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DA3F93" w14:textId="77777777" w:rsidR="0044241E" w:rsidRPr="00F82AE2" w:rsidRDefault="0044241E" w:rsidP="0044241E">
      <w:pPr>
        <w:ind w:right="51"/>
        <w:jc w:val="center"/>
        <w:rPr>
          <w:rFonts w:ascii="Arial" w:eastAsia="gobCL" w:hAnsi="Arial" w:cs="Arial"/>
          <w:b/>
          <w:u w:val="single"/>
        </w:rPr>
      </w:pPr>
      <w:bookmarkStart w:id="0" w:name="_GoBack"/>
      <w:bookmarkEnd w:id="0"/>
    </w:p>
    <w:p w14:paraId="34C5AC0A" w14:textId="77777777" w:rsidR="0044241E" w:rsidRPr="00F82AE2" w:rsidRDefault="0044241E" w:rsidP="0044241E">
      <w:pPr>
        <w:spacing w:line="480" w:lineRule="auto"/>
        <w:jc w:val="center"/>
        <w:rPr>
          <w:rFonts w:ascii="Arial" w:eastAsia="gobCL" w:hAnsi="Arial" w:cs="Arial"/>
          <w:b/>
          <w:szCs w:val="22"/>
        </w:rPr>
      </w:pPr>
    </w:p>
    <w:p w14:paraId="1E65D9F8" w14:textId="77777777" w:rsidR="0044241E" w:rsidRPr="00F82AE2" w:rsidRDefault="0044241E" w:rsidP="0044241E">
      <w:pPr>
        <w:spacing w:line="480" w:lineRule="auto"/>
        <w:rPr>
          <w:rFonts w:ascii="Arial" w:eastAsia="gobCL" w:hAnsi="Arial" w:cs="Arial"/>
          <w:b/>
          <w:szCs w:val="22"/>
        </w:rPr>
      </w:pPr>
    </w:p>
    <w:p w14:paraId="4467CCDF" w14:textId="77777777" w:rsidR="0044241E" w:rsidRPr="00F82AE2" w:rsidRDefault="0044241E" w:rsidP="0044241E">
      <w:pPr>
        <w:spacing w:line="480" w:lineRule="auto"/>
        <w:jc w:val="center"/>
        <w:rPr>
          <w:rFonts w:ascii="Arial" w:eastAsia="gobCL" w:hAnsi="Arial" w:cs="Arial"/>
          <w:b/>
          <w:szCs w:val="22"/>
        </w:rPr>
      </w:pPr>
    </w:p>
    <w:p w14:paraId="5D2B4F51" w14:textId="77777777" w:rsidR="0044241E" w:rsidRPr="00F82AE2" w:rsidRDefault="0044241E" w:rsidP="0044241E">
      <w:pPr>
        <w:jc w:val="center"/>
        <w:rPr>
          <w:rFonts w:ascii="Arial" w:eastAsia="Arial" w:hAnsi="Arial" w:cs="Arial"/>
          <w:b/>
          <w:sz w:val="44"/>
          <w:szCs w:val="44"/>
        </w:rPr>
      </w:pPr>
      <w:r w:rsidRPr="00F82AE2">
        <w:rPr>
          <w:rFonts w:ascii="Arial" w:eastAsia="Arial" w:hAnsi="Arial" w:cs="Arial"/>
          <w:b/>
          <w:sz w:val="44"/>
          <w:szCs w:val="44"/>
        </w:rPr>
        <w:t>MANUAL DE POSTULACIÓN</w:t>
      </w:r>
    </w:p>
    <w:p w14:paraId="618EBB21" w14:textId="77777777" w:rsidR="0044241E" w:rsidRPr="00F82AE2" w:rsidRDefault="0044241E" w:rsidP="0044241E">
      <w:pPr>
        <w:jc w:val="center"/>
        <w:rPr>
          <w:rFonts w:ascii="Arial" w:eastAsia="Arial" w:hAnsi="Arial" w:cs="Arial"/>
          <w:b/>
          <w:sz w:val="44"/>
          <w:szCs w:val="44"/>
        </w:rPr>
      </w:pPr>
    </w:p>
    <w:p w14:paraId="6707DAA7" w14:textId="44259B95" w:rsidR="008768DA" w:rsidRDefault="0044241E" w:rsidP="0044241E">
      <w:pPr>
        <w:jc w:val="center"/>
        <w:rPr>
          <w:rFonts w:ascii="Arial" w:eastAsia="Arial" w:hAnsi="Arial" w:cs="Arial"/>
          <w:b/>
          <w:sz w:val="44"/>
          <w:szCs w:val="44"/>
        </w:rPr>
      </w:pPr>
      <w:r w:rsidRPr="00F82AE2">
        <w:rPr>
          <w:rFonts w:ascii="Arial" w:eastAsia="Arial" w:hAnsi="Arial" w:cs="Arial"/>
          <w:b/>
          <w:sz w:val="44"/>
          <w:szCs w:val="44"/>
        </w:rPr>
        <w:t xml:space="preserve">CAPITAL </w:t>
      </w:r>
      <w:r w:rsidR="00542A84">
        <w:rPr>
          <w:rFonts w:ascii="Arial" w:eastAsia="Arial" w:hAnsi="Arial" w:cs="Arial"/>
          <w:b/>
          <w:sz w:val="44"/>
          <w:szCs w:val="44"/>
        </w:rPr>
        <w:t>SEMILLA</w:t>
      </w:r>
      <w:r w:rsidRPr="00F82AE2">
        <w:rPr>
          <w:rFonts w:ascii="Arial" w:eastAsia="Arial" w:hAnsi="Arial" w:cs="Arial"/>
          <w:b/>
          <w:sz w:val="44"/>
          <w:szCs w:val="44"/>
        </w:rPr>
        <w:t xml:space="preserve"> EMPRENDE</w:t>
      </w:r>
    </w:p>
    <w:p w14:paraId="139D206A" w14:textId="5283ED83" w:rsidR="0044241E" w:rsidRPr="00F82AE2" w:rsidRDefault="008768DA" w:rsidP="0044241E">
      <w:pPr>
        <w:jc w:val="center"/>
        <w:rPr>
          <w:rFonts w:ascii="Arial" w:eastAsia="Arial" w:hAnsi="Arial" w:cs="Arial"/>
          <w:b/>
          <w:sz w:val="44"/>
          <w:szCs w:val="44"/>
        </w:rPr>
      </w:pPr>
      <w:r>
        <w:rPr>
          <w:rFonts w:ascii="Arial" w:eastAsia="Arial" w:hAnsi="Arial" w:cs="Arial"/>
          <w:b/>
          <w:sz w:val="44"/>
          <w:szCs w:val="44"/>
        </w:rPr>
        <w:t>“</w:t>
      </w:r>
      <w:r w:rsidR="002F39C4">
        <w:rPr>
          <w:rFonts w:ascii="Arial" w:eastAsia="Arial" w:hAnsi="Arial" w:cs="Arial"/>
          <w:b/>
          <w:sz w:val="44"/>
          <w:szCs w:val="44"/>
        </w:rPr>
        <w:t>Región de los Ríos”</w:t>
      </w:r>
      <w:r w:rsidR="0044241E" w:rsidRPr="00F82AE2">
        <w:rPr>
          <w:rFonts w:ascii="Arial" w:eastAsia="Arial" w:hAnsi="Arial" w:cs="Arial"/>
          <w:b/>
          <w:sz w:val="44"/>
          <w:szCs w:val="44"/>
        </w:rPr>
        <w:t xml:space="preserve"> </w:t>
      </w:r>
    </w:p>
    <w:p w14:paraId="0DF13A55" w14:textId="77777777" w:rsidR="0044241E" w:rsidRPr="00F82AE2" w:rsidRDefault="0044241E" w:rsidP="0044241E">
      <w:pPr>
        <w:spacing w:line="480" w:lineRule="auto"/>
        <w:jc w:val="center"/>
        <w:rPr>
          <w:rFonts w:ascii="Arial" w:eastAsia="gobCL" w:hAnsi="Arial" w:cs="Arial"/>
          <w:b/>
          <w:sz w:val="40"/>
          <w:szCs w:val="40"/>
        </w:rPr>
      </w:pPr>
    </w:p>
    <w:p w14:paraId="7A578EB7" w14:textId="77777777" w:rsidR="0044241E" w:rsidRPr="00F82AE2" w:rsidRDefault="0044241E" w:rsidP="0044241E">
      <w:pPr>
        <w:spacing w:line="480" w:lineRule="auto"/>
        <w:jc w:val="center"/>
        <w:rPr>
          <w:rFonts w:ascii="Arial" w:eastAsia="gobCL" w:hAnsi="Arial" w:cs="Arial"/>
          <w:b/>
          <w:sz w:val="40"/>
          <w:szCs w:val="40"/>
        </w:rPr>
      </w:pPr>
    </w:p>
    <w:p w14:paraId="0C0AF965" w14:textId="77777777" w:rsidR="0044241E" w:rsidRPr="00F82AE2" w:rsidRDefault="0044241E" w:rsidP="0044241E">
      <w:pPr>
        <w:jc w:val="center"/>
        <w:rPr>
          <w:rFonts w:ascii="Arial" w:eastAsia="Arial" w:hAnsi="Arial" w:cs="Arial"/>
          <w:b/>
          <w:sz w:val="36"/>
          <w:szCs w:val="36"/>
        </w:rPr>
      </w:pPr>
      <w:r w:rsidRPr="00F82AE2">
        <w:rPr>
          <w:rFonts w:ascii="Arial" w:eastAsia="Arial" w:hAnsi="Arial" w:cs="Arial"/>
          <w:b/>
          <w:sz w:val="36"/>
          <w:szCs w:val="36"/>
        </w:rPr>
        <w:t>Región de Los Ríos</w:t>
      </w:r>
    </w:p>
    <w:p w14:paraId="1C0E555C" w14:textId="77777777" w:rsidR="0044241E" w:rsidRPr="00F82AE2" w:rsidRDefault="0044241E" w:rsidP="0044241E">
      <w:pPr>
        <w:jc w:val="center"/>
        <w:rPr>
          <w:rFonts w:ascii="Arial" w:eastAsia="Arial" w:hAnsi="Arial" w:cs="Arial"/>
          <w:b/>
          <w:sz w:val="36"/>
          <w:szCs w:val="36"/>
        </w:rPr>
      </w:pPr>
    </w:p>
    <w:p w14:paraId="6CED70B4" w14:textId="77777777" w:rsidR="0044241E" w:rsidRPr="00F82AE2" w:rsidRDefault="0044241E" w:rsidP="0044241E">
      <w:pPr>
        <w:spacing w:line="480" w:lineRule="auto"/>
        <w:jc w:val="center"/>
        <w:rPr>
          <w:rFonts w:ascii="Arial" w:eastAsia="gobCL" w:hAnsi="Arial" w:cs="Arial"/>
          <w:b/>
          <w:sz w:val="40"/>
          <w:szCs w:val="40"/>
        </w:rPr>
      </w:pPr>
    </w:p>
    <w:p w14:paraId="6C0991C3" w14:textId="77777777" w:rsidR="0044241E" w:rsidRPr="00F82AE2" w:rsidRDefault="0044241E" w:rsidP="0044241E">
      <w:pPr>
        <w:spacing w:line="480" w:lineRule="auto"/>
        <w:jc w:val="center"/>
        <w:rPr>
          <w:rFonts w:ascii="Arial" w:eastAsia="gobCL" w:hAnsi="Arial" w:cs="Arial"/>
          <w:b/>
          <w:sz w:val="40"/>
          <w:szCs w:val="40"/>
        </w:rPr>
      </w:pPr>
    </w:p>
    <w:p w14:paraId="4629E717" w14:textId="3259BB89" w:rsidR="0044241E" w:rsidRPr="00F82AE2" w:rsidRDefault="00736EE1" w:rsidP="0044241E">
      <w:pPr>
        <w:spacing w:line="480" w:lineRule="auto"/>
        <w:jc w:val="center"/>
        <w:rPr>
          <w:rFonts w:ascii="Arial" w:eastAsia="gobCL" w:hAnsi="Arial" w:cs="Arial"/>
          <w:b/>
          <w:sz w:val="40"/>
          <w:szCs w:val="40"/>
        </w:rPr>
      </w:pPr>
      <w:r w:rsidRPr="00F82AE2">
        <w:rPr>
          <w:rFonts w:ascii="Arial" w:eastAsia="gobCL" w:hAnsi="Arial" w:cs="Arial"/>
          <w:b/>
          <w:sz w:val="40"/>
          <w:szCs w:val="40"/>
        </w:rPr>
        <w:t>2021</w:t>
      </w:r>
    </w:p>
    <w:p w14:paraId="726C241C" w14:textId="298C36EA" w:rsidR="00736EE1" w:rsidRPr="00F82AE2" w:rsidRDefault="00736EE1" w:rsidP="0044241E">
      <w:pPr>
        <w:spacing w:line="480" w:lineRule="auto"/>
        <w:jc w:val="center"/>
        <w:rPr>
          <w:rFonts w:ascii="Arial" w:eastAsia="gobCL" w:hAnsi="Arial" w:cs="Arial"/>
          <w:b/>
          <w:sz w:val="40"/>
          <w:szCs w:val="40"/>
        </w:rPr>
      </w:pPr>
    </w:p>
    <w:p w14:paraId="3CA1F4DA" w14:textId="77777777" w:rsidR="0044241E" w:rsidRPr="00F82AE2" w:rsidRDefault="0044241E" w:rsidP="0044241E">
      <w:pPr>
        <w:spacing w:line="480" w:lineRule="auto"/>
        <w:jc w:val="center"/>
        <w:rPr>
          <w:rFonts w:ascii="Arial" w:eastAsia="gobCL" w:hAnsi="Arial" w:cs="Arial"/>
          <w:b/>
          <w:sz w:val="40"/>
          <w:szCs w:val="40"/>
        </w:rPr>
      </w:pPr>
    </w:p>
    <w:p w14:paraId="2C3B1E8C" w14:textId="77777777" w:rsidR="0044241E" w:rsidRPr="00F82AE2" w:rsidRDefault="0044241E" w:rsidP="0044241E">
      <w:pPr>
        <w:spacing w:line="480" w:lineRule="auto"/>
        <w:jc w:val="center"/>
        <w:rPr>
          <w:rFonts w:ascii="Arial" w:eastAsia="gobCL" w:hAnsi="Arial" w:cs="Arial"/>
          <w:b/>
          <w:sz w:val="40"/>
          <w:szCs w:val="40"/>
        </w:rPr>
      </w:pPr>
    </w:p>
    <w:bookmarkStart w:id="1" w:name="_Toc3115319" w:displacedByCustomXml="next"/>
    <w:sdt>
      <w:sdtPr>
        <w:rPr>
          <w:rFonts w:ascii="Arial" w:hAnsi="Arial" w:cs="Arial"/>
          <w:b w:val="0"/>
          <w:bCs w:val="0"/>
          <w:color w:val="auto"/>
          <w:sz w:val="22"/>
          <w:szCs w:val="24"/>
          <w:lang w:val="es-ES" w:eastAsia="es-ES"/>
        </w:rPr>
        <w:id w:val="1313684627"/>
        <w:docPartObj>
          <w:docPartGallery w:val="Table of Contents"/>
          <w:docPartUnique/>
        </w:docPartObj>
      </w:sdtPr>
      <w:sdtEndPr/>
      <w:sdtContent>
        <w:p w14:paraId="548F1551" w14:textId="17D37B1F" w:rsidR="00480121" w:rsidRPr="00F82AE2" w:rsidRDefault="00480121">
          <w:pPr>
            <w:pStyle w:val="TtuloTDC"/>
            <w:rPr>
              <w:rFonts w:ascii="Arial" w:hAnsi="Arial" w:cs="Arial"/>
            </w:rPr>
          </w:pPr>
          <w:r w:rsidRPr="00F82AE2">
            <w:rPr>
              <w:rFonts w:ascii="Arial" w:hAnsi="Arial" w:cs="Arial"/>
              <w:lang w:val="es-ES"/>
            </w:rPr>
            <w:t>Contenido</w:t>
          </w:r>
        </w:p>
        <w:p w14:paraId="35B873F8" w14:textId="77777777" w:rsidR="006253A4" w:rsidRPr="008768DA" w:rsidRDefault="00480121">
          <w:pPr>
            <w:pStyle w:val="TDC1"/>
            <w:rPr>
              <w:rFonts w:ascii="Arial" w:eastAsiaTheme="minorEastAsia" w:hAnsi="Arial" w:cs="Arial"/>
              <w:b w:val="0"/>
              <w:bCs w:val="0"/>
              <w:i w:val="0"/>
              <w:iCs w:val="0"/>
              <w:noProof/>
              <w:szCs w:val="22"/>
              <w:lang w:val="es-CL" w:eastAsia="es-CL"/>
            </w:rPr>
          </w:pPr>
          <w:r w:rsidRPr="00F82AE2">
            <w:rPr>
              <w:rFonts w:ascii="Arial" w:hAnsi="Arial" w:cs="Arial"/>
            </w:rPr>
            <w:fldChar w:fldCharType="begin"/>
          </w:r>
          <w:r w:rsidRPr="00F82AE2">
            <w:rPr>
              <w:rFonts w:ascii="Arial" w:hAnsi="Arial" w:cs="Arial"/>
            </w:rPr>
            <w:instrText xml:space="preserve"> TOC \o "1-3" \h \z \u </w:instrText>
          </w:r>
          <w:r w:rsidRPr="00F82AE2">
            <w:rPr>
              <w:rFonts w:ascii="Arial" w:hAnsi="Arial" w:cs="Arial"/>
            </w:rPr>
            <w:fldChar w:fldCharType="separate"/>
          </w:r>
          <w:hyperlink w:anchor="_Toc5116371" w:history="1">
            <w:r w:rsidR="006253A4" w:rsidRPr="008768DA">
              <w:rPr>
                <w:rStyle w:val="Hipervnculo"/>
                <w:rFonts w:ascii="Arial" w:hAnsi="Arial" w:cs="Arial"/>
                <w:noProof/>
              </w:rPr>
              <w:t>1.</w:t>
            </w:r>
            <w:r w:rsidR="006253A4" w:rsidRPr="008768DA">
              <w:rPr>
                <w:rFonts w:ascii="Arial" w:eastAsiaTheme="minorEastAsia" w:hAnsi="Arial" w:cs="Arial"/>
                <w:b w:val="0"/>
                <w:bCs w:val="0"/>
                <w:i w:val="0"/>
                <w:iCs w:val="0"/>
                <w:noProof/>
                <w:szCs w:val="22"/>
                <w:lang w:val="es-CL" w:eastAsia="es-CL"/>
              </w:rPr>
              <w:tab/>
            </w:r>
            <w:r w:rsidR="006253A4" w:rsidRPr="008768DA">
              <w:rPr>
                <w:rStyle w:val="Hipervnculo"/>
                <w:rFonts w:ascii="Arial" w:hAnsi="Arial" w:cs="Arial"/>
                <w:noProof/>
              </w:rPr>
              <w:t>Descripción del Instrumento</w:t>
            </w:r>
            <w:r w:rsidR="006253A4" w:rsidRPr="008768DA">
              <w:rPr>
                <w:rFonts w:ascii="Arial" w:hAnsi="Arial" w:cs="Arial"/>
                <w:noProof/>
                <w:webHidden/>
              </w:rPr>
              <w:tab/>
            </w:r>
            <w:r w:rsidR="006253A4" w:rsidRPr="008768DA">
              <w:rPr>
                <w:rFonts w:ascii="Arial" w:hAnsi="Arial" w:cs="Arial"/>
                <w:noProof/>
                <w:webHidden/>
              </w:rPr>
              <w:fldChar w:fldCharType="begin"/>
            </w:r>
            <w:r w:rsidR="006253A4" w:rsidRPr="008768DA">
              <w:rPr>
                <w:rFonts w:ascii="Arial" w:hAnsi="Arial" w:cs="Arial"/>
                <w:noProof/>
                <w:webHidden/>
              </w:rPr>
              <w:instrText xml:space="preserve"> PAGEREF _Toc5116371 \h </w:instrText>
            </w:r>
            <w:r w:rsidR="006253A4" w:rsidRPr="008768DA">
              <w:rPr>
                <w:rFonts w:ascii="Arial" w:hAnsi="Arial" w:cs="Arial"/>
                <w:noProof/>
                <w:webHidden/>
              </w:rPr>
            </w:r>
            <w:r w:rsidR="006253A4" w:rsidRPr="008768DA">
              <w:rPr>
                <w:rFonts w:ascii="Arial" w:hAnsi="Arial" w:cs="Arial"/>
                <w:noProof/>
                <w:webHidden/>
              </w:rPr>
              <w:fldChar w:fldCharType="separate"/>
            </w:r>
            <w:r w:rsidR="00B5548F" w:rsidRPr="008768DA">
              <w:rPr>
                <w:rFonts w:ascii="Arial" w:hAnsi="Arial" w:cs="Arial"/>
                <w:noProof/>
                <w:webHidden/>
              </w:rPr>
              <w:t>3</w:t>
            </w:r>
            <w:r w:rsidR="006253A4" w:rsidRPr="008768DA">
              <w:rPr>
                <w:rFonts w:ascii="Arial" w:hAnsi="Arial" w:cs="Arial"/>
                <w:noProof/>
                <w:webHidden/>
              </w:rPr>
              <w:fldChar w:fldCharType="end"/>
            </w:r>
          </w:hyperlink>
        </w:p>
        <w:p w14:paraId="0045C4DE" w14:textId="77777777" w:rsidR="006253A4" w:rsidRPr="008768DA" w:rsidRDefault="001A6110">
          <w:pPr>
            <w:pStyle w:val="TDC1"/>
            <w:tabs>
              <w:tab w:val="left" w:pos="720"/>
            </w:tabs>
            <w:rPr>
              <w:rFonts w:ascii="Arial" w:eastAsiaTheme="minorEastAsia" w:hAnsi="Arial" w:cs="Arial"/>
              <w:b w:val="0"/>
              <w:bCs w:val="0"/>
              <w:i w:val="0"/>
              <w:iCs w:val="0"/>
              <w:noProof/>
              <w:szCs w:val="22"/>
              <w:lang w:val="es-CL" w:eastAsia="es-CL"/>
            </w:rPr>
          </w:pPr>
          <w:hyperlink w:anchor="_Toc5116372" w:history="1">
            <w:r w:rsidR="006253A4" w:rsidRPr="008768DA">
              <w:rPr>
                <w:rStyle w:val="Hipervnculo"/>
                <w:rFonts w:ascii="Arial" w:hAnsi="Arial" w:cs="Arial"/>
                <w:b w:val="0"/>
                <w:noProof/>
              </w:rPr>
              <w:t>1.1.</w:t>
            </w:r>
            <w:r w:rsidR="006253A4" w:rsidRPr="008768DA">
              <w:rPr>
                <w:rFonts w:ascii="Arial" w:eastAsiaTheme="minorEastAsia" w:hAnsi="Arial" w:cs="Arial"/>
                <w:b w:val="0"/>
                <w:bCs w:val="0"/>
                <w:i w:val="0"/>
                <w:iCs w:val="0"/>
                <w:noProof/>
                <w:szCs w:val="22"/>
                <w:lang w:val="es-CL" w:eastAsia="es-CL"/>
              </w:rPr>
              <w:tab/>
            </w:r>
            <w:r w:rsidR="006253A4" w:rsidRPr="008768DA">
              <w:rPr>
                <w:rStyle w:val="Hipervnculo"/>
                <w:rFonts w:ascii="Arial" w:hAnsi="Arial" w:cs="Arial"/>
                <w:b w:val="0"/>
                <w:noProof/>
              </w:rPr>
              <w:t>¿Qué es?</w:t>
            </w:r>
            <w:r w:rsidR="006253A4" w:rsidRPr="008768DA">
              <w:rPr>
                <w:rFonts w:ascii="Arial" w:hAnsi="Arial" w:cs="Arial"/>
                <w:b w:val="0"/>
                <w:noProof/>
                <w:webHidden/>
              </w:rPr>
              <w:tab/>
            </w:r>
            <w:r w:rsidR="006253A4" w:rsidRPr="008768DA">
              <w:rPr>
                <w:rFonts w:ascii="Arial" w:hAnsi="Arial" w:cs="Arial"/>
                <w:b w:val="0"/>
                <w:noProof/>
                <w:webHidden/>
              </w:rPr>
              <w:fldChar w:fldCharType="begin"/>
            </w:r>
            <w:r w:rsidR="006253A4" w:rsidRPr="008768DA">
              <w:rPr>
                <w:rFonts w:ascii="Arial" w:hAnsi="Arial" w:cs="Arial"/>
                <w:b w:val="0"/>
                <w:noProof/>
                <w:webHidden/>
              </w:rPr>
              <w:instrText xml:space="preserve"> PAGEREF _Toc5116372 \h </w:instrText>
            </w:r>
            <w:r w:rsidR="006253A4" w:rsidRPr="008768DA">
              <w:rPr>
                <w:rFonts w:ascii="Arial" w:hAnsi="Arial" w:cs="Arial"/>
                <w:b w:val="0"/>
                <w:noProof/>
                <w:webHidden/>
              </w:rPr>
            </w:r>
            <w:r w:rsidR="006253A4" w:rsidRPr="008768DA">
              <w:rPr>
                <w:rFonts w:ascii="Arial" w:hAnsi="Arial" w:cs="Arial"/>
                <w:b w:val="0"/>
                <w:noProof/>
                <w:webHidden/>
              </w:rPr>
              <w:fldChar w:fldCharType="separate"/>
            </w:r>
            <w:r w:rsidR="00B5548F" w:rsidRPr="008768DA">
              <w:rPr>
                <w:rFonts w:ascii="Arial" w:hAnsi="Arial" w:cs="Arial"/>
                <w:b w:val="0"/>
                <w:noProof/>
                <w:webHidden/>
              </w:rPr>
              <w:t>3</w:t>
            </w:r>
            <w:r w:rsidR="006253A4" w:rsidRPr="008768DA">
              <w:rPr>
                <w:rFonts w:ascii="Arial" w:hAnsi="Arial" w:cs="Arial"/>
                <w:b w:val="0"/>
                <w:noProof/>
                <w:webHidden/>
              </w:rPr>
              <w:fldChar w:fldCharType="end"/>
            </w:r>
          </w:hyperlink>
        </w:p>
        <w:p w14:paraId="0F9E2EFA" w14:textId="77777777" w:rsidR="006253A4" w:rsidRPr="008768DA" w:rsidRDefault="001A6110">
          <w:pPr>
            <w:pStyle w:val="TDC1"/>
            <w:tabs>
              <w:tab w:val="left" w:pos="720"/>
            </w:tabs>
            <w:rPr>
              <w:rFonts w:ascii="Arial" w:eastAsiaTheme="minorEastAsia" w:hAnsi="Arial" w:cs="Arial"/>
              <w:b w:val="0"/>
              <w:bCs w:val="0"/>
              <w:i w:val="0"/>
              <w:iCs w:val="0"/>
              <w:noProof/>
              <w:szCs w:val="22"/>
              <w:lang w:val="es-CL" w:eastAsia="es-CL"/>
            </w:rPr>
          </w:pPr>
          <w:hyperlink w:anchor="_Toc5116373" w:history="1">
            <w:r w:rsidR="006253A4" w:rsidRPr="008768DA">
              <w:rPr>
                <w:rStyle w:val="Hipervnculo"/>
                <w:rFonts w:ascii="Arial" w:hAnsi="Arial" w:cs="Arial"/>
                <w:b w:val="0"/>
                <w:noProof/>
              </w:rPr>
              <w:t>1.2.</w:t>
            </w:r>
            <w:r w:rsidR="006253A4" w:rsidRPr="008768DA">
              <w:rPr>
                <w:rFonts w:ascii="Arial" w:eastAsiaTheme="minorEastAsia" w:hAnsi="Arial" w:cs="Arial"/>
                <w:b w:val="0"/>
                <w:bCs w:val="0"/>
                <w:i w:val="0"/>
                <w:iCs w:val="0"/>
                <w:noProof/>
                <w:szCs w:val="22"/>
                <w:lang w:val="es-CL" w:eastAsia="es-CL"/>
              </w:rPr>
              <w:tab/>
            </w:r>
            <w:r w:rsidR="006253A4" w:rsidRPr="008768DA">
              <w:rPr>
                <w:rStyle w:val="Hipervnculo"/>
                <w:rFonts w:ascii="Arial" w:hAnsi="Arial" w:cs="Arial"/>
                <w:b w:val="0"/>
                <w:noProof/>
              </w:rPr>
              <w:t>Sectores Productivos y Territorio.</w:t>
            </w:r>
            <w:r w:rsidR="006253A4" w:rsidRPr="008768DA">
              <w:rPr>
                <w:rFonts w:ascii="Arial" w:hAnsi="Arial" w:cs="Arial"/>
                <w:b w:val="0"/>
                <w:noProof/>
                <w:webHidden/>
              </w:rPr>
              <w:tab/>
            </w:r>
            <w:r w:rsidR="006253A4" w:rsidRPr="008768DA">
              <w:rPr>
                <w:rFonts w:ascii="Arial" w:hAnsi="Arial" w:cs="Arial"/>
                <w:b w:val="0"/>
                <w:noProof/>
                <w:webHidden/>
              </w:rPr>
              <w:fldChar w:fldCharType="begin"/>
            </w:r>
            <w:r w:rsidR="006253A4" w:rsidRPr="008768DA">
              <w:rPr>
                <w:rFonts w:ascii="Arial" w:hAnsi="Arial" w:cs="Arial"/>
                <w:b w:val="0"/>
                <w:noProof/>
                <w:webHidden/>
              </w:rPr>
              <w:instrText xml:space="preserve"> PAGEREF _Toc5116373 \h </w:instrText>
            </w:r>
            <w:r w:rsidR="006253A4" w:rsidRPr="008768DA">
              <w:rPr>
                <w:rFonts w:ascii="Arial" w:hAnsi="Arial" w:cs="Arial"/>
                <w:b w:val="0"/>
                <w:noProof/>
                <w:webHidden/>
              </w:rPr>
            </w:r>
            <w:r w:rsidR="006253A4" w:rsidRPr="008768DA">
              <w:rPr>
                <w:rFonts w:ascii="Arial" w:hAnsi="Arial" w:cs="Arial"/>
                <w:b w:val="0"/>
                <w:noProof/>
                <w:webHidden/>
              </w:rPr>
              <w:fldChar w:fldCharType="separate"/>
            </w:r>
            <w:r w:rsidR="00B5548F" w:rsidRPr="008768DA">
              <w:rPr>
                <w:rFonts w:ascii="Arial" w:hAnsi="Arial" w:cs="Arial"/>
                <w:b w:val="0"/>
                <w:noProof/>
                <w:webHidden/>
              </w:rPr>
              <w:t>4</w:t>
            </w:r>
            <w:r w:rsidR="006253A4" w:rsidRPr="008768DA">
              <w:rPr>
                <w:rFonts w:ascii="Arial" w:hAnsi="Arial" w:cs="Arial"/>
                <w:b w:val="0"/>
                <w:noProof/>
                <w:webHidden/>
              </w:rPr>
              <w:fldChar w:fldCharType="end"/>
            </w:r>
          </w:hyperlink>
        </w:p>
        <w:p w14:paraId="427CD462" w14:textId="77777777" w:rsidR="006253A4" w:rsidRPr="008768DA" w:rsidRDefault="001A6110">
          <w:pPr>
            <w:pStyle w:val="TDC1"/>
            <w:tabs>
              <w:tab w:val="left" w:pos="720"/>
            </w:tabs>
            <w:rPr>
              <w:rFonts w:ascii="Arial" w:eastAsiaTheme="minorEastAsia" w:hAnsi="Arial" w:cs="Arial"/>
              <w:b w:val="0"/>
              <w:bCs w:val="0"/>
              <w:i w:val="0"/>
              <w:iCs w:val="0"/>
              <w:noProof/>
              <w:szCs w:val="22"/>
              <w:lang w:val="es-CL" w:eastAsia="es-CL"/>
            </w:rPr>
          </w:pPr>
          <w:hyperlink w:anchor="_Toc5116374" w:history="1">
            <w:r w:rsidR="006253A4" w:rsidRPr="008768DA">
              <w:rPr>
                <w:rStyle w:val="Hipervnculo"/>
                <w:rFonts w:ascii="Arial" w:hAnsi="Arial" w:cs="Arial"/>
                <w:b w:val="0"/>
                <w:noProof/>
              </w:rPr>
              <w:t>1.3.</w:t>
            </w:r>
            <w:r w:rsidR="006253A4" w:rsidRPr="008768DA">
              <w:rPr>
                <w:rFonts w:ascii="Arial" w:eastAsiaTheme="minorEastAsia" w:hAnsi="Arial" w:cs="Arial"/>
                <w:b w:val="0"/>
                <w:bCs w:val="0"/>
                <w:i w:val="0"/>
                <w:iCs w:val="0"/>
                <w:noProof/>
                <w:szCs w:val="22"/>
                <w:lang w:val="es-CL" w:eastAsia="es-CL"/>
              </w:rPr>
              <w:tab/>
            </w:r>
            <w:r w:rsidR="006253A4" w:rsidRPr="008768DA">
              <w:rPr>
                <w:rStyle w:val="Hipervnculo"/>
                <w:rFonts w:ascii="Arial" w:hAnsi="Arial" w:cs="Arial"/>
                <w:b w:val="0"/>
                <w:noProof/>
              </w:rPr>
              <w:t>Focalización del concurso.</w:t>
            </w:r>
            <w:r w:rsidR="006253A4" w:rsidRPr="008768DA">
              <w:rPr>
                <w:rFonts w:ascii="Arial" w:hAnsi="Arial" w:cs="Arial"/>
                <w:b w:val="0"/>
                <w:noProof/>
                <w:webHidden/>
              </w:rPr>
              <w:tab/>
            </w:r>
            <w:r w:rsidR="006253A4" w:rsidRPr="008768DA">
              <w:rPr>
                <w:rFonts w:ascii="Arial" w:hAnsi="Arial" w:cs="Arial"/>
                <w:b w:val="0"/>
                <w:noProof/>
                <w:webHidden/>
              </w:rPr>
              <w:fldChar w:fldCharType="begin"/>
            </w:r>
            <w:r w:rsidR="006253A4" w:rsidRPr="008768DA">
              <w:rPr>
                <w:rFonts w:ascii="Arial" w:hAnsi="Arial" w:cs="Arial"/>
                <w:b w:val="0"/>
                <w:noProof/>
                <w:webHidden/>
              </w:rPr>
              <w:instrText xml:space="preserve"> PAGEREF _Toc5116374 \h </w:instrText>
            </w:r>
            <w:r w:rsidR="006253A4" w:rsidRPr="008768DA">
              <w:rPr>
                <w:rFonts w:ascii="Arial" w:hAnsi="Arial" w:cs="Arial"/>
                <w:b w:val="0"/>
                <w:noProof/>
                <w:webHidden/>
              </w:rPr>
            </w:r>
            <w:r w:rsidR="006253A4" w:rsidRPr="008768DA">
              <w:rPr>
                <w:rFonts w:ascii="Arial" w:hAnsi="Arial" w:cs="Arial"/>
                <w:b w:val="0"/>
                <w:noProof/>
                <w:webHidden/>
              </w:rPr>
              <w:fldChar w:fldCharType="separate"/>
            </w:r>
            <w:r w:rsidR="00B5548F" w:rsidRPr="008768DA">
              <w:rPr>
                <w:rFonts w:ascii="Arial" w:hAnsi="Arial" w:cs="Arial"/>
                <w:b w:val="0"/>
                <w:noProof/>
                <w:webHidden/>
              </w:rPr>
              <w:t>4</w:t>
            </w:r>
            <w:r w:rsidR="006253A4" w:rsidRPr="008768DA">
              <w:rPr>
                <w:rFonts w:ascii="Arial" w:hAnsi="Arial" w:cs="Arial"/>
                <w:b w:val="0"/>
                <w:noProof/>
                <w:webHidden/>
              </w:rPr>
              <w:fldChar w:fldCharType="end"/>
            </w:r>
          </w:hyperlink>
        </w:p>
        <w:p w14:paraId="49EC9836" w14:textId="77777777" w:rsidR="006253A4" w:rsidRPr="008768DA" w:rsidRDefault="001A6110">
          <w:pPr>
            <w:pStyle w:val="TDC1"/>
            <w:tabs>
              <w:tab w:val="left" w:pos="720"/>
            </w:tabs>
            <w:rPr>
              <w:rFonts w:ascii="Arial" w:eastAsiaTheme="minorEastAsia" w:hAnsi="Arial" w:cs="Arial"/>
              <w:b w:val="0"/>
              <w:bCs w:val="0"/>
              <w:i w:val="0"/>
              <w:iCs w:val="0"/>
              <w:noProof/>
              <w:szCs w:val="22"/>
              <w:lang w:val="es-CL" w:eastAsia="es-CL"/>
            </w:rPr>
          </w:pPr>
          <w:hyperlink w:anchor="_Toc5116375" w:history="1">
            <w:r w:rsidR="006253A4" w:rsidRPr="008768DA">
              <w:rPr>
                <w:rStyle w:val="Hipervnculo"/>
                <w:rFonts w:ascii="Arial" w:hAnsi="Arial" w:cs="Arial"/>
                <w:b w:val="0"/>
                <w:noProof/>
              </w:rPr>
              <w:t>1.4.</w:t>
            </w:r>
            <w:r w:rsidR="006253A4" w:rsidRPr="008768DA">
              <w:rPr>
                <w:rFonts w:ascii="Arial" w:eastAsiaTheme="minorEastAsia" w:hAnsi="Arial" w:cs="Arial"/>
                <w:b w:val="0"/>
                <w:bCs w:val="0"/>
                <w:i w:val="0"/>
                <w:iCs w:val="0"/>
                <w:noProof/>
                <w:szCs w:val="22"/>
                <w:lang w:val="es-CL" w:eastAsia="es-CL"/>
              </w:rPr>
              <w:tab/>
            </w:r>
            <w:r w:rsidR="006253A4" w:rsidRPr="008768DA">
              <w:rPr>
                <w:rStyle w:val="Hipervnculo"/>
                <w:rFonts w:ascii="Arial" w:hAnsi="Arial" w:cs="Arial"/>
                <w:b w:val="0"/>
                <w:noProof/>
              </w:rPr>
              <w:t>Entidades participantes</w:t>
            </w:r>
            <w:r w:rsidR="006253A4" w:rsidRPr="008768DA">
              <w:rPr>
                <w:rFonts w:ascii="Arial" w:hAnsi="Arial" w:cs="Arial"/>
                <w:b w:val="0"/>
                <w:noProof/>
                <w:webHidden/>
              </w:rPr>
              <w:tab/>
            </w:r>
            <w:r w:rsidR="006253A4" w:rsidRPr="008768DA">
              <w:rPr>
                <w:rFonts w:ascii="Arial" w:hAnsi="Arial" w:cs="Arial"/>
                <w:b w:val="0"/>
                <w:noProof/>
                <w:webHidden/>
              </w:rPr>
              <w:fldChar w:fldCharType="begin"/>
            </w:r>
            <w:r w:rsidR="006253A4" w:rsidRPr="008768DA">
              <w:rPr>
                <w:rFonts w:ascii="Arial" w:hAnsi="Arial" w:cs="Arial"/>
                <w:b w:val="0"/>
                <w:noProof/>
                <w:webHidden/>
              </w:rPr>
              <w:instrText xml:space="preserve"> PAGEREF _Toc5116375 \h </w:instrText>
            </w:r>
            <w:r w:rsidR="006253A4" w:rsidRPr="008768DA">
              <w:rPr>
                <w:rFonts w:ascii="Arial" w:hAnsi="Arial" w:cs="Arial"/>
                <w:b w:val="0"/>
                <w:noProof/>
                <w:webHidden/>
              </w:rPr>
            </w:r>
            <w:r w:rsidR="006253A4" w:rsidRPr="008768DA">
              <w:rPr>
                <w:rFonts w:ascii="Arial" w:hAnsi="Arial" w:cs="Arial"/>
                <w:b w:val="0"/>
                <w:noProof/>
                <w:webHidden/>
              </w:rPr>
              <w:fldChar w:fldCharType="separate"/>
            </w:r>
            <w:r w:rsidR="00B5548F" w:rsidRPr="008768DA">
              <w:rPr>
                <w:rFonts w:ascii="Arial" w:hAnsi="Arial" w:cs="Arial"/>
                <w:b w:val="0"/>
                <w:noProof/>
                <w:webHidden/>
              </w:rPr>
              <w:t>4</w:t>
            </w:r>
            <w:r w:rsidR="006253A4" w:rsidRPr="008768DA">
              <w:rPr>
                <w:rFonts w:ascii="Arial" w:hAnsi="Arial" w:cs="Arial"/>
                <w:b w:val="0"/>
                <w:noProof/>
                <w:webHidden/>
              </w:rPr>
              <w:fldChar w:fldCharType="end"/>
            </w:r>
          </w:hyperlink>
        </w:p>
        <w:p w14:paraId="14982F27" w14:textId="77777777" w:rsidR="006253A4" w:rsidRPr="008768DA" w:rsidRDefault="001A6110">
          <w:pPr>
            <w:pStyle w:val="TDC1"/>
            <w:tabs>
              <w:tab w:val="left" w:pos="960"/>
            </w:tabs>
            <w:rPr>
              <w:rFonts w:ascii="Arial" w:eastAsiaTheme="minorEastAsia" w:hAnsi="Arial" w:cs="Arial"/>
              <w:b w:val="0"/>
              <w:bCs w:val="0"/>
              <w:i w:val="0"/>
              <w:iCs w:val="0"/>
              <w:noProof/>
              <w:szCs w:val="22"/>
              <w:lang w:val="es-CL" w:eastAsia="es-CL"/>
            </w:rPr>
          </w:pPr>
          <w:hyperlink w:anchor="_Toc5116376" w:history="1">
            <w:r w:rsidR="006253A4" w:rsidRPr="008768DA">
              <w:rPr>
                <w:rStyle w:val="Hipervnculo"/>
                <w:rFonts w:ascii="Arial" w:hAnsi="Arial" w:cs="Arial"/>
                <w:b w:val="0"/>
                <w:noProof/>
              </w:rPr>
              <w:t>1.4.1.</w:t>
            </w:r>
            <w:r w:rsidR="006253A4" w:rsidRPr="008768DA">
              <w:rPr>
                <w:rFonts w:ascii="Arial" w:eastAsiaTheme="minorEastAsia" w:hAnsi="Arial" w:cs="Arial"/>
                <w:b w:val="0"/>
                <w:bCs w:val="0"/>
                <w:i w:val="0"/>
                <w:iCs w:val="0"/>
                <w:noProof/>
                <w:szCs w:val="22"/>
                <w:lang w:val="es-CL" w:eastAsia="es-CL"/>
              </w:rPr>
              <w:tab/>
            </w:r>
            <w:r w:rsidR="006253A4" w:rsidRPr="008768DA">
              <w:rPr>
                <w:rStyle w:val="Hipervnculo"/>
                <w:rFonts w:ascii="Arial" w:hAnsi="Arial" w:cs="Arial"/>
                <w:b w:val="0"/>
                <w:noProof/>
              </w:rPr>
              <w:t>Beneficiarios/as:</w:t>
            </w:r>
            <w:r w:rsidR="006253A4" w:rsidRPr="008768DA">
              <w:rPr>
                <w:rFonts w:ascii="Arial" w:hAnsi="Arial" w:cs="Arial"/>
                <w:b w:val="0"/>
                <w:noProof/>
                <w:webHidden/>
              </w:rPr>
              <w:tab/>
            </w:r>
            <w:r w:rsidR="006253A4" w:rsidRPr="008768DA">
              <w:rPr>
                <w:rFonts w:ascii="Arial" w:hAnsi="Arial" w:cs="Arial"/>
                <w:b w:val="0"/>
                <w:noProof/>
                <w:webHidden/>
              </w:rPr>
              <w:fldChar w:fldCharType="begin"/>
            </w:r>
            <w:r w:rsidR="006253A4" w:rsidRPr="008768DA">
              <w:rPr>
                <w:rFonts w:ascii="Arial" w:hAnsi="Arial" w:cs="Arial"/>
                <w:b w:val="0"/>
                <w:noProof/>
                <w:webHidden/>
              </w:rPr>
              <w:instrText xml:space="preserve"> PAGEREF _Toc5116376 \h </w:instrText>
            </w:r>
            <w:r w:rsidR="006253A4" w:rsidRPr="008768DA">
              <w:rPr>
                <w:rFonts w:ascii="Arial" w:hAnsi="Arial" w:cs="Arial"/>
                <w:b w:val="0"/>
                <w:noProof/>
                <w:webHidden/>
              </w:rPr>
            </w:r>
            <w:r w:rsidR="006253A4" w:rsidRPr="008768DA">
              <w:rPr>
                <w:rFonts w:ascii="Arial" w:hAnsi="Arial" w:cs="Arial"/>
                <w:b w:val="0"/>
                <w:noProof/>
                <w:webHidden/>
              </w:rPr>
              <w:fldChar w:fldCharType="separate"/>
            </w:r>
            <w:r w:rsidR="00B5548F" w:rsidRPr="008768DA">
              <w:rPr>
                <w:rFonts w:ascii="Arial" w:hAnsi="Arial" w:cs="Arial"/>
                <w:b w:val="0"/>
                <w:noProof/>
                <w:webHidden/>
              </w:rPr>
              <w:t>4</w:t>
            </w:r>
            <w:r w:rsidR="006253A4" w:rsidRPr="008768DA">
              <w:rPr>
                <w:rFonts w:ascii="Arial" w:hAnsi="Arial" w:cs="Arial"/>
                <w:b w:val="0"/>
                <w:noProof/>
                <w:webHidden/>
              </w:rPr>
              <w:fldChar w:fldCharType="end"/>
            </w:r>
          </w:hyperlink>
        </w:p>
        <w:p w14:paraId="2D55B559" w14:textId="77777777" w:rsidR="006253A4" w:rsidRPr="008768DA" w:rsidRDefault="001A6110">
          <w:pPr>
            <w:pStyle w:val="TDC1"/>
            <w:tabs>
              <w:tab w:val="left" w:pos="960"/>
            </w:tabs>
            <w:rPr>
              <w:rFonts w:ascii="Arial" w:eastAsiaTheme="minorEastAsia" w:hAnsi="Arial" w:cs="Arial"/>
              <w:b w:val="0"/>
              <w:bCs w:val="0"/>
              <w:i w:val="0"/>
              <w:iCs w:val="0"/>
              <w:noProof/>
              <w:szCs w:val="22"/>
              <w:lang w:val="es-CL" w:eastAsia="es-CL"/>
            </w:rPr>
          </w:pPr>
          <w:hyperlink w:anchor="_Toc5116377" w:history="1">
            <w:r w:rsidR="006253A4" w:rsidRPr="008768DA">
              <w:rPr>
                <w:rStyle w:val="Hipervnculo"/>
                <w:rFonts w:ascii="Arial" w:hAnsi="Arial" w:cs="Arial"/>
                <w:b w:val="0"/>
                <w:noProof/>
              </w:rPr>
              <w:t>1.4.2.</w:t>
            </w:r>
            <w:r w:rsidR="006253A4" w:rsidRPr="008768DA">
              <w:rPr>
                <w:rFonts w:ascii="Arial" w:eastAsiaTheme="minorEastAsia" w:hAnsi="Arial" w:cs="Arial"/>
                <w:b w:val="0"/>
                <w:bCs w:val="0"/>
                <w:i w:val="0"/>
                <w:iCs w:val="0"/>
                <w:noProof/>
                <w:szCs w:val="22"/>
                <w:lang w:val="es-CL" w:eastAsia="es-CL"/>
              </w:rPr>
              <w:tab/>
            </w:r>
            <w:r w:rsidR="006253A4" w:rsidRPr="008768DA">
              <w:rPr>
                <w:rStyle w:val="Hipervnculo"/>
                <w:rFonts w:ascii="Arial" w:hAnsi="Arial" w:cs="Arial"/>
                <w:b w:val="0"/>
                <w:noProof/>
              </w:rPr>
              <w:t>AOI</w:t>
            </w:r>
            <w:r w:rsidR="006253A4" w:rsidRPr="008768DA">
              <w:rPr>
                <w:rFonts w:ascii="Arial" w:hAnsi="Arial" w:cs="Arial"/>
                <w:b w:val="0"/>
                <w:noProof/>
                <w:webHidden/>
              </w:rPr>
              <w:tab/>
            </w:r>
            <w:r w:rsidR="006253A4" w:rsidRPr="008768DA">
              <w:rPr>
                <w:rFonts w:ascii="Arial" w:hAnsi="Arial" w:cs="Arial"/>
                <w:b w:val="0"/>
                <w:noProof/>
                <w:webHidden/>
              </w:rPr>
              <w:fldChar w:fldCharType="begin"/>
            </w:r>
            <w:r w:rsidR="006253A4" w:rsidRPr="008768DA">
              <w:rPr>
                <w:rFonts w:ascii="Arial" w:hAnsi="Arial" w:cs="Arial"/>
                <w:b w:val="0"/>
                <w:noProof/>
                <w:webHidden/>
              </w:rPr>
              <w:instrText xml:space="preserve"> PAGEREF _Toc5116377 \h </w:instrText>
            </w:r>
            <w:r w:rsidR="006253A4" w:rsidRPr="008768DA">
              <w:rPr>
                <w:rFonts w:ascii="Arial" w:hAnsi="Arial" w:cs="Arial"/>
                <w:b w:val="0"/>
                <w:noProof/>
                <w:webHidden/>
              </w:rPr>
            </w:r>
            <w:r w:rsidR="006253A4" w:rsidRPr="008768DA">
              <w:rPr>
                <w:rFonts w:ascii="Arial" w:hAnsi="Arial" w:cs="Arial"/>
                <w:b w:val="0"/>
                <w:noProof/>
                <w:webHidden/>
              </w:rPr>
              <w:fldChar w:fldCharType="separate"/>
            </w:r>
            <w:r w:rsidR="00B5548F" w:rsidRPr="008768DA">
              <w:rPr>
                <w:rFonts w:ascii="Arial" w:hAnsi="Arial" w:cs="Arial"/>
                <w:b w:val="0"/>
                <w:noProof/>
                <w:webHidden/>
              </w:rPr>
              <w:t>4</w:t>
            </w:r>
            <w:r w:rsidR="006253A4" w:rsidRPr="008768DA">
              <w:rPr>
                <w:rFonts w:ascii="Arial" w:hAnsi="Arial" w:cs="Arial"/>
                <w:b w:val="0"/>
                <w:noProof/>
                <w:webHidden/>
              </w:rPr>
              <w:fldChar w:fldCharType="end"/>
            </w:r>
          </w:hyperlink>
        </w:p>
        <w:p w14:paraId="4C1AEA6D" w14:textId="77777777" w:rsidR="006253A4" w:rsidRPr="008768DA" w:rsidRDefault="001A6110">
          <w:pPr>
            <w:pStyle w:val="TDC1"/>
            <w:tabs>
              <w:tab w:val="left" w:pos="960"/>
            </w:tabs>
            <w:rPr>
              <w:rFonts w:ascii="Arial" w:eastAsiaTheme="minorEastAsia" w:hAnsi="Arial" w:cs="Arial"/>
              <w:b w:val="0"/>
              <w:bCs w:val="0"/>
              <w:i w:val="0"/>
              <w:iCs w:val="0"/>
              <w:noProof/>
              <w:szCs w:val="22"/>
              <w:lang w:val="es-CL" w:eastAsia="es-CL"/>
            </w:rPr>
          </w:pPr>
          <w:hyperlink w:anchor="_Toc5116378" w:history="1">
            <w:r w:rsidR="006253A4" w:rsidRPr="008768DA">
              <w:rPr>
                <w:rStyle w:val="Hipervnculo"/>
                <w:rFonts w:ascii="Arial" w:hAnsi="Arial" w:cs="Arial"/>
                <w:b w:val="0"/>
                <w:noProof/>
              </w:rPr>
              <w:t>1.4.3.</w:t>
            </w:r>
            <w:r w:rsidR="006253A4" w:rsidRPr="008768DA">
              <w:rPr>
                <w:rFonts w:ascii="Arial" w:eastAsiaTheme="minorEastAsia" w:hAnsi="Arial" w:cs="Arial"/>
                <w:b w:val="0"/>
                <w:bCs w:val="0"/>
                <w:i w:val="0"/>
                <w:iCs w:val="0"/>
                <w:noProof/>
                <w:szCs w:val="22"/>
                <w:lang w:val="es-CL" w:eastAsia="es-CL"/>
              </w:rPr>
              <w:tab/>
            </w:r>
            <w:r w:rsidR="006253A4" w:rsidRPr="008768DA">
              <w:rPr>
                <w:rStyle w:val="Hipervnculo"/>
                <w:rFonts w:ascii="Arial" w:hAnsi="Arial" w:cs="Arial"/>
                <w:b w:val="0"/>
                <w:noProof/>
              </w:rPr>
              <w:t>Empresas consultoras</w:t>
            </w:r>
            <w:r w:rsidR="006253A4" w:rsidRPr="008768DA">
              <w:rPr>
                <w:rFonts w:ascii="Arial" w:hAnsi="Arial" w:cs="Arial"/>
                <w:b w:val="0"/>
                <w:noProof/>
                <w:webHidden/>
              </w:rPr>
              <w:tab/>
            </w:r>
            <w:r w:rsidR="006253A4" w:rsidRPr="008768DA">
              <w:rPr>
                <w:rFonts w:ascii="Arial" w:hAnsi="Arial" w:cs="Arial"/>
                <w:b w:val="0"/>
                <w:noProof/>
                <w:webHidden/>
              </w:rPr>
              <w:fldChar w:fldCharType="begin"/>
            </w:r>
            <w:r w:rsidR="006253A4" w:rsidRPr="008768DA">
              <w:rPr>
                <w:rFonts w:ascii="Arial" w:hAnsi="Arial" w:cs="Arial"/>
                <w:b w:val="0"/>
                <w:noProof/>
                <w:webHidden/>
              </w:rPr>
              <w:instrText xml:space="preserve"> PAGEREF _Toc5116378 \h </w:instrText>
            </w:r>
            <w:r w:rsidR="006253A4" w:rsidRPr="008768DA">
              <w:rPr>
                <w:rFonts w:ascii="Arial" w:hAnsi="Arial" w:cs="Arial"/>
                <w:b w:val="0"/>
                <w:noProof/>
                <w:webHidden/>
              </w:rPr>
            </w:r>
            <w:r w:rsidR="006253A4" w:rsidRPr="008768DA">
              <w:rPr>
                <w:rFonts w:ascii="Arial" w:hAnsi="Arial" w:cs="Arial"/>
                <w:b w:val="0"/>
                <w:noProof/>
                <w:webHidden/>
              </w:rPr>
              <w:fldChar w:fldCharType="separate"/>
            </w:r>
            <w:r w:rsidR="00B5548F" w:rsidRPr="008768DA">
              <w:rPr>
                <w:rFonts w:ascii="Arial" w:hAnsi="Arial" w:cs="Arial"/>
                <w:b w:val="0"/>
                <w:noProof/>
                <w:webHidden/>
              </w:rPr>
              <w:t>5</w:t>
            </w:r>
            <w:r w:rsidR="006253A4" w:rsidRPr="008768DA">
              <w:rPr>
                <w:rFonts w:ascii="Arial" w:hAnsi="Arial" w:cs="Arial"/>
                <w:b w:val="0"/>
                <w:noProof/>
                <w:webHidden/>
              </w:rPr>
              <w:fldChar w:fldCharType="end"/>
            </w:r>
          </w:hyperlink>
        </w:p>
        <w:p w14:paraId="3FA0424C" w14:textId="77777777" w:rsidR="006253A4" w:rsidRPr="008768DA" w:rsidRDefault="001A6110">
          <w:pPr>
            <w:pStyle w:val="TDC1"/>
            <w:tabs>
              <w:tab w:val="left" w:pos="960"/>
            </w:tabs>
            <w:rPr>
              <w:rFonts w:ascii="Arial" w:eastAsiaTheme="minorEastAsia" w:hAnsi="Arial" w:cs="Arial"/>
              <w:b w:val="0"/>
              <w:bCs w:val="0"/>
              <w:i w:val="0"/>
              <w:iCs w:val="0"/>
              <w:noProof/>
              <w:szCs w:val="22"/>
              <w:lang w:val="es-CL" w:eastAsia="es-CL"/>
            </w:rPr>
          </w:pPr>
          <w:hyperlink w:anchor="_Toc5116379" w:history="1">
            <w:r w:rsidR="006253A4" w:rsidRPr="008768DA">
              <w:rPr>
                <w:rStyle w:val="Hipervnculo"/>
                <w:rFonts w:ascii="Arial" w:hAnsi="Arial" w:cs="Arial"/>
                <w:b w:val="0"/>
                <w:noProof/>
              </w:rPr>
              <w:t>1.4.4.</w:t>
            </w:r>
            <w:r w:rsidR="006253A4" w:rsidRPr="008768DA">
              <w:rPr>
                <w:rFonts w:ascii="Arial" w:eastAsiaTheme="minorEastAsia" w:hAnsi="Arial" w:cs="Arial"/>
                <w:b w:val="0"/>
                <w:bCs w:val="0"/>
                <w:i w:val="0"/>
                <w:iCs w:val="0"/>
                <w:noProof/>
                <w:szCs w:val="22"/>
                <w:lang w:val="es-CL" w:eastAsia="es-CL"/>
              </w:rPr>
              <w:tab/>
            </w:r>
            <w:r w:rsidR="006253A4" w:rsidRPr="008768DA">
              <w:rPr>
                <w:rStyle w:val="Hipervnculo"/>
                <w:rFonts w:ascii="Arial" w:hAnsi="Arial" w:cs="Arial"/>
                <w:b w:val="0"/>
                <w:noProof/>
              </w:rPr>
              <w:t>Comité de Desarrollo Productivo Regional</w:t>
            </w:r>
            <w:r w:rsidR="006253A4" w:rsidRPr="008768DA">
              <w:rPr>
                <w:rFonts w:ascii="Arial" w:hAnsi="Arial" w:cs="Arial"/>
                <w:b w:val="0"/>
                <w:noProof/>
                <w:webHidden/>
              </w:rPr>
              <w:tab/>
            </w:r>
            <w:r w:rsidR="006253A4" w:rsidRPr="008768DA">
              <w:rPr>
                <w:rFonts w:ascii="Arial" w:hAnsi="Arial" w:cs="Arial"/>
                <w:b w:val="0"/>
                <w:noProof/>
                <w:webHidden/>
              </w:rPr>
              <w:fldChar w:fldCharType="begin"/>
            </w:r>
            <w:r w:rsidR="006253A4" w:rsidRPr="008768DA">
              <w:rPr>
                <w:rFonts w:ascii="Arial" w:hAnsi="Arial" w:cs="Arial"/>
                <w:b w:val="0"/>
                <w:noProof/>
                <w:webHidden/>
              </w:rPr>
              <w:instrText xml:space="preserve"> PAGEREF _Toc5116379 \h </w:instrText>
            </w:r>
            <w:r w:rsidR="006253A4" w:rsidRPr="008768DA">
              <w:rPr>
                <w:rFonts w:ascii="Arial" w:hAnsi="Arial" w:cs="Arial"/>
                <w:b w:val="0"/>
                <w:noProof/>
                <w:webHidden/>
              </w:rPr>
            </w:r>
            <w:r w:rsidR="006253A4" w:rsidRPr="008768DA">
              <w:rPr>
                <w:rFonts w:ascii="Arial" w:hAnsi="Arial" w:cs="Arial"/>
                <w:b w:val="0"/>
                <w:noProof/>
                <w:webHidden/>
              </w:rPr>
              <w:fldChar w:fldCharType="separate"/>
            </w:r>
            <w:r w:rsidR="00B5548F" w:rsidRPr="008768DA">
              <w:rPr>
                <w:rFonts w:ascii="Arial" w:hAnsi="Arial" w:cs="Arial"/>
                <w:b w:val="0"/>
                <w:noProof/>
                <w:webHidden/>
              </w:rPr>
              <w:t>5</w:t>
            </w:r>
            <w:r w:rsidR="006253A4" w:rsidRPr="008768DA">
              <w:rPr>
                <w:rFonts w:ascii="Arial" w:hAnsi="Arial" w:cs="Arial"/>
                <w:b w:val="0"/>
                <w:noProof/>
                <w:webHidden/>
              </w:rPr>
              <w:fldChar w:fldCharType="end"/>
            </w:r>
          </w:hyperlink>
        </w:p>
        <w:p w14:paraId="021C2A44" w14:textId="77777777" w:rsidR="006253A4" w:rsidRPr="008768DA" w:rsidRDefault="001A6110">
          <w:pPr>
            <w:pStyle w:val="TDC1"/>
            <w:tabs>
              <w:tab w:val="left" w:pos="720"/>
            </w:tabs>
            <w:rPr>
              <w:rFonts w:ascii="Arial" w:eastAsiaTheme="minorEastAsia" w:hAnsi="Arial" w:cs="Arial"/>
              <w:b w:val="0"/>
              <w:bCs w:val="0"/>
              <w:i w:val="0"/>
              <w:iCs w:val="0"/>
              <w:noProof/>
              <w:szCs w:val="22"/>
              <w:lang w:val="es-CL" w:eastAsia="es-CL"/>
            </w:rPr>
          </w:pPr>
          <w:hyperlink w:anchor="_Toc5116380" w:history="1">
            <w:r w:rsidR="006253A4" w:rsidRPr="008768DA">
              <w:rPr>
                <w:rStyle w:val="Hipervnculo"/>
                <w:rFonts w:ascii="Arial" w:hAnsi="Arial" w:cs="Arial"/>
                <w:b w:val="0"/>
                <w:noProof/>
              </w:rPr>
              <w:t>1.5.</w:t>
            </w:r>
            <w:r w:rsidR="006253A4" w:rsidRPr="008768DA">
              <w:rPr>
                <w:rFonts w:ascii="Arial" w:eastAsiaTheme="minorEastAsia" w:hAnsi="Arial" w:cs="Arial"/>
                <w:b w:val="0"/>
                <w:bCs w:val="0"/>
                <w:i w:val="0"/>
                <w:iCs w:val="0"/>
                <w:noProof/>
                <w:szCs w:val="22"/>
                <w:lang w:val="es-CL" w:eastAsia="es-CL"/>
              </w:rPr>
              <w:tab/>
            </w:r>
            <w:r w:rsidR="006253A4" w:rsidRPr="008768DA">
              <w:rPr>
                <w:rStyle w:val="Hipervnculo"/>
                <w:rFonts w:ascii="Arial" w:hAnsi="Arial" w:cs="Arial"/>
                <w:b w:val="0"/>
                <w:noProof/>
              </w:rPr>
              <w:t>Requisitos del proyecto.</w:t>
            </w:r>
            <w:r w:rsidR="006253A4" w:rsidRPr="008768DA">
              <w:rPr>
                <w:rFonts w:ascii="Arial" w:hAnsi="Arial" w:cs="Arial"/>
                <w:b w:val="0"/>
                <w:noProof/>
                <w:webHidden/>
              </w:rPr>
              <w:tab/>
            </w:r>
            <w:r w:rsidR="006253A4" w:rsidRPr="008768DA">
              <w:rPr>
                <w:rFonts w:ascii="Arial" w:hAnsi="Arial" w:cs="Arial"/>
                <w:b w:val="0"/>
                <w:noProof/>
                <w:webHidden/>
              </w:rPr>
              <w:fldChar w:fldCharType="begin"/>
            </w:r>
            <w:r w:rsidR="006253A4" w:rsidRPr="008768DA">
              <w:rPr>
                <w:rFonts w:ascii="Arial" w:hAnsi="Arial" w:cs="Arial"/>
                <w:b w:val="0"/>
                <w:noProof/>
                <w:webHidden/>
              </w:rPr>
              <w:instrText xml:space="preserve"> PAGEREF _Toc5116380 \h </w:instrText>
            </w:r>
            <w:r w:rsidR="006253A4" w:rsidRPr="008768DA">
              <w:rPr>
                <w:rFonts w:ascii="Arial" w:hAnsi="Arial" w:cs="Arial"/>
                <w:b w:val="0"/>
                <w:noProof/>
                <w:webHidden/>
              </w:rPr>
            </w:r>
            <w:r w:rsidR="006253A4" w:rsidRPr="008768DA">
              <w:rPr>
                <w:rFonts w:ascii="Arial" w:hAnsi="Arial" w:cs="Arial"/>
                <w:b w:val="0"/>
                <w:noProof/>
                <w:webHidden/>
              </w:rPr>
              <w:fldChar w:fldCharType="separate"/>
            </w:r>
            <w:r w:rsidR="00B5548F" w:rsidRPr="008768DA">
              <w:rPr>
                <w:rFonts w:ascii="Arial" w:hAnsi="Arial" w:cs="Arial"/>
                <w:b w:val="0"/>
                <w:noProof/>
                <w:webHidden/>
              </w:rPr>
              <w:t>6</w:t>
            </w:r>
            <w:r w:rsidR="006253A4" w:rsidRPr="008768DA">
              <w:rPr>
                <w:rFonts w:ascii="Arial" w:hAnsi="Arial" w:cs="Arial"/>
                <w:b w:val="0"/>
                <w:noProof/>
                <w:webHidden/>
              </w:rPr>
              <w:fldChar w:fldCharType="end"/>
            </w:r>
          </w:hyperlink>
        </w:p>
        <w:p w14:paraId="0D8E1F37" w14:textId="77777777" w:rsidR="006253A4" w:rsidRPr="008768DA" w:rsidRDefault="001A6110">
          <w:pPr>
            <w:pStyle w:val="TDC1"/>
            <w:tabs>
              <w:tab w:val="left" w:pos="960"/>
            </w:tabs>
            <w:rPr>
              <w:rFonts w:ascii="Arial" w:eastAsiaTheme="minorEastAsia" w:hAnsi="Arial" w:cs="Arial"/>
              <w:b w:val="0"/>
              <w:bCs w:val="0"/>
              <w:i w:val="0"/>
              <w:iCs w:val="0"/>
              <w:noProof/>
              <w:szCs w:val="22"/>
              <w:lang w:val="es-CL" w:eastAsia="es-CL"/>
            </w:rPr>
          </w:pPr>
          <w:hyperlink w:anchor="_Toc5116381" w:history="1">
            <w:r w:rsidR="006253A4" w:rsidRPr="008768DA">
              <w:rPr>
                <w:rStyle w:val="Hipervnculo"/>
                <w:rFonts w:ascii="Arial" w:hAnsi="Arial" w:cs="Arial"/>
                <w:b w:val="0"/>
                <w:noProof/>
              </w:rPr>
              <w:t>1.5.1.</w:t>
            </w:r>
            <w:r w:rsidR="006253A4" w:rsidRPr="008768DA">
              <w:rPr>
                <w:rFonts w:ascii="Arial" w:eastAsiaTheme="minorEastAsia" w:hAnsi="Arial" w:cs="Arial"/>
                <w:b w:val="0"/>
                <w:bCs w:val="0"/>
                <w:i w:val="0"/>
                <w:iCs w:val="0"/>
                <w:noProof/>
                <w:szCs w:val="22"/>
                <w:lang w:val="es-CL" w:eastAsia="es-CL"/>
              </w:rPr>
              <w:tab/>
            </w:r>
            <w:r w:rsidR="006253A4" w:rsidRPr="008768DA">
              <w:rPr>
                <w:rStyle w:val="Hipervnculo"/>
                <w:rFonts w:ascii="Arial" w:hAnsi="Arial" w:cs="Arial"/>
                <w:b w:val="0"/>
                <w:noProof/>
              </w:rPr>
              <w:t>Requisitos de Admisibilidad.</w:t>
            </w:r>
            <w:r w:rsidR="006253A4" w:rsidRPr="008768DA">
              <w:rPr>
                <w:rFonts w:ascii="Arial" w:hAnsi="Arial" w:cs="Arial"/>
                <w:b w:val="0"/>
                <w:noProof/>
                <w:webHidden/>
              </w:rPr>
              <w:tab/>
            </w:r>
            <w:r w:rsidR="006253A4" w:rsidRPr="008768DA">
              <w:rPr>
                <w:rFonts w:ascii="Arial" w:hAnsi="Arial" w:cs="Arial"/>
                <w:b w:val="0"/>
                <w:noProof/>
                <w:webHidden/>
              </w:rPr>
              <w:fldChar w:fldCharType="begin"/>
            </w:r>
            <w:r w:rsidR="006253A4" w:rsidRPr="008768DA">
              <w:rPr>
                <w:rFonts w:ascii="Arial" w:hAnsi="Arial" w:cs="Arial"/>
                <w:b w:val="0"/>
                <w:noProof/>
                <w:webHidden/>
              </w:rPr>
              <w:instrText xml:space="preserve"> PAGEREF _Toc5116381 \h </w:instrText>
            </w:r>
            <w:r w:rsidR="006253A4" w:rsidRPr="008768DA">
              <w:rPr>
                <w:rFonts w:ascii="Arial" w:hAnsi="Arial" w:cs="Arial"/>
                <w:b w:val="0"/>
                <w:noProof/>
                <w:webHidden/>
              </w:rPr>
            </w:r>
            <w:r w:rsidR="006253A4" w:rsidRPr="008768DA">
              <w:rPr>
                <w:rFonts w:ascii="Arial" w:hAnsi="Arial" w:cs="Arial"/>
                <w:b w:val="0"/>
                <w:noProof/>
                <w:webHidden/>
              </w:rPr>
              <w:fldChar w:fldCharType="separate"/>
            </w:r>
            <w:r w:rsidR="00B5548F" w:rsidRPr="008768DA">
              <w:rPr>
                <w:rFonts w:ascii="Arial" w:hAnsi="Arial" w:cs="Arial"/>
                <w:b w:val="0"/>
                <w:noProof/>
                <w:webHidden/>
              </w:rPr>
              <w:t>6</w:t>
            </w:r>
            <w:r w:rsidR="006253A4" w:rsidRPr="008768DA">
              <w:rPr>
                <w:rFonts w:ascii="Arial" w:hAnsi="Arial" w:cs="Arial"/>
                <w:b w:val="0"/>
                <w:noProof/>
                <w:webHidden/>
              </w:rPr>
              <w:fldChar w:fldCharType="end"/>
            </w:r>
          </w:hyperlink>
        </w:p>
        <w:p w14:paraId="2050306A" w14:textId="77777777" w:rsidR="006253A4" w:rsidRPr="008768DA" w:rsidRDefault="001A6110">
          <w:pPr>
            <w:pStyle w:val="TDC1"/>
            <w:tabs>
              <w:tab w:val="left" w:pos="960"/>
            </w:tabs>
            <w:rPr>
              <w:rFonts w:ascii="Arial" w:eastAsiaTheme="minorEastAsia" w:hAnsi="Arial" w:cs="Arial"/>
              <w:b w:val="0"/>
              <w:bCs w:val="0"/>
              <w:i w:val="0"/>
              <w:iCs w:val="0"/>
              <w:noProof/>
              <w:szCs w:val="22"/>
              <w:lang w:val="es-CL" w:eastAsia="es-CL"/>
            </w:rPr>
          </w:pPr>
          <w:hyperlink w:anchor="_Toc5116382" w:history="1">
            <w:r w:rsidR="006253A4" w:rsidRPr="008768DA">
              <w:rPr>
                <w:rStyle w:val="Hipervnculo"/>
                <w:rFonts w:ascii="Arial" w:hAnsi="Arial" w:cs="Arial"/>
                <w:b w:val="0"/>
                <w:noProof/>
              </w:rPr>
              <w:t>1.5.2.</w:t>
            </w:r>
            <w:r w:rsidR="006253A4" w:rsidRPr="008768DA">
              <w:rPr>
                <w:rFonts w:ascii="Arial" w:eastAsiaTheme="minorEastAsia" w:hAnsi="Arial" w:cs="Arial"/>
                <w:b w:val="0"/>
                <w:bCs w:val="0"/>
                <w:i w:val="0"/>
                <w:iCs w:val="0"/>
                <w:noProof/>
                <w:szCs w:val="22"/>
                <w:lang w:val="es-CL" w:eastAsia="es-CL"/>
              </w:rPr>
              <w:tab/>
            </w:r>
            <w:r w:rsidR="006253A4" w:rsidRPr="008768DA">
              <w:rPr>
                <w:rStyle w:val="Hipervnculo"/>
                <w:rFonts w:ascii="Arial" w:hAnsi="Arial" w:cs="Arial"/>
                <w:b w:val="0"/>
                <w:noProof/>
              </w:rPr>
              <w:t>Requisitos de Evaluación Técnica.</w:t>
            </w:r>
            <w:r w:rsidR="006253A4" w:rsidRPr="008768DA">
              <w:rPr>
                <w:rFonts w:ascii="Arial" w:hAnsi="Arial" w:cs="Arial"/>
                <w:b w:val="0"/>
                <w:noProof/>
                <w:webHidden/>
              </w:rPr>
              <w:tab/>
            </w:r>
            <w:r w:rsidR="006253A4" w:rsidRPr="008768DA">
              <w:rPr>
                <w:rFonts w:ascii="Arial" w:hAnsi="Arial" w:cs="Arial"/>
                <w:b w:val="0"/>
                <w:noProof/>
                <w:webHidden/>
              </w:rPr>
              <w:fldChar w:fldCharType="begin"/>
            </w:r>
            <w:r w:rsidR="006253A4" w:rsidRPr="008768DA">
              <w:rPr>
                <w:rFonts w:ascii="Arial" w:hAnsi="Arial" w:cs="Arial"/>
                <w:b w:val="0"/>
                <w:noProof/>
                <w:webHidden/>
              </w:rPr>
              <w:instrText xml:space="preserve"> PAGEREF _Toc5116382 \h </w:instrText>
            </w:r>
            <w:r w:rsidR="006253A4" w:rsidRPr="008768DA">
              <w:rPr>
                <w:rFonts w:ascii="Arial" w:hAnsi="Arial" w:cs="Arial"/>
                <w:b w:val="0"/>
                <w:noProof/>
                <w:webHidden/>
              </w:rPr>
            </w:r>
            <w:r w:rsidR="006253A4" w:rsidRPr="008768DA">
              <w:rPr>
                <w:rFonts w:ascii="Arial" w:hAnsi="Arial" w:cs="Arial"/>
                <w:b w:val="0"/>
                <w:noProof/>
                <w:webHidden/>
              </w:rPr>
              <w:fldChar w:fldCharType="separate"/>
            </w:r>
            <w:r w:rsidR="00B5548F" w:rsidRPr="008768DA">
              <w:rPr>
                <w:rFonts w:ascii="Arial" w:hAnsi="Arial" w:cs="Arial"/>
                <w:b w:val="0"/>
                <w:noProof/>
                <w:webHidden/>
              </w:rPr>
              <w:t>7</w:t>
            </w:r>
            <w:r w:rsidR="006253A4" w:rsidRPr="008768DA">
              <w:rPr>
                <w:rFonts w:ascii="Arial" w:hAnsi="Arial" w:cs="Arial"/>
                <w:b w:val="0"/>
                <w:noProof/>
                <w:webHidden/>
              </w:rPr>
              <w:fldChar w:fldCharType="end"/>
            </w:r>
          </w:hyperlink>
        </w:p>
        <w:p w14:paraId="3F5E1C2A" w14:textId="77777777" w:rsidR="006253A4" w:rsidRPr="008768DA" w:rsidRDefault="001A6110">
          <w:pPr>
            <w:pStyle w:val="TDC1"/>
            <w:tabs>
              <w:tab w:val="left" w:pos="960"/>
            </w:tabs>
            <w:rPr>
              <w:rFonts w:ascii="Arial" w:eastAsiaTheme="minorEastAsia" w:hAnsi="Arial" w:cs="Arial"/>
              <w:b w:val="0"/>
              <w:bCs w:val="0"/>
              <w:i w:val="0"/>
              <w:iCs w:val="0"/>
              <w:noProof/>
              <w:szCs w:val="22"/>
              <w:lang w:val="es-CL" w:eastAsia="es-CL"/>
            </w:rPr>
          </w:pPr>
          <w:hyperlink w:anchor="_Toc5116383" w:history="1">
            <w:r w:rsidR="006253A4" w:rsidRPr="008768DA">
              <w:rPr>
                <w:rStyle w:val="Hipervnculo"/>
                <w:rFonts w:ascii="Arial" w:hAnsi="Arial" w:cs="Arial"/>
                <w:b w:val="0"/>
                <w:noProof/>
              </w:rPr>
              <w:t>1.5.3.</w:t>
            </w:r>
            <w:r w:rsidR="006253A4" w:rsidRPr="008768DA">
              <w:rPr>
                <w:rFonts w:ascii="Arial" w:eastAsiaTheme="minorEastAsia" w:hAnsi="Arial" w:cs="Arial"/>
                <w:b w:val="0"/>
                <w:bCs w:val="0"/>
                <w:i w:val="0"/>
                <w:iCs w:val="0"/>
                <w:noProof/>
                <w:szCs w:val="22"/>
                <w:lang w:val="es-CL" w:eastAsia="es-CL"/>
              </w:rPr>
              <w:tab/>
            </w:r>
            <w:r w:rsidR="006253A4" w:rsidRPr="008768DA">
              <w:rPr>
                <w:rStyle w:val="Hipervnculo"/>
                <w:rFonts w:ascii="Arial" w:hAnsi="Arial" w:cs="Arial"/>
                <w:b w:val="0"/>
                <w:noProof/>
              </w:rPr>
              <w:t>Requisitos de la Fase de Desarrollo</w:t>
            </w:r>
            <w:r w:rsidR="006253A4" w:rsidRPr="008768DA">
              <w:rPr>
                <w:rFonts w:ascii="Arial" w:hAnsi="Arial" w:cs="Arial"/>
                <w:b w:val="0"/>
                <w:noProof/>
                <w:webHidden/>
              </w:rPr>
              <w:tab/>
            </w:r>
            <w:r w:rsidR="006253A4" w:rsidRPr="008768DA">
              <w:rPr>
                <w:rFonts w:ascii="Arial" w:hAnsi="Arial" w:cs="Arial"/>
                <w:b w:val="0"/>
                <w:noProof/>
                <w:webHidden/>
              </w:rPr>
              <w:fldChar w:fldCharType="begin"/>
            </w:r>
            <w:r w:rsidR="006253A4" w:rsidRPr="008768DA">
              <w:rPr>
                <w:rFonts w:ascii="Arial" w:hAnsi="Arial" w:cs="Arial"/>
                <w:b w:val="0"/>
                <w:noProof/>
                <w:webHidden/>
              </w:rPr>
              <w:instrText xml:space="preserve"> PAGEREF _Toc5116383 \h </w:instrText>
            </w:r>
            <w:r w:rsidR="006253A4" w:rsidRPr="008768DA">
              <w:rPr>
                <w:rFonts w:ascii="Arial" w:hAnsi="Arial" w:cs="Arial"/>
                <w:b w:val="0"/>
                <w:noProof/>
                <w:webHidden/>
              </w:rPr>
            </w:r>
            <w:r w:rsidR="006253A4" w:rsidRPr="008768DA">
              <w:rPr>
                <w:rFonts w:ascii="Arial" w:hAnsi="Arial" w:cs="Arial"/>
                <w:b w:val="0"/>
                <w:noProof/>
                <w:webHidden/>
              </w:rPr>
              <w:fldChar w:fldCharType="separate"/>
            </w:r>
            <w:r w:rsidR="00B5548F" w:rsidRPr="008768DA">
              <w:rPr>
                <w:rFonts w:ascii="Arial" w:hAnsi="Arial" w:cs="Arial"/>
                <w:b w:val="0"/>
                <w:noProof/>
                <w:webHidden/>
              </w:rPr>
              <w:t>8</w:t>
            </w:r>
            <w:r w:rsidR="006253A4" w:rsidRPr="008768DA">
              <w:rPr>
                <w:rFonts w:ascii="Arial" w:hAnsi="Arial" w:cs="Arial"/>
                <w:b w:val="0"/>
                <w:noProof/>
                <w:webHidden/>
              </w:rPr>
              <w:fldChar w:fldCharType="end"/>
            </w:r>
          </w:hyperlink>
        </w:p>
        <w:p w14:paraId="186B3FF1" w14:textId="77777777" w:rsidR="006253A4" w:rsidRPr="008768DA" w:rsidRDefault="001A6110">
          <w:pPr>
            <w:pStyle w:val="TDC1"/>
            <w:tabs>
              <w:tab w:val="left" w:pos="720"/>
            </w:tabs>
            <w:rPr>
              <w:rFonts w:ascii="Arial" w:eastAsiaTheme="minorEastAsia" w:hAnsi="Arial" w:cs="Arial"/>
              <w:b w:val="0"/>
              <w:bCs w:val="0"/>
              <w:i w:val="0"/>
              <w:iCs w:val="0"/>
              <w:noProof/>
              <w:szCs w:val="22"/>
              <w:lang w:val="es-CL" w:eastAsia="es-CL"/>
            </w:rPr>
          </w:pPr>
          <w:hyperlink w:anchor="_Toc5116384" w:history="1">
            <w:r w:rsidR="006253A4" w:rsidRPr="008768DA">
              <w:rPr>
                <w:rStyle w:val="Hipervnculo"/>
                <w:rFonts w:ascii="Arial" w:hAnsi="Arial" w:cs="Arial"/>
                <w:b w:val="0"/>
                <w:noProof/>
              </w:rPr>
              <w:t>1.6.</w:t>
            </w:r>
            <w:r w:rsidR="006253A4" w:rsidRPr="008768DA">
              <w:rPr>
                <w:rFonts w:ascii="Arial" w:eastAsiaTheme="minorEastAsia" w:hAnsi="Arial" w:cs="Arial"/>
                <w:b w:val="0"/>
                <w:bCs w:val="0"/>
                <w:i w:val="0"/>
                <w:iCs w:val="0"/>
                <w:noProof/>
                <w:szCs w:val="22"/>
                <w:lang w:val="es-CL" w:eastAsia="es-CL"/>
              </w:rPr>
              <w:tab/>
            </w:r>
            <w:r w:rsidR="006253A4" w:rsidRPr="008768DA">
              <w:rPr>
                <w:rStyle w:val="Hipervnculo"/>
                <w:rFonts w:ascii="Arial" w:hAnsi="Arial" w:cs="Arial"/>
                <w:b w:val="0"/>
                <w:noProof/>
              </w:rPr>
              <w:t>¿Qué financia?</w:t>
            </w:r>
            <w:r w:rsidR="006253A4" w:rsidRPr="008768DA">
              <w:rPr>
                <w:rFonts w:ascii="Arial" w:hAnsi="Arial" w:cs="Arial"/>
                <w:b w:val="0"/>
                <w:noProof/>
                <w:webHidden/>
              </w:rPr>
              <w:tab/>
            </w:r>
            <w:r w:rsidR="006253A4" w:rsidRPr="008768DA">
              <w:rPr>
                <w:rFonts w:ascii="Arial" w:hAnsi="Arial" w:cs="Arial"/>
                <w:b w:val="0"/>
                <w:noProof/>
                <w:webHidden/>
              </w:rPr>
              <w:fldChar w:fldCharType="begin"/>
            </w:r>
            <w:r w:rsidR="006253A4" w:rsidRPr="008768DA">
              <w:rPr>
                <w:rFonts w:ascii="Arial" w:hAnsi="Arial" w:cs="Arial"/>
                <w:b w:val="0"/>
                <w:noProof/>
                <w:webHidden/>
              </w:rPr>
              <w:instrText xml:space="preserve"> PAGEREF _Toc5116384 \h </w:instrText>
            </w:r>
            <w:r w:rsidR="006253A4" w:rsidRPr="008768DA">
              <w:rPr>
                <w:rFonts w:ascii="Arial" w:hAnsi="Arial" w:cs="Arial"/>
                <w:b w:val="0"/>
                <w:noProof/>
                <w:webHidden/>
              </w:rPr>
            </w:r>
            <w:r w:rsidR="006253A4" w:rsidRPr="008768DA">
              <w:rPr>
                <w:rFonts w:ascii="Arial" w:hAnsi="Arial" w:cs="Arial"/>
                <w:b w:val="0"/>
                <w:noProof/>
                <w:webHidden/>
              </w:rPr>
              <w:fldChar w:fldCharType="separate"/>
            </w:r>
            <w:r w:rsidR="00B5548F" w:rsidRPr="008768DA">
              <w:rPr>
                <w:rFonts w:ascii="Arial" w:hAnsi="Arial" w:cs="Arial"/>
                <w:b w:val="0"/>
                <w:noProof/>
                <w:webHidden/>
              </w:rPr>
              <w:t>9</w:t>
            </w:r>
            <w:r w:rsidR="006253A4" w:rsidRPr="008768DA">
              <w:rPr>
                <w:rFonts w:ascii="Arial" w:hAnsi="Arial" w:cs="Arial"/>
                <w:b w:val="0"/>
                <w:noProof/>
                <w:webHidden/>
              </w:rPr>
              <w:fldChar w:fldCharType="end"/>
            </w:r>
          </w:hyperlink>
        </w:p>
        <w:p w14:paraId="6580BB5E" w14:textId="77777777" w:rsidR="006253A4" w:rsidRPr="008768DA" w:rsidRDefault="001A6110">
          <w:pPr>
            <w:pStyle w:val="TDC1"/>
            <w:tabs>
              <w:tab w:val="left" w:pos="720"/>
            </w:tabs>
            <w:rPr>
              <w:rFonts w:ascii="Arial" w:eastAsiaTheme="minorEastAsia" w:hAnsi="Arial" w:cs="Arial"/>
              <w:b w:val="0"/>
              <w:bCs w:val="0"/>
              <w:i w:val="0"/>
              <w:iCs w:val="0"/>
              <w:noProof/>
              <w:szCs w:val="22"/>
              <w:lang w:val="es-CL" w:eastAsia="es-CL"/>
            </w:rPr>
          </w:pPr>
          <w:hyperlink w:anchor="_Toc5116385" w:history="1">
            <w:r w:rsidR="006253A4" w:rsidRPr="008768DA">
              <w:rPr>
                <w:rStyle w:val="Hipervnculo"/>
                <w:rFonts w:ascii="Arial" w:hAnsi="Arial" w:cs="Arial"/>
                <w:b w:val="0"/>
                <w:noProof/>
              </w:rPr>
              <w:t>1.7.</w:t>
            </w:r>
            <w:r w:rsidR="006253A4" w:rsidRPr="008768DA">
              <w:rPr>
                <w:rFonts w:ascii="Arial" w:eastAsiaTheme="minorEastAsia" w:hAnsi="Arial" w:cs="Arial"/>
                <w:b w:val="0"/>
                <w:bCs w:val="0"/>
                <w:i w:val="0"/>
                <w:iCs w:val="0"/>
                <w:noProof/>
                <w:szCs w:val="22"/>
                <w:lang w:val="es-CL" w:eastAsia="es-CL"/>
              </w:rPr>
              <w:tab/>
            </w:r>
            <w:r w:rsidR="006253A4" w:rsidRPr="008768DA">
              <w:rPr>
                <w:rStyle w:val="Hipervnculo"/>
                <w:rFonts w:ascii="Arial" w:hAnsi="Arial" w:cs="Arial"/>
                <w:b w:val="0"/>
                <w:noProof/>
              </w:rPr>
              <w:t>¿Qué NO financia el Instrumento?</w:t>
            </w:r>
            <w:r w:rsidR="006253A4" w:rsidRPr="008768DA">
              <w:rPr>
                <w:rFonts w:ascii="Arial" w:hAnsi="Arial" w:cs="Arial"/>
                <w:b w:val="0"/>
                <w:noProof/>
                <w:webHidden/>
              </w:rPr>
              <w:tab/>
            </w:r>
            <w:r w:rsidR="006253A4" w:rsidRPr="008768DA">
              <w:rPr>
                <w:rFonts w:ascii="Arial" w:hAnsi="Arial" w:cs="Arial"/>
                <w:b w:val="0"/>
                <w:noProof/>
                <w:webHidden/>
              </w:rPr>
              <w:fldChar w:fldCharType="begin"/>
            </w:r>
            <w:r w:rsidR="006253A4" w:rsidRPr="008768DA">
              <w:rPr>
                <w:rFonts w:ascii="Arial" w:hAnsi="Arial" w:cs="Arial"/>
                <w:b w:val="0"/>
                <w:noProof/>
                <w:webHidden/>
              </w:rPr>
              <w:instrText xml:space="preserve"> PAGEREF _Toc5116385 \h </w:instrText>
            </w:r>
            <w:r w:rsidR="006253A4" w:rsidRPr="008768DA">
              <w:rPr>
                <w:rFonts w:ascii="Arial" w:hAnsi="Arial" w:cs="Arial"/>
                <w:b w:val="0"/>
                <w:noProof/>
                <w:webHidden/>
              </w:rPr>
            </w:r>
            <w:r w:rsidR="006253A4" w:rsidRPr="008768DA">
              <w:rPr>
                <w:rFonts w:ascii="Arial" w:hAnsi="Arial" w:cs="Arial"/>
                <w:b w:val="0"/>
                <w:noProof/>
                <w:webHidden/>
              </w:rPr>
              <w:fldChar w:fldCharType="separate"/>
            </w:r>
            <w:r w:rsidR="00B5548F" w:rsidRPr="008768DA">
              <w:rPr>
                <w:rFonts w:ascii="Arial" w:hAnsi="Arial" w:cs="Arial"/>
                <w:b w:val="0"/>
                <w:noProof/>
                <w:webHidden/>
              </w:rPr>
              <w:t>9</w:t>
            </w:r>
            <w:r w:rsidR="006253A4" w:rsidRPr="008768DA">
              <w:rPr>
                <w:rFonts w:ascii="Arial" w:hAnsi="Arial" w:cs="Arial"/>
                <w:b w:val="0"/>
                <w:noProof/>
                <w:webHidden/>
              </w:rPr>
              <w:fldChar w:fldCharType="end"/>
            </w:r>
          </w:hyperlink>
        </w:p>
        <w:p w14:paraId="16A0F58B" w14:textId="77777777" w:rsidR="006253A4" w:rsidRPr="008768DA" w:rsidRDefault="001A6110">
          <w:pPr>
            <w:pStyle w:val="TDC1"/>
            <w:tabs>
              <w:tab w:val="left" w:pos="720"/>
            </w:tabs>
            <w:rPr>
              <w:rFonts w:ascii="Arial" w:eastAsiaTheme="minorEastAsia" w:hAnsi="Arial" w:cs="Arial"/>
              <w:b w:val="0"/>
              <w:bCs w:val="0"/>
              <w:i w:val="0"/>
              <w:iCs w:val="0"/>
              <w:noProof/>
              <w:szCs w:val="22"/>
              <w:lang w:val="es-CL" w:eastAsia="es-CL"/>
            </w:rPr>
          </w:pPr>
          <w:hyperlink w:anchor="_Toc5116386" w:history="1">
            <w:r w:rsidR="006253A4" w:rsidRPr="008768DA">
              <w:rPr>
                <w:rStyle w:val="Hipervnculo"/>
                <w:rFonts w:ascii="Arial" w:hAnsi="Arial" w:cs="Arial"/>
                <w:b w:val="0"/>
                <w:noProof/>
              </w:rPr>
              <w:t>1.8.</w:t>
            </w:r>
            <w:r w:rsidR="006253A4" w:rsidRPr="008768DA">
              <w:rPr>
                <w:rFonts w:ascii="Arial" w:eastAsiaTheme="minorEastAsia" w:hAnsi="Arial" w:cs="Arial"/>
                <w:b w:val="0"/>
                <w:bCs w:val="0"/>
                <w:i w:val="0"/>
                <w:iCs w:val="0"/>
                <w:noProof/>
                <w:szCs w:val="22"/>
                <w:lang w:val="es-CL" w:eastAsia="es-CL"/>
              </w:rPr>
              <w:tab/>
            </w:r>
            <w:r w:rsidR="006253A4" w:rsidRPr="008768DA">
              <w:rPr>
                <w:rStyle w:val="Hipervnculo"/>
                <w:rFonts w:ascii="Arial" w:hAnsi="Arial" w:cs="Arial"/>
                <w:b w:val="0"/>
                <w:noProof/>
              </w:rPr>
              <w:t>¿Cómo postular?</w:t>
            </w:r>
            <w:r w:rsidR="006253A4" w:rsidRPr="008768DA">
              <w:rPr>
                <w:rFonts w:ascii="Arial" w:hAnsi="Arial" w:cs="Arial"/>
                <w:b w:val="0"/>
                <w:noProof/>
                <w:webHidden/>
              </w:rPr>
              <w:tab/>
            </w:r>
            <w:r w:rsidR="006253A4" w:rsidRPr="008768DA">
              <w:rPr>
                <w:rFonts w:ascii="Arial" w:hAnsi="Arial" w:cs="Arial"/>
                <w:b w:val="0"/>
                <w:noProof/>
                <w:webHidden/>
              </w:rPr>
              <w:fldChar w:fldCharType="begin"/>
            </w:r>
            <w:r w:rsidR="006253A4" w:rsidRPr="008768DA">
              <w:rPr>
                <w:rFonts w:ascii="Arial" w:hAnsi="Arial" w:cs="Arial"/>
                <w:b w:val="0"/>
                <w:noProof/>
                <w:webHidden/>
              </w:rPr>
              <w:instrText xml:space="preserve"> PAGEREF _Toc5116386 \h </w:instrText>
            </w:r>
            <w:r w:rsidR="006253A4" w:rsidRPr="008768DA">
              <w:rPr>
                <w:rFonts w:ascii="Arial" w:hAnsi="Arial" w:cs="Arial"/>
                <w:b w:val="0"/>
                <w:noProof/>
                <w:webHidden/>
              </w:rPr>
            </w:r>
            <w:r w:rsidR="006253A4" w:rsidRPr="008768DA">
              <w:rPr>
                <w:rFonts w:ascii="Arial" w:hAnsi="Arial" w:cs="Arial"/>
                <w:b w:val="0"/>
                <w:noProof/>
                <w:webHidden/>
              </w:rPr>
              <w:fldChar w:fldCharType="separate"/>
            </w:r>
            <w:r w:rsidR="00B5548F" w:rsidRPr="008768DA">
              <w:rPr>
                <w:rFonts w:ascii="Arial" w:hAnsi="Arial" w:cs="Arial"/>
                <w:b w:val="0"/>
                <w:noProof/>
                <w:webHidden/>
              </w:rPr>
              <w:t>10</w:t>
            </w:r>
            <w:r w:rsidR="006253A4" w:rsidRPr="008768DA">
              <w:rPr>
                <w:rFonts w:ascii="Arial" w:hAnsi="Arial" w:cs="Arial"/>
                <w:b w:val="0"/>
                <w:noProof/>
                <w:webHidden/>
              </w:rPr>
              <w:fldChar w:fldCharType="end"/>
            </w:r>
          </w:hyperlink>
        </w:p>
        <w:p w14:paraId="37F89AA8" w14:textId="77777777" w:rsidR="006253A4" w:rsidRPr="008768DA" w:rsidRDefault="001A6110">
          <w:pPr>
            <w:pStyle w:val="TDC1"/>
            <w:rPr>
              <w:rFonts w:ascii="Arial" w:eastAsiaTheme="minorEastAsia" w:hAnsi="Arial" w:cs="Arial"/>
              <w:b w:val="0"/>
              <w:bCs w:val="0"/>
              <w:i w:val="0"/>
              <w:iCs w:val="0"/>
              <w:noProof/>
              <w:szCs w:val="22"/>
              <w:lang w:val="es-CL" w:eastAsia="es-CL"/>
            </w:rPr>
          </w:pPr>
          <w:hyperlink w:anchor="_Toc5116387" w:history="1">
            <w:r w:rsidR="006253A4" w:rsidRPr="008768DA">
              <w:rPr>
                <w:rStyle w:val="Hipervnculo"/>
                <w:rFonts w:ascii="Arial" w:hAnsi="Arial" w:cs="Arial"/>
                <w:noProof/>
              </w:rPr>
              <w:t>2.</w:t>
            </w:r>
            <w:r w:rsidR="006253A4" w:rsidRPr="008768DA">
              <w:rPr>
                <w:rFonts w:ascii="Arial" w:eastAsiaTheme="minorEastAsia" w:hAnsi="Arial" w:cs="Arial"/>
                <w:b w:val="0"/>
                <w:bCs w:val="0"/>
                <w:i w:val="0"/>
                <w:iCs w:val="0"/>
                <w:noProof/>
                <w:szCs w:val="22"/>
                <w:lang w:val="es-CL" w:eastAsia="es-CL"/>
              </w:rPr>
              <w:tab/>
            </w:r>
            <w:r w:rsidR="006253A4" w:rsidRPr="008768DA">
              <w:rPr>
                <w:rStyle w:val="Hipervnculo"/>
                <w:rFonts w:ascii="Arial" w:hAnsi="Arial" w:cs="Arial"/>
                <w:noProof/>
              </w:rPr>
              <w:t>Etapa de Selección de Beneficiarios/as, Empresa Consultora y Mejora del Plan de Trabajo</w:t>
            </w:r>
            <w:r w:rsidR="006253A4" w:rsidRPr="008768DA">
              <w:rPr>
                <w:rFonts w:ascii="Arial" w:hAnsi="Arial" w:cs="Arial"/>
                <w:noProof/>
                <w:webHidden/>
              </w:rPr>
              <w:tab/>
            </w:r>
            <w:r w:rsidR="006253A4" w:rsidRPr="008768DA">
              <w:rPr>
                <w:rFonts w:ascii="Arial" w:hAnsi="Arial" w:cs="Arial"/>
                <w:noProof/>
                <w:webHidden/>
              </w:rPr>
              <w:fldChar w:fldCharType="begin"/>
            </w:r>
            <w:r w:rsidR="006253A4" w:rsidRPr="008768DA">
              <w:rPr>
                <w:rFonts w:ascii="Arial" w:hAnsi="Arial" w:cs="Arial"/>
                <w:noProof/>
                <w:webHidden/>
              </w:rPr>
              <w:instrText xml:space="preserve"> PAGEREF _Toc5116387 \h </w:instrText>
            </w:r>
            <w:r w:rsidR="006253A4" w:rsidRPr="008768DA">
              <w:rPr>
                <w:rFonts w:ascii="Arial" w:hAnsi="Arial" w:cs="Arial"/>
                <w:noProof/>
                <w:webHidden/>
              </w:rPr>
            </w:r>
            <w:r w:rsidR="006253A4" w:rsidRPr="008768DA">
              <w:rPr>
                <w:rFonts w:ascii="Arial" w:hAnsi="Arial" w:cs="Arial"/>
                <w:noProof/>
                <w:webHidden/>
              </w:rPr>
              <w:fldChar w:fldCharType="separate"/>
            </w:r>
            <w:r w:rsidR="00B5548F" w:rsidRPr="008768DA">
              <w:rPr>
                <w:rFonts w:ascii="Arial" w:hAnsi="Arial" w:cs="Arial"/>
                <w:noProof/>
                <w:webHidden/>
              </w:rPr>
              <w:t>14</w:t>
            </w:r>
            <w:r w:rsidR="006253A4" w:rsidRPr="008768DA">
              <w:rPr>
                <w:rFonts w:ascii="Arial" w:hAnsi="Arial" w:cs="Arial"/>
                <w:noProof/>
                <w:webHidden/>
              </w:rPr>
              <w:fldChar w:fldCharType="end"/>
            </w:r>
          </w:hyperlink>
        </w:p>
        <w:p w14:paraId="5751EB9B" w14:textId="77777777" w:rsidR="006253A4" w:rsidRPr="008768DA" w:rsidRDefault="001A6110">
          <w:pPr>
            <w:pStyle w:val="TDC1"/>
            <w:tabs>
              <w:tab w:val="left" w:pos="720"/>
            </w:tabs>
            <w:rPr>
              <w:rFonts w:ascii="Arial" w:eastAsiaTheme="minorEastAsia" w:hAnsi="Arial" w:cs="Arial"/>
              <w:b w:val="0"/>
              <w:bCs w:val="0"/>
              <w:i w:val="0"/>
              <w:iCs w:val="0"/>
              <w:noProof/>
              <w:szCs w:val="22"/>
              <w:lang w:val="es-CL" w:eastAsia="es-CL"/>
            </w:rPr>
          </w:pPr>
          <w:hyperlink w:anchor="_Toc5116388" w:history="1">
            <w:r w:rsidR="006253A4" w:rsidRPr="008768DA">
              <w:rPr>
                <w:rStyle w:val="Hipervnculo"/>
                <w:rFonts w:ascii="Arial" w:hAnsi="Arial" w:cs="Arial"/>
                <w:b w:val="0"/>
                <w:noProof/>
              </w:rPr>
              <w:t>2.1.</w:t>
            </w:r>
            <w:r w:rsidR="006253A4" w:rsidRPr="008768DA">
              <w:rPr>
                <w:rFonts w:ascii="Arial" w:eastAsiaTheme="minorEastAsia" w:hAnsi="Arial" w:cs="Arial"/>
                <w:b w:val="0"/>
                <w:bCs w:val="0"/>
                <w:i w:val="0"/>
                <w:iCs w:val="0"/>
                <w:noProof/>
                <w:szCs w:val="22"/>
                <w:lang w:val="es-CL" w:eastAsia="es-CL"/>
              </w:rPr>
              <w:tab/>
            </w:r>
            <w:r w:rsidR="006253A4" w:rsidRPr="008768DA">
              <w:rPr>
                <w:rStyle w:val="Hipervnculo"/>
                <w:rFonts w:ascii="Arial" w:hAnsi="Arial" w:cs="Arial"/>
                <w:b w:val="0"/>
                <w:noProof/>
              </w:rPr>
              <w:t>Evaluación de Admisibilidad</w:t>
            </w:r>
            <w:r w:rsidR="006253A4" w:rsidRPr="008768DA">
              <w:rPr>
                <w:rFonts w:ascii="Arial" w:hAnsi="Arial" w:cs="Arial"/>
                <w:b w:val="0"/>
                <w:noProof/>
                <w:webHidden/>
              </w:rPr>
              <w:tab/>
            </w:r>
            <w:r w:rsidR="006253A4" w:rsidRPr="008768DA">
              <w:rPr>
                <w:rFonts w:ascii="Arial" w:hAnsi="Arial" w:cs="Arial"/>
                <w:b w:val="0"/>
                <w:noProof/>
                <w:webHidden/>
              </w:rPr>
              <w:fldChar w:fldCharType="begin"/>
            </w:r>
            <w:r w:rsidR="006253A4" w:rsidRPr="008768DA">
              <w:rPr>
                <w:rFonts w:ascii="Arial" w:hAnsi="Arial" w:cs="Arial"/>
                <w:b w:val="0"/>
                <w:noProof/>
                <w:webHidden/>
              </w:rPr>
              <w:instrText xml:space="preserve"> PAGEREF _Toc5116388 \h </w:instrText>
            </w:r>
            <w:r w:rsidR="006253A4" w:rsidRPr="008768DA">
              <w:rPr>
                <w:rFonts w:ascii="Arial" w:hAnsi="Arial" w:cs="Arial"/>
                <w:b w:val="0"/>
                <w:noProof/>
                <w:webHidden/>
              </w:rPr>
            </w:r>
            <w:r w:rsidR="006253A4" w:rsidRPr="008768DA">
              <w:rPr>
                <w:rFonts w:ascii="Arial" w:hAnsi="Arial" w:cs="Arial"/>
                <w:b w:val="0"/>
                <w:noProof/>
                <w:webHidden/>
              </w:rPr>
              <w:fldChar w:fldCharType="separate"/>
            </w:r>
            <w:r w:rsidR="00B5548F" w:rsidRPr="008768DA">
              <w:rPr>
                <w:rFonts w:ascii="Arial" w:hAnsi="Arial" w:cs="Arial"/>
                <w:b w:val="0"/>
                <w:noProof/>
                <w:webHidden/>
              </w:rPr>
              <w:t>14</w:t>
            </w:r>
            <w:r w:rsidR="006253A4" w:rsidRPr="008768DA">
              <w:rPr>
                <w:rFonts w:ascii="Arial" w:hAnsi="Arial" w:cs="Arial"/>
                <w:b w:val="0"/>
                <w:noProof/>
                <w:webHidden/>
              </w:rPr>
              <w:fldChar w:fldCharType="end"/>
            </w:r>
          </w:hyperlink>
        </w:p>
        <w:p w14:paraId="7CC88B92" w14:textId="77777777" w:rsidR="006253A4" w:rsidRPr="008768DA" w:rsidRDefault="001A6110">
          <w:pPr>
            <w:pStyle w:val="TDC1"/>
            <w:tabs>
              <w:tab w:val="left" w:pos="720"/>
            </w:tabs>
            <w:rPr>
              <w:rFonts w:ascii="Arial" w:eastAsiaTheme="minorEastAsia" w:hAnsi="Arial" w:cs="Arial"/>
              <w:b w:val="0"/>
              <w:bCs w:val="0"/>
              <w:i w:val="0"/>
              <w:iCs w:val="0"/>
              <w:noProof/>
              <w:szCs w:val="22"/>
              <w:lang w:val="es-CL" w:eastAsia="es-CL"/>
            </w:rPr>
          </w:pPr>
          <w:hyperlink w:anchor="_Toc5116389" w:history="1">
            <w:r w:rsidR="006253A4" w:rsidRPr="008768DA">
              <w:rPr>
                <w:rStyle w:val="Hipervnculo"/>
                <w:rFonts w:ascii="Arial" w:hAnsi="Arial" w:cs="Arial"/>
                <w:b w:val="0"/>
                <w:noProof/>
              </w:rPr>
              <w:t>2.2.</w:t>
            </w:r>
            <w:r w:rsidR="006253A4" w:rsidRPr="008768DA">
              <w:rPr>
                <w:rFonts w:ascii="Arial" w:eastAsiaTheme="minorEastAsia" w:hAnsi="Arial" w:cs="Arial"/>
                <w:b w:val="0"/>
                <w:bCs w:val="0"/>
                <w:i w:val="0"/>
                <w:iCs w:val="0"/>
                <w:noProof/>
                <w:szCs w:val="22"/>
                <w:lang w:val="es-CL" w:eastAsia="es-CL"/>
              </w:rPr>
              <w:tab/>
            </w:r>
            <w:r w:rsidR="006253A4" w:rsidRPr="008768DA">
              <w:rPr>
                <w:rStyle w:val="Hipervnculo"/>
                <w:rFonts w:ascii="Arial" w:hAnsi="Arial" w:cs="Arial"/>
                <w:b w:val="0"/>
                <w:noProof/>
              </w:rPr>
              <w:t>Test de Preselección</w:t>
            </w:r>
            <w:r w:rsidR="006253A4" w:rsidRPr="008768DA">
              <w:rPr>
                <w:rFonts w:ascii="Arial" w:hAnsi="Arial" w:cs="Arial"/>
                <w:b w:val="0"/>
                <w:noProof/>
                <w:webHidden/>
              </w:rPr>
              <w:tab/>
            </w:r>
            <w:r w:rsidR="006253A4" w:rsidRPr="008768DA">
              <w:rPr>
                <w:rFonts w:ascii="Arial" w:hAnsi="Arial" w:cs="Arial"/>
                <w:b w:val="0"/>
                <w:noProof/>
                <w:webHidden/>
              </w:rPr>
              <w:fldChar w:fldCharType="begin"/>
            </w:r>
            <w:r w:rsidR="006253A4" w:rsidRPr="008768DA">
              <w:rPr>
                <w:rFonts w:ascii="Arial" w:hAnsi="Arial" w:cs="Arial"/>
                <w:b w:val="0"/>
                <w:noProof/>
                <w:webHidden/>
              </w:rPr>
              <w:instrText xml:space="preserve"> PAGEREF _Toc5116389 \h </w:instrText>
            </w:r>
            <w:r w:rsidR="006253A4" w:rsidRPr="008768DA">
              <w:rPr>
                <w:rFonts w:ascii="Arial" w:hAnsi="Arial" w:cs="Arial"/>
                <w:b w:val="0"/>
                <w:noProof/>
                <w:webHidden/>
              </w:rPr>
            </w:r>
            <w:r w:rsidR="006253A4" w:rsidRPr="008768DA">
              <w:rPr>
                <w:rFonts w:ascii="Arial" w:hAnsi="Arial" w:cs="Arial"/>
                <w:b w:val="0"/>
                <w:noProof/>
                <w:webHidden/>
              </w:rPr>
              <w:fldChar w:fldCharType="separate"/>
            </w:r>
            <w:r w:rsidR="00B5548F" w:rsidRPr="008768DA">
              <w:rPr>
                <w:rFonts w:ascii="Arial" w:hAnsi="Arial" w:cs="Arial"/>
                <w:b w:val="0"/>
                <w:noProof/>
                <w:webHidden/>
              </w:rPr>
              <w:t>15</w:t>
            </w:r>
            <w:r w:rsidR="006253A4" w:rsidRPr="008768DA">
              <w:rPr>
                <w:rFonts w:ascii="Arial" w:hAnsi="Arial" w:cs="Arial"/>
                <w:b w:val="0"/>
                <w:noProof/>
                <w:webHidden/>
              </w:rPr>
              <w:fldChar w:fldCharType="end"/>
            </w:r>
          </w:hyperlink>
        </w:p>
        <w:p w14:paraId="349F6051" w14:textId="77777777" w:rsidR="006253A4" w:rsidRPr="008768DA" w:rsidRDefault="001A6110">
          <w:pPr>
            <w:pStyle w:val="TDC1"/>
            <w:tabs>
              <w:tab w:val="left" w:pos="720"/>
            </w:tabs>
            <w:rPr>
              <w:rFonts w:ascii="Arial" w:eastAsiaTheme="minorEastAsia" w:hAnsi="Arial" w:cs="Arial"/>
              <w:b w:val="0"/>
              <w:bCs w:val="0"/>
              <w:i w:val="0"/>
              <w:iCs w:val="0"/>
              <w:noProof/>
              <w:szCs w:val="22"/>
              <w:lang w:val="es-CL" w:eastAsia="es-CL"/>
            </w:rPr>
          </w:pPr>
          <w:hyperlink w:anchor="_Toc5116390" w:history="1">
            <w:r w:rsidR="006253A4" w:rsidRPr="008768DA">
              <w:rPr>
                <w:rStyle w:val="Hipervnculo"/>
                <w:rFonts w:ascii="Arial" w:hAnsi="Arial" w:cs="Arial"/>
                <w:b w:val="0"/>
                <w:noProof/>
              </w:rPr>
              <w:t>2.3.</w:t>
            </w:r>
            <w:r w:rsidR="006253A4" w:rsidRPr="008768DA">
              <w:rPr>
                <w:rFonts w:ascii="Arial" w:eastAsiaTheme="minorEastAsia" w:hAnsi="Arial" w:cs="Arial"/>
                <w:b w:val="0"/>
                <w:bCs w:val="0"/>
                <w:i w:val="0"/>
                <w:iCs w:val="0"/>
                <w:noProof/>
                <w:szCs w:val="22"/>
                <w:lang w:val="es-CL" w:eastAsia="es-CL"/>
              </w:rPr>
              <w:tab/>
            </w:r>
            <w:r w:rsidR="006253A4" w:rsidRPr="008768DA">
              <w:rPr>
                <w:rStyle w:val="Hipervnculo"/>
                <w:rFonts w:ascii="Arial" w:hAnsi="Arial" w:cs="Arial"/>
                <w:b w:val="0"/>
                <w:noProof/>
              </w:rPr>
              <w:t>Evaluación Técnica</w:t>
            </w:r>
            <w:r w:rsidR="006253A4" w:rsidRPr="008768DA">
              <w:rPr>
                <w:rFonts w:ascii="Arial" w:hAnsi="Arial" w:cs="Arial"/>
                <w:b w:val="0"/>
                <w:noProof/>
                <w:webHidden/>
              </w:rPr>
              <w:tab/>
            </w:r>
            <w:r w:rsidR="006253A4" w:rsidRPr="008768DA">
              <w:rPr>
                <w:rFonts w:ascii="Arial" w:hAnsi="Arial" w:cs="Arial"/>
                <w:b w:val="0"/>
                <w:noProof/>
                <w:webHidden/>
              </w:rPr>
              <w:fldChar w:fldCharType="begin"/>
            </w:r>
            <w:r w:rsidR="006253A4" w:rsidRPr="008768DA">
              <w:rPr>
                <w:rFonts w:ascii="Arial" w:hAnsi="Arial" w:cs="Arial"/>
                <w:b w:val="0"/>
                <w:noProof/>
                <w:webHidden/>
              </w:rPr>
              <w:instrText xml:space="preserve"> PAGEREF _Toc5116390 \h </w:instrText>
            </w:r>
            <w:r w:rsidR="006253A4" w:rsidRPr="008768DA">
              <w:rPr>
                <w:rFonts w:ascii="Arial" w:hAnsi="Arial" w:cs="Arial"/>
                <w:b w:val="0"/>
                <w:noProof/>
                <w:webHidden/>
              </w:rPr>
            </w:r>
            <w:r w:rsidR="006253A4" w:rsidRPr="008768DA">
              <w:rPr>
                <w:rFonts w:ascii="Arial" w:hAnsi="Arial" w:cs="Arial"/>
                <w:b w:val="0"/>
                <w:noProof/>
                <w:webHidden/>
              </w:rPr>
              <w:fldChar w:fldCharType="separate"/>
            </w:r>
            <w:r w:rsidR="00B5548F" w:rsidRPr="008768DA">
              <w:rPr>
                <w:rFonts w:ascii="Arial" w:hAnsi="Arial" w:cs="Arial"/>
                <w:b w:val="0"/>
                <w:noProof/>
                <w:webHidden/>
              </w:rPr>
              <w:t>16</w:t>
            </w:r>
            <w:r w:rsidR="006253A4" w:rsidRPr="008768DA">
              <w:rPr>
                <w:rFonts w:ascii="Arial" w:hAnsi="Arial" w:cs="Arial"/>
                <w:b w:val="0"/>
                <w:noProof/>
                <w:webHidden/>
              </w:rPr>
              <w:fldChar w:fldCharType="end"/>
            </w:r>
          </w:hyperlink>
        </w:p>
        <w:p w14:paraId="613EDC10" w14:textId="77777777" w:rsidR="006253A4" w:rsidRPr="008768DA" w:rsidRDefault="001A6110">
          <w:pPr>
            <w:pStyle w:val="TDC1"/>
            <w:tabs>
              <w:tab w:val="left" w:pos="720"/>
            </w:tabs>
            <w:rPr>
              <w:rFonts w:ascii="Arial" w:eastAsiaTheme="minorEastAsia" w:hAnsi="Arial" w:cs="Arial"/>
              <w:b w:val="0"/>
              <w:bCs w:val="0"/>
              <w:i w:val="0"/>
              <w:iCs w:val="0"/>
              <w:noProof/>
              <w:szCs w:val="22"/>
              <w:lang w:val="es-CL" w:eastAsia="es-CL"/>
            </w:rPr>
          </w:pPr>
          <w:hyperlink w:anchor="_Toc5116391" w:history="1">
            <w:r w:rsidR="006253A4" w:rsidRPr="008768DA">
              <w:rPr>
                <w:rStyle w:val="Hipervnculo"/>
                <w:rFonts w:ascii="Arial" w:hAnsi="Arial" w:cs="Arial"/>
                <w:b w:val="0"/>
                <w:noProof/>
              </w:rPr>
              <w:t>2.4.</w:t>
            </w:r>
            <w:r w:rsidR="006253A4" w:rsidRPr="008768DA">
              <w:rPr>
                <w:rFonts w:ascii="Arial" w:eastAsiaTheme="minorEastAsia" w:hAnsi="Arial" w:cs="Arial"/>
                <w:b w:val="0"/>
                <w:bCs w:val="0"/>
                <w:i w:val="0"/>
                <w:iCs w:val="0"/>
                <w:noProof/>
                <w:szCs w:val="22"/>
                <w:lang w:val="es-CL" w:eastAsia="es-CL"/>
              </w:rPr>
              <w:tab/>
            </w:r>
            <w:r w:rsidR="006253A4" w:rsidRPr="008768DA">
              <w:rPr>
                <w:rStyle w:val="Hipervnculo"/>
                <w:rFonts w:ascii="Arial" w:hAnsi="Arial" w:cs="Arial"/>
                <w:b w:val="0"/>
                <w:noProof/>
              </w:rPr>
              <w:t>Mejora del Plan de Trabajo</w:t>
            </w:r>
            <w:r w:rsidR="006253A4" w:rsidRPr="008768DA">
              <w:rPr>
                <w:rFonts w:ascii="Arial" w:hAnsi="Arial" w:cs="Arial"/>
                <w:b w:val="0"/>
                <w:noProof/>
                <w:webHidden/>
              </w:rPr>
              <w:tab/>
            </w:r>
            <w:r w:rsidR="006253A4" w:rsidRPr="008768DA">
              <w:rPr>
                <w:rFonts w:ascii="Arial" w:hAnsi="Arial" w:cs="Arial"/>
                <w:b w:val="0"/>
                <w:noProof/>
                <w:webHidden/>
              </w:rPr>
              <w:fldChar w:fldCharType="begin"/>
            </w:r>
            <w:r w:rsidR="006253A4" w:rsidRPr="008768DA">
              <w:rPr>
                <w:rFonts w:ascii="Arial" w:hAnsi="Arial" w:cs="Arial"/>
                <w:b w:val="0"/>
                <w:noProof/>
                <w:webHidden/>
              </w:rPr>
              <w:instrText xml:space="preserve"> PAGEREF _Toc5116391 \h </w:instrText>
            </w:r>
            <w:r w:rsidR="006253A4" w:rsidRPr="008768DA">
              <w:rPr>
                <w:rFonts w:ascii="Arial" w:hAnsi="Arial" w:cs="Arial"/>
                <w:b w:val="0"/>
                <w:noProof/>
                <w:webHidden/>
              </w:rPr>
            </w:r>
            <w:r w:rsidR="006253A4" w:rsidRPr="008768DA">
              <w:rPr>
                <w:rFonts w:ascii="Arial" w:hAnsi="Arial" w:cs="Arial"/>
                <w:b w:val="0"/>
                <w:noProof/>
                <w:webHidden/>
              </w:rPr>
              <w:fldChar w:fldCharType="separate"/>
            </w:r>
            <w:r w:rsidR="00B5548F" w:rsidRPr="008768DA">
              <w:rPr>
                <w:rFonts w:ascii="Arial" w:hAnsi="Arial" w:cs="Arial"/>
                <w:b w:val="0"/>
                <w:noProof/>
                <w:webHidden/>
              </w:rPr>
              <w:t>16</w:t>
            </w:r>
            <w:r w:rsidR="006253A4" w:rsidRPr="008768DA">
              <w:rPr>
                <w:rFonts w:ascii="Arial" w:hAnsi="Arial" w:cs="Arial"/>
                <w:b w:val="0"/>
                <w:noProof/>
                <w:webHidden/>
              </w:rPr>
              <w:fldChar w:fldCharType="end"/>
            </w:r>
          </w:hyperlink>
        </w:p>
        <w:p w14:paraId="438D4D72" w14:textId="77777777" w:rsidR="006253A4" w:rsidRPr="008768DA" w:rsidRDefault="001A6110">
          <w:pPr>
            <w:pStyle w:val="TDC1"/>
            <w:tabs>
              <w:tab w:val="left" w:pos="720"/>
            </w:tabs>
            <w:rPr>
              <w:rFonts w:ascii="Arial" w:eastAsiaTheme="minorEastAsia" w:hAnsi="Arial" w:cs="Arial"/>
              <w:b w:val="0"/>
              <w:bCs w:val="0"/>
              <w:i w:val="0"/>
              <w:iCs w:val="0"/>
              <w:noProof/>
              <w:szCs w:val="22"/>
              <w:lang w:val="es-CL" w:eastAsia="es-CL"/>
            </w:rPr>
          </w:pPr>
          <w:hyperlink w:anchor="_Toc5116392" w:history="1">
            <w:r w:rsidR="006253A4" w:rsidRPr="008768DA">
              <w:rPr>
                <w:rStyle w:val="Hipervnculo"/>
                <w:rFonts w:ascii="Arial" w:hAnsi="Arial" w:cs="Arial"/>
                <w:b w:val="0"/>
                <w:noProof/>
              </w:rPr>
              <w:t>2.5.</w:t>
            </w:r>
            <w:r w:rsidR="006253A4" w:rsidRPr="008768DA">
              <w:rPr>
                <w:rFonts w:ascii="Arial" w:eastAsiaTheme="minorEastAsia" w:hAnsi="Arial" w:cs="Arial"/>
                <w:b w:val="0"/>
                <w:bCs w:val="0"/>
                <w:i w:val="0"/>
                <w:iCs w:val="0"/>
                <w:noProof/>
                <w:szCs w:val="22"/>
                <w:lang w:val="es-CL" w:eastAsia="es-CL"/>
              </w:rPr>
              <w:tab/>
            </w:r>
            <w:r w:rsidR="006253A4" w:rsidRPr="008768DA">
              <w:rPr>
                <w:rStyle w:val="Hipervnculo"/>
                <w:rFonts w:ascii="Arial" w:hAnsi="Arial" w:cs="Arial"/>
                <w:b w:val="0"/>
                <w:noProof/>
              </w:rPr>
              <w:t>Comité de Evaluación Regional (CER)</w:t>
            </w:r>
            <w:r w:rsidR="006253A4" w:rsidRPr="008768DA">
              <w:rPr>
                <w:rFonts w:ascii="Arial" w:hAnsi="Arial" w:cs="Arial"/>
                <w:b w:val="0"/>
                <w:noProof/>
                <w:webHidden/>
              </w:rPr>
              <w:tab/>
            </w:r>
            <w:r w:rsidR="006253A4" w:rsidRPr="008768DA">
              <w:rPr>
                <w:rFonts w:ascii="Arial" w:hAnsi="Arial" w:cs="Arial"/>
                <w:b w:val="0"/>
                <w:noProof/>
                <w:webHidden/>
              </w:rPr>
              <w:fldChar w:fldCharType="begin"/>
            </w:r>
            <w:r w:rsidR="006253A4" w:rsidRPr="008768DA">
              <w:rPr>
                <w:rFonts w:ascii="Arial" w:hAnsi="Arial" w:cs="Arial"/>
                <w:b w:val="0"/>
                <w:noProof/>
                <w:webHidden/>
              </w:rPr>
              <w:instrText xml:space="preserve"> PAGEREF _Toc5116392 \h </w:instrText>
            </w:r>
            <w:r w:rsidR="006253A4" w:rsidRPr="008768DA">
              <w:rPr>
                <w:rFonts w:ascii="Arial" w:hAnsi="Arial" w:cs="Arial"/>
                <w:b w:val="0"/>
                <w:noProof/>
                <w:webHidden/>
              </w:rPr>
            </w:r>
            <w:r w:rsidR="006253A4" w:rsidRPr="008768DA">
              <w:rPr>
                <w:rFonts w:ascii="Arial" w:hAnsi="Arial" w:cs="Arial"/>
                <w:b w:val="0"/>
                <w:noProof/>
                <w:webHidden/>
              </w:rPr>
              <w:fldChar w:fldCharType="separate"/>
            </w:r>
            <w:r w:rsidR="00B5548F" w:rsidRPr="008768DA">
              <w:rPr>
                <w:rFonts w:ascii="Arial" w:hAnsi="Arial" w:cs="Arial"/>
                <w:b w:val="0"/>
                <w:noProof/>
                <w:webHidden/>
              </w:rPr>
              <w:t>20</w:t>
            </w:r>
            <w:r w:rsidR="006253A4" w:rsidRPr="008768DA">
              <w:rPr>
                <w:rFonts w:ascii="Arial" w:hAnsi="Arial" w:cs="Arial"/>
                <w:b w:val="0"/>
                <w:noProof/>
                <w:webHidden/>
              </w:rPr>
              <w:fldChar w:fldCharType="end"/>
            </w:r>
          </w:hyperlink>
        </w:p>
        <w:p w14:paraId="1EE0DD04" w14:textId="77777777" w:rsidR="006253A4" w:rsidRPr="008768DA" w:rsidRDefault="001A6110">
          <w:pPr>
            <w:pStyle w:val="TDC1"/>
            <w:tabs>
              <w:tab w:val="left" w:pos="720"/>
            </w:tabs>
            <w:rPr>
              <w:rFonts w:ascii="Arial" w:eastAsiaTheme="minorEastAsia" w:hAnsi="Arial" w:cs="Arial"/>
              <w:b w:val="0"/>
              <w:bCs w:val="0"/>
              <w:i w:val="0"/>
              <w:iCs w:val="0"/>
              <w:noProof/>
              <w:szCs w:val="22"/>
              <w:lang w:val="es-CL" w:eastAsia="es-CL"/>
            </w:rPr>
          </w:pPr>
          <w:hyperlink w:anchor="_Toc5116393" w:history="1">
            <w:r w:rsidR="006253A4" w:rsidRPr="008768DA">
              <w:rPr>
                <w:rStyle w:val="Hipervnculo"/>
                <w:rFonts w:ascii="Arial" w:hAnsi="Arial" w:cs="Arial"/>
                <w:b w:val="0"/>
                <w:noProof/>
              </w:rPr>
              <w:t>2.6.</w:t>
            </w:r>
            <w:r w:rsidR="006253A4" w:rsidRPr="008768DA">
              <w:rPr>
                <w:rFonts w:ascii="Arial" w:eastAsiaTheme="minorEastAsia" w:hAnsi="Arial" w:cs="Arial"/>
                <w:b w:val="0"/>
                <w:bCs w:val="0"/>
                <w:i w:val="0"/>
                <w:iCs w:val="0"/>
                <w:noProof/>
                <w:szCs w:val="22"/>
                <w:lang w:val="es-CL" w:eastAsia="es-CL"/>
              </w:rPr>
              <w:tab/>
            </w:r>
            <w:r w:rsidR="006253A4" w:rsidRPr="008768DA">
              <w:rPr>
                <w:rStyle w:val="Hipervnculo"/>
                <w:rFonts w:ascii="Arial" w:hAnsi="Arial" w:cs="Arial"/>
                <w:b w:val="0"/>
                <w:noProof/>
              </w:rPr>
              <w:t>Selección de Empresas Consultoras</w:t>
            </w:r>
            <w:r w:rsidR="006253A4" w:rsidRPr="008768DA">
              <w:rPr>
                <w:rFonts w:ascii="Arial" w:hAnsi="Arial" w:cs="Arial"/>
                <w:b w:val="0"/>
                <w:noProof/>
                <w:webHidden/>
              </w:rPr>
              <w:tab/>
            </w:r>
            <w:r w:rsidR="006253A4" w:rsidRPr="008768DA">
              <w:rPr>
                <w:rFonts w:ascii="Arial" w:hAnsi="Arial" w:cs="Arial"/>
                <w:b w:val="0"/>
                <w:noProof/>
                <w:webHidden/>
              </w:rPr>
              <w:fldChar w:fldCharType="begin"/>
            </w:r>
            <w:r w:rsidR="006253A4" w:rsidRPr="008768DA">
              <w:rPr>
                <w:rFonts w:ascii="Arial" w:hAnsi="Arial" w:cs="Arial"/>
                <w:b w:val="0"/>
                <w:noProof/>
                <w:webHidden/>
              </w:rPr>
              <w:instrText xml:space="preserve"> PAGEREF _Toc5116393 \h </w:instrText>
            </w:r>
            <w:r w:rsidR="006253A4" w:rsidRPr="008768DA">
              <w:rPr>
                <w:rFonts w:ascii="Arial" w:hAnsi="Arial" w:cs="Arial"/>
                <w:b w:val="0"/>
                <w:noProof/>
                <w:webHidden/>
              </w:rPr>
            </w:r>
            <w:r w:rsidR="006253A4" w:rsidRPr="008768DA">
              <w:rPr>
                <w:rFonts w:ascii="Arial" w:hAnsi="Arial" w:cs="Arial"/>
                <w:b w:val="0"/>
                <w:noProof/>
                <w:webHidden/>
              </w:rPr>
              <w:fldChar w:fldCharType="separate"/>
            </w:r>
            <w:r w:rsidR="00B5548F" w:rsidRPr="008768DA">
              <w:rPr>
                <w:rFonts w:ascii="Arial" w:hAnsi="Arial" w:cs="Arial"/>
                <w:b w:val="0"/>
                <w:noProof/>
                <w:webHidden/>
              </w:rPr>
              <w:t>23</w:t>
            </w:r>
            <w:r w:rsidR="006253A4" w:rsidRPr="008768DA">
              <w:rPr>
                <w:rFonts w:ascii="Arial" w:hAnsi="Arial" w:cs="Arial"/>
                <w:b w:val="0"/>
                <w:noProof/>
                <w:webHidden/>
              </w:rPr>
              <w:fldChar w:fldCharType="end"/>
            </w:r>
          </w:hyperlink>
        </w:p>
        <w:p w14:paraId="338BAAAF" w14:textId="77777777" w:rsidR="006253A4" w:rsidRPr="008768DA" w:rsidRDefault="001A6110">
          <w:pPr>
            <w:pStyle w:val="TDC1"/>
            <w:rPr>
              <w:rFonts w:ascii="Arial" w:eastAsiaTheme="minorEastAsia" w:hAnsi="Arial" w:cs="Arial"/>
              <w:b w:val="0"/>
              <w:bCs w:val="0"/>
              <w:i w:val="0"/>
              <w:iCs w:val="0"/>
              <w:noProof/>
              <w:szCs w:val="22"/>
              <w:lang w:val="es-CL" w:eastAsia="es-CL"/>
            </w:rPr>
          </w:pPr>
          <w:hyperlink w:anchor="_Toc5116394" w:history="1">
            <w:r w:rsidR="006253A4" w:rsidRPr="008768DA">
              <w:rPr>
                <w:rStyle w:val="Hipervnculo"/>
                <w:rFonts w:ascii="Arial" w:hAnsi="Arial" w:cs="Arial"/>
                <w:noProof/>
              </w:rPr>
              <w:t>3.</w:t>
            </w:r>
            <w:r w:rsidR="006253A4" w:rsidRPr="008768DA">
              <w:rPr>
                <w:rFonts w:ascii="Arial" w:eastAsiaTheme="minorEastAsia" w:hAnsi="Arial" w:cs="Arial"/>
                <w:b w:val="0"/>
                <w:bCs w:val="0"/>
                <w:i w:val="0"/>
                <w:iCs w:val="0"/>
                <w:noProof/>
                <w:szCs w:val="22"/>
                <w:lang w:val="es-CL" w:eastAsia="es-CL"/>
              </w:rPr>
              <w:tab/>
            </w:r>
            <w:r w:rsidR="006253A4" w:rsidRPr="008768DA">
              <w:rPr>
                <w:rStyle w:val="Hipervnculo"/>
                <w:rFonts w:ascii="Arial" w:hAnsi="Arial" w:cs="Arial"/>
                <w:noProof/>
              </w:rPr>
              <w:t>Etapa de Desarrollo</w:t>
            </w:r>
            <w:r w:rsidR="006253A4" w:rsidRPr="008768DA">
              <w:rPr>
                <w:rFonts w:ascii="Arial" w:hAnsi="Arial" w:cs="Arial"/>
                <w:noProof/>
                <w:webHidden/>
              </w:rPr>
              <w:tab/>
            </w:r>
            <w:r w:rsidR="006253A4" w:rsidRPr="008768DA">
              <w:rPr>
                <w:rFonts w:ascii="Arial" w:hAnsi="Arial" w:cs="Arial"/>
                <w:noProof/>
                <w:webHidden/>
              </w:rPr>
              <w:fldChar w:fldCharType="begin"/>
            </w:r>
            <w:r w:rsidR="006253A4" w:rsidRPr="008768DA">
              <w:rPr>
                <w:rFonts w:ascii="Arial" w:hAnsi="Arial" w:cs="Arial"/>
                <w:noProof/>
                <w:webHidden/>
              </w:rPr>
              <w:instrText xml:space="preserve"> PAGEREF _Toc5116394 \h </w:instrText>
            </w:r>
            <w:r w:rsidR="006253A4" w:rsidRPr="008768DA">
              <w:rPr>
                <w:rFonts w:ascii="Arial" w:hAnsi="Arial" w:cs="Arial"/>
                <w:noProof/>
                <w:webHidden/>
              </w:rPr>
            </w:r>
            <w:r w:rsidR="006253A4" w:rsidRPr="008768DA">
              <w:rPr>
                <w:rFonts w:ascii="Arial" w:hAnsi="Arial" w:cs="Arial"/>
                <w:noProof/>
                <w:webHidden/>
              </w:rPr>
              <w:fldChar w:fldCharType="separate"/>
            </w:r>
            <w:r w:rsidR="00B5548F" w:rsidRPr="008768DA">
              <w:rPr>
                <w:rFonts w:ascii="Arial" w:hAnsi="Arial" w:cs="Arial"/>
                <w:noProof/>
                <w:webHidden/>
              </w:rPr>
              <w:t>24</w:t>
            </w:r>
            <w:r w:rsidR="006253A4" w:rsidRPr="008768DA">
              <w:rPr>
                <w:rFonts w:ascii="Arial" w:hAnsi="Arial" w:cs="Arial"/>
                <w:noProof/>
                <w:webHidden/>
              </w:rPr>
              <w:fldChar w:fldCharType="end"/>
            </w:r>
          </w:hyperlink>
        </w:p>
        <w:p w14:paraId="30E08E75" w14:textId="77777777" w:rsidR="006253A4" w:rsidRPr="008768DA" w:rsidRDefault="001A6110">
          <w:pPr>
            <w:pStyle w:val="TDC1"/>
            <w:tabs>
              <w:tab w:val="left" w:pos="720"/>
            </w:tabs>
            <w:rPr>
              <w:rFonts w:ascii="Arial" w:eastAsiaTheme="minorEastAsia" w:hAnsi="Arial" w:cs="Arial"/>
              <w:b w:val="0"/>
              <w:bCs w:val="0"/>
              <w:i w:val="0"/>
              <w:iCs w:val="0"/>
              <w:noProof/>
              <w:szCs w:val="22"/>
              <w:lang w:val="es-CL" w:eastAsia="es-CL"/>
            </w:rPr>
          </w:pPr>
          <w:hyperlink w:anchor="_Toc5116396" w:history="1">
            <w:r w:rsidR="006253A4" w:rsidRPr="008768DA">
              <w:rPr>
                <w:rStyle w:val="Hipervnculo"/>
                <w:rFonts w:ascii="Arial" w:hAnsi="Arial" w:cs="Arial"/>
                <w:b w:val="0"/>
                <w:noProof/>
              </w:rPr>
              <w:t>3.1.</w:t>
            </w:r>
            <w:r w:rsidR="006253A4" w:rsidRPr="008768DA">
              <w:rPr>
                <w:rFonts w:ascii="Arial" w:eastAsiaTheme="minorEastAsia" w:hAnsi="Arial" w:cs="Arial"/>
                <w:b w:val="0"/>
                <w:bCs w:val="0"/>
                <w:i w:val="0"/>
                <w:iCs w:val="0"/>
                <w:noProof/>
                <w:szCs w:val="22"/>
                <w:lang w:val="es-CL" w:eastAsia="es-CL"/>
              </w:rPr>
              <w:tab/>
            </w:r>
            <w:r w:rsidR="006253A4" w:rsidRPr="008768DA">
              <w:rPr>
                <w:rStyle w:val="Hipervnculo"/>
                <w:rFonts w:ascii="Arial" w:hAnsi="Arial" w:cs="Arial"/>
                <w:b w:val="0"/>
                <w:noProof/>
              </w:rPr>
              <w:t>Formalización Etapa de Desarrollo.</w:t>
            </w:r>
            <w:r w:rsidR="006253A4" w:rsidRPr="008768DA">
              <w:rPr>
                <w:rFonts w:ascii="Arial" w:hAnsi="Arial" w:cs="Arial"/>
                <w:b w:val="0"/>
                <w:noProof/>
                <w:webHidden/>
              </w:rPr>
              <w:tab/>
            </w:r>
            <w:r w:rsidR="006253A4" w:rsidRPr="008768DA">
              <w:rPr>
                <w:rFonts w:ascii="Arial" w:hAnsi="Arial" w:cs="Arial"/>
                <w:b w:val="0"/>
                <w:noProof/>
                <w:webHidden/>
              </w:rPr>
              <w:fldChar w:fldCharType="begin"/>
            </w:r>
            <w:r w:rsidR="006253A4" w:rsidRPr="008768DA">
              <w:rPr>
                <w:rFonts w:ascii="Arial" w:hAnsi="Arial" w:cs="Arial"/>
                <w:b w:val="0"/>
                <w:noProof/>
                <w:webHidden/>
              </w:rPr>
              <w:instrText xml:space="preserve"> PAGEREF _Toc5116396 \h </w:instrText>
            </w:r>
            <w:r w:rsidR="006253A4" w:rsidRPr="008768DA">
              <w:rPr>
                <w:rFonts w:ascii="Arial" w:hAnsi="Arial" w:cs="Arial"/>
                <w:b w:val="0"/>
                <w:noProof/>
                <w:webHidden/>
              </w:rPr>
            </w:r>
            <w:r w:rsidR="006253A4" w:rsidRPr="008768DA">
              <w:rPr>
                <w:rFonts w:ascii="Arial" w:hAnsi="Arial" w:cs="Arial"/>
                <w:b w:val="0"/>
                <w:noProof/>
                <w:webHidden/>
              </w:rPr>
              <w:fldChar w:fldCharType="separate"/>
            </w:r>
            <w:r w:rsidR="00B5548F" w:rsidRPr="008768DA">
              <w:rPr>
                <w:rFonts w:ascii="Arial" w:hAnsi="Arial" w:cs="Arial"/>
                <w:b w:val="0"/>
                <w:noProof/>
                <w:webHidden/>
              </w:rPr>
              <w:t>24</w:t>
            </w:r>
            <w:r w:rsidR="006253A4" w:rsidRPr="008768DA">
              <w:rPr>
                <w:rFonts w:ascii="Arial" w:hAnsi="Arial" w:cs="Arial"/>
                <w:b w:val="0"/>
                <w:noProof/>
                <w:webHidden/>
              </w:rPr>
              <w:fldChar w:fldCharType="end"/>
            </w:r>
          </w:hyperlink>
        </w:p>
        <w:p w14:paraId="31C5E16B" w14:textId="77777777" w:rsidR="006253A4" w:rsidRPr="008768DA" w:rsidRDefault="001A6110">
          <w:pPr>
            <w:pStyle w:val="TDC1"/>
            <w:tabs>
              <w:tab w:val="left" w:pos="720"/>
            </w:tabs>
            <w:rPr>
              <w:rFonts w:ascii="Arial" w:eastAsiaTheme="minorEastAsia" w:hAnsi="Arial" w:cs="Arial"/>
              <w:b w:val="0"/>
              <w:bCs w:val="0"/>
              <w:i w:val="0"/>
              <w:iCs w:val="0"/>
              <w:noProof/>
              <w:szCs w:val="22"/>
              <w:lang w:val="es-CL" w:eastAsia="es-CL"/>
            </w:rPr>
          </w:pPr>
          <w:hyperlink w:anchor="_Toc5116397" w:history="1">
            <w:r w:rsidR="006253A4" w:rsidRPr="008768DA">
              <w:rPr>
                <w:rStyle w:val="Hipervnculo"/>
                <w:rFonts w:ascii="Arial" w:hAnsi="Arial" w:cs="Arial"/>
                <w:b w:val="0"/>
                <w:noProof/>
              </w:rPr>
              <w:t>3.2.</w:t>
            </w:r>
            <w:r w:rsidR="006253A4" w:rsidRPr="008768DA">
              <w:rPr>
                <w:rFonts w:ascii="Arial" w:eastAsiaTheme="minorEastAsia" w:hAnsi="Arial" w:cs="Arial"/>
                <w:b w:val="0"/>
                <w:bCs w:val="0"/>
                <w:i w:val="0"/>
                <w:iCs w:val="0"/>
                <w:noProof/>
                <w:szCs w:val="22"/>
                <w:lang w:val="es-CL" w:eastAsia="es-CL"/>
              </w:rPr>
              <w:tab/>
            </w:r>
            <w:r w:rsidR="006253A4" w:rsidRPr="008768DA">
              <w:rPr>
                <w:rStyle w:val="Hipervnculo"/>
                <w:rFonts w:ascii="Arial" w:hAnsi="Arial" w:cs="Arial"/>
                <w:b w:val="0"/>
                <w:noProof/>
              </w:rPr>
              <w:t>Ejecución Etapa de Desarrollo.</w:t>
            </w:r>
            <w:r w:rsidR="006253A4" w:rsidRPr="008768DA">
              <w:rPr>
                <w:rFonts w:ascii="Arial" w:hAnsi="Arial" w:cs="Arial"/>
                <w:b w:val="0"/>
                <w:noProof/>
                <w:webHidden/>
              </w:rPr>
              <w:tab/>
            </w:r>
            <w:r w:rsidR="006253A4" w:rsidRPr="008768DA">
              <w:rPr>
                <w:rFonts w:ascii="Arial" w:hAnsi="Arial" w:cs="Arial"/>
                <w:b w:val="0"/>
                <w:noProof/>
                <w:webHidden/>
              </w:rPr>
              <w:fldChar w:fldCharType="begin"/>
            </w:r>
            <w:r w:rsidR="006253A4" w:rsidRPr="008768DA">
              <w:rPr>
                <w:rFonts w:ascii="Arial" w:hAnsi="Arial" w:cs="Arial"/>
                <w:b w:val="0"/>
                <w:noProof/>
                <w:webHidden/>
              </w:rPr>
              <w:instrText xml:space="preserve"> PAGEREF _Toc5116397 \h </w:instrText>
            </w:r>
            <w:r w:rsidR="006253A4" w:rsidRPr="008768DA">
              <w:rPr>
                <w:rFonts w:ascii="Arial" w:hAnsi="Arial" w:cs="Arial"/>
                <w:b w:val="0"/>
                <w:noProof/>
                <w:webHidden/>
              </w:rPr>
            </w:r>
            <w:r w:rsidR="006253A4" w:rsidRPr="008768DA">
              <w:rPr>
                <w:rFonts w:ascii="Arial" w:hAnsi="Arial" w:cs="Arial"/>
                <w:b w:val="0"/>
                <w:noProof/>
                <w:webHidden/>
              </w:rPr>
              <w:fldChar w:fldCharType="separate"/>
            </w:r>
            <w:r w:rsidR="00B5548F" w:rsidRPr="008768DA">
              <w:rPr>
                <w:rFonts w:ascii="Arial" w:hAnsi="Arial" w:cs="Arial"/>
                <w:b w:val="0"/>
                <w:noProof/>
                <w:webHidden/>
              </w:rPr>
              <w:t>25</w:t>
            </w:r>
            <w:r w:rsidR="006253A4" w:rsidRPr="008768DA">
              <w:rPr>
                <w:rFonts w:ascii="Arial" w:hAnsi="Arial" w:cs="Arial"/>
                <w:b w:val="0"/>
                <w:noProof/>
                <w:webHidden/>
              </w:rPr>
              <w:fldChar w:fldCharType="end"/>
            </w:r>
          </w:hyperlink>
        </w:p>
        <w:p w14:paraId="0F658138" w14:textId="77777777" w:rsidR="006253A4" w:rsidRPr="008768DA" w:rsidRDefault="001A6110">
          <w:pPr>
            <w:pStyle w:val="TDC1"/>
            <w:tabs>
              <w:tab w:val="left" w:pos="720"/>
            </w:tabs>
            <w:rPr>
              <w:rFonts w:ascii="Arial" w:eastAsiaTheme="minorEastAsia" w:hAnsi="Arial" w:cs="Arial"/>
              <w:b w:val="0"/>
              <w:bCs w:val="0"/>
              <w:i w:val="0"/>
              <w:iCs w:val="0"/>
              <w:noProof/>
              <w:szCs w:val="22"/>
              <w:lang w:val="es-CL" w:eastAsia="es-CL"/>
            </w:rPr>
          </w:pPr>
          <w:hyperlink w:anchor="_Toc5116398" w:history="1">
            <w:r w:rsidR="006253A4" w:rsidRPr="008768DA">
              <w:rPr>
                <w:rStyle w:val="Hipervnculo"/>
                <w:rFonts w:ascii="Arial" w:hAnsi="Arial" w:cs="Arial"/>
                <w:b w:val="0"/>
                <w:noProof/>
              </w:rPr>
              <w:t>3.3.</w:t>
            </w:r>
            <w:r w:rsidR="006253A4" w:rsidRPr="008768DA">
              <w:rPr>
                <w:rFonts w:ascii="Arial" w:eastAsiaTheme="minorEastAsia" w:hAnsi="Arial" w:cs="Arial"/>
                <w:b w:val="0"/>
                <w:bCs w:val="0"/>
                <w:i w:val="0"/>
                <w:iCs w:val="0"/>
                <w:noProof/>
                <w:szCs w:val="22"/>
                <w:lang w:val="es-CL" w:eastAsia="es-CL"/>
              </w:rPr>
              <w:tab/>
            </w:r>
            <w:r w:rsidR="006253A4" w:rsidRPr="008768DA">
              <w:rPr>
                <w:rStyle w:val="Hipervnculo"/>
                <w:rFonts w:ascii="Arial" w:hAnsi="Arial" w:cs="Arial"/>
                <w:b w:val="0"/>
                <w:noProof/>
              </w:rPr>
              <w:t>Término anticipado</w:t>
            </w:r>
            <w:r w:rsidR="006253A4" w:rsidRPr="008768DA">
              <w:rPr>
                <w:rFonts w:ascii="Arial" w:hAnsi="Arial" w:cs="Arial"/>
                <w:b w:val="0"/>
                <w:noProof/>
                <w:webHidden/>
              </w:rPr>
              <w:tab/>
            </w:r>
            <w:r w:rsidR="006253A4" w:rsidRPr="008768DA">
              <w:rPr>
                <w:rFonts w:ascii="Arial" w:hAnsi="Arial" w:cs="Arial"/>
                <w:b w:val="0"/>
                <w:noProof/>
                <w:webHidden/>
              </w:rPr>
              <w:fldChar w:fldCharType="begin"/>
            </w:r>
            <w:r w:rsidR="006253A4" w:rsidRPr="008768DA">
              <w:rPr>
                <w:rFonts w:ascii="Arial" w:hAnsi="Arial" w:cs="Arial"/>
                <w:b w:val="0"/>
                <w:noProof/>
                <w:webHidden/>
              </w:rPr>
              <w:instrText xml:space="preserve"> PAGEREF _Toc5116398 \h </w:instrText>
            </w:r>
            <w:r w:rsidR="006253A4" w:rsidRPr="008768DA">
              <w:rPr>
                <w:rFonts w:ascii="Arial" w:hAnsi="Arial" w:cs="Arial"/>
                <w:b w:val="0"/>
                <w:noProof/>
                <w:webHidden/>
              </w:rPr>
            </w:r>
            <w:r w:rsidR="006253A4" w:rsidRPr="008768DA">
              <w:rPr>
                <w:rFonts w:ascii="Arial" w:hAnsi="Arial" w:cs="Arial"/>
                <w:b w:val="0"/>
                <w:noProof/>
                <w:webHidden/>
              </w:rPr>
              <w:fldChar w:fldCharType="separate"/>
            </w:r>
            <w:r w:rsidR="00B5548F" w:rsidRPr="008768DA">
              <w:rPr>
                <w:rFonts w:ascii="Arial" w:hAnsi="Arial" w:cs="Arial"/>
                <w:b w:val="0"/>
                <w:noProof/>
                <w:webHidden/>
              </w:rPr>
              <w:t>26</w:t>
            </w:r>
            <w:r w:rsidR="006253A4" w:rsidRPr="008768DA">
              <w:rPr>
                <w:rFonts w:ascii="Arial" w:hAnsi="Arial" w:cs="Arial"/>
                <w:b w:val="0"/>
                <w:noProof/>
                <w:webHidden/>
              </w:rPr>
              <w:fldChar w:fldCharType="end"/>
            </w:r>
          </w:hyperlink>
        </w:p>
        <w:p w14:paraId="441AEF6D" w14:textId="77777777" w:rsidR="006253A4" w:rsidRPr="008768DA" w:rsidRDefault="001A6110">
          <w:pPr>
            <w:pStyle w:val="TDC1"/>
            <w:rPr>
              <w:rFonts w:ascii="Arial" w:eastAsiaTheme="minorEastAsia" w:hAnsi="Arial" w:cs="Arial"/>
              <w:b w:val="0"/>
              <w:bCs w:val="0"/>
              <w:i w:val="0"/>
              <w:iCs w:val="0"/>
              <w:noProof/>
              <w:szCs w:val="22"/>
              <w:lang w:val="es-CL" w:eastAsia="es-CL"/>
            </w:rPr>
          </w:pPr>
          <w:hyperlink w:anchor="_Toc5116399" w:history="1">
            <w:r w:rsidR="006253A4" w:rsidRPr="008768DA">
              <w:rPr>
                <w:rStyle w:val="Hipervnculo"/>
                <w:rFonts w:ascii="Arial" w:hAnsi="Arial" w:cs="Arial"/>
                <w:noProof/>
              </w:rPr>
              <w:t>4.</w:t>
            </w:r>
            <w:r w:rsidR="006253A4" w:rsidRPr="008768DA">
              <w:rPr>
                <w:rFonts w:ascii="Arial" w:eastAsiaTheme="minorEastAsia" w:hAnsi="Arial" w:cs="Arial"/>
                <w:b w:val="0"/>
                <w:bCs w:val="0"/>
                <w:i w:val="0"/>
                <w:iCs w:val="0"/>
                <w:noProof/>
                <w:szCs w:val="22"/>
                <w:lang w:val="es-CL" w:eastAsia="es-CL"/>
              </w:rPr>
              <w:tab/>
            </w:r>
            <w:r w:rsidR="006253A4" w:rsidRPr="008768DA">
              <w:rPr>
                <w:rStyle w:val="Hipervnculo"/>
                <w:rFonts w:ascii="Arial" w:hAnsi="Arial" w:cs="Arial"/>
                <w:noProof/>
              </w:rPr>
              <w:t>Otros</w:t>
            </w:r>
            <w:r w:rsidR="006253A4" w:rsidRPr="008768DA">
              <w:rPr>
                <w:rFonts w:ascii="Arial" w:hAnsi="Arial" w:cs="Arial"/>
                <w:noProof/>
                <w:webHidden/>
              </w:rPr>
              <w:tab/>
            </w:r>
            <w:r w:rsidR="006253A4" w:rsidRPr="008768DA">
              <w:rPr>
                <w:rFonts w:ascii="Arial" w:hAnsi="Arial" w:cs="Arial"/>
                <w:noProof/>
                <w:webHidden/>
              </w:rPr>
              <w:fldChar w:fldCharType="begin"/>
            </w:r>
            <w:r w:rsidR="006253A4" w:rsidRPr="008768DA">
              <w:rPr>
                <w:rFonts w:ascii="Arial" w:hAnsi="Arial" w:cs="Arial"/>
                <w:noProof/>
                <w:webHidden/>
              </w:rPr>
              <w:instrText xml:space="preserve"> PAGEREF _Toc5116399 \h </w:instrText>
            </w:r>
            <w:r w:rsidR="006253A4" w:rsidRPr="008768DA">
              <w:rPr>
                <w:rFonts w:ascii="Arial" w:hAnsi="Arial" w:cs="Arial"/>
                <w:noProof/>
                <w:webHidden/>
              </w:rPr>
            </w:r>
            <w:r w:rsidR="006253A4" w:rsidRPr="008768DA">
              <w:rPr>
                <w:rFonts w:ascii="Arial" w:hAnsi="Arial" w:cs="Arial"/>
                <w:noProof/>
                <w:webHidden/>
              </w:rPr>
              <w:fldChar w:fldCharType="separate"/>
            </w:r>
            <w:r w:rsidR="00B5548F" w:rsidRPr="008768DA">
              <w:rPr>
                <w:rFonts w:ascii="Arial" w:hAnsi="Arial" w:cs="Arial"/>
                <w:noProof/>
                <w:webHidden/>
              </w:rPr>
              <w:t>28</w:t>
            </w:r>
            <w:r w:rsidR="006253A4" w:rsidRPr="008768DA">
              <w:rPr>
                <w:rFonts w:ascii="Arial" w:hAnsi="Arial" w:cs="Arial"/>
                <w:noProof/>
                <w:webHidden/>
              </w:rPr>
              <w:fldChar w:fldCharType="end"/>
            </w:r>
          </w:hyperlink>
        </w:p>
        <w:p w14:paraId="585FF745" w14:textId="77777777" w:rsidR="006253A4" w:rsidRPr="008768DA" w:rsidRDefault="001A6110">
          <w:pPr>
            <w:pStyle w:val="TDC2"/>
            <w:rPr>
              <w:rFonts w:ascii="Arial" w:eastAsiaTheme="minorEastAsia" w:hAnsi="Arial" w:cs="Arial"/>
              <w:b w:val="0"/>
              <w:bCs w:val="0"/>
              <w:sz w:val="22"/>
              <w:szCs w:val="22"/>
              <w:lang w:val="es-CL" w:eastAsia="es-CL"/>
            </w:rPr>
          </w:pPr>
          <w:hyperlink w:anchor="_Toc5116400" w:history="1">
            <w:r w:rsidR="006253A4" w:rsidRPr="008768DA">
              <w:rPr>
                <w:rStyle w:val="Hipervnculo"/>
                <w:rFonts w:ascii="Arial" w:hAnsi="Arial" w:cs="Arial"/>
                <w:b w:val="0"/>
              </w:rPr>
              <w:t>ANEXO N° 1</w:t>
            </w:r>
            <w:r w:rsidR="006253A4" w:rsidRPr="008768DA">
              <w:rPr>
                <w:rFonts w:ascii="Arial" w:hAnsi="Arial" w:cs="Arial"/>
                <w:b w:val="0"/>
                <w:webHidden/>
              </w:rPr>
              <w:tab/>
            </w:r>
            <w:r w:rsidR="006253A4" w:rsidRPr="008768DA">
              <w:rPr>
                <w:rFonts w:ascii="Arial" w:hAnsi="Arial" w:cs="Arial"/>
                <w:b w:val="0"/>
                <w:webHidden/>
              </w:rPr>
              <w:fldChar w:fldCharType="begin"/>
            </w:r>
            <w:r w:rsidR="006253A4" w:rsidRPr="008768DA">
              <w:rPr>
                <w:rFonts w:ascii="Arial" w:hAnsi="Arial" w:cs="Arial"/>
                <w:b w:val="0"/>
                <w:webHidden/>
              </w:rPr>
              <w:instrText xml:space="preserve"> PAGEREF _Toc5116400 \h </w:instrText>
            </w:r>
            <w:r w:rsidR="006253A4" w:rsidRPr="008768DA">
              <w:rPr>
                <w:rFonts w:ascii="Arial" w:hAnsi="Arial" w:cs="Arial"/>
                <w:b w:val="0"/>
                <w:webHidden/>
              </w:rPr>
            </w:r>
            <w:r w:rsidR="006253A4" w:rsidRPr="008768DA">
              <w:rPr>
                <w:rFonts w:ascii="Arial" w:hAnsi="Arial" w:cs="Arial"/>
                <w:b w:val="0"/>
                <w:webHidden/>
              </w:rPr>
              <w:fldChar w:fldCharType="separate"/>
            </w:r>
            <w:r w:rsidR="00B5548F" w:rsidRPr="008768DA">
              <w:rPr>
                <w:rFonts w:ascii="Arial" w:hAnsi="Arial" w:cs="Arial"/>
                <w:b w:val="0"/>
                <w:webHidden/>
              </w:rPr>
              <w:t>31</w:t>
            </w:r>
            <w:r w:rsidR="006253A4" w:rsidRPr="008768DA">
              <w:rPr>
                <w:rFonts w:ascii="Arial" w:hAnsi="Arial" w:cs="Arial"/>
                <w:b w:val="0"/>
                <w:webHidden/>
              </w:rPr>
              <w:fldChar w:fldCharType="end"/>
            </w:r>
          </w:hyperlink>
        </w:p>
        <w:p w14:paraId="749E07A0" w14:textId="77777777" w:rsidR="006253A4" w:rsidRPr="008768DA" w:rsidRDefault="001A6110">
          <w:pPr>
            <w:pStyle w:val="TDC2"/>
            <w:rPr>
              <w:rFonts w:ascii="Arial" w:eastAsiaTheme="minorEastAsia" w:hAnsi="Arial" w:cs="Arial"/>
              <w:b w:val="0"/>
              <w:bCs w:val="0"/>
              <w:sz w:val="22"/>
              <w:szCs w:val="22"/>
              <w:lang w:val="es-CL" w:eastAsia="es-CL"/>
            </w:rPr>
          </w:pPr>
          <w:hyperlink w:anchor="_Toc5116401" w:history="1">
            <w:r w:rsidR="006253A4" w:rsidRPr="008768DA">
              <w:rPr>
                <w:rStyle w:val="Hipervnculo"/>
                <w:rFonts w:ascii="Arial" w:hAnsi="Arial" w:cs="Arial"/>
                <w:b w:val="0"/>
              </w:rPr>
              <w:t>ANEXO N° 2</w:t>
            </w:r>
            <w:r w:rsidR="006253A4" w:rsidRPr="008768DA">
              <w:rPr>
                <w:rFonts w:ascii="Arial" w:hAnsi="Arial" w:cs="Arial"/>
                <w:b w:val="0"/>
                <w:webHidden/>
              </w:rPr>
              <w:tab/>
            </w:r>
            <w:r w:rsidR="006253A4" w:rsidRPr="008768DA">
              <w:rPr>
                <w:rFonts w:ascii="Arial" w:hAnsi="Arial" w:cs="Arial"/>
                <w:b w:val="0"/>
                <w:webHidden/>
              </w:rPr>
              <w:fldChar w:fldCharType="begin"/>
            </w:r>
            <w:r w:rsidR="006253A4" w:rsidRPr="008768DA">
              <w:rPr>
                <w:rFonts w:ascii="Arial" w:hAnsi="Arial" w:cs="Arial"/>
                <w:b w:val="0"/>
                <w:webHidden/>
              </w:rPr>
              <w:instrText xml:space="preserve"> PAGEREF _Toc5116401 \h </w:instrText>
            </w:r>
            <w:r w:rsidR="006253A4" w:rsidRPr="008768DA">
              <w:rPr>
                <w:rFonts w:ascii="Arial" w:hAnsi="Arial" w:cs="Arial"/>
                <w:b w:val="0"/>
                <w:webHidden/>
              </w:rPr>
            </w:r>
            <w:r w:rsidR="006253A4" w:rsidRPr="008768DA">
              <w:rPr>
                <w:rFonts w:ascii="Arial" w:hAnsi="Arial" w:cs="Arial"/>
                <w:b w:val="0"/>
                <w:webHidden/>
              </w:rPr>
              <w:fldChar w:fldCharType="separate"/>
            </w:r>
            <w:r w:rsidR="00B5548F" w:rsidRPr="008768DA">
              <w:rPr>
                <w:rFonts w:ascii="Arial" w:hAnsi="Arial" w:cs="Arial"/>
                <w:b w:val="0"/>
                <w:webHidden/>
              </w:rPr>
              <w:t>34</w:t>
            </w:r>
            <w:r w:rsidR="006253A4" w:rsidRPr="008768DA">
              <w:rPr>
                <w:rFonts w:ascii="Arial" w:hAnsi="Arial" w:cs="Arial"/>
                <w:b w:val="0"/>
                <w:webHidden/>
              </w:rPr>
              <w:fldChar w:fldCharType="end"/>
            </w:r>
          </w:hyperlink>
        </w:p>
        <w:p w14:paraId="6D97851A" w14:textId="77777777" w:rsidR="006253A4" w:rsidRPr="008768DA" w:rsidRDefault="001A6110">
          <w:pPr>
            <w:pStyle w:val="TDC2"/>
            <w:rPr>
              <w:rFonts w:ascii="Arial" w:eastAsiaTheme="minorEastAsia" w:hAnsi="Arial" w:cs="Arial"/>
              <w:b w:val="0"/>
              <w:bCs w:val="0"/>
              <w:sz w:val="22"/>
              <w:szCs w:val="22"/>
              <w:lang w:val="es-CL" w:eastAsia="es-CL"/>
            </w:rPr>
          </w:pPr>
          <w:hyperlink w:anchor="_Toc5116402" w:history="1">
            <w:r w:rsidR="006253A4" w:rsidRPr="008768DA">
              <w:rPr>
                <w:rStyle w:val="Hipervnculo"/>
                <w:rFonts w:ascii="Arial" w:hAnsi="Arial" w:cs="Arial"/>
                <w:b w:val="0"/>
              </w:rPr>
              <w:t>ANEXO N° 3</w:t>
            </w:r>
            <w:r w:rsidR="006253A4" w:rsidRPr="008768DA">
              <w:rPr>
                <w:rFonts w:ascii="Arial" w:hAnsi="Arial" w:cs="Arial"/>
                <w:b w:val="0"/>
                <w:webHidden/>
              </w:rPr>
              <w:tab/>
            </w:r>
            <w:r w:rsidR="006253A4" w:rsidRPr="008768DA">
              <w:rPr>
                <w:rFonts w:ascii="Arial" w:hAnsi="Arial" w:cs="Arial"/>
                <w:b w:val="0"/>
                <w:webHidden/>
              </w:rPr>
              <w:fldChar w:fldCharType="begin"/>
            </w:r>
            <w:r w:rsidR="006253A4" w:rsidRPr="008768DA">
              <w:rPr>
                <w:rFonts w:ascii="Arial" w:hAnsi="Arial" w:cs="Arial"/>
                <w:b w:val="0"/>
                <w:webHidden/>
              </w:rPr>
              <w:instrText xml:space="preserve"> PAGEREF _Toc5116402 \h </w:instrText>
            </w:r>
            <w:r w:rsidR="006253A4" w:rsidRPr="008768DA">
              <w:rPr>
                <w:rFonts w:ascii="Arial" w:hAnsi="Arial" w:cs="Arial"/>
                <w:b w:val="0"/>
                <w:webHidden/>
              </w:rPr>
            </w:r>
            <w:r w:rsidR="006253A4" w:rsidRPr="008768DA">
              <w:rPr>
                <w:rFonts w:ascii="Arial" w:hAnsi="Arial" w:cs="Arial"/>
                <w:b w:val="0"/>
                <w:webHidden/>
              </w:rPr>
              <w:fldChar w:fldCharType="separate"/>
            </w:r>
            <w:r w:rsidR="00B5548F" w:rsidRPr="008768DA">
              <w:rPr>
                <w:rFonts w:ascii="Arial" w:hAnsi="Arial" w:cs="Arial"/>
                <w:b w:val="0"/>
                <w:webHidden/>
              </w:rPr>
              <w:t>41</w:t>
            </w:r>
            <w:r w:rsidR="006253A4" w:rsidRPr="008768DA">
              <w:rPr>
                <w:rFonts w:ascii="Arial" w:hAnsi="Arial" w:cs="Arial"/>
                <w:b w:val="0"/>
                <w:webHidden/>
              </w:rPr>
              <w:fldChar w:fldCharType="end"/>
            </w:r>
          </w:hyperlink>
        </w:p>
        <w:p w14:paraId="68DA1993" w14:textId="77777777" w:rsidR="006253A4" w:rsidRPr="008768DA" w:rsidRDefault="001A6110">
          <w:pPr>
            <w:pStyle w:val="TDC2"/>
            <w:rPr>
              <w:rFonts w:ascii="Arial" w:eastAsiaTheme="minorEastAsia" w:hAnsi="Arial" w:cs="Arial"/>
              <w:b w:val="0"/>
              <w:bCs w:val="0"/>
              <w:sz w:val="22"/>
              <w:szCs w:val="22"/>
              <w:lang w:val="es-CL" w:eastAsia="es-CL"/>
            </w:rPr>
          </w:pPr>
          <w:hyperlink w:anchor="_Toc5116403" w:history="1">
            <w:r w:rsidR="006253A4" w:rsidRPr="008768DA">
              <w:rPr>
                <w:rStyle w:val="Hipervnculo"/>
                <w:rFonts w:ascii="Arial" w:hAnsi="Arial" w:cs="Arial"/>
                <w:b w:val="0"/>
              </w:rPr>
              <w:t>ANEXO N° 4</w:t>
            </w:r>
            <w:r w:rsidR="006253A4" w:rsidRPr="008768DA">
              <w:rPr>
                <w:rFonts w:ascii="Arial" w:hAnsi="Arial" w:cs="Arial"/>
                <w:b w:val="0"/>
                <w:webHidden/>
              </w:rPr>
              <w:tab/>
            </w:r>
            <w:r w:rsidR="006253A4" w:rsidRPr="008768DA">
              <w:rPr>
                <w:rFonts w:ascii="Arial" w:hAnsi="Arial" w:cs="Arial"/>
                <w:b w:val="0"/>
                <w:webHidden/>
              </w:rPr>
              <w:fldChar w:fldCharType="begin"/>
            </w:r>
            <w:r w:rsidR="006253A4" w:rsidRPr="008768DA">
              <w:rPr>
                <w:rFonts w:ascii="Arial" w:hAnsi="Arial" w:cs="Arial"/>
                <w:b w:val="0"/>
                <w:webHidden/>
              </w:rPr>
              <w:instrText xml:space="preserve"> PAGEREF _Toc5116403 \h </w:instrText>
            </w:r>
            <w:r w:rsidR="006253A4" w:rsidRPr="008768DA">
              <w:rPr>
                <w:rFonts w:ascii="Arial" w:hAnsi="Arial" w:cs="Arial"/>
                <w:b w:val="0"/>
                <w:webHidden/>
              </w:rPr>
            </w:r>
            <w:r w:rsidR="006253A4" w:rsidRPr="008768DA">
              <w:rPr>
                <w:rFonts w:ascii="Arial" w:hAnsi="Arial" w:cs="Arial"/>
                <w:b w:val="0"/>
                <w:webHidden/>
              </w:rPr>
              <w:fldChar w:fldCharType="separate"/>
            </w:r>
            <w:r w:rsidR="00B5548F" w:rsidRPr="008768DA">
              <w:rPr>
                <w:rFonts w:ascii="Arial" w:hAnsi="Arial" w:cs="Arial"/>
                <w:b w:val="0"/>
                <w:webHidden/>
              </w:rPr>
              <w:t>42</w:t>
            </w:r>
            <w:r w:rsidR="006253A4" w:rsidRPr="008768DA">
              <w:rPr>
                <w:rFonts w:ascii="Arial" w:hAnsi="Arial" w:cs="Arial"/>
                <w:b w:val="0"/>
                <w:webHidden/>
              </w:rPr>
              <w:fldChar w:fldCharType="end"/>
            </w:r>
          </w:hyperlink>
        </w:p>
        <w:p w14:paraId="1214023C" w14:textId="77777777" w:rsidR="006253A4" w:rsidRPr="00F82AE2" w:rsidRDefault="001A6110">
          <w:pPr>
            <w:pStyle w:val="TDC2"/>
            <w:rPr>
              <w:rFonts w:ascii="Arial" w:eastAsiaTheme="minorEastAsia" w:hAnsi="Arial" w:cs="Arial"/>
              <w:b w:val="0"/>
              <w:bCs w:val="0"/>
              <w:sz w:val="22"/>
              <w:szCs w:val="22"/>
              <w:lang w:val="es-CL" w:eastAsia="es-CL"/>
            </w:rPr>
          </w:pPr>
          <w:hyperlink w:anchor="_Toc5116404" w:history="1">
            <w:r w:rsidR="006253A4" w:rsidRPr="008768DA">
              <w:rPr>
                <w:rStyle w:val="Hipervnculo"/>
                <w:rFonts w:ascii="Arial" w:hAnsi="Arial" w:cs="Arial"/>
                <w:b w:val="0"/>
              </w:rPr>
              <w:t>ANEXO N° 5</w:t>
            </w:r>
            <w:r w:rsidR="006253A4" w:rsidRPr="008768DA">
              <w:rPr>
                <w:rFonts w:ascii="Arial" w:hAnsi="Arial" w:cs="Arial"/>
                <w:b w:val="0"/>
                <w:webHidden/>
              </w:rPr>
              <w:tab/>
            </w:r>
            <w:r w:rsidR="006253A4" w:rsidRPr="008768DA">
              <w:rPr>
                <w:rFonts w:ascii="Arial" w:hAnsi="Arial" w:cs="Arial"/>
                <w:b w:val="0"/>
                <w:webHidden/>
              </w:rPr>
              <w:fldChar w:fldCharType="begin"/>
            </w:r>
            <w:r w:rsidR="006253A4" w:rsidRPr="008768DA">
              <w:rPr>
                <w:rFonts w:ascii="Arial" w:hAnsi="Arial" w:cs="Arial"/>
                <w:b w:val="0"/>
                <w:webHidden/>
              </w:rPr>
              <w:instrText xml:space="preserve"> PAGEREF _Toc5116404 \h </w:instrText>
            </w:r>
            <w:r w:rsidR="006253A4" w:rsidRPr="008768DA">
              <w:rPr>
                <w:rFonts w:ascii="Arial" w:hAnsi="Arial" w:cs="Arial"/>
                <w:b w:val="0"/>
                <w:webHidden/>
              </w:rPr>
            </w:r>
            <w:r w:rsidR="006253A4" w:rsidRPr="008768DA">
              <w:rPr>
                <w:rFonts w:ascii="Arial" w:hAnsi="Arial" w:cs="Arial"/>
                <w:b w:val="0"/>
                <w:webHidden/>
              </w:rPr>
              <w:fldChar w:fldCharType="separate"/>
            </w:r>
            <w:r w:rsidR="00B5548F" w:rsidRPr="008768DA">
              <w:rPr>
                <w:rFonts w:ascii="Arial" w:hAnsi="Arial" w:cs="Arial"/>
                <w:b w:val="0"/>
                <w:webHidden/>
              </w:rPr>
              <w:t>44</w:t>
            </w:r>
            <w:r w:rsidR="006253A4" w:rsidRPr="008768DA">
              <w:rPr>
                <w:rFonts w:ascii="Arial" w:hAnsi="Arial" w:cs="Arial"/>
                <w:b w:val="0"/>
                <w:webHidden/>
              </w:rPr>
              <w:fldChar w:fldCharType="end"/>
            </w:r>
          </w:hyperlink>
        </w:p>
        <w:p w14:paraId="1031B8F1" w14:textId="4DB0EF27" w:rsidR="00480121" w:rsidRPr="00F82AE2" w:rsidRDefault="00480121">
          <w:pPr>
            <w:rPr>
              <w:rFonts w:ascii="Arial" w:hAnsi="Arial" w:cs="Arial"/>
            </w:rPr>
          </w:pPr>
          <w:r w:rsidRPr="00F82AE2">
            <w:rPr>
              <w:rFonts w:ascii="Arial" w:hAnsi="Arial" w:cs="Arial"/>
              <w:b/>
              <w:bCs/>
            </w:rPr>
            <w:fldChar w:fldCharType="end"/>
          </w:r>
        </w:p>
      </w:sdtContent>
    </w:sdt>
    <w:p w14:paraId="0A08CC2E" w14:textId="439E7EE6" w:rsidR="00321726" w:rsidRPr="00F82AE2" w:rsidRDefault="00321726" w:rsidP="00321726">
      <w:pPr>
        <w:rPr>
          <w:rFonts w:ascii="Arial" w:hAnsi="Arial" w:cs="Arial"/>
        </w:rPr>
      </w:pPr>
    </w:p>
    <w:p w14:paraId="32771C1E" w14:textId="2EC19CC1" w:rsidR="00321726" w:rsidRPr="00F82AE2" w:rsidRDefault="00321726" w:rsidP="00321726">
      <w:pPr>
        <w:rPr>
          <w:rFonts w:ascii="Arial" w:hAnsi="Arial" w:cs="Arial"/>
        </w:rPr>
      </w:pPr>
    </w:p>
    <w:p w14:paraId="54A75182" w14:textId="67FFF3D6" w:rsidR="00321726" w:rsidRPr="00F82AE2" w:rsidRDefault="00321726" w:rsidP="00321726">
      <w:pPr>
        <w:rPr>
          <w:rFonts w:ascii="Arial" w:hAnsi="Arial" w:cs="Arial"/>
        </w:rPr>
      </w:pPr>
    </w:p>
    <w:p w14:paraId="613A4875" w14:textId="57AD07A3" w:rsidR="00B5305C" w:rsidRPr="00F82AE2" w:rsidRDefault="00B5305C" w:rsidP="00321726">
      <w:pPr>
        <w:rPr>
          <w:rFonts w:ascii="Arial" w:hAnsi="Arial" w:cs="Arial"/>
        </w:rPr>
      </w:pPr>
    </w:p>
    <w:p w14:paraId="240AD20E" w14:textId="77777777" w:rsidR="00B5305C" w:rsidRPr="00F82AE2" w:rsidRDefault="00B5305C" w:rsidP="00321726">
      <w:pPr>
        <w:rPr>
          <w:rFonts w:ascii="Arial" w:hAnsi="Arial" w:cs="Arial"/>
        </w:rPr>
      </w:pPr>
    </w:p>
    <w:p w14:paraId="207D2829" w14:textId="5BF58397" w:rsidR="00321726" w:rsidRPr="00F82AE2" w:rsidRDefault="00321726" w:rsidP="00321726">
      <w:pPr>
        <w:rPr>
          <w:rFonts w:ascii="Arial" w:hAnsi="Arial" w:cs="Arial"/>
          <w:szCs w:val="22"/>
        </w:rPr>
      </w:pPr>
    </w:p>
    <w:tbl>
      <w:tblPr>
        <w:tblW w:w="9180" w:type="dxa"/>
        <w:tblCellMar>
          <w:top w:w="15" w:type="dxa"/>
          <w:left w:w="15" w:type="dxa"/>
          <w:bottom w:w="15" w:type="dxa"/>
          <w:right w:w="15" w:type="dxa"/>
        </w:tblCellMar>
        <w:tblLook w:val="04A0" w:firstRow="1" w:lastRow="0" w:firstColumn="1" w:lastColumn="0" w:noHBand="0" w:noVBand="1"/>
      </w:tblPr>
      <w:tblGrid>
        <w:gridCol w:w="9180"/>
      </w:tblGrid>
      <w:tr w:rsidR="0044241E" w:rsidRPr="00F82AE2" w14:paraId="75A650F9" w14:textId="77777777" w:rsidTr="0044241E">
        <w:tc>
          <w:tcPr>
            <w:tcW w:w="9180" w:type="dxa"/>
            <w:tcBorders>
              <w:top w:val="single" w:sz="4" w:space="0" w:color="000000"/>
              <w:left w:val="single" w:sz="4" w:space="0" w:color="000000"/>
              <w:bottom w:val="single" w:sz="4" w:space="0" w:color="000000"/>
              <w:right w:val="single" w:sz="4" w:space="0" w:color="000000"/>
            </w:tcBorders>
            <w:shd w:val="clear" w:color="auto" w:fill="7F7F7F"/>
            <w:tcMar>
              <w:top w:w="0" w:type="dxa"/>
              <w:left w:w="108" w:type="dxa"/>
              <w:bottom w:w="0" w:type="dxa"/>
              <w:right w:w="108" w:type="dxa"/>
            </w:tcMar>
            <w:hideMark/>
          </w:tcPr>
          <w:p w14:paraId="79560FBA" w14:textId="77777777" w:rsidR="0044241E" w:rsidRPr="00F82AE2" w:rsidRDefault="0044241E" w:rsidP="00CE5D34">
            <w:pPr>
              <w:pStyle w:val="Ttulo1"/>
              <w:numPr>
                <w:ilvl w:val="0"/>
                <w:numId w:val="1"/>
              </w:numPr>
              <w:rPr>
                <w:rFonts w:ascii="Arial" w:hAnsi="Arial"/>
                <w:szCs w:val="22"/>
              </w:rPr>
            </w:pPr>
            <w:bookmarkStart w:id="2" w:name="_Toc5116371"/>
            <w:r w:rsidRPr="00F82AE2">
              <w:rPr>
                <w:rFonts w:ascii="Arial" w:hAnsi="Arial"/>
                <w:szCs w:val="22"/>
              </w:rPr>
              <w:lastRenderedPageBreak/>
              <w:t>Descripción del Instrumento</w:t>
            </w:r>
            <w:bookmarkEnd w:id="2"/>
          </w:p>
        </w:tc>
      </w:tr>
    </w:tbl>
    <w:p w14:paraId="087D4AC9" w14:textId="207B7500" w:rsidR="0044241E" w:rsidRPr="00F82AE2" w:rsidRDefault="0044241E" w:rsidP="0044241E">
      <w:pPr>
        <w:rPr>
          <w:rFonts w:ascii="Arial" w:hAnsi="Arial" w:cs="Arial"/>
          <w:szCs w:val="22"/>
        </w:rPr>
      </w:pPr>
    </w:p>
    <w:p w14:paraId="49AAAAE7" w14:textId="0144FA99" w:rsidR="0044241E" w:rsidRPr="00F82AE2" w:rsidRDefault="0044241E" w:rsidP="00CE5D34">
      <w:pPr>
        <w:pStyle w:val="Ttulo1"/>
        <w:numPr>
          <w:ilvl w:val="1"/>
          <w:numId w:val="1"/>
        </w:numPr>
        <w:rPr>
          <w:rFonts w:ascii="Arial" w:hAnsi="Arial"/>
          <w:color w:val="auto"/>
          <w:szCs w:val="22"/>
        </w:rPr>
      </w:pPr>
      <w:bookmarkStart w:id="3" w:name="_Toc5116372"/>
      <w:r w:rsidRPr="00F82AE2">
        <w:rPr>
          <w:rFonts w:ascii="Arial" w:hAnsi="Arial"/>
          <w:color w:val="auto"/>
          <w:szCs w:val="22"/>
        </w:rPr>
        <w:t>¿Qué es?</w:t>
      </w:r>
      <w:bookmarkEnd w:id="3"/>
    </w:p>
    <w:p w14:paraId="336B4E5D" w14:textId="77777777" w:rsidR="0044241E" w:rsidRPr="00F82AE2" w:rsidRDefault="0044241E" w:rsidP="0044241E">
      <w:pPr>
        <w:pStyle w:val="NormalWeb"/>
        <w:spacing w:before="0" w:beforeAutospacing="0" w:after="0" w:afterAutospacing="0"/>
        <w:jc w:val="both"/>
        <w:rPr>
          <w:rFonts w:ascii="Arial" w:hAnsi="Arial" w:cs="Arial"/>
          <w:szCs w:val="22"/>
        </w:rPr>
      </w:pPr>
      <w:r w:rsidRPr="00F82AE2">
        <w:rPr>
          <w:rFonts w:ascii="Arial" w:hAnsi="Arial" w:cs="Arial"/>
          <w:color w:val="000000"/>
          <w:szCs w:val="22"/>
        </w:rPr>
        <w:t>Es un fondo concursable que promueve la creación de nuevos negocios con oportunidad de participación en el mercado, apoyando la creación y desarrollo de Planes de Trabajo para implementar un Negocio.</w:t>
      </w:r>
    </w:p>
    <w:p w14:paraId="36AA1596" w14:textId="77777777" w:rsidR="0044241E" w:rsidRPr="00F82AE2" w:rsidRDefault="0044241E" w:rsidP="0044241E">
      <w:pPr>
        <w:rPr>
          <w:rFonts w:ascii="Arial" w:hAnsi="Arial" w:cs="Arial"/>
          <w:szCs w:val="22"/>
        </w:rPr>
      </w:pPr>
    </w:p>
    <w:p w14:paraId="360AE021" w14:textId="61A30E26" w:rsidR="0044241E" w:rsidRPr="00F82AE2" w:rsidRDefault="0044241E" w:rsidP="0044241E">
      <w:pPr>
        <w:pStyle w:val="NormalWeb"/>
        <w:spacing w:before="0" w:beforeAutospacing="0" w:after="0" w:afterAutospacing="0"/>
        <w:jc w:val="both"/>
        <w:rPr>
          <w:rFonts w:ascii="Arial" w:hAnsi="Arial" w:cs="Arial"/>
          <w:szCs w:val="22"/>
        </w:rPr>
      </w:pPr>
      <w:r w:rsidRPr="00F82AE2">
        <w:rPr>
          <w:rFonts w:ascii="Arial" w:hAnsi="Arial" w:cs="Arial"/>
          <w:color w:val="000000"/>
          <w:szCs w:val="22"/>
        </w:rPr>
        <w:t xml:space="preserve">Para acceder a este instrumento, los/las emprendedores/as deberán elaborar y postular una Idea de Negocio a través de la página </w:t>
      </w:r>
      <w:hyperlink r:id="rId12" w:history="1">
        <w:r w:rsidR="001F2C1F" w:rsidRPr="006D36D2">
          <w:rPr>
            <w:rStyle w:val="Hipervnculo"/>
            <w:rFonts w:ascii="Arial" w:hAnsi="Arial" w:cs="Arial"/>
            <w:szCs w:val="22"/>
          </w:rPr>
          <w:t>www.sercotec.cl</w:t>
        </w:r>
      </w:hyperlink>
      <w:r w:rsidRPr="00F82AE2">
        <w:rPr>
          <w:rFonts w:ascii="Arial" w:hAnsi="Arial" w:cs="Arial"/>
          <w:color w:val="000000"/>
          <w:szCs w:val="22"/>
        </w:rPr>
        <w:t>.</w:t>
      </w:r>
    </w:p>
    <w:p w14:paraId="5A451426" w14:textId="77777777" w:rsidR="0044241E" w:rsidRPr="00F82AE2" w:rsidRDefault="0044241E" w:rsidP="0044241E">
      <w:pPr>
        <w:rPr>
          <w:rFonts w:ascii="Arial" w:hAnsi="Arial" w:cs="Arial"/>
          <w:szCs w:val="22"/>
        </w:rPr>
      </w:pPr>
    </w:p>
    <w:p w14:paraId="2722DE8E" w14:textId="77777777" w:rsidR="0044241E" w:rsidRPr="00F82AE2" w:rsidRDefault="0044241E" w:rsidP="0044241E">
      <w:pPr>
        <w:pStyle w:val="NormalWeb"/>
        <w:spacing w:before="0" w:beforeAutospacing="0" w:after="0" w:afterAutospacing="0"/>
        <w:jc w:val="both"/>
        <w:rPr>
          <w:rFonts w:ascii="Arial" w:hAnsi="Arial" w:cs="Arial"/>
          <w:szCs w:val="22"/>
        </w:rPr>
      </w:pPr>
      <w:r w:rsidRPr="00F82AE2">
        <w:rPr>
          <w:rFonts w:ascii="Arial" w:hAnsi="Arial" w:cs="Arial"/>
          <w:color w:val="000000"/>
          <w:szCs w:val="22"/>
        </w:rPr>
        <w:t>Este instrumento se desarrolla en dos etapas:</w:t>
      </w:r>
    </w:p>
    <w:p w14:paraId="7FC0C4E0" w14:textId="77777777" w:rsidR="0044241E" w:rsidRPr="00F82AE2" w:rsidRDefault="0044241E" w:rsidP="0044241E">
      <w:pPr>
        <w:rPr>
          <w:rFonts w:ascii="Arial" w:hAnsi="Arial" w:cs="Arial"/>
          <w:szCs w:val="22"/>
        </w:rPr>
      </w:pPr>
    </w:p>
    <w:p w14:paraId="214DB6AB" w14:textId="77777777" w:rsidR="0044241E" w:rsidRPr="00F82AE2" w:rsidRDefault="0044241E" w:rsidP="00B3254C">
      <w:pPr>
        <w:pStyle w:val="NormalWeb"/>
        <w:numPr>
          <w:ilvl w:val="0"/>
          <w:numId w:val="12"/>
        </w:numPr>
        <w:spacing w:before="0" w:beforeAutospacing="0" w:after="0" w:afterAutospacing="0"/>
        <w:jc w:val="both"/>
        <w:textAlignment w:val="baseline"/>
        <w:rPr>
          <w:rFonts w:ascii="Arial" w:hAnsi="Arial" w:cs="Arial"/>
          <w:color w:val="000000"/>
          <w:szCs w:val="22"/>
        </w:rPr>
      </w:pPr>
      <w:r w:rsidRPr="00F82AE2">
        <w:rPr>
          <w:rFonts w:ascii="Arial" w:hAnsi="Arial" w:cs="Arial"/>
          <w:color w:val="000000"/>
          <w:szCs w:val="22"/>
        </w:rPr>
        <w:t>Etapa de selección de beneficiarios/as, de empresas consultoras y mejora del plan de trabajo.</w:t>
      </w:r>
    </w:p>
    <w:p w14:paraId="3D658A2C" w14:textId="77777777" w:rsidR="0044241E" w:rsidRPr="00F82AE2" w:rsidRDefault="0044241E" w:rsidP="00B3254C">
      <w:pPr>
        <w:pStyle w:val="NormalWeb"/>
        <w:numPr>
          <w:ilvl w:val="0"/>
          <w:numId w:val="12"/>
        </w:numPr>
        <w:spacing w:before="0" w:beforeAutospacing="0" w:after="0" w:afterAutospacing="0"/>
        <w:jc w:val="both"/>
        <w:textAlignment w:val="baseline"/>
        <w:rPr>
          <w:rFonts w:ascii="Arial" w:hAnsi="Arial" w:cs="Arial"/>
          <w:color w:val="000000"/>
          <w:szCs w:val="22"/>
        </w:rPr>
      </w:pPr>
      <w:r w:rsidRPr="00F82AE2">
        <w:rPr>
          <w:rFonts w:ascii="Arial" w:hAnsi="Arial" w:cs="Arial"/>
          <w:color w:val="000000"/>
          <w:szCs w:val="22"/>
        </w:rPr>
        <w:t>Etapa de Desarrollo.</w:t>
      </w:r>
    </w:p>
    <w:p w14:paraId="7B72A1D5" w14:textId="77777777" w:rsidR="0044241E" w:rsidRPr="00F82AE2" w:rsidRDefault="0044241E" w:rsidP="0044241E">
      <w:pPr>
        <w:rPr>
          <w:rFonts w:ascii="Arial" w:hAnsi="Arial" w:cs="Arial"/>
          <w:szCs w:val="22"/>
        </w:rPr>
      </w:pPr>
    </w:p>
    <w:p w14:paraId="11540D73" w14:textId="4C956D9D" w:rsidR="005C15F7" w:rsidRPr="00F82AE2" w:rsidRDefault="005C15F7" w:rsidP="005C15F7">
      <w:pPr>
        <w:jc w:val="both"/>
        <w:rPr>
          <w:rFonts w:ascii="Arial" w:hAnsi="Arial" w:cs="Arial"/>
          <w:color w:val="000000"/>
          <w:szCs w:val="22"/>
        </w:rPr>
      </w:pPr>
      <w:r w:rsidRPr="00F82AE2">
        <w:rPr>
          <w:rFonts w:ascii="Arial" w:hAnsi="Arial" w:cs="Arial"/>
          <w:color w:val="000000"/>
          <w:szCs w:val="22"/>
        </w:rPr>
        <w:t xml:space="preserve">El Plan de Trabajo debe considerar, obligatoriamente, un aporte empresarial del 2% del valor del subsidio de Comité de Desarrollo Productivo Regional de los </w:t>
      </w:r>
      <w:r w:rsidR="00E66CC1" w:rsidRPr="00F82AE2">
        <w:rPr>
          <w:rFonts w:ascii="Arial" w:hAnsi="Arial" w:cs="Arial"/>
          <w:color w:val="000000"/>
          <w:szCs w:val="22"/>
        </w:rPr>
        <w:t>Ríos</w:t>
      </w:r>
      <w:r w:rsidRPr="00F82AE2">
        <w:rPr>
          <w:rFonts w:ascii="Arial" w:hAnsi="Arial" w:cs="Arial"/>
          <w:color w:val="000000"/>
          <w:szCs w:val="22"/>
        </w:rPr>
        <w:t xml:space="preserve"> destinado para las Acciones de Gestión Empresarial (por cada ítem o subítem a financiar) y un 98% del valor del subsidio del Comité de Desarrollo Productivo Regional de Los Ríos destinado a las Inversiones (por cada ítem o subítem a financiar).</w:t>
      </w:r>
    </w:p>
    <w:p w14:paraId="6094B510" w14:textId="77777777" w:rsidR="005C15F7" w:rsidRPr="00F82AE2" w:rsidRDefault="005C15F7" w:rsidP="005C15F7">
      <w:pPr>
        <w:jc w:val="both"/>
        <w:rPr>
          <w:rFonts w:ascii="Arial" w:hAnsi="Arial" w:cs="Arial"/>
          <w:color w:val="000000"/>
          <w:szCs w:val="22"/>
        </w:rPr>
      </w:pPr>
    </w:p>
    <w:p w14:paraId="43F3212C" w14:textId="1AA5AF56" w:rsidR="005C15F7" w:rsidRPr="00F82AE2" w:rsidRDefault="005C15F7" w:rsidP="005C15F7">
      <w:pPr>
        <w:jc w:val="both"/>
        <w:rPr>
          <w:rFonts w:ascii="Arial" w:hAnsi="Arial" w:cs="Arial"/>
          <w:color w:val="000000"/>
          <w:szCs w:val="22"/>
        </w:rPr>
      </w:pPr>
      <w:r w:rsidRPr="00F82AE2">
        <w:rPr>
          <w:rFonts w:ascii="Arial" w:hAnsi="Arial" w:cs="Arial"/>
          <w:color w:val="000000"/>
          <w:szCs w:val="22"/>
        </w:rPr>
        <w:t>El Plan de Trabajo debe considerar, obligatoriamente, un aporte empresarial del 2% del valor del subsidio de</w:t>
      </w:r>
      <w:r w:rsidR="00896BBA" w:rsidRPr="00F82AE2">
        <w:rPr>
          <w:rFonts w:ascii="Arial" w:hAnsi="Arial" w:cs="Arial"/>
          <w:color w:val="000000"/>
          <w:szCs w:val="22"/>
        </w:rPr>
        <w:t>l Comité de Desarrollo Productivo Regional</w:t>
      </w:r>
      <w:r w:rsidRPr="00F82AE2">
        <w:rPr>
          <w:rFonts w:ascii="Arial" w:hAnsi="Arial" w:cs="Arial"/>
          <w:color w:val="000000"/>
          <w:szCs w:val="22"/>
        </w:rPr>
        <w:t xml:space="preserve"> destinado para las Acciones de Gestión Empresarial </w:t>
      </w:r>
      <w:r w:rsidRPr="00F82AE2">
        <w:rPr>
          <w:rFonts w:ascii="Arial" w:hAnsi="Arial" w:cs="Arial"/>
          <w:b/>
          <w:color w:val="000000"/>
          <w:szCs w:val="22"/>
        </w:rPr>
        <w:t xml:space="preserve">(por cada ítem o subítem a financiar) </w:t>
      </w:r>
      <w:r w:rsidRPr="00F82AE2">
        <w:rPr>
          <w:rFonts w:ascii="Arial" w:hAnsi="Arial" w:cs="Arial"/>
          <w:color w:val="000000"/>
          <w:szCs w:val="22"/>
        </w:rPr>
        <w:t xml:space="preserve">y un 2% del valor del subsidio de Sercotec destinado a las Inversiones </w:t>
      </w:r>
      <w:r w:rsidRPr="00F82AE2">
        <w:rPr>
          <w:rFonts w:ascii="Arial" w:hAnsi="Arial" w:cs="Arial"/>
          <w:b/>
          <w:color w:val="000000"/>
          <w:szCs w:val="22"/>
        </w:rPr>
        <w:t>(por cada ítem o subítem a financiar)</w:t>
      </w:r>
      <w:r w:rsidRPr="00F82AE2">
        <w:rPr>
          <w:rFonts w:ascii="Arial" w:hAnsi="Arial" w:cs="Arial"/>
          <w:color w:val="000000"/>
          <w:szCs w:val="22"/>
        </w:rPr>
        <w:t>.</w:t>
      </w:r>
    </w:p>
    <w:p w14:paraId="7BF29175" w14:textId="77777777" w:rsidR="005C15F7" w:rsidRPr="00F82AE2" w:rsidRDefault="005C15F7" w:rsidP="0044241E">
      <w:pPr>
        <w:pStyle w:val="NormalWeb"/>
        <w:spacing w:before="0" w:beforeAutospacing="0" w:after="0" w:afterAutospacing="0"/>
        <w:jc w:val="both"/>
        <w:rPr>
          <w:rFonts w:ascii="Arial" w:hAnsi="Arial" w:cs="Arial"/>
          <w:color w:val="000000"/>
          <w:szCs w:val="22"/>
        </w:rPr>
      </w:pPr>
    </w:p>
    <w:p w14:paraId="77B75F23" w14:textId="50A96F97" w:rsidR="0044241E" w:rsidRPr="00F82AE2" w:rsidRDefault="0044241E" w:rsidP="0044241E">
      <w:pPr>
        <w:pStyle w:val="NormalWeb"/>
        <w:spacing w:before="0" w:beforeAutospacing="0" w:after="0" w:afterAutospacing="0"/>
        <w:jc w:val="both"/>
        <w:rPr>
          <w:rFonts w:ascii="Arial" w:hAnsi="Arial" w:cs="Arial"/>
          <w:szCs w:val="22"/>
        </w:rPr>
      </w:pPr>
      <w:r w:rsidRPr="00F82AE2">
        <w:rPr>
          <w:rFonts w:ascii="Arial" w:hAnsi="Arial" w:cs="Arial"/>
          <w:color w:val="000000"/>
          <w:szCs w:val="22"/>
        </w:rPr>
        <w:t xml:space="preserve">El cofinanciamiento del Comité de Desarrollo Productivo Regional no podrá exceder el </w:t>
      </w:r>
      <w:r w:rsidR="005C15F7" w:rsidRPr="00F82AE2">
        <w:rPr>
          <w:rFonts w:ascii="Arial" w:hAnsi="Arial" w:cs="Arial"/>
          <w:color w:val="000000"/>
          <w:szCs w:val="22"/>
        </w:rPr>
        <w:t>98</w:t>
      </w:r>
      <w:r w:rsidRPr="00F82AE2">
        <w:rPr>
          <w:rFonts w:ascii="Arial" w:hAnsi="Arial" w:cs="Arial"/>
          <w:color w:val="000000"/>
          <w:szCs w:val="22"/>
        </w:rPr>
        <w:t xml:space="preserve">% del costo total del plan de trabajo. Por lo tanto, el aporte empresarial no podrá ser inferior al </w:t>
      </w:r>
      <w:r w:rsidR="005C15F7" w:rsidRPr="00F82AE2">
        <w:rPr>
          <w:rFonts w:ascii="Arial" w:hAnsi="Arial" w:cs="Arial"/>
          <w:color w:val="000000"/>
          <w:szCs w:val="22"/>
        </w:rPr>
        <w:t>2</w:t>
      </w:r>
      <w:r w:rsidRPr="00F82AE2">
        <w:rPr>
          <w:rFonts w:ascii="Arial" w:hAnsi="Arial" w:cs="Arial"/>
          <w:color w:val="000000"/>
          <w:szCs w:val="22"/>
        </w:rPr>
        <w:t>% del costo total del Plan de Trabajo.</w:t>
      </w:r>
    </w:p>
    <w:p w14:paraId="50C9BE2C" w14:textId="77777777" w:rsidR="0044241E" w:rsidRPr="00F82AE2" w:rsidRDefault="0044241E" w:rsidP="0044241E">
      <w:pPr>
        <w:rPr>
          <w:rFonts w:ascii="Arial" w:hAnsi="Arial" w:cs="Arial"/>
          <w:szCs w:val="22"/>
        </w:rPr>
      </w:pPr>
    </w:p>
    <w:p w14:paraId="66916C95" w14:textId="7FCCF418" w:rsidR="0044241E" w:rsidRPr="00F82AE2" w:rsidRDefault="0044241E" w:rsidP="0044241E">
      <w:pPr>
        <w:pStyle w:val="NormalWeb"/>
        <w:spacing w:before="0" w:beforeAutospacing="0" w:after="0" w:afterAutospacing="0"/>
        <w:jc w:val="both"/>
        <w:rPr>
          <w:rFonts w:ascii="Arial" w:hAnsi="Arial" w:cs="Arial"/>
          <w:szCs w:val="22"/>
        </w:rPr>
      </w:pPr>
      <w:r w:rsidRPr="00F82AE2">
        <w:rPr>
          <w:rFonts w:ascii="Arial" w:hAnsi="Arial" w:cs="Arial"/>
          <w:color w:val="000000"/>
          <w:szCs w:val="22"/>
        </w:rPr>
        <w:t xml:space="preserve">El Comité de Desarrollo Productivo Regional de Los Ríos cofinanciará las </w:t>
      </w:r>
      <w:r w:rsidRPr="00F82AE2">
        <w:rPr>
          <w:rFonts w:ascii="Arial" w:hAnsi="Arial" w:cs="Arial"/>
          <w:b/>
          <w:bCs/>
          <w:color w:val="000000"/>
          <w:szCs w:val="22"/>
        </w:rPr>
        <w:t>Acciones de Gestión Empresarial</w:t>
      </w:r>
      <w:r w:rsidRPr="00F82AE2">
        <w:rPr>
          <w:rFonts w:ascii="Arial" w:hAnsi="Arial" w:cs="Arial"/>
          <w:color w:val="000000"/>
          <w:szCs w:val="22"/>
        </w:rPr>
        <w:t xml:space="preserve"> e </w:t>
      </w:r>
      <w:r w:rsidRPr="00F82AE2">
        <w:rPr>
          <w:rFonts w:ascii="Arial" w:hAnsi="Arial" w:cs="Arial"/>
          <w:b/>
          <w:bCs/>
          <w:color w:val="000000"/>
          <w:szCs w:val="22"/>
        </w:rPr>
        <w:t>Inversiones</w:t>
      </w:r>
      <w:r w:rsidRPr="00F82AE2">
        <w:rPr>
          <w:rFonts w:ascii="Arial" w:hAnsi="Arial" w:cs="Arial"/>
          <w:color w:val="000000"/>
          <w:szCs w:val="22"/>
        </w:rPr>
        <w:t xml:space="preserve"> identificadas en el Plan de Trabajo, </w:t>
      </w:r>
      <w:r w:rsidRPr="00F82AE2">
        <w:rPr>
          <w:rFonts w:ascii="Arial" w:hAnsi="Arial" w:cs="Arial"/>
          <w:b/>
          <w:bCs/>
          <w:color w:val="000000"/>
          <w:szCs w:val="22"/>
        </w:rPr>
        <w:t>por un valor de hasta $3.500.000 netos</w:t>
      </w:r>
      <w:r w:rsidRPr="00F82AE2">
        <w:rPr>
          <w:rFonts w:ascii="Arial" w:hAnsi="Arial" w:cs="Arial"/>
          <w:color w:val="000000"/>
          <w:szCs w:val="22"/>
        </w:rPr>
        <w:t xml:space="preserve">. Las Acciones de Gestión Empresarial deberán considerar un monto máximo de </w:t>
      </w:r>
      <w:r w:rsidRPr="00F82AE2">
        <w:rPr>
          <w:rFonts w:ascii="Arial" w:hAnsi="Arial" w:cs="Arial"/>
          <w:b/>
          <w:bCs/>
          <w:color w:val="000000"/>
          <w:szCs w:val="22"/>
        </w:rPr>
        <w:t>$1.500.000</w:t>
      </w:r>
      <w:r w:rsidRPr="00F82AE2">
        <w:rPr>
          <w:rFonts w:ascii="Arial" w:hAnsi="Arial" w:cs="Arial"/>
          <w:color w:val="000000"/>
          <w:szCs w:val="22"/>
        </w:rPr>
        <w:t xml:space="preserve"> y las Inversiones un máximo de </w:t>
      </w:r>
      <w:r w:rsidRPr="00F82AE2">
        <w:rPr>
          <w:rFonts w:ascii="Arial" w:hAnsi="Arial" w:cs="Arial"/>
          <w:b/>
          <w:bCs/>
          <w:color w:val="000000"/>
          <w:szCs w:val="22"/>
        </w:rPr>
        <w:t>$2.000.000</w:t>
      </w:r>
      <w:r w:rsidRPr="00F82AE2">
        <w:rPr>
          <w:rFonts w:ascii="Arial" w:hAnsi="Arial" w:cs="Arial"/>
          <w:color w:val="000000"/>
          <w:szCs w:val="22"/>
        </w:rPr>
        <w:t>. Es decir, al postular al monto máximo de cofinanciamiento, esto es $3.500.000, el aporte mínimo de a e</w:t>
      </w:r>
      <w:r w:rsidR="00F116A1" w:rsidRPr="00F82AE2">
        <w:rPr>
          <w:rFonts w:ascii="Arial" w:hAnsi="Arial" w:cs="Arial"/>
          <w:color w:val="000000"/>
          <w:szCs w:val="22"/>
        </w:rPr>
        <w:t>mprendedor</w:t>
      </w:r>
      <w:r w:rsidRPr="00F82AE2">
        <w:rPr>
          <w:rFonts w:ascii="Arial" w:hAnsi="Arial" w:cs="Arial"/>
          <w:color w:val="000000"/>
          <w:szCs w:val="22"/>
        </w:rPr>
        <w:t>a será de $</w:t>
      </w:r>
      <w:r w:rsidR="00F116A1" w:rsidRPr="00F82AE2">
        <w:rPr>
          <w:rFonts w:ascii="Arial" w:hAnsi="Arial" w:cs="Arial"/>
          <w:color w:val="000000"/>
          <w:szCs w:val="22"/>
        </w:rPr>
        <w:t>71.429</w:t>
      </w:r>
      <w:r w:rsidRPr="00F82AE2">
        <w:rPr>
          <w:rFonts w:ascii="Arial" w:hAnsi="Arial" w:cs="Arial"/>
          <w:color w:val="000000"/>
          <w:szCs w:val="22"/>
        </w:rPr>
        <w:t xml:space="preserve"> netos. </w:t>
      </w:r>
    </w:p>
    <w:p w14:paraId="73FF7EB8" w14:textId="77777777" w:rsidR="0044241E" w:rsidRPr="00F82AE2" w:rsidRDefault="0044241E" w:rsidP="0044241E">
      <w:pPr>
        <w:rPr>
          <w:rFonts w:ascii="Arial" w:hAnsi="Arial" w:cs="Arial"/>
          <w:szCs w:val="22"/>
        </w:rPr>
      </w:pPr>
    </w:p>
    <w:p w14:paraId="2BAD5CF2" w14:textId="77777777" w:rsidR="0044241E" w:rsidRPr="00F82AE2" w:rsidRDefault="0044241E" w:rsidP="0044241E">
      <w:pPr>
        <w:pStyle w:val="NormalWeb"/>
        <w:spacing w:before="0" w:beforeAutospacing="0" w:after="0" w:afterAutospacing="0"/>
        <w:jc w:val="both"/>
        <w:rPr>
          <w:rFonts w:ascii="Arial" w:hAnsi="Arial" w:cs="Arial"/>
          <w:szCs w:val="22"/>
        </w:rPr>
      </w:pPr>
      <w:r w:rsidRPr="00F82AE2">
        <w:rPr>
          <w:rFonts w:ascii="Arial" w:hAnsi="Arial" w:cs="Arial"/>
          <w:color w:val="000000"/>
          <w:szCs w:val="22"/>
        </w:rPr>
        <w:t>Antes de dar inicio a la Etapa de Desarrollo</w:t>
      </w:r>
      <w:r w:rsidRPr="00F82AE2">
        <w:rPr>
          <w:rFonts w:ascii="Arial" w:hAnsi="Arial" w:cs="Arial"/>
          <w:b/>
          <w:bCs/>
          <w:color w:val="000000"/>
          <w:szCs w:val="22"/>
        </w:rPr>
        <w:t>,</w:t>
      </w:r>
      <w:r w:rsidRPr="00F82AE2">
        <w:rPr>
          <w:rFonts w:ascii="Arial" w:hAnsi="Arial" w:cs="Arial"/>
          <w:color w:val="000000"/>
          <w:szCs w:val="22"/>
        </w:rPr>
        <w:t xml:space="preserve"> en caso que las instancias de decisión correspondientes determinen la necesidad de implementar una Asesoría a los Planes de Trabajo seleccionados, el Agente Operador Intermediario deberá proveer este servicio. </w:t>
      </w:r>
    </w:p>
    <w:p w14:paraId="34D36C62" w14:textId="77777777" w:rsidR="0044241E" w:rsidRPr="00F82AE2" w:rsidRDefault="0044241E" w:rsidP="0044241E">
      <w:pPr>
        <w:pStyle w:val="NormalWeb"/>
        <w:spacing w:before="280" w:beforeAutospacing="0" w:after="180" w:afterAutospacing="0"/>
        <w:jc w:val="both"/>
        <w:rPr>
          <w:rFonts w:ascii="Arial" w:hAnsi="Arial" w:cs="Arial"/>
          <w:szCs w:val="22"/>
        </w:rPr>
      </w:pPr>
      <w:r w:rsidRPr="00F82AE2">
        <w:rPr>
          <w:rFonts w:ascii="Arial" w:hAnsi="Arial" w:cs="Arial"/>
          <w:color w:val="000000"/>
          <w:szCs w:val="22"/>
        </w:rPr>
        <w:lastRenderedPageBreak/>
        <w:t>El Plan de Trabajo deberá contemplar, obligatoriamente, un mínimo de uno o más elementos del ítem de financiamiento agrupado en acciones de Gestión Empresarial, y uno o más, para el caso de los ítems de financiamiento agrupados en Inversiones.</w:t>
      </w:r>
    </w:p>
    <w:p w14:paraId="2CCC0D45" w14:textId="7B0A180F" w:rsidR="0044241E" w:rsidRPr="00F82AE2" w:rsidRDefault="0044241E" w:rsidP="0044241E">
      <w:pPr>
        <w:pStyle w:val="NormalWeb"/>
        <w:spacing w:before="0" w:beforeAutospacing="0" w:after="0" w:afterAutospacing="0"/>
        <w:jc w:val="both"/>
        <w:rPr>
          <w:rFonts w:ascii="Arial" w:hAnsi="Arial" w:cs="Arial"/>
          <w:color w:val="000000"/>
          <w:szCs w:val="22"/>
        </w:rPr>
      </w:pPr>
      <w:r w:rsidRPr="00F82AE2">
        <w:rPr>
          <w:rFonts w:ascii="Arial" w:hAnsi="Arial" w:cs="Arial"/>
          <w:color w:val="000000"/>
          <w:szCs w:val="22"/>
        </w:rPr>
        <w:t>Los proyectos a ser financiados, podrán implementarse total o parcialmente en la región que postula. En aquellos casos en los cuales se considera realizar parte de la implementación en una región distinta a la de la convocatoria, se deberá justificar argumentando respecto de por qué esto le agregaría valor al proyecto, lo que será evaluado por el Comité en la etapa correspondiente.</w:t>
      </w:r>
    </w:p>
    <w:p w14:paraId="4D49FA6C" w14:textId="77777777" w:rsidR="009311B7" w:rsidRPr="00F82AE2" w:rsidRDefault="009311B7" w:rsidP="0044241E">
      <w:pPr>
        <w:pStyle w:val="NormalWeb"/>
        <w:spacing w:before="0" w:beforeAutospacing="0" w:after="0" w:afterAutospacing="0"/>
        <w:jc w:val="both"/>
        <w:rPr>
          <w:rFonts w:ascii="Arial" w:hAnsi="Arial" w:cs="Arial"/>
          <w:color w:val="000000"/>
          <w:szCs w:val="22"/>
        </w:rPr>
      </w:pPr>
    </w:p>
    <w:p w14:paraId="781716D2" w14:textId="77777777" w:rsidR="009311B7" w:rsidRPr="00F82AE2" w:rsidRDefault="009311B7" w:rsidP="009311B7">
      <w:pPr>
        <w:spacing w:line="249" w:lineRule="exact"/>
        <w:ind w:left="103"/>
        <w:rPr>
          <w:rFonts w:ascii="Arial" w:hAnsi="Arial" w:cs="Arial"/>
          <w:b/>
          <w:szCs w:val="22"/>
        </w:rPr>
      </w:pPr>
      <w:r w:rsidRPr="00F82AE2">
        <w:rPr>
          <w:rFonts w:ascii="Arial" w:hAnsi="Arial" w:cs="Arial"/>
          <w:b/>
          <w:szCs w:val="22"/>
          <w:u w:val="thick"/>
        </w:rPr>
        <w:t>IMPORTANTE</w:t>
      </w:r>
      <w:r w:rsidRPr="00F82AE2">
        <w:rPr>
          <w:rFonts w:ascii="Arial" w:hAnsi="Arial" w:cs="Arial"/>
          <w:b/>
          <w:szCs w:val="22"/>
        </w:rPr>
        <w:t>:</w:t>
      </w:r>
    </w:p>
    <w:p w14:paraId="102BC4B6" w14:textId="1D15A3D0" w:rsidR="00A71F0A" w:rsidRDefault="0017737E" w:rsidP="009311B7">
      <w:pPr>
        <w:pStyle w:val="Textoindependiente"/>
        <w:ind w:left="103" w:right="98"/>
        <w:rPr>
          <w:rFonts w:ascii="Arial" w:hAnsi="Arial" w:cs="Arial"/>
          <w:sz w:val="22"/>
          <w:szCs w:val="22"/>
        </w:rPr>
      </w:pPr>
      <w:r>
        <w:rPr>
          <w:rFonts w:ascii="Arial" w:hAnsi="Arial" w:cs="Arial"/>
          <w:sz w:val="22"/>
          <w:szCs w:val="22"/>
        </w:rPr>
        <w:t>Lo</w:t>
      </w:r>
      <w:r w:rsidR="009311B7" w:rsidRPr="00F82AE2">
        <w:rPr>
          <w:rFonts w:ascii="Arial" w:hAnsi="Arial" w:cs="Arial"/>
          <w:sz w:val="22"/>
          <w:szCs w:val="22"/>
        </w:rPr>
        <w:t>s</w:t>
      </w:r>
      <w:r>
        <w:rPr>
          <w:rFonts w:ascii="Arial" w:hAnsi="Arial" w:cs="Arial"/>
          <w:sz w:val="22"/>
          <w:szCs w:val="22"/>
        </w:rPr>
        <w:t>/as</w:t>
      </w:r>
      <w:r w:rsidR="009311B7" w:rsidRPr="00F82AE2">
        <w:rPr>
          <w:rFonts w:ascii="Arial" w:hAnsi="Arial" w:cs="Arial"/>
          <w:sz w:val="22"/>
          <w:szCs w:val="22"/>
        </w:rPr>
        <w:t xml:space="preserve"> emprendedor</w:t>
      </w:r>
      <w:r>
        <w:rPr>
          <w:rFonts w:ascii="Arial" w:hAnsi="Arial" w:cs="Arial"/>
          <w:sz w:val="22"/>
          <w:szCs w:val="22"/>
        </w:rPr>
        <w:t>es/</w:t>
      </w:r>
      <w:r w:rsidR="009311B7" w:rsidRPr="00F82AE2">
        <w:rPr>
          <w:rFonts w:ascii="Arial" w:hAnsi="Arial" w:cs="Arial"/>
          <w:sz w:val="22"/>
          <w:szCs w:val="22"/>
        </w:rPr>
        <w:t xml:space="preserve">as </w:t>
      </w:r>
      <w:r w:rsidR="00E732C7">
        <w:rPr>
          <w:rFonts w:ascii="Arial" w:hAnsi="Arial" w:cs="Arial"/>
          <w:sz w:val="22"/>
          <w:szCs w:val="22"/>
        </w:rPr>
        <w:t>seleccionados/</w:t>
      </w:r>
      <w:r w:rsidR="009311B7" w:rsidRPr="00F82AE2">
        <w:rPr>
          <w:rFonts w:ascii="Arial" w:hAnsi="Arial" w:cs="Arial"/>
          <w:sz w:val="22"/>
          <w:szCs w:val="22"/>
        </w:rPr>
        <w:t>as por el Comité de Evaluación Regional deberán suscribirse,</w:t>
      </w:r>
      <w:r w:rsidR="009311B7" w:rsidRPr="00F82AE2">
        <w:rPr>
          <w:rFonts w:ascii="Arial" w:hAnsi="Arial" w:cs="Arial"/>
          <w:spacing w:val="1"/>
          <w:sz w:val="22"/>
          <w:szCs w:val="22"/>
        </w:rPr>
        <w:t xml:space="preserve"> </w:t>
      </w:r>
      <w:r w:rsidR="009311B7" w:rsidRPr="00F82AE2">
        <w:rPr>
          <w:rFonts w:ascii="Arial" w:hAnsi="Arial" w:cs="Arial"/>
          <w:sz w:val="22"/>
          <w:szCs w:val="22"/>
        </w:rPr>
        <w:t>previo</w:t>
      </w:r>
      <w:r w:rsidR="009311B7" w:rsidRPr="00F82AE2">
        <w:rPr>
          <w:rFonts w:ascii="Arial" w:hAnsi="Arial" w:cs="Arial"/>
          <w:spacing w:val="-5"/>
          <w:sz w:val="22"/>
          <w:szCs w:val="22"/>
        </w:rPr>
        <w:t xml:space="preserve"> </w:t>
      </w:r>
      <w:r w:rsidR="009311B7" w:rsidRPr="00F82AE2">
        <w:rPr>
          <w:rFonts w:ascii="Arial" w:hAnsi="Arial" w:cs="Arial"/>
          <w:sz w:val="22"/>
          <w:szCs w:val="22"/>
        </w:rPr>
        <w:t>a</w:t>
      </w:r>
      <w:r w:rsidR="009311B7" w:rsidRPr="00F82AE2">
        <w:rPr>
          <w:rFonts w:ascii="Arial" w:hAnsi="Arial" w:cs="Arial"/>
          <w:spacing w:val="-6"/>
          <w:sz w:val="22"/>
          <w:szCs w:val="22"/>
        </w:rPr>
        <w:t xml:space="preserve"> </w:t>
      </w:r>
      <w:r w:rsidR="009311B7" w:rsidRPr="00F82AE2">
        <w:rPr>
          <w:rFonts w:ascii="Arial" w:hAnsi="Arial" w:cs="Arial"/>
          <w:sz w:val="22"/>
          <w:szCs w:val="22"/>
        </w:rPr>
        <w:t>la</w:t>
      </w:r>
      <w:r w:rsidR="009311B7" w:rsidRPr="00F82AE2">
        <w:rPr>
          <w:rFonts w:ascii="Arial" w:hAnsi="Arial" w:cs="Arial"/>
          <w:spacing w:val="-6"/>
          <w:sz w:val="22"/>
          <w:szCs w:val="22"/>
        </w:rPr>
        <w:t xml:space="preserve"> </w:t>
      </w:r>
      <w:r w:rsidR="009311B7" w:rsidRPr="00F82AE2">
        <w:rPr>
          <w:rFonts w:ascii="Arial" w:hAnsi="Arial" w:cs="Arial"/>
          <w:sz w:val="22"/>
          <w:szCs w:val="22"/>
        </w:rPr>
        <w:t>firma</w:t>
      </w:r>
      <w:r w:rsidR="009311B7" w:rsidRPr="00F82AE2">
        <w:rPr>
          <w:rFonts w:ascii="Arial" w:hAnsi="Arial" w:cs="Arial"/>
          <w:spacing w:val="-3"/>
          <w:sz w:val="22"/>
          <w:szCs w:val="22"/>
        </w:rPr>
        <w:t xml:space="preserve"> </w:t>
      </w:r>
      <w:r w:rsidR="009311B7" w:rsidRPr="00F82AE2">
        <w:rPr>
          <w:rFonts w:ascii="Arial" w:hAnsi="Arial" w:cs="Arial"/>
          <w:sz w:val="22"/>
          <w:szCs w:val="22"/>
        </w:rPr>
        <w:t>de</w:t>
      </w:r>
      <w:r w:rsidR="009311B7" w:rsidRPr="00F82AE2">
        <w:rPr>
          <w:rFonts w:ascii="Arial" w:hAnsi="Arial" w:cs="Arial"/>
          <w:spacing w:val="-3"/>
          <w:sz w:val="22"/>
          <w:szCs w:val="22"/>
        </w:rPr>
        <w:t xml:space="preserve"> </w:t>
      </w:r>
      <w:r w:rsidR="009311B7" w:rsidRPr="00F82AE2">
        <w:rPr>
          <w:rFonts w:ascii="Arial" w:hAnsi="Arial" w:cs="Arial"/>
          <w:sz w:val="22"/>
          <w:szCs w:val="22"/>
        </w:rPr>
        <w:t>contrato,</w:t>
      </w:r>
      <w:r w:rsidR="009311B7" w:rsidRPr="00F82AE2">
        <w:rPr>
          <w:rFonts w:ascii="Arial" w:hAnsi="Arial" w:cs="Arial"/>
          <w:spacing w:val="-4"/>
          <w:sz w:val="22"/>
          <w:szCs w:val="22"/>
        </w:rPr>
        <w:t xml:space="preserve"> </w:t>
      </w:r>
      <w:r w:rsidR="009311B7" w:rsidRPr="00F82AE2">
        <w:rPr>
          <w:rFonts w:ascii="Arial" w:hAnsi="Arial" w:cs="Arial"/>
          <w:sz w:val="22"/>
          <w:szCs w:val="22"/>
        </w:rPr>
        <w:t>al</w:t>
      </w:r>
      <w:r w:rsidR="009311B7" w:rsidRPr="00F82AE2">
        <w:rPr>
          <w:rFonts w:ascii="Arial" w:hAnsi="Arial" w:cs="Arial"/>
          <w:spacing w:val="-3"/>
          <w:sz w:val="22"/>
          <w:szCs w:val="22"/>
        </w:rPr>
        <w:t xml:space="preserve"> </w:t>
      </w:r>
      <w:r w:rsidR="009311B7" w:rsidRPr="00F82AE2">
        <w:rPr>
          <w:rFonts w:ascii="Arial" w:hAnsi="Arial" w:cs="Arial"/>
          <w:sz w:val="22"/>
          <w:szCs w:val="22"/>
        </w:rPr>
        <w:t>Curso</w:t>
      </w:r>
      <w:r w:rsidR="009311B7" w:rsidRPr="00F82AE2">
        <w:rPr>
          <w:rFonts w:ascii="Arial" w:hAnsi="Arial" w:cs="Arial"/>
          <w:spacing w:val="-3"/>
          <w:sz w:val="22"/>
          <w:szCs w:val="22"/>
        </w:rPr>
        <w:t xml:space="preserve"> </w:t>
      </w:r>
      <w:r w:rsidR="009311B7" w:rsidRPr="00F82AE2">
        <w:rPr>
          <w:rFonts w:ascii="Arial" w:hAnsi="Arial" w:cs="Arial"/>
          <w:sz w:val="22"/>
          <w:szCs w:val="22"/>
        </w:rPr>
        <w:t>Diseño</w:t>
      </w:r>
      <w:r w:rsidR="009311B7" w:rsidRPr="00F82AE2">
        <w:rPr>
          <w:rFonts w:ascii="Arial" w:hAnsi="Arial" w:cs="Arial"/>
          <w:spacing w:val="-4"/>
          <w:sz w:val="22"/>
          <w:szCs w:val="22"/>
        </w:rPr>
        <w:t xml:space="preserve"> </w:t>
      </w:r>
      <w:r w:rsidR="009311B7" w:rsidRPr="00F82AE2">
        <w:rPr>
          <w:rFonts w:ascii="Arial" w:hAnsi="Arial" w:cs="Arial"/>
          <w:sz w:val="22"/>
          <w:szCs w:val="22"/>
        </w:rPr>
        <w:t>de</w:t>
      </w:r>
      <w:r w:rsidR="009311B7" w:rsidRPr="00F82AE2">
        <w:rPr>
          <w:rFonts w:ascii="Arial" w:hAnsi="Arial" w:cs="Arial"/>
          <w:spacing w:val="-6"/>
          <w:sz w:val="22"/>
          <w:szCs w:val="22"/>
        </w:rPr>
        <w:t xml:space="preserve"> </w:t>
      </w:r>
      <w:r w:rsidR="009311B7" w:rsidRPr="00F82AE2">
        <w:rPr>
          <w:rFonts w:ascii="Arial" w:hAnsi="Arial" w:cs="Arial"/>
          <w:sz w:val="22"/>
          <w:szCs w:val="22"/>
        </w:rPr>
        <w:t>Modelos</w:t>
      </w:r>
      <w:r w:rsidR="009311B7" w:rsidRPr="00F82AE2">
        <w:rPr>
          <w:rFonts w:ascii="Arial" w:hAnsi="Arial" w:cs="Arial"/>
          <w:spacing w:val="-5"/>
          <w:sz w:val="22"/>
          <w:szCs w:val="22"/>
        </w:rPr>
        <w:t xml:space="preserve"> </w:t>
      </w:r>
      <w:r w:rsidR="009311B7" w:rsidRPr="00F82AE2">
        <w:rPr>
          <w:rFonts w:ascii="Arial" w:hAnsi="Arial" w:cs="Arial"/>
          <w:sz w:val="22"/>
          <w:szCs w:val="22"/>
        </w:rPr>
        <w:t>de</w:t>
      </w:r>
      <w:r w:rsidR="009311B7" w:rsidRPr="00F82AE2">
        <w:rPr>
          <w:rFonts w:ascii="Arial" w:hAnsi="Arial" w:cs="Arial"/>
          <w:spacing w:val="-3"/>
          <w:sz w:val="22"/>
          <w:szCs w:val="22"/>
        </w:rPr>
        <w:t xml:space="preserve"> </w:t>
      </w:r>
      <w:r w:rsidR="009311B7" w:rsidRPr="00F82AE2">
        <w:rPr>
          <w:rFonts w:ascii="Arial" w:hAnsi="Arial" w:cs="Arial"/>
          <w:sz w:val="22"/>
          <w:szCs w:val="22"/>
        </w:rPr>
        <w:t>Negocios,</w:t>
      </w:r>
      <w:r w:rsidR="009311B7" w:rsidRPr="00F82AE2">
        <w:rPr>
          <w:rFonts w:ascii="Arial" w:hAnsi="Arial" w:cs="Arial"/>
          <w:spacing w:val="-4"/>
          <w:sz w:val="22"/>
          <w:szCs w:val="22"/>
        </w:rPr>
        <w:t xml:space="preserve"> </w:t>
      </w:r>
      <w:r w:rsidR="009311B7" w:rsidRPr="00F82AE2">
        <w:rPr>
          <w:rFonts w:ascii="Arial" w:hAnsi="Arial" w:cs="Arial"/>
          <w:sz w:val="22"/>
          <w:szCs w:val="22"/>
        </w:rPr>
        <w:t>disponible</w:t>
      </w:r>
      <w:r w:rsidR="009311B7" w:rsidRPr="00F82AE2">
        <w:rPr>
          <w:rFonts w:ascii="Arial" w:hAnsi="Arial" w:cs="Arial"/>
          <w:spacing w:val="-3"/>
          <w:sz w:val="22"/>
          <w:szCs w:val="22"/>
        </w:rPr>
        <w:t xml:space="preserve"> </w:t>
      </w:r>
      <w:r w:rsidR="009311B7" w:rsidRPr="00F82AE2">
        <w:rPr>
          <w:rFonts w:ascii="Arial" w:hAnsi="Arial" w:cs="Arial"/>
          <w:sz w:val="22"/>
          <w:szCs w:val="22"/>
        </w:rPr>
        <w:t>en</w:t>
      </w:r>
      <w:r w:rsidR="009311B7" w:rsidRPr="00F82AE2">
        <w:rPr>
          <w:rFonts w:ascii="Arial" w:hAnsi="Arial" w:cs="Arial"/>
          <w:spacing w:val="-2"/>
          <w:sz w:val="22"/>
          <w:szCs w:val="22"/>
        </w:rPr>
        <w:t xml:space="preserve"> </w:t>
      </w:r>
      <w:r w:rsidR="009311B7" w:rsidRPr="00F82AE2">
        <w:rPr>
          <w:rFonts w:ascii="Arial" w:hAnsi="Arial" w:cs="Arial"/>
          <w:sz w:val="22"/>
          <w:szCs w:val="22"/>
        </w:rPr>
        <w:t>el</w:t>
      </w:r>
      <w:r w:rsidR="009311B7" w:rsidRPr="00F82AE2">
        <w:rPr>
          <w:rFonts w:ascii="Arial" w:hAnsi="Arial" w:cs="Arial"/>
          <w:spacing w:val="-3"/>
          <w:sz w:val="22"/>
          <w:szCs w:val="22"/>
        </w:rPr>
        <w:t xml:space="preserve"> </w:t>
      </w:r>
      <w:r w:rsidR="009311B7" w:rsidRPr="00F82AE2">
        <w:rPr>
          <w:rFonts w:ascii="Arial" w:hAnsi="Arial" w:cs="Arial"/>
          <w:sz w:val="22"/>
          <w:szCs w:val="22"/>
        </w:rPr>
        <w:t>Portal</w:t>
      </w:r>
      <w:r w:rsidR="009311B7" w:rsidRPr="00F82AE2">
        <w:rPr>
          <w:rFonts w:ascii="Arial" w:hAnsi="Arial" w:cs="Arial"/>
          <w:spacing w:val="-3"/>
          <w:sz w:val="22"/>
          <w:szCs w:val="22"/>
        </w:rPr>
        <w:t xml:space="preserve"> </w:t>
      </w:r>
      <w:r w:rsidR="00E732C7" w:rsidRPr="00F82AE2">
        <w:rPr>
          <w:rFonts w:ascii="Arial" w:hAnsi="Arial" w:cs="Arial"/>
          <w:sz w:val="22"/>
          <w:szCs w:val="22"/>
        </w:rPr>
        <w:t>de</w:t>
      </w:r>
      <w:r w:rsidR="005110AC">
        <w:rPr>
          <w:rFonts w:ascii="Arial" w:hAnsi="Arial" w:cs="Arial"/>
          <w:sz w:val="22"/>
          <w:szCs w:val="22"/>
        </w:rPr>
        <w:t xml:space="preserve"> </w:t>
      </w:r>
      <w:r w:rsidR="004C63F7">
        <w:rPr>
          <w:rFonts w:ascii="Arial" w:hAnsi="Arial" w:cs="Arial"/>
          <w:sz w:val="22"/>
          <w:szCs w:val="22"/>
        </w:rPr>
        <w:t>Capacitación</w:t>
      </w:r>
      <w:r w:rsidR="00E732C7">
        <w:rPr>
          <w:rFonts w:ascii="Arial" w:hAnsi="Arial" w:cs="Arial"/>
          <w:sz w:val="22"/>
          <w:szCs w:val="22"/>
        </w:rPr>
        <w:t xml:space="preserve"> </w:t>
      </w:r>
      <w:r w:rsidR="009311B7" w:rsidRPr="00F82AE2">
        <w:rPr>
          <w:rFonts w:ascii="Arial" w:hAnsi="Arial" w:cs="Arial"/>
          <w:sz w:val="22"/>
          <w:szCs w:val="22"/>
        </w:rPr>
        <w:t>Virtual Sercotec:</w:t>
      </w:r>
    </w:p>
    <w:p w14:paraId="28D377D8" w14:textId="38397AE0" w:rsidR="009311B7" w:rsidRPr="00F82AE2" w:rsidRDefault="009311B7" w:rsidP="009311B7">
      <w:pPr>
        <w:pStyle w:val="Textoindependiente"/>
        <w:ind w:left="103" w:right="98"/>
        <w:rPr>
          <w:rFonts w:ascii="Arial" w:hAnsi="Arial" w:cs="Arial"/>
          <w:sz w:val="22"/>
          <w:szCs w:val="22"/>
        </w:rPr>
      </w:pPr>
      <w:r w:rsidRPr="00F82AE2">
        <w:rPr>
          <w:rFonts w:ascii="Arial" w:hAnsi="Arial" w:cs="Arial"/>
          <w:sz w:val="22"/>
          <w:szCs w:val="22"/>
        </w:rPr>
        <w:t xml:space="preserve"> </w:t>
      </w:r>
      <w:hyperlink r:id="rId13">
        <w:r w:rsidRPr="00F82AE2">
          <w:rPr>
            <w:rFonts w:ascii="Arial" w:hAnsi="Arial" w:cs="Arial"/>
            <w:color w:val="0000FF"/>
            <w:sz w:val="22"/>
            <w:szCs w:val="22"/>
            <w:u w:val="single" w:color="0000FF"/>
          </w:rPr>
          <w:t>https://capacitacion.sercotec.cl</w:t>
        </w:r>
      </w:hyperlink>
      <w:r w:rsidRPr="00F82AE2">
        <w:rPr>
          <w:rFonts w:ascii="Arial" w:hAnsi="Arial" w:cs="Arial"/>
          <w:sz w:val="22"/>
          <w:szCs w:val="22"/>
        </w:rPr>
        <w:t>. La realización de este curso es</w:t>
      </w:r>
      <w:r w:rsidRPr="00F82AE2">
        <w:rPr>
          <w:rFonts w:ascii="Arial" w:hAnsi="Arial" w:cs="Arial"/>
          <w:spacing w:val="1"/>
          <w:sz w:val="22"/>
          <w:szCs w:val="22"/>
        </w:rPr>
        <w:t xml:space="preserve"> </w:t>
      </w:r>
      <w:r w:rsidRPr="00F82AE2">
        <w:rPr>
          <w:rFonts w:ascii="Arial" w:hAnsi="Arial" w:cs="Arial"/>
          <w:sz w:val="22"/>
          <w:szCs w:val="22"/>
        </w:rPr>
        <w:t>gratuita</w:t>
      </w:r>
      <w:r w:rsidRPr="00F82AE2">
        <w:rPr>
          <w:rFonts w:ascii="Arial" w:hAnsi="Arial" w:cs="Arial"/>
          <w:spacing w:val="-4"/>
          <w:sz w:val="22"/>
          <w:szCs w:val="22"/>
        </w:rPr>
        <w:t xml:space="preserve"> </w:t>
      </w:r>
      <w:r w:rsidRPr="00F82AE2">
        <w:rPr>
          <w:rFonts w:ascii="Arial" w:hAnsi="Arial" w:cs="Arial"/>
          <w:sz w:val="22"/>
          <w:szCs w:val="22"/>
        </w:rPr>
        <w:t>y</w:t>
      </w:r>
      <w:r w:rsidRPr="00F82AE2">
        <w:rPr>
          <w:rFonts w:ascii="Arial" w:hAnsi="Arial" w:cs="Arial"/>
          <w:spacing w:val="-6"/>
          <w:sz w:val="22"/>
          <w:szCs w:val="22"/>
        </w:rPr>
        <w:t xml:space="preserve"> </w:t>
      </w:r>
      <w:r w:rsidRPr="00F82AE2">
        <w:rPr>
          <w:rFonts w:ascii="Arial" w:hAnsi="Arial" w:cs="Arial"/>
          <w:sz w:val="22"/>
          <w:szCs w:val="22"/>
        </w:rPr>
        <w:t>su</w:t>
      </w:r>
      <w:r w:rsidRPr="00F82AE2">
        <w:rPr>
          <w:rFonts w:ascii="Arial" w:hAnsi="Arial" w:cs="Arial"/>
          <w:spacing w:val="-3"/>
          <w:sz w:val="22"/>
          <w:szCs w:val="22"/>
        </w:rPr>
        <w:t xml:space="preserve"> </w:t>
      </w:r>
      <w:r w:rsidRPr="00F82AE2">
        <w:rPr>
          <w:rFonts w:ascii="Arial" w:hAnsi="Arial" w:cs="Arial"/>
          <w:sz w:val="22"/>
          <w:szCs w:val="22"/>
        </w:rPr>
        <w:t>suscripción</w:t>
      </w:r>
      <w:r w:rsidRPr="00F82AE2">
        <w:rPr>
          <w:rFonts w:ascii="Arial" w:hAnsi="Arial" w:cs="Arial"/>
          <w:spacing w:val="-4"/>
          <w:sz w:val="22"/>
          <w:szCs w:val="22"/>
        </w:rPr>
        <w:t xml:space="preserve"> </w:t>
      </w:r>
      <w:r w:rsidRPr="00F82AE2">
        <w:rPr>
          <w:rFonts w:ascii="Arial" w:hAnsi="Arial" w:cs="Arial"/>
          <w:sz w:val="22"/>
          <w:szCs w:val="22"/>
        </w:rPr>
        <w:t>se</w:t>
      </w:r>
      <w:r w:rsidRPr="00F82AE2">
        <w:rPr>
          <w:rFonts w:ascii="Arial" w:hAnsi="Arial" w:cs="Arial"/>
          <w:spacing w:val="-3"/>
          <w:sz w:val="22"/>
          <w:szCs w:val="22"/>
        </w:rPr>
        <w:t xml:space="preserve"> </w:t>
      </w:r>
      <w:r w:rsidRPr="00F82AE2">
        <w:rPr>
          <w:rFonts w:ascii="Arial" w:hAnsi="Arial" w:cs="Arial"/>
          <w:sz w:val="22"/>
          <w:szCs w:val="22"/>
        </w:rPr>
        <w:t>realiza</w:t>
      </w:r>
      <w:r w:rsidRPr="00F82AE2">
        <w:rPr>
          <w:rFonts w:ascii="Arial" w:hAnsi="Arial" w:cs="Arial"/>
          <w:spacing w:val="-3"/>
          <w:sz w:val="22"/>
          <w:szCs w:val="22"/>
        </w:rPr>
        <w:t xml:space="preserve"> </w:t>
      </w:r>
      <w:r w:rsidRPr="00F82AE2">
        <w:rPr>
          <w:rFonts w:ascii="Arial" w:hAnsi="Arial" w:cs="Arial"/>
          <w:sz w:val="22"/>
          <w:szCs w:val="22"/>
        </w:rPr>
        <w:t>en</w:t>
      </w:r>
      <w:r w:rsidRPr="00F82AE2">
        <w:rPr>
          <w:rFonts w:ascii="Arial" w:hAnsi="Arial" w:cs="Arial"/>
          <w:spacing w:val="-3"/>
          <w:sz w:val="22"/>
          <w:szCs w:val="22"/>
        </w:rPr>
        <w:t xml:space="preserve"> </w:t>
      </w:r>
      <w:r w:rsidRPr="00F82AE2">
        <w:rPr>
          <w:rFonts w:ascii="Arial" w:hAnsi="Arial" w:cs="Arial"/>
          <w:sz w:val="22"/>
          <w:szCs w:val="22"/>
        </w:rPr>
        <w:t>el</w:t>
      </w:r>
      <w:r w:rsidRPr="00F82AE2">
        <w:rPr>
          <w:rFonts w:ascii="Arial" w:hAnsi="Arial" w:cs="Arial"/>
          <w:spacing w:val="-3"/>
          <w:sz w:val="22"/>
          <w:szCs w:val="22"/>
        </w:rPr>
        <w:t xml:space="preserve"> </w:t>
      </w:r>
      <w:r w:rsidRPr="00F82AE2">
        <w:rPr>
          <w:rFonts w:ascii="Arial" w:hAnsi="Arial" w:cs="Arial"/>
          <w:sz w:val="22"/>
          <w:szCs w:val="22"/>
        </w:rPr>
        <w:t>mismo</w:t>
      </w:r>
      <w:r w:rsidRPr="00F82AE2">
        <w:rPr>
          <w:rFonts w:ascii="Arial" w:hAnsi="Arial" w:cs="Arial"/>
          <w:spacing w:val="-4"/>
          <w:sz w:val="22"/>
          <w:szCs w:val="22"/>
        </w:rPr>
        <w:t xml:space="preserve"> </w:t>
      </w:r>
      <w:r w:rsidRPr="00F82AE2">
        <w:rPr>
          <w:rFonts w:ascii="Arial" w:hAnsi="Arial" w:cs="Arial"/>
          <w:sz w:val="22"/>
          <w:szCs w:val="22"/>
        </w:rPr>
        <w:t>portal.</w:t>
      </w:r>
      <w:r w:rsidRPr="00F82AE2">
        <w:rPr>
          <w:rFonts w:ascii="Arial" w:hAnsi="Arial" w:cs="Arial"/>
          <w:spacing w:val="-1"/>
          <w:sz w:val="22"/>
          <w:szCs w:val="22"/>
        </w:rPr>
        <w:t xml:space="preserve"> </w:t>
      </w:r>
      <w:r w:rsidRPr="00F82AE2">
        <w:rPr>
          <w:rFonts w:ascii="Arial" w:hAnsi="Arial" w:cs="Arial"/>
          <w:sz w:val="22"/>
          <w:szCs w:val="22"/>
        </w:rPr>
        <w:t>Además,</w:t>
      </w:r>
      <w:r w:rsidRPr="00F82AE2">
        <w:rPr>
          <w:rFonts w:ascii="Arial" w:hAnsi="Arial" w:cs="Arial"/>
          <w:spacing w:val="-3"/>
          <w:sz w:val="22"/>
          <w:szCs w:val="22"/>
        </w:rPr>
        <w:t xml:space="preserve"> </w:t>
      </w:r>
      <w:r w:rsidRPr="00F82AE2">
        <w:rPr>
          <w:rFonts w:ascii="Arial" w:hAnsi="Arial" w:cs="Arial"/>
          <w:sz w:val="22"/>
          <w:szCs w:val="22"/>
        </w:rPr>
        <w:t>deberá</w:t>
      </w:r>
      <w:r w:rsidRPr="00F82AE2">
        <w:rPr>
          <w:rFonts w:ascii="Arial" w:hAnsi="Arial" w:cs="Arial"/>
          <w:spacing w:val="-3"/>
          <w:sz w:val="22"/>
          <w:szCs w:val="22"/>
        </w:rPr>
        <w:t xml:space="preserve"> </w:t>
      </w:r>
      <w:r w:rsidRPr="00F82AE2">
        <w:rPr>
          <w:rFonts w:ascii="Arial" w:hAnsi="Arial" w:cs="Arial"/>
          <w:sz w:val="22"/>
          <w:szCs w:val="22"/>
        </w:rPr>
        <w:t>aprobarse,</w:t>
      </w:r>
      <w:r w:rsidRPr="00F82AE2">
        <w:rPr>
          <w:rFonts w:ascii="Arial" w:hAnsi="Arial" w:cs="Arial"/>
          <w:spacing w:val="-4"/>
          <w:sz w:val="22"/>
          <w:szCs w:val="22"/>
        </w:rPr>
        <w:t xml:space="preserve"> </w:t>
      </w:r>
      <w:r w:rsidRPr="00F82AE2">
        <w:rPr>
          <w:rFonts w:ascii="Arial" w:hAnsi="Arial" w:cs="Arial"/>
          <w:sz w:val="22"/>
          <w:szCs w:val="22"/>
        </w:rPr>
        <w:t>como</w:t>
      </w:r>
      <w:r w:rsidRPr="00F82AE2">
        <w:rPr>
          <w:rFonts w:ascii="Arial" w:hAnsi="Arial" w:cs="Arial"/>
          <w:spacing w:val="-1"/>
          <w:sz w:val="22"/>
          <w:szCs w:val="22"/>
        </w:rPr>
        <w:t xml:space="preserve"> </w:t>
      </w:r>
      <w:r w:rsidRPr="00F82AE2">
        <w:rPr>
          <w:rFonts w:ascii="Arial" w:hAnsi="Arial" w:cs="Arial"/>
          <w:sz w:val="22"/>
          <w:szCs w:val="22"/>
        </w:rPr>
        <w:t>máximo,</w:t>
      </w:r>
      <w:r w:rsidRPr="00F82AE2">
        <w:rPr>
          <w:rFonts w:ascii="Arial" w:hAnsi="Arial" w:cs="Arial"/>
          <w:spacing w:val="-52"/>
          <w:sz w:val="22"/>
          <w:szCs w:val="22"/>
        </w:rPr>
        <w:t xml:space="preserve"> </w:t>
      </w:r>
      <w:r w:rsidRPr="00F82AE2">
        <w:rPr>
          <w:rFonts w:ascii="Arial" w:hAnsi="Arial" w:cs="Arial"/>
          <w:sz w:val="22"/>
          <w:szCs w:val="22"/>
        </w:rPr>
        <w:t>durante</w:t>
      </w:r>
      <w:r w:rsidRPr="00F82AE2">
        <w:rPr>
          <w:rFonts w:ascii="Arial" w:hAnsi="Arial" w:cs="Arial"/>
          <w:spacing w:val="-3"/>
          <w:sz w:val="22"/>
          <w:szCs w:val="22"/>
        </w:rPr>
        <w:t xml:space="preserve"> </w:t>
      </w:r>
      <w:r w:rsidRPr="00F82AE2">
        <w:rPr>
          <w:rFonts w:ascii="Arial" w:hAnsi="Arial" w:cs="Arial"/>
          <w:sz w:val="22"/>
          <w:szCs w:val="22"/>
        </w:rPr>
        <w:t>el primer</w:t>
      </w:r>
      <w:r w:rsidRPr="00F82AE2">
        <w:rPr>
          <w:rFonts w:ascii="Arial" w:hAnsi="Arial" w:cs="Arial"/>
          <w:spacing w:val="1"/>
          <w:sz w:val="22"/>
          <w:szCs w:val="22"/>
        </w:rPr>
        <w:t xml:space="preserve"> </w:t>
      </w:r>
      <w:r w:rsidRPr="00F82AE2">
        <w:rPr>
          <w:rFonts w:ascii="Arial" w:hAnsi="Arial" w:cs="Arial"/>
          <w:sz w:val="22"/>
          <w:szCs w:val="22"/>
        </w:rPr>
        <w:t>mes</w:t>
      </w:r>
      <w:r w:rsidRPr="00F82AE2">
        <w:rPr>
          <w:rFonts w:ascii="Arial" w:hAnsi="Arial" w:cs="Arial"/>
          <w:spacing w:val="-1"/>
          <w:sz w:val="22"/>
          <w:szCs w:val="22"/>
        </w:rPr>
        <w:t xml:space="preserve"> </w:t>
      </w:r>
      <w:r w:rsidRPr="00F82AE2">
        <w:rPr>
          <w:rFonts w:ascii="Arial" w:hAnsi="Arial" w:cs="Arial"/>
          <w:sz w:val="22"/>
          <w:szCs w:val="22"/>
        </w:rPr>
        <w:t>destinado</w:t>
      </w:r>
      <w:r w:rsidRPr="00F82AE2">
        <w:rPr>
          <w:rFonts w:ascii="Arial" w:hAnsi="Arial" w:cs="Arial"/>
          <w:spacing w:val="-1"/>
          <w:sz w:val="22"/>
          <w:szCs w:val="22"/>
        </w:rPr>
        <w:t xml:space="preserve"> </w:t>
      </w:r>
      <w:r w:rsidRPr="00F82AE2">
        <w:rPr>
          <w:rFonts w:ascii="Arial" w:hAnsi="Arial" w:cs="Arial"/>
          <w:sz w:val="22"/>
          <w:szCs w:val="22"/>
        </w:rPr>
        <w:t>a</w:t>
      </w:r>
      <w:r w:rsidRPr="00F82AE2">
        <w:rPr>
          <w:rFonts w:ascii="Arial" w:hAnsi="Arial" w:cs="Arial"/>
          <w:spacing w:val="-2"/>
          <w:sz w:val="22"/>
          <w:szCs w:val="22"/>
        </w:rPr>
        <w:t xml:space="preserve"> </w:t>
      </w:r>
      <w:r w:rsidRPr="00F82AE2">
        <w:rPr>
          <w:rFonts w:ascii="Arial" w:hAnsi="Arial" w:cs="Arial"/>
          <w:sz w:val="22"/>
          <w:szCs w:val="22"/>
        </w:rPr>
        <w:t>la</w:t>
      </w:r>
      <w:r w:rsidRPr="00F82AE2">
        <w:rPr>
          <w:rFonts w:ascii="Arial" w:hAnsi="Arial" w:cs="Arial"/>
          <w:spacing w:val="-3"/>
          <w:sz w:val="22"/>
          <w:szCs w:val="22"/>
        </w:rPr>
        <w:t xml:space="preserve"> </w:t>
      </w:r>
      <w:r w:rsidRPr="00F82AE2">
        <w:rPr>
          <w:rFonts w:ascii="Arial" w:hAnsi="Arial" w:cs="Arial"/>
          <w:sz w:val="22"/>
          <w:szCs w:val="22"/>
        </w:rPr>
        <w:t>implementación del correspondiente</w:t>
      </w:r>
      <w:r w:rsidRPr="00F82AE2">
        <w:rPr>
          <w:rFonts w:ascii="Arial" w:hAnsi="Arial" w:cs="Arial"/>
          <w:spacing w:val="-3"/>
          <w:sz w:val="22"/>
          <w:szCs w:val="22"/>
        </w:rPr>
        <w:t xml:space="preserve"> </w:t>
      </w:r>
      <w:r w:rsidRPr="00F82AE2">
        <w:rPr>
          <w:rFonts w:ascii="Arial" w:hAnsi="Arial" w:cs="Arial"/>
          <w:sz w:val="22"/>
          <w:szCs w:val="22"/>
        </w:rPr>
        <w:t>Plan de</w:t>
      </w:r>
      <w:r w:rsidRPr="00F82AE2">
        <w:rPr>
          <w:rFonts w:ascii="Arial" w:hAnsi="Arial" w:cs="Arial"/>
          <w:spacing w:val="-3"/>
          <w:sz w:val="22"/>
          <w:szCs w:val="22"/>
        </w:rPr>
        <w:t xml:space="preserve"> </w:t>
      </w:r>
      <w:r w:rsidRPr="00F82AE2">
        <w:rPr>
          <w:rFonts w:ascii="Arial" w:hAnsi="Arial" w:cs="Arial"/>
          <w:sz w:val="22"/>
          <w:szCs w:val="22"/>
        </w:rPr>
        <w:t>Trabajo.</w:t>
      </w:r>
    </w:p>
    <w:p w14:paraId="13302DF3" w14:textId="7950E64F" w:rsidR="00521769" w:rsidRPr="00F82AE2" w:rsidRDefault="00521769" w:rsidP="0044241E">
      <w:pPr>
        <w:pStyle w:val="NormalWeb"/>
        <w:spacing w:before="0" w:beforeAutospacing="0" w:after="0" w:afterAutospacing="0"/>
        <w:jc w:val="both"/>
        <w:rPr>
          <w:rFonts w:ascii="Arial" w:hAnsi="Arial" w:cs="Arial"/>
          <w:color w:val="000000"/>
          <w:szCs w:val="22"/>
        </w:rPr>
      </w:pPr>
    </w:p>
    <w:p w14:paraId="2B25E4E3" w14:textId="77777777" w:rsidR="0044241E" w:rsidRPr="00F82AE2" w:rsidRDefault="0044241E" w:rsidP="00CE5D34">
      <w:pPr>
        <w:pStyle w:val="Ttulo1"/>
        <w:numPr>
          <w:ilvl w:val="1"/>
          <w:numId w:val="1"/>
        </w:numPr>
        <w:rPr>
          <w:rFonts w:ascii="Arial" w:hAnsi="Arial"/>
          <w:color w:val="auto"/>
          <w:szCs w:val="22"/>
        </w:rPr>
      </w:pPr>
      <w:bookmarkStart w:id="4" w:name="_Toc5116373"/>
      <w:r w:rsidRPr="00F82AE2">
        <w:rPr>
          <w:rFonts w:ascii="Arial" w:hAnsi="Arial"/>
          <w:color w:val="auto"/>
          <w:szCs w:val="22"/>
        </w:rPr>
        <w:t>Sectores Productivos y Territorio.</w:t>
      </w:r>
      <w:bookmarkEnd w:id="4"/>
      <w:r w:rsidRPr="00F82AE2">
        <w:rPr>
          <w:rFonts w:ascii="Arial" w:hAnsi="Arial"/>
          <w:color w:val="auto"/>
          <w:szCs w:val="22"/>
        </w:rPr>
        <w:t xml:space="preserve"> </w:t>
      </w:r>
    </w:p>
    <w:p w14:paraId="67CAA39E" w14:textId="0CD4A232" w:rsidR="0044241E" w:rsidRPr="00F82AE2" w:rsidRDefault="0044241E" w:rsidP="0044241E">
      <w:pPr>
        <w:pStyle w:val="NormalWeb"/>
        <w:spacing w:before="0" w:beforeAutospacing="0" w:after="0" w:afterAutospacing="0"/>
        <w:jc w:val="both"/>
        <w:rPr>
          <w:rFonts w:ascii="Arial" w:hAnsi="Arial" w:cs="Arial"/>
          <w:color w:val="000000"/>
          <w:szCs w:val="22"/>
        </w:rPr>
      </w:pPr>
      <w:r w:rsidRPr="00F82AE2">
        <w:rPr>
          <w:rFonts w:ascii="Arial" w:hAnsi="Arial" w:cs="Arial"/>
          <w:color w:val="000000"/>
          <w:szCs w:val="22"/>
        </w:rPr>
        <w:t xml:space="preserve">Los sectores productivos y territorios objeto de este concurso, están identificados en los documentos asociados a cada convocatoria disponible en </w:t>
      </w:r>
      <w:hyperlink r:id="rId14" w:history="1">
        <w:r w:rsidR="00F116A1" w:rsidRPr="00F82AE2">
          <w:rPr>
            <w:rStyle w:val="Hipervnculo"/>
            <w:rFonts w:ascii="Arial" w:hAnsi="Arial" w:cs="Arial"/>
            <w:szCs w:val="22"/>
          </w:rPr>
          <w:t>www.sercotec.cl</w:t>
        </w:r>
      </w:hyperlink>
      <w:r w:rsidRPr="00F82AE2">
        <w:rPr>
          <w:rFonts w:ascii="Arial" w:hAnsi="Arial" w:cs="Arial"/>
          <w:color w:val="000000"/>
          <w:szCs w:val="22"/>
        </w:rPr>
        <w:t xml:space="preserve">  </w:t>
      </w:r>
    </w:p>
    <w:p w14:paraId="2C73C254" w14:textId="046F083C" w:rsidR="00521769" w:rsidRPr="00F82AE2" w:rsidRDefault="00521769" w:rsidP="0044241E">
      <w:pPr>
        <w:pStyle w:val="NormalWeb"/>
        <w:spacing w:before="0" w:beforeAutospacing="0" w:after="0" w:afterAutospacing="0"/>
        <w:jc w:val="both"/>
        <w:rPr>
          <w:rFonts w:ascii="Arial" w:hAnsi="Arial" w:cs="Arial"/>
          <w:color w:val="000000"/>
          <w:szCs w:val="22"/>
        </w:rPr>
      </w:pPr>
    </w:p>
    <w:p w14:paraId="63F3C55B" w14:textId="44A54E27" w:rsidR="0044241E" w:rsidRPr="00F82AE2" w:rsidRDefault="0044241E" w:rsidP="00CE5D34">
      <w:pPr>
        <w:pStyle w:val="Ttulo1"/>
        <w:numPr>
          <w:ilvl w:val="1"/>
          <w:numId w:val="1"/>
        </w:numPr>
        <w:rPr>
          <w:rFonts w:ascii="Arial" w:hAnsi="Arial"/>
          <w:color w:val="auto"/>
          <w:szCs w:val="22"/>
        </w:rPr>
      </w:pPr>
      <w:bookmarkStart w:id="5" w:name="_Toc5116374"/>
      <w:r w:rsidRPr="00F82AE2">
        <w:rPr>
          <w:rFonts w:ascii="Arial" w:hAnsi="Arial"/>
          <w:color w:val="auto"/>
          <w:szCs w:val="22"/>
        </w:rPr>
        <w:t>Focalización del concurso.</w:t>
      </w:r>
      <w:bookmarkEnd w:id="5"/>
    </w:p>
    <w:p w14:paraId="5216BF34" w14:textId="309E838C" w:rsidR="00C15D58" w:rsidRPr="00F82AE2" w:rsidRDefault="00C15D58" w:rsidP="0044241E">
      <w:pPr>
        <w:pStyle w:val="NormalWeb"/>
        <w:spacing w:before="0" w:beforeAutospacing="0" w:after="0" w:afterAutospacing="0"/>
        <w:jc w:val="both"/>
        <w:rPr>
          <w:rFonts w:ascii="Arial" w:hAnsi="Arial" w:cs="Arial"/>
          <w:color w:val="000000"/>
          <w:szCs w:val="22"/>
        </w:rPr>
      </w:pPr>
    </w:p>
    <w:p w14:paraId="4B36210E" w14:textId="11E373C0" w:rsidR="00C15D58" w:rsidRPr="00F82AE2" w:rsidRDefault="00C15D58" w:rsidP="0044241E">
      <w:pPr>
        <w:pStyle w:val="NormalWeb"/>
        <w:spacing w:before="0" w:beforeAutospacing="0" w:after="0" w:afterAutospacing="0"/>
        <w:jc w:val="both"/>
        <w:rPr>
          <w:rFonts w:ascii="Arial" w:hAnsi="Arial" w:cs="Arial"/>
          <w:szCs w:val="22"/>
        </w:rPr>
      </w:pPr>
      <w:r w:rsidRPr="00F82AE2">
        <w:rPr>
          <w:rFonts w:ascii="Arial" w:hAnsi="Arial" w:cs="Arial"/>
          <w:szCs w:val="22"/>
        </w:rPr>
        <w:t>La presente convocato</w:t>
      </w:r>
      <w:r w:rsidR="00542A84">
        <w:rPr>
          <w:rFonts w:ascii="Arial" w:hAnsi="Arial" w:cs="Arial"/>
          <w:szCs w:val="22"/>
        </w:rPr>
        <w:t>ria está dirigida a emprendedore</w:t>
      </w:r>
      <w:r w:rsidRPr="00F82AE2">
        <w:rPr>
          <w:rFonts w:ascii="Arial" w:hAnsi="Arial" w:cs="Arial"/>
          <w:szCs w:val="22"/>
        </w:rPr>
        <w:t>s</w:t>
      </w:r>
      <w:r w:rsidR="00542A84">
        <w:rPr>
          <w:rFonts w:ascii="Arial" w:hAnsi="Arial" w:cs="Arial"/>
          <w:szCs w:val="22"/>
        </w:rPr>
        <w:t>/as</w:t>
      </w:r>
      <w:r w:rsidRPr="00F82AE2">
        <w:rPr>
          <w:rFonts w:ascii="Arial" w:hAnsi="Arial" w:cs="Arial"/>
          <w:szCs w:val="22"/>
        </w:rPr>
        <w:t xml:space="preserve"> mayores de 18</w:t>
      </w:r>
      <w:r w:rsidR="00542A84">
        <w:rPr>
          <w:rFonts w:ascii="Arial" w:hAnsi="Arial" w:cs="Arial"/>
          <w:szCs w:val="22"/>
        </w:rPr>
        <w:t xml:space="preserve"> años, que residan en</w:t>
      </w:r>
      <w:r w:rsidR="00251C62">
        <w:rPr>
          <w:rFonts w:ascii="Arial" w:hAnsi="Arial" w:cs="Arial"/>
          <w:szCs w:val="22"/>
        </w:rPr>
        <w:t xml:space="preserve"> cualquier</w:t>
      </w:r>
      <w:r w:rsidR="007C627A">
        <w:rPr>
          <w:rFonts w:ascii="Arial" w:hAnsi="Arial" w:cs="Arial"/>
          <w:szCs w:val="22"/>
        </w:rPr>
        <w:t>a de las</w:t>
      </w:r>
      <w:r w:rsidR="00251C62">
        <w:rPr>
          <w:rFonts w:ascii="Arial" w:hAnsi="Arial" w:cs="Arial"/>
          <w:szCs w:val="22"/>
        </w:rPr>
        <w:t xml:space="preserve"> comuna</w:t>
      </w:r>
      <w:r w:rsidR="007C627A">
        <w:rPr>
          <w:rFonts w:ascii="Arial" w:hAnsi="Arial" w:cs="Arial"/>
          <w:szCs w:val="22"/>
        </w:rPr>
        <w:t>s</w:t>
      </w:r>
      <w:r w:rsidR="00251C62">
        <w:rPr>
          <w:rFonts w:ascii="Arial" w:hAnsi="Arial" w:cs="Arial"/>
          <w:szCs w:val="22"/>
        </w:rPr>
        <w:t xml:space="preserve"> de</w:t>
      </w:r>
      <w:r w:rsidRPr="00F82AE2">
        <w:rPr>
          <w:rFonts w:ascii="Arial" w:hAnsi="Arial" w:cs="Arial"/>
          <w:szCs w:val="22"/>
        </w:rPr>
        <w:t xml:space="preserve"> la Región de Los Ríos.</w:t>
      </w:r>
    </w:p>
    <w:p w14:paraId="18285E0F" w14:textId="731A7E93" w:rsidR="0044241E" w:rsidRPr="00F82AE2" w:rsidRDefault="0044241E" w:rsidP="0044241E">
      <w:pPr>
        <w:rPr>
          <w:rFonts w:ascii="Arial" w:hAnsi="Arial" w:cs="Arial"/>
          <w:szCs w:val="22"/>
        </w:rPr>
      </w:pPr>
    </w:p>
    <w:p w14:paraId="46BCB299" w14:textId="017D1365" w:rsidR="00521769" w:rsidRPr="00F82AE2" w:rsidRDefault="0044241E" w:rsidP="00CE5D34">
      <w:pPr>
        <w:pStyle w:val="Ttulo1"/>
        <w:numPr>
          <w:ilvl w:val="1"/>
          <w:numId w:val="1"/>
        </w:numPr>
        <w:rPr>
          <w:rFonts w:ascii="Arial" w:hAnsi="Arial"/>
          <w:color w:val="auto"/>
          <w:szCs w:val="22"/>
        </w:rPr>
      </w:pPr>
      <w:bookmarkStart w:id="6" w:name="_Toc5116375"/>
      <w:r w:rsidRPr="00F82AE2">
        <w:rPr>
          <w:rFonts w:ascii="Arial" w:hAnsi="Arial"/>
          <w:color w:val="auto"/>
          <w:szCs w:val="22"/>
        </w:rPr>
        <w:t>Entidades participantes</w:t>
      </w:r>
      <w:bookmarkEnd w:id="6"/>
      <w:r w:rsidR="009B29AD" w:rsidRPr="00F82AE2">
        <w:rPr>
          <w:rFonts w:ascii="Arial" w:hAnsi="Arial"/>
          <w:color w:val="auto"/>
          <w:szCs w:val="22"/>
        </w:rPr>
        <w:t>.</w:t>
      </w:r>
    </w:p>
    <w:p w14:paraId="0E20B398" w14:textId="0A444BA2" w:rsidR="0044241E" w:rsidRPr="00F82AE2" w:rsidRDefault="009B29AD" w:rsidP="00CE5D34">
      <w:pPr>
        <w:pStyle w:val="Ttulo1"/>
        <w:numPr>
          <w:ilvl w:val="2"/>
          <w:numId w:val="1"/>
        </w:numPr>
        <w:rPr>
          <w:rFonts w:ascii="Arial" w:hAnsi="Arial"/>
          <w:color w:val="auto"/>
          <w:szCs w:val="22"/>
        </w:rPr>
      </w:pPr>
      <w:bookmarkStart w:id="7" w:name="_Toc5116376"/>
      <w:r w:rsidRPr="00F82AE2">
        <w:rPr>
          <w:rFonts w:ascii="Arial" w:hAnsi="Arial"/>
          <w:color w:val="auto"/>
          <w:szCs w:val="22"/>
        </w:rPr>
        <w:t>Beneficiari</w:t>
      </w:r>
      <w:r w:rsidR="004A616E">
        <w:rPr>
          <w:rFonts w:ascii="Arial" w:hAnsi="Arial"/>
          <w:color w:val="auto"/>
          <w:szCs w:val="22"/>
        </w:rPr>
        <w:t>o</w:t>
      </w:r>
      <w:r w:rsidR="0044241E" w:rsidRPr="00F82AE2">
        <w:rPr>
          <w:rFonts w:ascii="Arial" w:hAnsi="Arial"/>
          <w:color w:val="auto"/>
          <w:szCs w:val="22"/>
        </w:rPr>
        <w:t>s</w:t>
      </w:r>
      <w:bookmarkEnd w:id="7"/>
      <w:r w:rsidR="007A71F5" w:rsidRPr="00F82AE2">
        <w:rPr>
          <w:rFonts w:ascii="Arial" w:hAnsi="Arial"/>
          <w:color w:val="auto"/>
          <w:szCs w:val="22"/>
        </w:rPr>
        <w:t>.</w:t>
      </w:r>
    </w:p>
    <w:p w14:paraId="17967AE1" w14:textId="77777777" w:rsidR="0044241E" w:rsidRPr="00F82AE2" w:rsidRDefault="0044241E" w:rsidP="0044241E">
      <w:pPr>
        <w:rPr>
          <w:rFonts w:ascii="Arial" w:hAnsi="Arial" w:cs="Arial"/>
          <w:szCs w:val="22"/>
        </w:rPr>
      </w:pPr>
    </w:p>
    <w:p w14:paraId="02F4C71C" w14:textId="1C8EFE5E" w:rsidR="0044241E" w:rsidRPr="00F82AE2" w:rsidRDefault="009B29AD" w:rsidP="0044241E">
      <w:pPr>
        <w:pStyle w:val="NormalWeb"/>
        <w:spacing w:before="0" w:beforeAutospacing="0" w:after="0" w:afterAutospacing="0"/>
        <w:jc w:val="both"/>
        <w:rPr>
          <w:rFonts w:ascii="Arial" w:hAnsi="Arial" w:cs="Arial"/>
          <w:szCs w:val="22"/>
        </w:rPr>
      </w:pPr>
      <w:r w:rsidRPr="00F82AE2">
        <w:rPr>
          <w:rFonts w:ascii="Arial" w:hAnsi="Arial" w:cs="Arial"/>
          <w:color w:val="000000"/>
          <w:szCs w:val="22"/>
        </w:rPr>
        <w:t>L</w:t>
      </w:r>
      <w:r w:rsidR="00511B33">
        <w:rPr>
          <w:rFonts w:ascii="Arial" w:hAnsi="Arial" w:cs="Arial"/>
          <w:color w:val="000000"/>
          <w:szCs w:val="22"/>
        </w:rPr>
        <w:t>o</w:t>
      </w:r>
      <w:r w:rsidR="0044241E" w:rsidRPr="00F82AE2">
        <w:rPr>
          <w:rFonts w:ascii="Arial" w:hAnsi="Arial" w:cs="Arial"/>
          <w:color w:val="000000"/>
          <w:szCs w:val="22"/>
        </w:rPr>
        <w:t>s</w:t>
      </w:r>
      <w:r w:rsidR="00511B33">
        <w:rPr>
          <w:rFonts w:ascii="Arial" w:hAnsi="Arial" w:cs="Arial"/>
          <w:color w:val="000000"/>
          <w:szCs w:val="22"/>
        </w:rPr>
        <w:t>/as</w:t>
      </w:r>
      <w:r w:rsidR="0044241E" w:rsidRPr="00F82AE2">
        <w:rPr>
          <w:rFonts w:ascii="Arial" w:hAnsi="Arial" w:cs="Arial"/>
          <w:color w:val="000000"/>
          <w:szCs w:val="22"/>
        </w:rPr>
        <w:t xml:space="preserve"> postulantes deben ser personas naturales, sin inicio de actividades ante el Servicio de Impuestos Internos (SII). Para acceder a este instrumento,</w:t>
      </w:r>
      <w:r w:rsidRPr="00F82AE2">
        <w:rPr>
          <w:rFonts w:ascii="Arial" w:hAnsi="Arial" w:cs="Arial"/>
          <w:color w:val="000000"/>
          <w:szCs w:val="22"/>
        </w:rPr>
        <w:t xml:space="preserve"> </w:t>
      </w:r>
      <w:r w:rsidR="004C63F7">
        <w:rPr>
          <w:rFonts w:ascii="Arial" w:hAnsi="Arial" w:cs="Arial"/>
          <w:color w:val="000000"/>
          <w:szCs w:val="22"/>
        </w:rPr>
        <w:t>los/</w:t>
      </w:r>
      <w:r w:rsidR="0044241E" w:rsidRPr="00F82AE2">
        <w:rPr>
          <w:rFonts w:ascii="Arial" w:hAnsi="Arial" w:cs="Arial"/>
          <w:color w:val="000000"/>
          <w:szCs w:val="22"/>
        </w:rPr>
        <w:t>as inter</w:t>
      </w:r>
      <w:r w:rsidRPr="00F82AE2">
        <w:rPr>
          <w:rFonts w:ascii="Arial" w:hAnsi="Arial" w:cs="Arial"/>
          <w:color w:val="000000"/>
          <w:szCs w:val="22"/>
        </w:rPr>
        <w:t>esad</w:t>
      </w:r>
      <w:r w:rsidR="00251C67">
        <w:rPr>
          <w:rFonts w:ascii="Arial" w:hAnsi="Arial" w:cs="Arial"/>
          <w:color w:val="000000"/>
          <w:szCs w:val="22"/>
        </w:rPr>
        <w:t>os/</w:t>
      </w:r>
      <w:r w:rsidRPr="00F82AE2">
        <w:rPr>
          <w:rFonts w:ascii="Arial" w:hAnsi="Arial" w:cs="Arial"/>
          <w:color w:val="000000"/>
          <w:szCs w:val="22"/>
        </w:rPr>
        <w:t xml:space="preserve">as deberán cumplir con los </w:t>
      </w:r>
      <w:r w:rsidR="0044241E" w:rsidRPr="00F82AE2">
        <w:rPr>
          <w:rFonts w:ascii="Arial" w:hAnsi="Arial" w:cs="Arial"/>
          <w:color w:val="000000"/>
          <w:szCs w:val="22"/>
        </w:rPr>
        <w:t>requisitos enunciados en el punto 1.5.1.</w:t>
      </w:r>
    </w:p>
    <w:p w14:paraId="03872796" w14:textId="77777777" w:rsidR="0044241E" w:rsidRPr="00F82AE2" w:rsidRDefault="0044241E" w:rsidP="0044241E">
      <w:pPr>
        <w:rPr>
          <w:rFonts w:ascii="Arial" w:hAnsi="Arial" w:cs="Arial"/>
          <w:szCs w:val="22"/>
        </w:rPr>
      </w:pPr>
    </w:p>
    <w:p w14:paraId="730651A0" w14:textId="14F1E784" w:rsidR="0044241E" w:rsidRPr="00F82AE2" w:rsidRDefault="009B29AD" w:rsidP="0044241E">
      <w:pPr>
        <w:pStyle w:val="NormalWeb"/>
        <w:spacing w:before="0" w:beforeAutospacing="0" w:after="0" w:afterAutospacing="0"/>
        <w:jc w:val="both"/>
        <w:rPr>
          <w:rFonts w:ascii="Arial" w:hAnsi="Arial" w:cs="Arial"/>
          <w:szCs w:val="22"/>
        </w:rPr>
      </w:pPr>
      <w:r w:rsidRPr="00F82AE2">
        <w:rPr>
          <w:rFonts w:ascii="Arial" w:hAnsi="Arial" w:cs="Arial"/>
          <w:color w:val="000000"/>
          <w:szCs w:val="22"/>
        </w:rPr>
        <w:t>De resultar adjudicad</w:t>
      </w:r>
      <w:r w:rsidR="00312CDC">
        <w:rPr>
          <w:rFonts w:ascii="Arial" w:hAnsi="Arial" w:cs="Arial"/>
          <w:color w:val="000000"/>
          <w:szCs w:val="22"/>
        </w:rPr>
        <w:t>o/a</w:t>
      </w:r>
      <w:r w:rsidR="0044241E" w:rsidRPr="00F82AE2">
        <w:rPr>
          <w:rFonts w:ascii="Arial" w:hAnsi="Arial" w:cs="Arial"/>
          <w:color w:val="000000"/>
          <w:szCs w:val="22"/>
        </w:rPr>
        <w:t>, antes de la tra</w:t>
      </w:r>
      <w:r w:rsidR="004C63F7">
        <w:rPr>
          <w:rFonts w:ascii="Arial" w:hAnsi="Arial" w:cs="Arial"/>
          <w:color w:val="000000"/>
          <w:szCs w:val="22"/>
        </w:rPr>
        <w:t>nsferencia de los recursos, lo</w:t>
      </w:r>
      <w:r w:rsidRPr="00F82AE2">
        <w:rPr>
          <w:rFonts w:ascii="Arial" w:hAnsi="Arial" w:cs="Arial"/>
          <w:color w:val="000000"/>
          <w:szCs w:val="22"/>
        </w:rPr>
        <w:t>s</w:t>
      </w:r>
      <w:r w:rsidR="004C63F7">
        <w:rPr>
          <w:rFonts w:ascii="Arial" w:hAnsi="Arial" w:cs="Arial"/>
          <w:color w:val="000000"/>
          <w:szCs w:val="22"/>
        </w:rPr>
        <w:t>/as</w:t>
      </w:r>
      <w:r w:rsidRPr="00F82AE2">
        <w:rPr>
          <w:rFonts w:ascii="Arial" w:hAnsi="Arial" w:cs="Arial"/>
          <w:color w:val="000000"/>
          <w:szCs w:val="22"/>
        </w:rPr>
        <w:t xml:space="preserve"> beneficiari</w:t>
      </w:r>
      <w:r w:rsidR="00312CDC">
        <w:rPr>
          <w:rFonts w:ascii="Arial" w:hAnsi="Arial" w:cs="Arial"/>
          <w:color w:val="000000"/>
          <w:szCs w:val="22"/>
        </w:rPr>
        <w:t>os/</w:t>
      </w:r>
      <w:r w:rsidR="0044241E" w:rsidRPr="00F82AE2">
        <w:rPr>
          <w:rFonts w:ascii="Arial" w:hAnsi="Arial" w:cs="Arial"/>
          <w:color w:val="000000"/>
          <w:szCs w:val="22"/>
        </w:rPr>
        <w:t xml:space="preserve">as deberán acreditar el cumplimiento de las normas laborales y tributarias aplicables a Corfo para la entrega de subsidios. </w:t>
      </w:r>
    </w:p>
    <w:p w14:paraId="5476576F" w14:textId="77777777" w:rsidR="0044241E" w:rsidRPr="00F82AE2" w:rsidRDefault="0044241E" w:rsidP="0044241E">
      <w:pPr>
        <w:rPr>
          <w:rFonts w:ascii="Arial" w:hAnsi="Arial" w:cs="Arial"/>
          <w:szCs w:val="22"/>
        </w:rPr>
      </w:pPr>
    </w:p>
    <w:p w14:paraId="4E20DE8E" w14:textId="06F85BDD" w:rsidR="00F116A1" w:rsidRPr="00F82AE2" w:rsidRDefault="0044241E" w:rsidP="00253BAE">
      <w:pPr>
        <w:pStyle w:val="NormalWeb"/>
        <w:spacing w:before="0" w:beforeAutospacing="0" w:after="0" w:afterAutospacing="0"/>
        <w:jc w:val="both"/>
        <w:rPr>
          <w:rFonts w:ascii="Arial" w:hAnsi="Arial" w:cs="Arial"/>
          <w:szCs w:val="22"/>
        </w:rPr>
      </w:pPr>
      <w:r w:rsidRPr="00F82AE2">
        <w:rPr>
          <w:rFonts w:ascii="Arial" w:hAnsi="Arial" w:cs="Arial"/>
          <w:color w:val="000000"/>
          <w:szCs w:val="22"/>
        </w:rPr>
        <w:lastRenderedPageBreak/>
        <w:t xml:space="preserve">El Comité podrá verificar esta información directamente con los organismos </w:t>
      </w:r>
      <w:r w:rsidR="009B29AD" w:rsidRPr="00F82AE2">
        <w:rPr>
          <w:rFonts w:ascii="Arial" w:hAnsi="Arial" w:cs="Arial"/>
          <w:color w:val="000000"/>
          <w:szCs w:val="22"/>
        </w:rPr>
        <w:t xml:space="preserve">pertinentes, entendiendo que </w:t>
      </w:r>
      <w:r w:rsidR="009D22FE">
        <w:rPr>
          <w:rFonts w:ascii="Arial" w:hAnsi="Arial" w:cs="Arial"/>
          <w:color w:val="000000"/>
          <w:szCs w:val="22"/>
        </w:rPr>
        <w:t>el/</w:t>
      </w:r>
      <w:r w:rsidR="009B29AD" w:rsidRPr="00F82AE2">
        <w:rPr>
          <w:rFonts w:ascii="Arial" w:hAnsi="Arial" w:cs="Arial"/>
          <w:color w:val="000000"/>
          <w:szCs w:val="22"/>
        </w:rPr>
        <w:t>la beneficiari</w:t>
      </w:r>
      <w:r w:rsidR="009D22FE">
        <w:rPr>
          <w:rFonts w:ascii="Arial" w:hAnsi="Arial" w:cs="Arial"/>
          <w:color w:val="000000"/>
          <w:szCs w:val="22"/>
        </w:rPr>
        <w:t>o/</w:t>
      </w:r>
      <w:r w:rsidRPr="00F82AE2">
        <w:rPr>
          <w:rFonts w:ascii="Arial" w:hAnsi="Arial" w:cs="Arial"/>
          <w:color w:val="000000"/>
          <w:szCs w:val="22"/>
        </w:rPr>
        <w:t>a consiente en ello por el sólo hecho de la postulación al instrumento.</w:t>
      </w:r>
    </w:p>
    <w:p w14:paraId="50C2ED69" w14:textId="49AEE600" w:rsidR="0044241E" w:rsidRPr="00F82AE2" w:rsidRDefault="0044241E" w:rsidP="00CE5D34">
      <w:pPr>
        <w:pStyle w:val="Ttulo1"/>
        <w:numPr>
          <w:ilvl w:val="2"/>
          <w:numId w:val="1"/>
        </w:numPr>
        <w:rPr>
          <w:rFonts w:ascii="Arial" w:hAnsi="Arial"/>
          <w:color w:val="auto"/>
          <w:szCs w:val="22"/>
        </w:rPr>
      </w:pPr>
      <w:bookmarkStart w:id="8" w:name="_Toc5116377"/>
      <w:r w:rsidRPr="00F82AE2">
        <w:rPr>
          <w:rFonts w:ascii="Arial" w:hAnsi="Arial"/>
          <w:color w:val="auto"/>
          <w:szCs w:val="22"/>
        </w:rPr>
        <w:t>AOI</w:t>
      </w:r>
      <w:bookmarkEnd w:id="8"/>
      <w:r w:rsidR="007A71F5" w:rsidRPr="00F82AE2">
        <w:rPr>
          <w:rFonts w:ascii="Arial" w:hAnsi="Arial"/>
          <w:color w:val="auto"/>
          <w:szCs w:val="22"/>
        </w:rPr>
        <w:t>.</w:t>
      </w:r>
    </w:p>
    <w:p w14:paraId="611AB354" w14:textId="77777777" w:rsidR="0044241E" w:rsidRPr="00F82AE2" w:rsidRDefault="0044241E" w:rsidP="0044241E">
      <w:pPr>
        <w:rPr>
          <w:rFonts w:ascii="Arial" w:hAnsi="Arial" w:cs="Arial"/>
          <w:szCs w:val="22"/>
        </w:rPr>
      </w:pPr>
    </w:p>
    <w:p w14:paraId="585E83B7" w14:textId="5BC23E6B" w:rsidR="0044241E" w:rsidRPr="00F82AE2" w:rsidRDefault="0044241E" w:rsidP="0044241E">
      <w:pPr>
        <w:pStyle w:val="NormalWeb"/>
        <w:spacing w:before="0" w:beforeAutospacing="0" w:after="0" w:afterAutospacing="0"/>
        <w:jc w:val="both"/>
        <w:rPr>
          <w:rFonts w:ascii="Arial" w:hAnsi="Arial" w:cs="Arial"/>
          <w:szCs w:val="22"/>
        </w:rPr>
      </w:pPr>
      <w:r w:rsidRPr="00F82AE2">
        <w:rPr>
          <w:rFonts w:ascii="Arial" w:hAnsi="Arial" w:cs="Arial"/>
          <w:color w:val="000000"/>
          <w:szCs w:val="22"/>
        </w:rPr>
        <w:t>Los AOI</w:t>
      </w:r>
      <w:r w:rsidR="00EE0EBF" w:rsidRPr="00F82AE2">
        <w:rPr>
          <w:rFonts w:ascii="Arial" w:hAnsi="Arial" w:cs="Arial"/>
          <w:color w:val="000000"/>
          <w:szCs w:val="22"/>
        </w:rPr>
        <w:t xml:space="preserve"> (Agente Operador Intermediario)</w:t>
      </w:r>
      <w:r w:rsidR="004A616E">
        <w:rPr>
          <w:rFonts w:ascii="Arial" w:hAnsi="Arial" w:cs="Arial"/>
          <w:color w:val="000000"/>
          <w:szCs w:val="22"/>
        </w:rPr>
        <w:t xml:space="preserve"> </w:t>
      </w:r>
      <w:r w:rsidRPr="00F82AE2">
        <w:rPr>
          <w:rFonts w:ascii="Arial" w:hAnsi="Arial" w:cs="Arial"/>
          <w:color w:val="000000"/>
          <w:szCs w:val="22"/>
        </w:rPr>
        <w:t>son personas jurídicas de derecho público o privado, habilitadas para suscribir convenios de asignación de fondos del presupuesto del Comité de Desarrollo Productivo Regional, para la ejecución de programas y proyectos de fomento, en el marco de los instrumentos cuyos reglamentos admitan su operación externalizada.</w:t>
      </w:r>
    </w:p>
    <w:p w14:paraId="3CEFFA64" w14:textId="77777777" w:rsidR="0044241E" w:rsidRPr="00F82AE2" w:rsidRDefault="0044241E" w:rsidP="0044241E">
      <w:pPr>
        <w:rPr>
          <w:rFonts w:ascii="Arial" w:hAnsi="Arial" w:cs="Arial"/>
          <w:szCs w:val="22"/>
        </w:rPr>
      </w:pPr>
    </w:p>
    <w:p w14:paraId="5D65B248" w14:textId="77777777" w:rsidR="0044241E" w:rsidRPr="00F82AE2" w:rsidRDefault="0044241E" w:rsidP="0044241E">
      <w:pPr>
        <w:pStyle w:val="NormalWeb"/>
        <w:spacing w:before="0" w:beforeAutospacing="0" w:after="0" w:afterAutospacing="0"/>
        <w:jc w:val="both"/>
        <w:rPr>
          <w:rFonts w:ascii="Arial" w:hAnsi="Arial" w:cs="Arial"/>
          <w:szCs w:val="22"/>
        </w:rPr>
      </w:pPr>
      <w:r w:rsidRPr="00F82AE2">
        <w:rPr>
          <w:rFonts w:ascii="Arial" w:hAnsi="Arial" w:cs="Arial"/>
          <w:color w:val="000000"/>
          <w:szCs w:val="22"/>
        </w:rPr>
        <w:t>Entre las funciones de los Agentes Operadores Intermediarios están:</w:t>
      </w:r>
    </w:p>
    <w:p w14:paraId="217559D6" w14:textId="77777777" w:rsidR="0044241E" w:rsidRPr="00F82AE2" w:rsidRDefault="0044241E" w:rsidP="0044241E">
      <w:pPr>
        <w:rPr>
          <w:rFonts w:ascii="Arial" w:hAnsi="Arial" w:cs="Arial"/>
          <w:szCs w:val="22"/>
        </w:rPr>
      </w:pPr>
    </w:p>
    <w:p w14:paraId="2E042CE0" w14:textId="77777777" w:rsidR="0044241E" w:rsidRPr="00F82AE2" w:rsidRDefault="0044241E" w:rsidP="00B3254C">
      <w:pPr>
        <w:pStyle w:val="NormalWeb"/>
        <w:numPr>
          <w:ilvl w:val="0"/>
          <w:numId w:val="15"/>
        </w:numPr>
        <w:spacing w:before="0" w:beforeAutospacing="0" w:after="200" w:afterAutospacing="0"/>
        <w:ind w:left="1211"/>
        <w:jc w:val="both"/>
        <w:textAlignment w:val="baseline"/>
        <w:rPr>
          <w:rFonts w:ascii="Arial" w:hAnsi="Arial" w:cs="Arial"/>
          <w:color w:val="000000"/>
          <w:szCs w:val="22"/>
        </w:rPr>
      </w:pPr>
      <w:r w:rsidRPr="00F82AE2">
        <w:rPr>
          <w:rFonts w:ascii="Arial" w:hAnsi="Arial" w:cs="Arial"/>
          <w:color w:val="000000"/>
          <w:szCs w:val="22"/>
        </w:rPr>
        <w:t>Cumplir con las funciones establecidas en el Reglamento vigente de los Agentes Operadores Intermediarios.   </w:t>
      </w:r>
    </w:p>
    <w:p w14:paraId="713A67D0" w14:textId="77777777" w:rsidR="0044241E" w:rsidRPr="00F82AE2" w:rsidRDefault="0044241E" w:rsidP="00B3254C">
      <w:pPr>
        <w:pStyle w:val="NormalWeb"/>
        <w:numPr>
          <w:ilvl w:val="0"/>
          <w:numId w:val="15"/>
        </w:numPr>
        <w:spacing w:before="0" w:beforeAutospacing="0" w:after="200" w:afterAutospacing="0"/>
        <w:ind w:left="1211"/>
        <w:jc w:val="both"/>
        <w:textAlignment w:val="baseline"/>
        <w:rPr>
          <w:rFonts w:ascii="Arial" w:hAnsi="Arial" w:cs="Arial"/>
          <w:color w:val="000000"/>
          <w:szCs w:val="22"/>
        </w:rPr>
      </w:pPr>
      <w:r w:rsidRPr="00F82AE2">
        <w:rPr>
          <w:rFonts w:ascii="Arial" w:hAnsi="Arial" w:cs="Arial"/>
          <w:color w:val="000000"/>
          <w:szCs w:val="22"/>
        </w:rPr>
        <w:t>Difundir el Programa de acuerdo a las instrucciones entregadas por el Comité de Desarrollo Productivo Regional.</w:t>
      </w:r>
    </w:p>
    <w:p w14:paraId="68AD799E" w14:textId="77777777" w:rsidR="0044241E" w:rsidRPr="00F82AE2" w:rsidRDefault="0044241E" w:rsidP="00B3254C">
      <w:pPr>
        <w:pStyle w:val="NormalWeb"/>
        <w:numPr>
          <w:ilvl w:val="0"/>
          <w:numId w:val="15"/>
        </w:numPr>
        <w:spacing w:before="0" w:beforeAutospacing="0" w:after="200" w:afterAutospacing="0"/>
        <w:ind w:left="1211"/>
        <w:jc w:val="both"/>
        <w:textAlignment w:val="baseline"/>
        <w:rPr>
          <w:rFonts w:ascii="Arial" w:hAnsi="Arial" w:cs="Arial"/>
          <w:color w:val="000000"/>
          <w:szCs w:val="22"/>
        </w:rPr>
      </w:pPr>
      <w:r w:rsidRPr="00F82AE2">
        <w:rPr>
          <w:rFonts w:ascii="Arial" w:hAnsi="Arial" w:cs="Arial"/>
          <w:color w:val="000000"/>
          <w:szCs w:val="22"/>
        </w:rPr>
        <w:t>Evaluar los proyectos, pronunciarse respecto a su elegibilidad y gestionar aquellos proyectos que fueren aprobados, velando por la adecuada ejecución de sus actividades y el cumplimiento de las obligaciones técnicas y financieras.</w:t>
      </w:r>
    </w:p>
    <w:p w14:paraId="621F8155" w14:textId="77777777" w:rsidR="0044241E" w:rsidRPr="00F82AE2" w:rsidRDefault="0044241E" w:rsidP="00B3254C">
      <w:pPr>
        <w:pStyle w:val="NormalWeb"/>
        <w:numPr>
          <w:ilvl w:val="0"/>
          <w:numId w:val="15"/>
        </w:numPr>
        <w:spacing w:before="0" w:beforeAutospacing="0" w:after="200" w:afterAutospacing="0"/>
        <w:ind w:left="1211"/>
        <w:jc w:val="both"/>
        <w:textAlignment w:val="baseline"/>
        <w:rPr>
          <w:rFonts w:ascii="Arial" w:hAnsi="Arial" w:cs="Arial"/>
          <w:color w:val="000000"/>
          <w:szCs w:val="22"/>
        </w:rPr>
      </w:pPr>
      <w:r w:rsidRPr="00F82AE2">
        <w:rPr>
          <w:rFonts w:ascii="Arial" w:hAnsi="Arial" w:cs="Arial"/>
          <w:color w:val="000000"/>
          <w:szCs w:val="22"/>
        </w:rPr>
        <w:t>Realizar las modificaciones y/o correcciones del proceso en caso de que el Comité de Desarrollo Productivo Regional lo solicite y presentarlo nuevamente para su aprobación.</w:t>
      </w:r>
    </w:p>
    <w:p w14:paraId="6DB17909" w14:textId="64EADDFB" w:rsidR="0044241E" w:rsidRPr="00F82AE2" w:rsidRDefault="0044241E" w:rsidP="00CE5D34">
      <w:pPr>
        <w:pStyle w:val="Ttulo1"/>
        <w:numPr>
          <w:ilvl w:val="2"/>
          <w:numId w:val="1"/>
        </w:numPr>
        <w:rPr>
          <w:rFonts w:ascii="Arial" w:hAnsi="Arial"/>
          <w:color w:val="auto"/>
          <w:szCs w:val="22"/>
        </w:rPr>
      </w:pPr>
      <w:bookmarkStart w:id="9" w:name="_Toc5116378"/>
      <w:r w:rsidRPr="00F82AE2">
        <w:rPr>
          <w:rFonts w:ascii="Arial" w:hAnsi="Arial"/>
          <w:color w:val="auto"/>
          <w:szCs w:val="22"/>
        </w:rPr>
        <w:t>Empresas consultoras</w:t>
      </w:r>
      <w:bookmarkEnd w:id="9"/>
      <w:r w:rsidR="007A71F5" w:rsidRPr="00F82AE2">
        <w:rPr>
          <w:rFonts w:ascii="Arial" w:hAnsi="Arial"/>
          <w:color w:val="auto"/>
          <w:szCs w:val="22"/>
        </w:rPr>
        <w:t>.</w:t>
      </w:r>
    </w:p>
    <w:p w14:paraId="4C7D4255" w14:textId="77777777" w:rsidR="0044241E" w:rsidRPr="00F82AE2" w:rsidRDefault="0044241E" w:rsidP="0044241E">
      <w:pPr>
        <w:rPr>
          <w:rFonts w:ascii="Arial" w:hAnsi="Arial" w:cs="Arial"/>
          <w:szCs w:val="22"/>
        </w:rPr>
      </w:pPr>
    </w:p>
    <w:p w14:paraId="09F552F5" w14:textId="77777777" w:rsidR="0044241E" w:rsidRPr="00F82AE2" w:rsidRDefault="0044241E" w:rsidP="0044241E">
      <w:pPr>
        <w:pStyle w:val="NormalWeb"/>
        <w:spacing w:before="0" w:beforeAutospacing="0" w:after="0" w:afterAutospacing="0"/>
        <w:ind w:left="180" w:hanging="180"/>
        <w:jc w:val="both"/>
        <w:rPr>
          <w:rFonts w:ascii="Arial" w:hAnsi="Arial" w:cs="Arial"/>
          <w:color w:val="000000"/>
          <w:szCs w:val="22"/>
        </w:rPr>
      </w:pPr>
      <w:r w:rsidRPr="00F82AE2">
        <w:rPr>
          <w:rFonts w:ascii="Arial" w:hAnsi="Arial" w:cs="Arial"/>
          <w:color w:val="000000"/>
          <w:szCs w:val="22"/>
        </w:rPr>
        <w:t>Las empresas consultoras son personas naturales o jurídicas, que durante la Etapa de</w:t>
      </w:r>
    </w:p>
    <w:p w14:paraId="191BC8F7" w14:textId="77777777" w:rsidR="0044241E" w:rsidRPr="00F82AE2" w:rsidRDefault="0044241E" w:rsidP="0044241E">
      <w:pPr>
        <w:pStyle w:val="NormalWeb"/>
        <w:spacing w:before="0" w:beforeAutospacing="0" w:after="0" w:afterAutospacing="0"/>
        <w:ind w:left="180" w:hanging="180"/>
        <w:jc w:val="both"/>
        <w:rPr>
          <w:rFonts w:ascii="Arial" w:hAnsi="Arial" w:cs="Arial"/>
          <w:color w:val="000000"/>
          <w:szCs w:val="22"/>
        </w:rPr>
      </w:pPr>
      <w:r w:rsidRPr="00F82AE2">
        <w:rPr>
          <w:rFonts w:ascii="Arial" w:hAnsi="Arial" w:cs="Arial"/>
          <w:color w:val="000000"/>
          <w:szCs w:val="22"/>
        </w:rPr>
        <w:t>Desarrollo y en particular en la materialización de las acciones de gestión empresarial</w:t>
      </w:r>
    </w:p>
    <w:p w14:paraId="7C669EA7" w14:textId="4AFE4EA4" w:rsidR="0044241E" w:rsidRPr="00F82AE2" w:rsidRDefault="0044241E" w:rsidP="0044241E">
      <w:pPr>
        <w:pStyle w:val="NormalWeb"/>
        <w:spacing w:before="0" w:beforeAutospacing="0" w:after="0" w:afterAutospacing="0"/>
        <w:ind w:left="180" w:hanging="180"/>
        <w:jc w:val="both"/>
        <w:rPr>
          <w:rFonts w:ascii="Arial" w:hAnsi="Arial" w:cs="Arial"/>
          <w:szCs w:val="22"/>
        </w:rPr>
      </w:pPr>
      <w:r w:rsidRPr="00F82AE2">
        <w:rPr>
          <w:rFonts w:ascii="Arial" w:hAnsi="Arial" w:cs="Arial"/>
          <w:color w:val="000000"/>
          <w:szCs w:val="22"/>
        </w:rPr>
        <w:t>tienen las siguientes obligaciones:</w:t>
      </w:r>
    </w:p>
    <w:p w14:paraId="07E15C77" w14:textId="77777777" w:rsidR="0044241E" w:rsidRPr="00F82AE2" w:rsidRDefault="0044241E" w:rsidP="0044241E">
      <w:pPr>
        <w:rPr>
          <w:rFonts w:ascii="Arial" w:hAnsi="Arial" w:cs="Arial"/>
          <w:szCs w:val="22"/>
        </w:rPr>
      </w:pPr>
    </w:p>
    <w:p w14:paraId="6BA4F501" w14:textId="55F10029" w:rsidR="0044241E" w:rsidRPr="00F82AE2" w:rsidRDefault="0044241E" w:rsidP="00B3254C">
      <w:pPr>
        <w:pStyle w:val="NormalWeb"/>
        <w:numPr>
          <w:ilvl w:val="0"/>
          <w:numId w:val="16"/>
        </w:numPr>
        <w:spacing w:before="0" w:beforeAutospacing="0" w:after="200" w:afterAutospacing="0"/>
        <w:ind w:left="1211"/>
        <w:jc w:val="both"/>
        <w:textAlignment w:val="baseline"/>
        <w:rPr>
          <w:rFonts w:ascii="Arial" w:hAnsi="Arial" w:cs="Arial"/>
          <w:color w:val="000000"/>
          <w:szCs w:val="22"/>
        </w:rPr>
      </w:pPr>
      <w:r w:rsidRPr="00F82AE2">
        <w:rPr>
          <w:rFonts w:ascii="Arial" w:hAnsi="Arial" w:cs="Arial"/>
          <w:color w:val="000000"/>
          <w:szCs w:val="22"/>
        </w:rPr>
        <w:t>Entreg</w:t>
      </w:r>
      <w:r w:rsidR="009B29AD" w:rsidRPr="00F82AE2">
        <w:rPr>
          <w:rFonts w:ascii="Arial" w:hAnsi="Arial" w:cs="Arial"/>
          <w:color w:val="000000"/>
          <w:szCs w:val="22"/>
        </w:rPr>
        <w:t xml:space="preserve">ar un servicio de calidad a </w:t>
      </w:r>
      <w:r w:rsidR="009D22FE">
        <w:rPr>
          <w:rFonts w:ascii="Arial" w:hAnsi="Arial" w:cs="Arial"/>
          <w:color w:val="000000"/>
          <w:szCs w:val="22"/>
        </w:rPr>
        <w:t>los/</w:t>
      </w:r>
      <w:r w:rsidR="009B29AD" w:rsidRPr="00F82AE2">
        <w:rPr>
          <w:rFonts w:ascii="Arial" w:hAnsi="Arial" w:cs="Arial"/>
          <w:color w:val="000000"/>
          <w:szCs w:val="22"/>
        </w:rPr>
        <w:t>las beneficiar</w:t>
      </w:r>
      <w:r w:rsidR="009D22FE">
        <w:rPr>
          <w:rFonts w:ascii="Arial" w:hAnsi="Arial" w:cs="Arial"/>
          <w:color w:val="000000"/>
          <w:szCs w:val="22"/>
        </w:rPr>
        <w:t>os/</w:t>
      </w:r>
      <w:r w:rsidRPr="00F82AE2">
        <w:rPr>
          <w:rFonts w:ascii="Arial" w:hAnsi="Arial" w:cs="Arial"/>
          <w:color w:val="000000"/>
          <w:szCs w:val="22"/>
        </w:rPr>
        <w:t>as, asegurando altos estándares en su ejecución y asumir la responsabilidad por el servicio entregado.</w:t>
      </w:r>
    </w:p>
    <w:p w14:paraId="325814E9" w14:textId="34F2BB69" w:rsidR="0044241E" w:rsidRPr="00F82AE2" w:rsidRDefault="0044241E" w:rsidP="00B3254C">
      <w:pPr>
        <w:pStyle w:val="NormalWeb"/>
        <w:numPr>
          <w:ilvl w:val="0"/>
          <w:numId w:val="16"/>
        </w:numPr>
        <w:spacing w:before="0" w:beforeAutospacing="0" w:after="200" w:afterAutospacing="0"/>
        <w:ind w:left="1211"/>
        <w:jc w:val="both"/>
        <w:textAlignment w:val="baseline"/>
        <w:rPr>
          <w:rFonts w:ascii="Arial" w:hAnsi="Arial" w:cs="Arial"/>
          <w:color w:val="000000"/>
          <w:szCs w:val="22"/>
        </w:rPr>
      </w:pPr>
      <w:r w:rsidRPr="00F82AE2">
        <w:rPr>
          <w:rFonts w:ascii="Arial" w:hAnsi="Arial" w:cs="Arial"/>
          <w:color w:val="000000"/>
          <w:szCs w:val="22"/>
        </w:rPr>
        <w:t>Desarrollar las actividades, ajustándose a la ética profesional y mantener la confidencialidad de la in</w:t>
      </w:r>
      <w:r w:rsidR="009B29AD" w:rsidRPr="00F82AE2">
        <w:rPr>
          <w:rFonts w:ascii="Arial" w:hAnsi="Arial" w:cs="Arial"/>
          <w:color w:val="000000"/>
          <w:szCs w:val="22"/>
        </w:rPr>
        <w:t xml:space="preserve">formación proporcionada por </w:t>
      </w:r>
      <w:r w:rsidR="00E732C7">
        <w:rPr>
          <w:rFonts w:ascii="Arial" w:hAnsi="Arial" w:cs="Arial"/>
          <w:color w:val="000000"/>
          <w:szCs w:val="22"/>
        </w:rPr>
        <w:t>los/</w:t>
      </w:r>
      <w:r w:rsidR="009B29AD" w:rsidRPr="00F82AE2">
        <w:rPr>
          <w:rFonts w:ascii="Arial" w:hAnsi="Arial" w:cs="Arial"/>
          <w:color w:val="000000"/>
          <w:szCs w:val="22"/>
        </w:rPr>
        <w:t>las beneficiari</w:t>
      </w:r>
      <w:r w:rsidR="00E732C7">
        <w:rPr>
          <w:rFonts w:ascii="Arial" w:hAnsi="Arial" w:cs="Arial"/>
          <w:color w:val="000000"/>
          <w:szCs w:val="22"/>
        </w:rPr>
        <w:t>os/</w:t>
      </w:r>
      <w:r w:rsidRPr="00F82AE2">
        <w:rPr>
          <w:rFonts w:ascii="Arial" w:hAnsi="Arial" w:cs="Arial"/>
          <w:color w:val="000000"/>
          <w:szCs w:val="22"/>
        </w:rPr>
        <w:t>as y la generada durante la ejecución de la consultoría, salvo aquella que el Comité de Desarrollo Productivo Regional expresamente le faculte.</w:t>
      </w:r>
    </w:p>
    <w:p w14:paraId="7826F7B2" w14:textId="77777777" w:rsidR="0044241E" w:rsidRPr="00F82AE2" w:rsidRDefault="0044241E" w:rsidP="00B3254C">
      <w:pPr>
        <w:pStyle w:val="NormalWeb"/>
        <w:numPr>
          <w:ilvl w:val="0"/>
          <w:numId w:val="16"/>
        </w:numPr>
        <w:spacing w:before="0" w:beforeAutospacing="0" w:after="200" w:afterAutospacing="0"/>
        <w:ind w:left="1211"/>
        <w:jc w:val="both"/>
        <w:textAlignment w:val="baseline"/>
        <w:rPr>
          <w:rFonts w:ascii="Arial" w:hAnsi="Arial" w:cs="Arial"/>
          <w:color w:val="000000"/>
          <w:szCs w:val="22"/>
        </w:rPr>
      </w:pPr>
      <w:r w:rsidRPr="00F82AE2">
        <w:rPr>
          <w:rFonts w:ascii="Arial" w:hAnsi="Arial" w:cs="Arial"/>
          <w:color w:val="000000"/>
          <w:szCs w:val="22"/>
        </w:rPr>
        <w:t>Ceñirse a la normativa vigente que rige el Programa.</w:t>
      </w:r>
    </w:p>
    <w:p w14:paraId="09F96BB1" w14:textId="561727EC" w:rsidR="0044241E" w:rsidRPr="00F82AE2" w:rsidRDefault="0044241E" w:rsidP="00B3254C">
      <w:pPr>
        <w:pStyle w:val="NormalWeb"/>
        <w:numPr>
          <w:ilvl w:val="0"/>
          <w:numId w:val="16"/>
        </w:numPr>
        <w:spacing w:before="0" w:beforeAutospacing="0" w:after="200" w:afterAutospacing="0"/>
        <w:ind w:left="1211"/>
        <w:jc w:val="both"/>
        <w:textAlignment w:val="baseline"/>
        <w:rPr>
          <w:rFonts w:ascii="Arial" w:hAnsi="Arial" w:cs="Arial"/>
          <w:color w:val="000000"/>
          <w:szCs w:val="22"/>
        </w:rPr>
      </w:pPr>
      <w:r w:rsidRPr="00F82AE2">
        <w:rPr>
          <w:rFonts w:ascii="Arial" w:hAnsi="Arial" w:cs="Arial"/>
          <w:color w:val="000000"/>
          <w:szCs w:val="22"/>
        </w:rPr>
        <w:lastRenderedPageBreak/>
        <w:t xml:space="preserve">Entregar informes de la acción realizada, los cuales deberán ser aprobados, </w:t>
      </w:r>
      <w:r w:rsidR="00541C9D">
        <w:rPr>
          <w:rFonts w:ascii="Arial" w:hAnsi="Arial" w:cs="Arial"/>
          <w:color w:val="000000"/>
          <w:szCs w:val="22"/>
        </w:rPr>
        <w:t>observados o rechazados por lo</w:t>
      </w:r>
      <w:r w:rsidR="009B29AD" w:rsidRPr="00F82AE2">
        <w:rPr>
          <w:rFonts w:ascii="Arial" w:hAnsi="Arial" w:cs="Arial"/>
          <w:color w:val="000000"/>
          <w:szCs w:val="22"/>
        </w:rPr>
        <w:t>s</w:t>
      </w:r>
      <w:r w:rsidR="00541C9D">
        <w:rPr>
          <w:rFonts w:ascii="Arial" w:hAnsi="Arial" w:cs="Arial"/>
          <w:color w:val="000000"/>
          <w:szCs w:val="22"/>
        </w:rPr>
        <w:t>/as</w:t>
      </w:r>
      <w:r w:rsidR="009B29AD" w:rsidRPr="00F82AE2">
        <w:rPr>
          <w:rFonts w:ascii="Arial" w:hAnsi="Arial" w:cs="Arial"/>
          <w:color w:val="000000"/>
          <w:szCs w:val="22"/>
        </w:rPr>
        <w:t xml:space="preserve"> emprendedor</w:t>
      </w:r>
      <w:r w:rsidR="005110AC">
        <w:rPr>
          <w:rFonts w:ascii="Arial" w:hAnsi="Arial" w:cs="Arial"/>
          <w:color w:val="000000"/>
          <w:szCs w:val="22"/>
        </w:rPr>
        <w:t>es/</w:t>
      </w:r>
      <w:r w:rsidR="009B29AD" w:rsidRPr="00F82AE2">
        <w:rPr>
          <w:rFonts w:ascii="Arial" w:hAnsi="Arial" w:cs="Arial"/>
          <w:color w:val="000000"/>
          <w:szCs w:val="22"/>
        </w:rPr>
        <w:t>as beneficiari</w:t>
      </w:r>
      <w:r w:rsidR="005110AC">
        <w:rPr>
          <w:rFonts w:ascii="Arial" w:hAnsi="Arial" w:cs="Arial"/>
          <w:color w:val="000000"/>
          <w:szCs w:val="22"/>
        </w:rPr>
        <w:t>os/</w:t>
      </w:r>
      <w:r w:rsidRPr="00F82AE2">
        <w:rPr>
          <w:rFonts w:ascii="Arial" w:hAnsi="Arial" w:cs="Arial"/>
          <w:color w:val="000000"/>
          <w:szCs w:val="22"/>
        </w:rPr>
        <w:t>as o el Agente Operador Intermediario y/o Comité de Desarrollo Productivo Regional.</w:t>
      </w:r>
    </w:p>
    <w:p w14:paraId="40A51AE0" w14:textId="77777777" w:rsidR="0044241E" w:rsidRPr="00F82AE2" w:rsidRDefault="0044241E" w:rsidP="00B3254C">
      <w:pPr>
        <w:pStyle w:val="NormalWeb"/>
        <w:numPr>
          <w:ilvl w:val="0"/>
          <w:numId w:val="16"/>
        </w:numPr>
        <w:spacing w:before="0" w:beforeAutospacing="0" w:after="200" w:afterAutospacing="0"/>
        <w:ind w:left="1211"/>
        <w:jc w:val="both"/>
        <w:textAlignment w:val="baseline"/>
        <w:rPr>
          <w:rFonts w:ascii="Arial" w:hAnsi="Arial" w:cs="Arial"/>
          <w:color w:val="000000"/>
          <w:szCs w:val="22"/>
        </w:rPr>
      </w:pPr>
      <w:r w:rsidRPr="00F82AE2">
        <w:rPr>
          <w:rFonts w:ascii="Arial" w:hAnsi="Arial" w:cs="Arial"/>
          <w:color w:val="000000"/>
          <w:szCs w:val="22"/>
        </w:rPr>
        <w:t>Emitir los documentos tributarios correspondientes que acrediten el pago de los servicios prestados.</w:t>
      </w:r>
    </w:p>
    <w:p w14:paraId="1904D859" w14:textId="0AE208EB" w:rsidR="0044241E" w:rsidRPr="00F82AE2" w:rsidRDefault="0044241E" w:rsidP="0044241E">
      <w:pPr>
        <w:pStyle w:val="NormalWeb"/>
        <w:spacing w:before="0" w:beforeAutospacing="0" w:after="120" w:afterAutospacing="0"/>
        <w:jc w:val="both"/>
        <w:rPr>
          <w:rFonts w:ascii="Arial" w:hAnsi="Arial" w:cs="Arial"/>
          <w:szCs w:val="22"/>
        </w:rPr>
      </w:pPr>
      <w:r w:rsidRPr="00F82AE2">
        <w:rPr>
          <w:rFonts w:ascii="Arial" w:hAnsi="Arial" w:cs="Arial"/>
          <w:color w:val="000000"/>
          <w:szCs w:val="22"/>
        </w:rPr>
        <w:t>Se deja expresa constancia que el Comité de Desarrollo Productivo Regional no será responsable ni adquirirá obligación alguna con la contratación de la Entidad Consultora.</w:t>
      </w:r>
    </w:p>
    <w:p w14:paraId="69EC810E" w14:textId="5C5612A3" w:rsidR="0044241E" w:rsidRPr="00F82AE2" w:rsidRDefault="0044241E" w:rsidP="00CE5D34">
      <w:pPr>
        <w:pStyle w:val="Ttulo1"/>
        <w:numPr>
          <w:ilvl w:val="2"/>
          <w:numId w:val="1"/>
        </w:numPr>
        <w:rPr>
          <w:rFonts w:ascii="Arial" w:hAnsi="Arial"/>
          <w:color w:val="auto"/>
          <w:szCs w:val="22"/>
        </w:rPr>
      </w:pPr>
      <w:bookmarkStart w:id="10" w:name="_Toc5116379"/>
      <w:r w:rsidRPr="00F82AE2">
        <w:rPr>
          <w:rFonts w:ascii="Arial" w:hAnsi="Arial"/>
          <w:color w:val="auto"/>
          <w:szCs w:val="22"/>
        </w:rPr>
        <w:t>Comité de Desarrollo Productivo Regional</w:t>
      </w:r>
      <w:bookmarkEnd w:id="10"/>
      <w:r w:rsidR="007A71F5" w:rsidRPr="00F82AE2">
        <w:rPr>
          <w:rFonts w:ascii="Arial" w:hAnsi="Arial"/>
          <w:color w:val="auto"/>
          <w:szCs w:val="22"/>
        </w:rPr>
        <w:t>.</w:t>
      </w:r>
    </w:p>
    <w:p w14:paraId="311FF52A" w14:textId="77777777" w:rsidR="0044241E" w:rsidRPr="00F82AE2" w:rsidRDefault="0044241E" w:rsidP="0044241E">
      <w:pPr>
        <w:rPr>
          <w:rFonts w:ascii="Arial" w:hAnsi="Arial" w:cs="Arial"/>
          <w:szCs w:val="22"/>
        </w:rPr>
      </w:pPr>
    </w:p>
    <w:p w14:paraId="320D287F" w14:textId="2A182B3B" w:rsidR="0044241E" w:rsidRPr="00F82AE2" w:rsidRDefault="0044241E" w:rsidP="0044241E">
      <w:pPr>
        <w:pStyle w:val="NormalWeb"/>
        <w:spacing w:before="0" w:beforeAutospacing="0" w:after="0" w:afterAutospacing="0"/>
        <w:jc w:val="both"/>
        <w:rPr>
          <w:rFonts w:ascii="Arial" w:hAnsi="Arial" w:cs="Arial"/>
          <w:color w:val="000000"/>
          <w:szCs w:val="22"/>
        </w:rPr>
      </w:pPr>
      <w:r w:rsidRPr="00F82AE2">
        <w:rPr>
          <w:rFonts w:ascii="Arial" w:hAnsi="Arial" w:cs="Arial"/>
          <w:color w:val="000000"/>
          <w:szCs w:val="22"/>
        </w:rPr>
        <w:t xml:space="preserve">El Comité de Desarrollo Productivo Regional es un organismo dependiente de la Corporación de Fomento de la Producción (CORFO), cuyo objeto es “promover el desarrollo económico y productivo regional y el fomento de la </w:t>
      </w:r>
      <w:r w:rsidR="009B29AD" w:rsidRPr="00F82AE2">
        <w:rPr>
          <w:rFonts w:ascii="Arial" w:hAnsi="Arial" w:cs="Arial"/>
          <w:color w:val="000000"/>
          <w:szCs w:val="22"/>
        </w:rPr>
        <w:t>Mipyme</w:t>
      </w:r>
      <w:r w:rsidRPr="00F82AE2">
        <w:rPr>
          <w:rFonts w:ascii="Arial" w:hAnsi="Arial" w:cs="Arial"/>
          <w:color w:val="000000"/>
          <w:szCs w:val="22"/>
        </w:rPr>
        <w:t>, mejorando las capacidades y</w:t>
      </w:r>
      <w:r w:rsidR="009B29AD" w:rsidRPr="00F82AE2">
        <w:rPr>
          <w:rFonts w:ascii="Arial" w:hAnsi="Arial" w:cs="Arial"/>
          <w:color w:val="000000"/>
          <w:szCs w:val="22"/>
        </w:rPr>
        <w:t xml:space="preserve"> oportunidades de emprendedor</w:t>
      </w:r>
      <w:r w:rsidR="00EF7CE6">
        <w:rPr>
          <w:rFonts w:ascii="Arial" w:hAnsi="Arial" w:cs="Arial"/>
          <w:color w:val="000000"/>
          <w:szCs w:val="22"/>
        </w:rPr>
        <w:t>es/</w:t>
      </w:r>
      <w:r w:rsidRPr="00F82AE2">
        <w:rPr>
          <w:rFonts w:ascii="Arial" w:hAnsi="Arial" w:cs="Arial"/>
          <w:color w:val="000000"/>
          <w:szCs w:val="22"/>
        </w:rPr>
        <w:t>as y de las empresas de menor tamaño para iniciar y aumentar sosteniblemente el valor de sus negocios, acompañando sus esfuerzos y evaluando el impacto de su acción, la promoción de inversiones, el emprendimiento y la innovación empresarial, cofinanciando o financiando, en su caso, la ejecución de proyectos en estas áreas”.</w:t>
      </w:r>
    </w:p>
    <w:p w14:paraId="5AAAF368" w14:textId="77777777" w:rsidR="0044241E" w:rsidRPr="00F82AE2" w:rsidRDefault="0044241E" w:rsidP="0044241E">
      <w:pPr>
        <w:pStyle w:val="NormalWeb"/>
        <w:spacing w:before="0" w:beforeAutospacing="0" w:after="0" w:afterAutospacing="0"/>
        <w:jc w:val="both"/>
        <w:rPr>
          <w:rFonts w:ascii="Arial" w:hAnsi="Arial" w:cs="Arial"/>
          <w:szCs w:val="22"/>
        </w:rPr>
      </w:pPr>
    </w:p>
    <w:p w14:paraId="3DD75A9E" w14:textId="77777777" w:rsidR="0044241E" w:rsidRPr="00F82AE2" w:rsidRDefault="0044241E" w:rsidP="0044241E">
      <w:pPr>
        <w:pStyle w:val="NormalWeb"/>
        <w:spacing w:before="0" w:beforeAutospacing="0" w:after="0" w:afterAutospacing="0"/>
        <w:ind w:left="851" w:hanging="283"/>
        <w:jc w:val="both"/>
        <w:rPr>
          <w:rFonts w:ascii="Arial" w:hAnsi="Arial" w:cs="Arial"/>
          <w:szCs w:val="22"/>
        </w:rPr>
      </w:pPr>
      <w:r w:rsidRPr="00F82AE2">
        <w:rPr>
          <w:rFonts w:ascii="Arial" w:hAnsi="Arial" w:cs="Arial"/>
          <w:color w:val="000000"/>
          <w:szCs w:val="22"/>
        </w:rPr>
        <w:t>Entre las funciones del Comité de Desarrollo Productivo Regional se encuentran:</w:t>
      </w:r>
    </w:p>
    <w:p w14:paraId="09BC2802" w14:textId="77777777" w:rsidR="0044241E" w:rsidRPr="00F82AE2" w:rsidRDefault="0044241E" w:rsidP="0044241E">
      <w:pPr>
        <w:rPr>
          <w:rFonts w:ascii="Arial" w:hAnsi="Arial" w:cs="Arial"/>
          <w:szCs w:val="22"/>
        </w:rPr>
      </w:pPr>
    </w:p>
    <w:p w14:paraId="12578894" w14:textId="77777777" w:rsidR="0044241E" w:rsidRPr="00F82AE2" w:rsidRDefault="0044241E" w:rsidP="00B3254C">
      <w:pPr>
        <w:pStyle w:val="NormalWeb"/>
        <w:numPr>
          <w:ilvl w:val="0"/>
          <w:numId w:val="17"/>
        </w:numPr>
        <w:spacing w:before="0" w:beforeAutospacing="0" w:after="200" w:afterAutospacing="0"/>
        <w:ind w:left="1211"/>
        <w:jc w:val="both"/>
        <w:textAlignment w:val="baseline"/>
        <w:rPr>
          <w:rFonts w:ascii="Arial" w:hAnsi="Arial" w:cs="Arial"/>
          <w:color w:val="000000"/>
          <w:szCs w:val="22"/>
        </w:rPr>
      </w:pPr>
      <w:r w:rsidRPr="00F82AE2">
        <w:rPr>
          <w:rFonts w:ascii="Arial" w:hAnsi="Arial" w:cs="Arial"/>
          <w:color w:val="000000"/>
          <w:szCs w:val="22"/>
        </w:rPr>
        <w:t>Velar por el cumplimiento de las disposiciones que regulan este instrumento y por la correcta ejecución presupuestaria e inversión de los recursos públicos y ejecución técnica de los proyectos.</w:t>
      </w:r>
    </w:p>
    <w:p w14:paraId="431F63EA" w14:textId="2DE2B782" w:rsidR="0044241E" w:rsidRPr="00F82AE2" w:rsidRDefault="0044241E" w:rsidP="00B3254C">
      <w:pPr>
        <w:pStyle w:val="NormalWeb"/>
        <w:numPr>
          <w:ilvl w:val="0"/>
          <w:numId w:val="17"/>
        </w:numPr>
        <w:spacing w:before="0" w:beforeAutospacing="0" w:after="200" w:afterAutospacing="0"/>
        <w:ind w:left="1211"/>
        <w:jc w:val="both"/>
        <w:textAlignment w:val="baseline"/>
        <w:rPr>
          <w:rFonts w:ascii="Arial" w:hAnsi="Arial" w:cs="Arial"/>
          <w:color w:val="000000"/>
          <w:szCs w:val="22"/>
        </w:rPr>
      </w:pPr>
      <w:r w:rsidRPr="00F82AE2">
        <w:rPr>
          <w:rFonts w:ascii="Arial" w:hAnsi="Arial" w:cs="Arial"/>
          <w:color w:val="000000"/>
          <w:szCs w:val="22"/>
        </w:rPr>
        <w:t>Evaluar y recomendar ante las instancias decisionales correspondientes del Comité los proyectos presentados por los Agentes Operadores Intermediarios, tales como el Consejo Directivo, Sub-Comité o Dirección Ejecutiva.</w:t>
      </w:r>
    </w:p>
    <w:p w14:paraId="2648F328" w14:textId="77777777" w:rsidR="0044241E" w:rsidRPr="00F82AE2" w:rsidRDefault="0044241E" w:rsidP="00B3254C">
      <w:pPr>
        <w:pStyle w:val="NormalWeb"/>
        <w:numPr>
          <w:ilvl w:val="0"/>
          <w:numId w:val="17"/>
        </w:numPr>
        <w:spacing w:before="0" w:beforeAutospacing="0" w:after="200" w:afterAutospacing="0"/>
        <w:ind w:left="1211"/>
        <w:jc w:val="both"/>
        <w:textAlignment w:val="baseline"/>
        <w:rPr>
          <w:rFonts w:ascii="Arial" w:hAnsi="Arial" w:cs="Arial"/>
          <w:color w:val="000000"/>
          <w:szCs w:val="22"/>
        </w:rPr>
      </w:pPr>
      <w:r w:rsidRPr="00F82AE2">
        <w:rPr>
          <w:rFonts w:ascii="Arial" w:hAnsi="Arial" w:cs="Arial"/>
          <w:color w:val="000000"/>
          <w:szCs w:val="22"/>
        </w:rPr>
        <w:t>Implementar acciones de seguimiento sobre la ejecución de los proyectos con relación al cumplimiento de sus objetivos e inversión de los recursos públicos.</w:t>
      </w:r>
    </w:p>
    <w:p w14:paraId="7AAD556F" w14:textId="0954DB10" w:rsidR="00253BAE" w:rsidRPr="007065F2" w:rsidRDefault="0044241E" w:rsidP="007065F2">
      <w:pPr>
        <w:pStyle w:val="NormalWeb"/>
        <w:numPr>
          <w:ilvl w:val="0"/>
          <w:numId w:val="17"/>
        </w:numPr>
        <w:spacing w:before="0" w:beforeAutospacing="0" w:after="200" w:afterAutospacing="0"/>
        <w:ind w:left="1211"/>
        <w:jc w:val="both"/>
        <w:textAlignment w:val="baseline"/>
        <w:rPr>
          <w:rFonts w:ascii="Arial" w:hAnsi="Arial" w:cs="Arial"/>
          <w:color w:val="000000"/>
          <w:szCs w:val="22"/>
        </w:rPr>
      </w:pPr>
      <w:r w:rsidRPr="00F82AE2">
        <w:rPr>
          <w:rFonts w:ascii="Arial" w:hAnsi="Arial" w:cs="Arial"/>
          <w:color w:val="000000"/>
          <w:szCs w:val="22"/>
        </w:rPr>
        <w:t>En casos excepcionales, administrará directamente los proyectos.</w:t>
      </w:r>
    </w:p>
    <w:p w14:paraId="733BA1FE" w14:textId="68B199BD" w:rsidR="0044241E" w:rsidRPr="00F82AE2" w:rsidRDefault="0044241E" w:rsidP="00CE5D34">
      <w:pPr>
        <w:pStyle w:val="Ttulo1"/>
        <w:numPr>
          <w:ilvl w:val="1"/>
          <w:numId w:val="1"/>
        </w:numPr>
        <w:rPr>
          <w:rFonts w:ascii="Arial" w:hAnsi="Arial"/>
          <w:color w:val="auto"/>
          <w:szCs w:val="22"/>
        </w:rPr>
      </w:pPr>
      <w:bookmarkStart w:id="11" w:name="_Toc5116380"/>
      <w:r w:rsidRPr="00F82AE2">
        <w:rPr>
          <w:rFonts w:ascii="Arial" w:hAnsi="Arial"/>
          <w:color w:val="auto"/>
          <w:szCs w:val="22"/>
        </w:rPr>
        <w:t>Requisitos del proyecto.</w:t>
      </w:r>
      <w:bookmarkEnd w:id="11"/>
    </w:p>
    <w:p w14:paraId="51C28BAD" w14:textId="77777777" w:rsidR="0044241E" w:rsidRPr="00F82AE2" w:rsidRDefault="0044241E" w:rsidP="0044241E">
      <w:pPr>
        <w:rPr>
          <w:rFonts w:ascii="Arial" w:hAnsi="Arial" w:cs="Arial"/>
          <w:szCs w:val="22"/>
        </w:rPr>
      </w:pPr>
    </w:p>
    <w:p w14:paraId="2F75562C" w14:textId="22E4A523" w:rsidR="0044241E" w:rsidRPr="00F82AE2" w:rsidRDefault="006D7D18" w:rsidP="0044241E">
      <w:pPr>
        <w:pStyle w:val="NormalWeb"/>
        <w:spacing w:before="0" w:beforeAutospacing="0" w:after="0" w:afterAutospacing="0"/>
        <w:jc w:val="both"/>
        <w:rPr>
          <w:rFonts w:ascii="Arial" w:hAnsi="Arial" w:cs="Arial"/>
          <w:szCs w:val="22"/>
        </w:rPr>
      </w:pPr>
      <w:r>
        <w:rPr>
          <w:rFonts w:ascii="Arial" w:hAnsi="Arial" w:cs="Arial"/>
          <w:color w:val="000000"/>
          <w:szCs w:val="22"/>
        </w:rPr>
        <w:t>Lo</w:t>
      </w:r>
      <w:r w:rsidR="009B29AD" w:rsidRPr="00F82AE2">
        <w:rPr>
          <w:rFonts w:ascii="Arial" w:hAnsi="Arial" w:cs="Arial"/>
          <w:color w:val="000000"/>
          <w:szCs w:val="22"/>
        </w:rPr>
        <w:t>s</w:t>
      </w:r>
      <w:r>
        <w:rPr>
          <w:rFonts w:ascii="Arial" w:hAnsi="Arial" w:cs="Arial"/>
          <w:color w:val="000000"/>
          <w:szCs w:val="22"/>
        </w:rPr>
        <w:t>/as</w:t>
      </w:r>
      <w:r w:rsidR="009B29AD" w:rsidRPr="00F82AE2">
        <w:rPr>
          <w:rFonts w:ascii="Arial" w:hAnsi="Arial" w:cs="Arial"/>
          <w:color w:val="000000"/>
          <w:szCs w:val="22"/>
        </w:rPr>
        <w:t xml:space="preserve"> interesad</w:t>
      </w:r>
      <w:r w:rsidR="004A616E">
        <w:rPr>
          <w:rFonts w:ascii="Arial" w:hAnsi="Arial" w:cs="Arial"/>
          <w:color w:val="000000"/>
          <w:szCs w:val="22"/>
        </w:rPr>
        <w:t>os/</w:t>
      </w:r>
      <w:r w:rsidR="0044241E" w:rsidRPr="00F82AE2">
        <w:rPr>
          <w:rFonts w:ascii="Arial" w:hAnsi="Arial" w:cs="Arial"/>
          <w:color w:val="000000"/>
          <w:szCs w:val="22"/>
        </w:rPr>
        <w:t xml:space="preserve">as, deberán cumplir con todos los requisitos establecidos en </w:t>
      </w:r>
      <w:r w:rsidR="00E66CC1" w:rsidRPr="00F82AE2">
        <w:rPr>
          <w:rFonts w:ascii="Arial" w:hAnsi="Arial" w:cs="Arial"/>
          <w:color w:val="000000"/>
          <w:szCs w:val="22"/>
        </w:rPr>
        <w:t>el presente manual</w:t>
      </w:r>
      <w:r w:rsidR="0044241E" w:rsidRPr="00F82AE2">
        <w:rPr>
          <w:rFonts w:ascii="Arial" w:hAnsi="Arial" w:cs="Arial"/>
          <w:color w:val="000000"/>
          <w:szCs w:val="22"/>
        </w:rPr>
        <w:t xml:space="preserve">, los que serán verificados por el Agente Operador Intermediario del Comité designado para ello, en las distintas etapas del proceso, solicitando a </w:t>
      </w:r>
      <w:r w:rsidR="00F85C31">
        <w:rPr>
          <w:rFonts w:ascii="Arial" w:hAnsi="Arial" w:cs="Arial"/>
          <w:color w:val="000000"/>
          <w:szCs w:val="22"/>
        </w:rPr>
        <w:t>el/</w:t>
      </w:r>
      <w:r w:rsidR="0044241E" w:rsidRPr="00F82AE2">
        <w:rPr>
          <w:rFonts w:ascii="Arial" w:hAnsi="Arial" w:cs="Arial"/>
          <w:color w:val="000000"/>
          <w:szCs w:val="22"/>
        </w:rPr>
        <w:t>la empresari</w:t>
      </w:r>
      <w:r w:rsidR="00F85C31">
        <w:rPr>
          <w:rFonts w:ascii="Arial" w:hAnsi="Arial" w:cs="Arial"/>
          <w:color w:val="000000"/>
          <w:szCs w:val="22"/>
        </w:rPr>
        <w:t>o/</w:t>
      </w:r>
      <w:r w:rsidR="0044241E" w:rsidRPr="00F82AE2">
        <w:rPr>
          <w:rFonts w:ascii="Arial" w:hAnsi="Arial" w:cs="Arial"/>
          <w:color w:val="000000"/>
          <w:szCs w:val="22"/>
        </w:rPr>
        <w:t xml:space="preserve">a, los documentos establecidos en el </w:t>
      </w:r>
      <w:r w:rsidR="00511B33" w:rsidRPr="00F82AE2">
        <w:rPr>
          <w:rFonts w:ascii="Arial" w:hAnsi="Arial" w:cs="Arial"/>
          <w:color w:val="000000"/>
          <w:szCs w:val="22"/>
        </w:rPr>
        <w:t>Anexo N</w:t>
      </w:r>
      <w:r w:rsidR="0044241E" w:rsidRPr="00F82AE2">
        <w:rPr>
          <w:rFonts w:ascii="Arial" w:hAnsi="Arial" w:cs="Arial"/>
          <w:color w:val="000000"/>
          <w:szCs w:val="22"/>
        </w:rPr>
        <w:t xml:space="preserve">° 1, los que permitirán acreditar su cumplimiento.   </w:t>
      </w:r>
    </w:p>
    <w:p w14:paraId="4377A628" w14:textId="77777777" w:rsidR="0044241E" w:rsidRPr="00F82AE2" w:rsidRDefault="0044241E" w:rsidP="0044241E">
      <w:pPr>
        <w:rPr>
          <w:rFonts w:ascii="Arial" w:hAnsi="Arial" w:cs="Arial"/>
          <w:szCs w:val="22"/>
        </w:rPr>
      </w:pPr>
    </w:p>
    <w:p w14:paraId="602E3401" w14:textId="77777777" w:rsidR="0044241E" w:rsidRPr="00F82AE2" w:rsidRDefault="0044241E" w:rsidP="0044241E">
      <w:pPr>
        <w:pStyle w:val="NormalWeb"/>
        <w:spacing w:before="0" w:beforeAutospacing="0" w:after="0" w:afterAutospacing="0"/>
        <w:jc w:val="both"/>
        <w:rPr>
          <w:rFonts w:ascii="Arial" w:hAnsi="Arial" w:cs="Arial"/>
          <w:szCs w:val="22"/>
        </w:rPr>
      </w:pPr>
      <w:r w:rsidRPr="00F82AE2">
        <w:rPr>
          <w:rFonts w:ascii="Arial" w:hAnsi="Arial" w:cs="Arial"/>
          <w:color w:val="000000"/>
          <w:szCs w:val="22"/>
        </w:rPr>
        <w:t>Los requisitos de la presente convocatoria son:</w:t>
      </w:r>
    </w:p>
    <w:p w14:paraId="678E04A5" w14:textId="77777777" w:rsidR="0044241E" w:rsidRPr="00F82AE2" w:rsidRDefault="0044241E" w:rsidP="0044241E">
      <w:pPr>
        <w:rPr>
          <w:rFonts w:ascii="Arial" w:hAnsi="Arial" w:cs="Arial"/>
          <w:szCs w:val="22"/>
        </w:rPr>
      </w:pPr>
    </w:p>
    <w:p w14:paraId="4E551890" w14:textId="4C3DDE73" w:rsidR="0044241E" w:rsidRPr="00F82AE2" w:rsidRDefault="0044241E" w:rsidP="00CE5D34">
      <w:pPr>
        <w:pStyle w:val="Ttulo1"/>
        <w:numPr>
          <w:ilvl w:val="2"/>
          <w:numId w:val="1"/>
        </w:numPr>
        <w:rPr>
          <w:rFonts w:ascii="Arial" w:hAnsi="Arial"/>
          <w:color w:val="auto"/>
          <w:szCs w:val="22"/>
        </w:rPr>
      </w:pPr>
      <w:bookmarkStart w:id="12" w:name="_Toc5116381"/>
      <w:r w:rsidRPr="00F82AE2">
        <w:rPr>
          <w:rFonts w:ascii="Arial" w:hAnsi="Arial"/>
          <w:color w:val="auto"/>
          <w:szCs w:val="22"/>
        </w:rPr>
        <w:t>Requisitos de Admisibilidad</w:t>
      </w:r>
      <w:bookmarkEnd w:id="12"/>
      <w:r w:rsidR="007A71F5" w:rsidRPr="00F82AE2">
        <w:rPr>
          <w:rFonts w:ascii="Arial" w:hAnsi="Arial"/>
          <w:color w:val="auto"/>
          <w:szCs w:val="22"/>
        </w:rPr>
        <w:t>.</w:t>
      </w:r>
    </w:p>
    <w:p w14:paraId="319C385C" w14:textId="77777777" w:rsidR="0044241E" w:rsidRPr="00F82AE2" w:rsidRDefault="0044241E" w:rsidP="0044241E">
      <w:pPr>
        <w:rPr>
          <w:rFonts w:ascii="Arial" w:hAnsi="Arial" w:cs="Arial"/>
          <w:szCs w:val="22"/>
        </w:rPr>
      </w:pPr>
    </w:p>
    <w:p w14:paraId="0961A0DE" w14:textId="283DE730" w:rsidR="00451676" w:rsidRPr="00F82AE2" w:rsidRDefault="0044241E" w:rsidP="00451676">
      <w:pPr>
        <w:pStyle w:val="NormalWeb"/>
        <w:spacing w:before="0" w:beforeAutospacing="0" w:after="0" w:afterAutospacing="0"/>
        <w:jc w:val="both"/>
        <w:rPr>
          <w:rFonts w:ascii="Arial" w:hAnsi="Arial" w:cs="Arial"/>
          <w:szCs w:val="22"/>
        </w:rPr>
      </w:pPr>
      <w:r w:rsidRPr="00F82AE2">
        <w:rPr>
          <w:rFonts w:ascii="Arial" w:hAnsi="Arial" w:cs="Arial"/>
          <w:color w:val="000000"/>
          <w:szCs w:val="22"/>
          <w:u w:val="single"/>
        </w:rPr>
        <w:t>Validación automática</w:t>
      </w:r>
    </w:p>
    <w:p w14:paraId="3F359447" w14:textId="0F34AEA5" w:rsidR="0044241E" w:rsidRPr="00F82AE2" w:rsidRDefault="0044241E" w:rsidP="0044241E">
      <w:pPr>
        <w:rPr>
          <w:rFonts w:ascii="Arial" w:hAnsi="Arial" w:cs="Arial"/>
          <w:szCs w:val="22"/>
        </w:rPr>
      </w:pPr>
    </w:p>
    <w:p w14:paraId="731CBB04" w14:textId="77777777" w:rsidR="00F116A1" w:rsidRPr="00F82AE2" w:rsidRDefault="00F116A1" w:rsidP="0044241E">
      <w:pPr>
        <w:rPr>
          <w:rFonts w:ascii="Arial" w:hAnsi="Arial" w:cs="Arial"/>
          <w:szCs w:val="22"/>
        </w:rPr>
      </w:pPr>
    </w:p>
    <w:p w14:paraId="64C2C669" w14:textId="6B8DD469" w:rsidR="00F116A1" w:rsidRPr="00F82AE2" w:rsidRDefault="00F116A1" w:rsidP="00253BAE">
      <w:pPr>
        <w:pStyle w:val="NormalWeb"/>
        <w:numPr>
          <w:ilvl w:val="0"/>
          <w:numId w:val="47"/>
        </w:numPr>
        <w:spacing w:beforeAutospacing="0" w:after="0" w:afterAutospacing="0"/>
        <w:jc w:val="both"/>
        <w:rPr>
          <w:rFonts w:ascii="Arial" w:hAnsi="Arial" w:cs="Arial"/>
          <w:szCs w:val="22"/>
        </w:rPr>
      </w:pPr>
      <w:r w:rsidRPr="00F82AE2">
        <w:rPr>
          <w:rFonts w:ascii="Arial" w:hAnsi="Arial" w:cs="Arial"/>
          <w:szCs w:val="22"/>
        </w:rPr>
        <w:t>Ser persona natural, de nacionalidad chilena o extranjera, mayor de edad (Según información registrada por el Servicio de Registro Civil e Identificación), sin inicio de actividades ante el Servicio de Impuestos Internos (SII) en primera categoría (Las personas postulantes pueden tener inicio de actividades ante el SII en segunda categoría) a la fecha de inicio de la convocatoria.</w:t>
      </w:r>
    </w:p>
    <w:p w14:paraId="1F428CE7" w14:textId="77777777" w:rsidR="00F116A1" w:rsidRPr="00F82AE2" w:rsidRDefault="00F116A1" w:rsidP="00253BAE">
      <w:pPr>
        <w:pStyle w:val="NormalWeb"/>
        <w:spacing w:beforeAutospacing="0" w:after="0" w:afterAutospacing="0"/>
        <w:jc w:val="both"/>
        <w:rPr>
          <w:rFonts w:ascii="Arial" w:hAnsi="Arial" w:cs="Arial"/>
          <w:szCs w:val="22"/>
        </w:rPr>
      </w:pPr>
    </w:p>
    <w:p w14:paraId="57243CD4" w14:textId="77777777" w:rsidR="00F116A1" w:rsidRPr="00F82AE2" w:rsidRDefault="00F116A1" w:rsidP="00253BAE">
      <w:pPr>
        <w:pStyle w:val="NormalWeb"/>
        <w:numPr>
          <w:ilvl w:val="0"/>
          <w:numId w:val="47"/>
        </w:numPr>
        <w:spacing w:before="0" w:beforeAutospacing="0" w:after="0" w:afterAutospacing="0"/>
        <w:jc w:val="both"/>
        <w:rPr>
          <w:rFonts w:ascii="Arial" w:hAnsi="Arial" w:cs="Arial"/>
          <w:szCs w:val="22"/>
        </w:rPr>
      </w:pPr>
      <w:r w:rsidRPr="00F82AE2">
        <w:rPr>
          <w:rFonts w:ascii="Arial" w:hAnsi="Arial" w:cs="Arial"/>
          <w:szCs w:val="22"/>
        </w:rPr>
        <w:t xml:space="preserve">La Idea de Negocio debe considerar un monto mínimo de $3.000.000.- hasta un máximo $3.500.000.- (neto) de subsidio Comité y un aporte empresarial de un 2% del subsidio Comité. El Total de Aporte del Comité en Acciones de Gestión Empresarial no puede superar $1.500.000, o debe contener al menos uno o más items de financiamiento. </w:t>
      </w:r>
    </w:p>
    <w:p w14:paraId="243E72B9" w14:textId="77777777" w:rsidR="00F116A1" w:rsidRPr="00F82AE2" w:rsidRDefault="00F116A1" w:rsidP="00253BAE">
      <w:pPr>
        <w:pStyle w:val="NormalWeb"/>
        <w:spacing w:before="0" w:beforeAutospacing="0" w:after="0" w:afterAutospacing="0"/>
        <w:jc w:val="both"/>
        <w:rPr>
          <w:rFonts w:ascii="Arial" w:hAnsi="Arial" w:cs="Arial"/>
          <w:szCs w:val="22"/>
        </w:rPr>
      </w:pPr>
    </w:p>
    <w:p w14:paraId="0AC3F7A8" w14:textId="77777777" w:rsidR="00F116A1" w:rsidRPr="00F82AE2" w:rsidRDefault="00F116A1" w:rsidP="00253BAE">
      <w:pPr>
        <w:pStyle w:val="NormalWeb"/>
        <w:spacing w:beforeAutospacing="0" w:after="0" w:afterAutospacing="0"/>
        <w:jc w:val="both"/>
        <w:rPr>
          <w:rFonts w:ascii="Arial" w:hAnsi="Arial" w:cs="Arial"/>
          <w:szCs w:val="22"/>
        </w:rPr>
      </w:pPr>
      <w:r w:rsidRPr="00F82AE2">
        <w:rPr>
          <w:rFonts w:ascii="Arial" w:hAnsi="Arial" w:cs="Arial"/>
          <w:szCs w:val="22"/>
        </w:rPr>
        <w:t>En caso de existir un error en los montos postulados, tanto para cofinanciamiento como para aporte, éstos deberán ajustarse durante la evaluación del CER.</w:t>
      </w:r>
    </w:p>
    <w:p w14:paraId="1B009058" w14:textId="77777777" w:rsidR="00F116A1" w:rsidRPr="00F82AE2" w:rsidRDefault="00F116A1" w:rsidP="00253BAE">
      <w:pPr>
        <w:pStyle w:val="NormalWeb"/>
        <w:spacing w:beforeAutospacing="0" w:after="0" w:afterAutospacing="0"/>
        <w:jc w:val="both"/>
        <w:rPr>
          <w:rFonts w:ascii="Arial" w:hAnsi="Arial" w:cs="Arial"/>
          <w:szCs w:val="22"/>
        </w:rPr>
      </w:pPr>
    </w:p>
    <w:p w14:paraId="7FAE4F2A" w14:textId="745805D1" w:rsidR="00F116A1" w:rsidRPr="00F82AE2" w:rsidRDefault="00F116A1" w:rsidP="00253BAE">
      <w:pPr>
        <w:pStyle w:val="NormalWeb"/>
        <w:numPr>
          <w:ilvl w:val="0"/>
          <w:numId w:val="47"/>
        </w:numPr>
        <w:spacing w:before="0" w:beforeAutospacing="0" w:after="0" w:afterAutospacing="0"/>
        <w:jc w:val="both"/>
        <w:rPr>
          <w:rFonts w:ascii="Arial" w:hAnsi="Arial" w:cs="Arial"/>
          <w:szCs w:val="22"/>
        </w:rPr>
      </w:pPr>
      <w:r w:rsidRPr="00F82AE2">
        <w:rPr>
          <w:rFonts w:ascii="Arial" w:hAnsi="Arial" w:cs="Arial"/>
          <w:szCs w:val="22"/>
        </w:rPr>
        <w:t xml:space="preserve">No tener deudas laborales y/o previsionales ni multas impagas, asociadas al Rut de </w:t>
      </w:r>
      <w:r w:rsidR="00004B8F">
        <w:rPr>
          <w:rFonts w:ascii="Arial" w:hAnsi="Arial" w:cs="Arial"/>
          <w:szCs w:val="22"/>
        </w:rPr>
        <w:t>el/</w:t>
      </w:r>
      <w:r w:rsidRPr="00F82AE2">
        <w:rPr>
          <w:rFonts w:ascii="Arial" w:hAnsi="Arial" w:cs="Arial"/>
          <w:szCs w:val="22"/>
        </w:rPr>
        <w:t>la postulante, a la fecha de envío y cierre de postulaciones. Sercotec validará nuevamente esta condición al momento de formalizar.</w:t>
      </w:r>
    </w:p>
    <w:p w14:paraId="5D1FFE3C" w14:textId="77777777" w:rsidR="00F116A1" w:rsidRPr="00F82AE2" w:rsidRDefault="00F116A1" w:rsidP="00253BAE">
      <w:pPr>
        <w:pStyle w:val="NormalWeb"/>
        <w:spacing w:before="0" w:beforeAutospacing="0" w:after="0" w:afterAutospacing="0"/>
        <w:jc w:val="both"/>
        <w:rPr>
          <w:rFonts w:ascii="Arial" w:hAnsi="Arial" w:cs="Arial"/>
          <w:szCs w:val="22"/>
        </w:rPr>
      </w:pPr>
    </w:p>
    <w:p w14:paraId="2F6926EE" w14:textId="77777777" w:rsidR="00F116A1" w:rsidRPr="00F82AE2" w:rsidRDefault="00F116A1" w:rsidP="00253BAE">
      <w:pPr>
        <w:pStyle w:val="NormalWeb"/>
        <w:numPr>
          <w:ilvl w:val="0"/>
          <w:numId w:val="47"/>
        </w:numPr>
        <w:spacing w:before="0" w:beforeAutospacing="0" w:after="0" w:afterAutospacing="0"/>
        <w:jc w:val="both"/>
        <w:rPr>
          <w:rFonts w:ascii="Arial" w:hAnsi="Arial" w:cs="Arial"/>
          <w:szCs w:val="22"/>
        </w:rPr>
      </w:pPr>
      <w:r w:rsidRPr="00F82AE2">
        <w:rPr>
          <w:rFonts w:ascii="Arial" w:hAnsi="Arial" w:cs="Arial"/>
          <w:szCs w:val="22"/>
        </w:rPr>
        <w:t>No tener condenas por prácticas antisindicales o por infracción a derechos fundamentales del trabajador, dentro de los dos años anteriores a la fecha de cierre de la postulación de la presente convocatoria. Sercotec validará nuevamente esta condición al momento de formalizar.</w:t>
      </w:r>
    </w:p>
    <w:p w14:paraId="700737D9" w14:textId="77777777" w:rsidR="00F116A1" w:rsidRPr="00F82AE2" w:rsidRDefault="00F116A1" w:rsidP="00253BAE">
      <w:pPr>
        <w:pStyle w:val="NormalWeb"/>
        <w:spacing w:before="0" w:beforeAutospacing="0" w:after="0" w:afterAutospacing="0"/>
        <w:jc w:val="both"/>
        <w:rPr>
          <w:rFonts w:ascii="Arial" w:hAnsi="Arial" w:cs="Arial"/>
          <w:szCs w:val="22"/>
        </w:rPr>
      </w:pPr>
    </w:p>
    <w:p w14:paraId="5FF6734B" w14:textId="77777777" w:rsidR="00F116A1" w:rsidRPr="00F82AE2" w:rsidRDefault="00F116A1" w:rsidP="00253BAE">
      <w:pPr>
        <w:pStyle w:val="NormalWeb"/>
        <w:numPr>
          <w:ilvl w:val="0"/>
          <w:numId w:val="47"/>
        </w:numPr>
        <w:spacing w:before="0" w:beforeAutospacing="0" w:after="0" w:afterAutospacing="0"/>
        <w:jc w:val="both"/>
        <w:rPr>
          <w:rFonts w:ascii="Arial" w:hAnsi="Arial" w:cs="Arial"/>
          <w:szCs w:val="22"/>
        </w:rPr>
      </w:pPr>
      <w:r w:rsidRPr="00F82AE2">
        <w:rPr>
          <w:rFonts w:ascii="Arial" w:hAnsi="Arial" w:cs="Arial"/>
          <w:szCs w:val="22"/>
        </w:rPr>
        <w:t>No tener rendiciones pendientes con Sercotec, el Comité y/o con el Agente Operador a la fecha de inicio de la convocatoria.</w:t>
      </w:r>
    </w:p>
    <w:p w14:paraId="0CB20101" w14:textId="77777777" w:rsidR="00F116A1" w:rsidRPr="00F82AE2" w:rsidRDefault="00F116A1" w:rsidP="00253BAE">
      <w:pPr>
        <w:pStyle w:val="NormalWeb"/>
        <w:spacing w:beforeAutospacing="0" w:after="0" w:afterAutospacing="0"/>
        <w:jc w:val="both"/>
        <w:rPr>
          <w:rFonts w:ascii="Arial" w:hAnsi="Arial" w:cs="Arial"/>
          <w:szCs w:val="22"/>
        </w:rPr>
      </w:pPr>
    </w:p>
    <w:p w14:paraId="23DD4766" w14:textId="4C64AE99" w:rsidR="00F116A1" w:rsidRPr="00F82AE2" w:rsidRDefault="00F116A1" w:rsidP="00253BAE">
      <w:pPr>
        <w:pStyle w:val="NormalWeb"/>
        <w:numPr>
          <w:ilvl w:val="0"/>
          <w:numId w:val="47"/>
        </w:numPr>
        <w:spacing w:beforeAutospacing="0" w:after="0" w:afterAutospacing="0"/>
        <w:jc w:val="both"/>
        <w:rPr>
          <w:rFonts w:ascii="Arial" w:hAnsi="Arial" w:cs="Arial"/>
          <w:szCs w:val="22"/>
        </w:rPr>
      </w:pPr>
      <w:r w:rsidRPr="00F82AE2">
        <w:rPr>
          <w:rFonts w:ascii="Arial" w:hAnsi="Arial" w:cs="Arial"/>
          <w:szCs w:val="22"/>
        </w:rPr>
        <w:t xml:space="preserve">No haber cumplido las obligaciones contractuales de un proyecto Sercotec y/o Comité, con el A.O.I (término anticipado de contrato por hecho o acto imputable a </w:t>
      </w:r>
      <w:r w:rsidR="000D4B18">
        <w:rPr>
          <w:rFonts w:ascii="Arial" w:hAnsi="Arial" w:cs="Arial"/>
          <w:szCs w:val="22"/>
        </w:rPr>
        <w:t>el/</w:t>
      </w:r>
      <w:r w:rsidRPr="00F82AE2">
        <w:rPr>
          <w:rFonts w:ascii="Arial" w:hAnsi="Arial" w:cs="Arial"/>
          <w:szCs w:val="22"/>
        </w:rPr>
        <w:t>la beneficiari</w:t>
      </w:r>
      <w:r w:rsidR="000D4B18">
        <w:rPr>
          <w:rFonts w:ascii="Arial" w:hAnsi="Arial" w:cs="Arial"/>
          <w:szCs w:val="22"/>
        </w:rPr>
        <w:t>o/</w:t>
      </w:r>
      <w:r w:rsidRPr="00F82AE2">
        <w:rPr>
          <w:rFonts w:ascii="Arial" w:hAnsi="Arial" w:cs="Arial"/>
          <w:szCs w:val="22"/>
        </w:rPr>
        <w:t>a), dentro de los dos años anteriores a la fecha de inicio de la convocatoria.</w:t>
      </w:r>
    </w:p>
    <w:p w14:paraId="7B08EB31" w14:textId="77777777" w:rsidR="00F116A1" w:rsidRPr="00F82AE2" w:rsidRDefault="00F116A1" w:rsidP="00253BAE">
      <w:pPr>
        <w:pStyle w:val="NormalWeb"/>
        <w:spacing w:before="0" w:beforeAutospacing="0" w:after="0" w:afterAutospacing="0"/>
        <w:jc w:val="both"/>
        <w:rPr>
          <w:rFonts w:ascii="Arial" w:hAnsi="Arial" w:cs="Arial"/>
          <w:szCs w:val="22"/>
        </w:rPr>
      </w:pPr>
    </w:p>
    <w:p w14:paraId="2033C085" w14:textId="61327764" w:rsidR="00F116A1" w:rsidRPr="00F82AE2" w:rsidRDefault="00F116A1" w:rsidP="00253BAE">
      <w:pPr>
        <w:pStyle w:val="NormalWeb"/>
        <w:numPr>
          <w:ilvl w:val="0"/>
          <w:numId w:val="47"/>
        </w:numPr>
        <w:spacing w:beforeAutospacing="0" w:after="0" w:afterAutospacing="0"/>
        <w:jc w:val="both"/>
        <w:rPr>
          <w:rFonts w:ascii="Arial" w:hAnsi="Arial" w:cs="Arial"/>
          <w:szCs w:val="22"/>
        </w:rPr>
      </w:pPr>
      <w:r w:rsidRPr="00F82AE2">
        <w:rPr>
          <w:rFonts w:ascii="Arial" w:hAnsi="Arial" w:cs="Arial"/>
          <w:szCs w:val="22"/>
        </w:rPr>
        <w:lastRenderedPageBreak/>
        <w:t>No haber sido beneficiari</w:t>
      </w:r>
      <w:r w:rsidR="00EF7CE6">
        <w:rPr>
          <w:rFonts w:ascii="Arial" w:hAnsi="Arial" w:cs="Arial"/>
          <w:szCs w:val="22"/>
        </w:rPr>
        <w:t>o/</w:t>
      </w:r>
      <w:r w:rsidRPr="00F82AE2">
        <w:rPr>
          <w:rFonts w:ascii="Arial" w:hAnsi="Arial" w:cs="Arial"/>
          <w:szCs w:val="22"/>
        </w:rPr>
        <w:t>a de alguna c</w:t>
      </w:r>
      <w:r w:rsidR="00F36392">
        <w:rPr>
          <w:rFonts w:ascii="Arial" w:hAnsi="Arial" w:cs="Arial"/>
          <w:szCs w:val="22"/>
        </w:rPr>
        <w:t>onvocatoria Capital Semilla Emprende o Capital Abeja Emprende</w:t>
      </w:r>
      <w:r w:rsidR="00135425">
        <w:rPr>
          <w:rFonts w:ascii="Arial" w:hAnsi="Arial" w:cs="Arial"/>
          <w:szCs w:val="22"/>
        </w:rPr>
        <w:t>, financiada</w:t>
      </w:r>
      <w:r w:rsidRPr="00F82AE2">
        <w:rPr>
          <w:rFonts w:ascii="Arial" w:hAnsi="Arial" w:cs="Arial"/>
          <w:szCs w:val="22"/>
        </w:rPr>
        <w:t xml:space="preserve"> con fondos regulares de Sercot</w:t>
      </w:r>
      <w:r w:rsidR="00FA0F5B">
        <w:rPr>
          <w:rFonts w:ascii="Arial" w:hAnsi="Arial" w:cs="Arial"/>
          <w:szCs w:val="22"/>
        </w:rPr>
        <w:t xml:space="preserve">ec </w:t>
      </w:r>
      <w:r w:rsidR="00135425">
        <w:rPr>
          <w:rFonts w:ascii="Arial" w:hAnsi="Arial" w:cs="Arial"/>
          <w:szCs w:val="22"/>
        </w:rPr>
        <w:t>y/</w:t>
      </w:r>
      <w:r w:rsidR="00FA0F5B">
        <w:rPr>
          <w:rFonts w:ascii="Arial" w:hAnsi="Arial" w:cs="Arial"/>
          <w:szCs w:val="22"/>
        </w:rPr>
        <w:t xml:space="preserve">o Comité, durante el </w:t>
      </w:r>
      <w:r w:rsidR="00FA0F5B" w:rsidRPr="00655CDC">
        <w:rPr>
          <w:rFonts w:ascii="Arial" w:hAnsi="Arial" w:cs="Arial"/>
          <w:szCs w:val="22"/>
        </w:rPr>
        <w:t>año 2021</w:t>
      </w:r>
      <w:r w:rsidRPr="00655CDC">
        <w:rPr>
          <w:rFonts w:ascii="Arial" w:hAnsi="Arial" w:cs="Arial"/>
          <w:szCs w:val="22"/>
        </w:rPr>
        <w:t>.</w:t>
      </w:r>
    </w:p>
    <w:p w14:paraId="7C6D82C2" w14:textId="77777777" w:rsidR="00F116A1" w:rsidRPr="00F82AE2" w:rsidRDefault="00F116A1" w:rsidP="00253BAE">
      <w:pPr>
        <w:pStyle w:val="NormalWeb"/>
        <w:spacing w:beforeAutospacing="0" w:after="0" w:afterAutospacing="0"/>
        <w:jc w:val="both"/>
        <w:rPr>
          <w:rFonts w:ascii="Arial" w:hAnsi="Arial" w:cs="Arial"/>
          <w:szCs w:val="22"/>
        </w:rPr>
      </w:pPr>
    </w:p>
    <w:p w14:paraId="103E4185" w14:textId="5F561CAB" w:rsidR="00F116A1" w:rsidRPr="00F82AE2" w:rsidRDefault="00EF7CE6" w:rsidP="00253BAE">
      <w:pPr>
        <w:pStyle w:val="NormalWeb"/>
        <w:numPr>
          <w:ilvl w:val="0"/>
          <w:numId w:val="47"/>
        </w:numPr>
        <w:spacing w:beforeAutospacing="0" w:after="0" w:afterAutospacing="0"/>
        <w:jc w:val="both"/>
        <w:rPr>
          <w:rFonts w:ascii="Arial" w:hAnsi="Arial" w:cs="Arial"/>
          <w:szCs w:val="22"/>
        </w:rPr>
      </w:pPr>
      <w:r>
        <w:rPr>
          <w:rFonts w:ascii="Arial" w:hAnsi="Arial" w:cs="Arial"/>
          <w:szCs w:val="22"/>
        </w:rPr>
        <w:t>El/la</w:t>
      </w:r>
      <w:r w:rsidR="00F116A1" w:rsidRPr="00F82AE2">
        <w:rPr>
          <w:rFonts w:ascii="Arial" w:hAnsi="Arial" w:cs="Arial"/>
          <w:szCs w:val="22"/>
        </w:rPr>
        <w:t xml:space="preserve"> postulante debe resi</w:t>
      </w:r>
      <w:r w:rsidR="00FC0250">
        <w:rPr>
          <w:rFonts w:ascii="Arial" w:hAnsi="Arial" w:cs="Arial"/>
          <w:szCs w:val="22"/>
        </w:rPr>
        <w:t xml:space="preserve">dir actualmente en cualquiera de las comunas </w:t>
      </w:r>
      <w:r w:rsidR="00F116A1" w:rsidRPr="00F82AE2">
        <w:rPr>
          <w:rFonts w:ascii="Arial" w:hAnsi="Arial" w:cs="Arial"/>
          <w:szCs w:val="22"/>
        </w:rPr>
        <w:t>de la Región de Los Ríos</w:t>
      </w:r>
      <w:r w:rsidR="00FC0250">
        <w:rPr>
          <w:rFonts w:ascii="Arial" w:hAnsi="Arial" w:cs="Arial"/>
          <w:szCs w:val="22"/>
        </w:rPr>
        <w:t>.</w:t>
      </w:r>
    </w:p>
    <w:p w14:paraId="17B50B02" w14:textId="298833C8" w:rsidR="00253BAE" w:rsidRDefault="009D0159" w:rsidP="0004301E">
      <w:pPr>
        <w:pStyle w:val="NormalWeb"/>
        <w:jc w:val="both"/>
        <w:rPr>
          <w:rFonts w:ascii="Arial" w:hAnsi="Arial" w:cs="Arial"/>
          <w:color w:val="000000"/>
          <w:szCs w:val="22"/>
        </w:rPr>
      </w:pPr>
      <w:r w:rsidRPr="009D0159">
        <w:rPr>
          <w:rFonts w:ascii="Arial" w:hAnsi="Arial" w:cs="Arial"/>
          <w:color w:val="000000"/>
          <w:szCs w:val="22"/>
        </w:rPr>
        <w:t xml:space="preserve">Finalizado el plazo para la postulación, se abrirá un período de </w:t>
      </w:r>
      <w:r w:rsidRPr="009D0159">
        <w:rPr>
          <w:rFonts w:ascii="Arial" w:hAnsi="Arial" w:cs="Arial"/>
          <w:b/>
          <w:color w:val="000000"/>
          <w:szCs w:val="22"/>
        </w:rPr>
        <w:t>5 (cinco) días hábiles</w:t>
      </w:r>
      <w:r w:rsidRPr="009D0159">
        <w:rPr>
          <w:rFonts w:ascii="Arial" w:hAnsi="Arial" w:cs="Arial"/>
          <w:color w:val="000000"/>
          <w:szCs w:val="22"/>
        </w:rPr>
        <w:t xml:space="preserve">, en el cual los/as postulantes podrán apelar, en caso de no haber podido enviar el formulario de postulación, debido al no cumplimiento de alguno de los requisitos de admisibilidad establecidos. Para lo anterior, deberá presentar al Agente Operador correspondiente, los antecedentes necesarios que acrediten dicho cumplimiento, los cuales serán revisados y, en los casos que corresponda, se procederá a cambiar su estado a admisible. Una vez modificado el estado, se le enviará al postulante un link, a través del cual podrá tener acceso a su formulario de postulación y proceder a su envío. Dicho envío no podrá ser posterior a 3 (tres) días hábiles contados desde la fecha de envío del link. </w:t>
      </w:r>
    </w:p>
    <w:tbl>
      <w:tblPr>
        <w:tblStyle w:val="Tablaconcuadrcula"/>
        <w:tblW w:w="0" w:type="auto"/>
        <w:tblLook w:val="04A0" w:firstRow="1" w:lastRow="0" w:firstColumn="1" w:lastColumn="0" w:noHBand="0" w:noVBand="1"/>
      </w:tblPr>
      <w:tblGrid>
        <w:gridCol w:w="8828"/>
      </w:tblGrid>
      <w:tr w:rsidR="009D0159" w14:paraId="4EBA036B" w14:textId="77777777" w:rsidTr="009D0159">
        <w:tc>
          <w:tcPr>
            <w:tcW w:w="8828" w:type="dxa"/>
          </w:tcPr>
          <w:p w14:paraId="201B3481" w14:textId="0A336AC2" w:rsidR="009D0159" w:rsidRDefault="009D0159" w:rsidP="009D0159">
            <w:pPr>
              <w:pStyle w:val="NormalWeb"/>
              <w:rPr>
                <w:rFonts w:ascii="Arial" w:hAnsi="Arial" w:cs="Arial"/>
                <w:color w:val="000000"/>
                <w:szCs w:val="22"/>
              </w:rPr>
            </w:pPr>
            <w:r w:rsidRPr="009D0159">
              <w:rPr>
                <w:rFonts w:ascii="Arial" w:hAnsi="Arial" w:cs="Arial"/>
                <w:b/>
                <w:color w:val="000000"/>
                <w:szCs w:val="22"/>
              </w:rPr>
              <w:t>IMPORTANTE</w:t>
            </w:r>
            <w:r w:rsidRPr="009D0159">
              <w:rPr>
                <w:rFonts w:ascii="Arial" w:hAnsi="Arial" w:cs="Arial"/>
                <w:color w:val="000000"/>
                <w:szCs w:val="22"/>
              </w:rPr>
              <w:t>: Sólo podrán apelar quienes hayan completado íntegramente su formulario de postulación (Test de Preselección + Idea de Negocio y Estructura de Costos + Video) ya que, si bien se podrá acceder al formulario para su envío, no se podrá hacer ninguna.</w:t>
            </w:r>
          </w:p>
        </w:tc>
      </w:tr>
    </w:tbl>
    <w:p w14:paraId="76F2CBFE" w14:textId="77777777" w:rsidR="009D0159" w:rsidRPr="009D0159" w:rsidRDefault="009D0159" w:rsidP="009D0159">
      <w:pPr>
        <w:pStyle w:val="NormalWeb"/>
        <w:rPr>
          <w:rFonts w:ascii="Arial" w:hAnsi="Arial" w:cs="Arial"/>
          <w:color w:val="000000"/>
          <w:szCs w:val="22"/>
        </w:rPr>
      </w:pPr>
    </w:p>
    <w:p w14:paraId="709D42F3" w14:textId="1588F9C4" w:rsidR="0044241E" w:rsidRPr="00F82AE2" w:rsidRDefault="0044241E" w:rsidP="007A71F5">
      <w:pPr>
        <w:pStyle w:val="NormalWeb"/>
        <w:rPr>
          <w:rFonts w:ascii="Arial" w:hAnsi="Arial" w:cs="Arial"/>
          <w:color w:val="FF0000"/>
          <w:szCs w:val="22"/>
        </w:rPr>
      </w:pPr>
      <w:r w:rsidRPr="00F82AE2">
        <w:rPr>
          <w:rFonts w:ascii="Arial" w:hAnsi="Arial" w:cs="Arial"/>
          <w:color w:val="000000"/>
          <w:szCs w:val="22"/>
          <w:u w:val="single"/>
        </w:rPr>
        <w:t>Validación Manual</w:t>
      </w:r>
    </w:p>
    <w:p w14:paraId="5C1E64A1" w14:textId="77777777" w:rsidR="0044241E" w:rsidRPr="00F82AE2" w:rsidRDefault="0044241E" w:rsidP="0044241E">
      <w:pPr>
        <w:rPr>
          <w:rFonts w:ascii="Arial" w:hAnsi="Arial" w:cs="Arial"/>
          <w:szCs w:val="22"/>
        </w:rPr>
      </w:pPr>
    </w:p>
    <w:p w14:paraId="7C69D9AD" w14:textId="6FEABC82" w:rsidR="00D601D2" w:rsidRDefault="00D601D2" w:rsidP="00D73EB6">
      <w:pPr>
        <w:pStyle w:val="NormalWeb"/>
        <w:spacing w:before="0" w:beforeAutospacing="0" w:after="0" w:afterAutospacing="0"/>
        <w:ind w:left="360"/>
        <w:jc w:val="both"/>
        <w:textAlignment w:val="baseline"/>
        <w:rPr>
          <w:rFonts w:ascii="Arial" w:hAnsi="Arial" w:cs="Arial"/>
          <w:color w:val="000000"/>
          <w:szCs w:val="22"/>
        </w:rPr>
      </w:pPr>
      <w:r>
        <w:rPr>
          <w:rFonts w:ascii="Arial" w:hAnsi="Arial" w:cs="Arial"/>
          <w:color w:val="000000"/>
          <w:szCs w:val="22"/>
        </w:rPr>
        <w:t xml:space="preserve">      i.   </w:t>
      </w:r>
      <w:r w:rsidR="0044241E" w:rsidRPr="00F82AE2">
        <w:rPr>
          <w:rFonts w:ascii="Arial" w:hAnsi="Arial" w:cs="Arial"/>
          <w:color w:val="000000"/>
          <w:szCs w:val="22"/>
        </w:rPr>
        <w:t>Otros</w:t>
      </w:r>
      <w:r w:rsidR="00D73EB6">
        <w:rPr>
          <w:rFonts w:ascii="Arial" w:hAnsi="Arial" w:cs="Arial"/>
          <w:color w:val="000000"/>
          <w:szCs w:val="22"/>
        </w:rPr>
        <w:t xml:space="preserve"> </w:t>
      </w:r>
      <w:r w:rsidR="0044241E" w:rsidRPr="00F82AE2">
        <w:rPr>
          <w:rFonts w:ascii="Arial" w:hAnsi="Arial" w:cs="Arial"/>
          <w:color w:val="000000"/>
          <w:szCs w:val="22"/>
        </w:rPr>
        <w:t xml:space="preserve"> criterios</w:t>
      </w:r>
      <w:r w:rsidR="00D73EB6">
        <w:rPr>
          <w:rFonts w:ascii="Arial" w:hAnsi="Arial" w:cs="Arial"/>
          <w:color w:val="000000"/>
          <w:szCs w:val="22"/>
        </w:rPr>
        <w:t xml:space="preserve"> </w:t>
      </w:r>
      <w:r w:rsidR="0044241E" w:rsidRPr="00F82AE2">
        <w:rPr>
          <w:rFonts w:ascii="Arial" w:hAnsi="Arial" w:cs="Arial"/>
          <w:color w:val="000000"/>
          <w:szCs w:val="22"/>
        </w:rPr>
        <w:t xml:space="preserve"> de</w:t>
      </w:r>
      <w:r w:rsidR="00D73EB6">
        <w:rPr>
          <w:rFonts w:ascii="Arial" w:hAnsi="Arial" w:cs="Arial"/>
          <w:color w:val="000000"/>
          <w:szCs w:val="22"/>
        </w:rPr>
        <w:t xml:space="preserve"> </w:t>
      </w:r>
      <w:r w:rsidR="0044241E" w:rsidRPr="00F82AE2">
        <w:rPr>
          <w:rFonts w:ascii="Arial" w:hAnsi="Arial" w:cs="Arial"/>
          <w:color w:val="000000"/>
          <w:szCs w:val="22"/>
        </w:rPr>
        <w:t xml:space="preserve"> admisibilidad establecidos </w:t>
      </w:r>
      <w:r w:rsidR="00D73EB6">
        <w:rPr>
          <w:rFonts w:ascii="Arial" w:hAnsi="Arial" w:cs="Arial"/>
          <w:color w:val="000000"/>
          <w:szCs w:val="22"/>
        </w:rPr>
        <w:t xml:space="preserve">  </w:t>
      </w:r>
      <w:r w:rsidR="0044241E" w:rsidRPr="00F82AE2">
        <w:rPr>
          <w:rFonts w:ascii="Arial" w:hAnsi="Arial" w:cs="Arial"/>
          <w:color w:val="000000"/>
          <w:szCs w:val="22"/>
        </w:rPr>
        <w:t>en la focalización</w:t>
      </w:r>
      <w:r w:rsidR="00D73EB6">
        <w:rPr>
          <w:rFonts w:ascii="Arial" w:hAnsi="Arial" w:cs="Arial"/>
          <w:color w:val="000000"/>
          <w:szCs w:val="22"/>
        </w:rPr>
        <w:t xml:space="preserve">  </w:t>
      </w:r>
      <w:r w:rsidR="0044241E" w:rsidRPr="00F82AE2">
        <w:rPr>
          <w:rFonts w:ascii="Arial" w:hAnsi="Arial" w:cs="Arial"/>
          <w:color w:val="000000"/>
          <w:szCs w:val="22"/>
        </w:rPr>
        <w:t xml:space="preserve"> del</w:t>
      </w:r>
      <w:r w:rsidR="00D73EB6">
        <w:rPr>
          <w:rFonts w:ascii="Arial" w:hAnsi="Arial" w:cs="Arial"/>
          <w:color w:val="000000"/>
          <w:szCs w:val="22"/>
        </w:rPr>
        <w:t xml:space="preserve">  </w:t>
      </w:r>
      <w:r w:rsidR="0044241E" w:rsidRPr="00F82AE2">
        <w:rPr>
          <w:rFonts w:ascii="Arial" w:hAnsi="Arial" w:cs="Arial"/>
          <w:color w:val="000000"/>
          <w:szCs w:val="22"/>
        </w:rPr>
        <w:t xml:space="preserve"> presente </w:t>
      </w:r>
      <w:r>
        <w:rPr>
          <w:rFonts w:ascii="Arial" w:hAnsi="Arial" w:cs="Arial"/>
          <w:color w:val="000000"/>
          <w:szCs w:val="22"/>
        </w:rPr>
        <w:t xml:space="preserve">    </w:t>
      </w:r>
    </w:p>
    <w:p w14:paraId="12828436" w14:textId="35FA8504" w:rsidR="00D601D2" w:rsidRDefault="00D601D2" w:rsidP="00D73EB6">
      <w:pPr>
        <w:pStyle w:val="NormalWeb"/>
        <w:spacing w:before="0" w:beforeAutospacing="0" w:after="0" w:afterAutospacing="0"/>
        <w:ind w:left="360"/>
        <w:jc w:val="both"/>
        <w:textAlignment w:val="baseline"/>
        <w:rPr>
          <w:rFonts w:ascii="Arial" w:hAnsi="Arial" w:cs="Arial"/>
          <w:color w:val="000000"/>
          <w:szCs w:val="22"/>
        </w:rPr>
      </w:pPr>
      <w:r>
        <w:rPr>
          <w:rFonts w:ascii="Arial" w:hAnsi="Arial" w:cs="Arial"/>
          <w:color w:val="000000"/>
          <w:szCs w:val="22"/>
        </w:rPr>
        <w:t xml:space="preserve">           </w:t>
      </w:r>
      <w:r w:rsidR="0044241E" w:rsidRPr="00F82AE2">
        <w:rPr>
          <w:rFonts w:ascii="Arial" w:hAnsi="Arial" w:cs="Arial"/>
          <w:color w:val="000000"/>
          <w:szCs w:val="22"/>
        </w:rPr>
        <w:t xml:space="preserve">concurso, los cuales necesariamente requieran de un documento o antecedente </w:t>
      </w:r>
      <w:r>
        <w:rPr>
          <w:rFonts w:ascii="Arial" w:hAnsi="Arial" w:cs="Arial"/>
          <w:color w:val="000000"/>
          <w:szCs w:val="22"/>
        </w:rPr>
        <w:t xml:space="preserve">   </w:t>
      </w:r>
    </w:p>
    <w:p w14:paraId="1507542D" w14:textId="66A1BD60" w:rsidR="0044241E" w:rsidRDefault="00D601D2" w:rsidP="00D73EB6">
      <w:pPr>
        <w:pStyle w:val="NormalWeb"/>
        <w:spacing w:before="0" w:beforeAutospacing="0" w:after="0" w:afterAutospacing="0"/>
        <w:ind w:left="360"/>
        <w:jc w:val="both"/>
        <w:textAlignment w:val="baseline"/>
        <w:rPr>
          <w:rFonts w:ascii="Arial" w:hAnsi="Arial" w:cs="Arial"/>
          <w:color w:val="000000"/>
          <w:szCs w:val="22"/>
        </w:rPr>
      </w:pPr>
      <w:r>
        <w:rPr>
          <w:rFonts w:ascii="Arial" w:hAnsi="Arial" w:cs="Arial"/>
          <w:color w:val="000000"/>
          <w:szCs w:val="22"/>
        </w:rPr>
        <w:t xml:space="preserve">           </w:t>
      </w:r>
      <w:r w:rsidR="0044241E" w:rsidRPr="00F82AE2">
        <w:rPr>
          <w:rFonts w:ascii="Arial" w:hAnsi="Arial" w:cs="Arial"/>
          <w:color w:val="000000"/>
          <w:szCs w:val="22"/>
        </w:rPr>
        <w:t>específico para su validación.</w:t>
      </w:r>
    </w:p>
    <w:p w14:paraId="1EB845F2" w14:textId="18FAA0FE" w:rsidR="009B2E6E" w:rsidRPr="00F82AE2" w:rsidRDefault="009B2E6E" w:rsidP="009B2E6E">
      <w:pPr>
        <w:pStyle w:val="NormalWeb"/>
        <w:spacing w:before="0" w:beforeAutospacing="0" w:after="0" w:afterAutospacing="0"/>
        <w:jc w:val="both"/>
        <w:textAlignment w:val="baseline"/>
        <w:rPr>
          <w:rFonts w:ascii="Arial" w:hAnsi="Arial" w:cs="Arial"/>
          <w:color w:val="000000"/>
          <w:szCs w:val="22"/>
        </w:rPr>
      </w:pPr>
    </w:p>
    <w:p w14:paraId="5534F419" w14:textId="77777777" w:rsidR="0044241E" w:rsidRPr="00F82AE2" w:rsidRDefault="0044241E" w:rsidP="0044241E">
      <w:pPr>
        <w:rPr>
          <w:rFonts w:ascii="Arial" w:hAnsi="Arial" w:cs="Arial"/>
          <w:szCs w:val="22"/>
        </w:rPr>
      </w:pPr>
    </w:p>
    <w:p w14:paraId="6B85544C" w14:textId="7C46F868" w:rsidR="0044241E" w:rsidRPr="00F82AE2" w:rsidRDefault="0044241E" w:rsidP="00CE5D34">
      <w:pPr>
        <w:pStyle w:val="Ttulo1"/>
        <w:numPr>
          <w:ilvl w:val="2"/>
          <w:numId w:val="1"/>
        </w:numPr>
        <w:rPr>
          <w:rFonts w:ascii="Arial" w:hAnsi="Arial"/>
          <w:color w:val="auto"/>
          <w:szCs w:val="22"/>
        </w:rPr>
      </w:pPr>
      <w:bookmarkStart w:id="13" w:name="_Toc5116382"/>
      <w:r w:rsidRPr="00F82AE2">
        <w:rPr>
          <w:rFonts w:ascii="Arial" w:hAnsi="Arial"/>
          <w:color w:val="auto"/>
          <w:szCs w:val="22"/>
        </w:rPr>
        <w:t>Requisitos de Evaluación Técnica.</w:t>
      </w:r>
      <w:bookmarkEnd w:id="13"/>
    </w:p>
    <w:p w14:paraId="74FFD30E" w14:textId="77777777" w:rsidR="0044241E" w:rsidRPr="00F82AE2" w:rsidRDefault="0044241E" w:rsidP="0044241E">
      <w:pPr>
        <w:rPr>
          <w:rFonts w:ascii="Arial" w:hAnsi="Arial" w:cs="Arial"/>
          <w:szCs w:val="22"/>
        </w:rPr>
      </w:pPr>
    </w:p>
    <w:p w14:paraId="66F00D40" w14:textId="77777777" w:rsidR="00451676" w:rsidRPr="00F82AE2" w:rsidRDefault="00451676" w:rsidP="00F82AE2">
      <w:pPr>
        <w:pStyle w:val="NormalWeb"/>
        <w:spacing w:before="0" w:beforeAutospacing="0" w:after="0" w:afterAutospacing="0"/>
        <w:ind w:left="720"/>
        <w:jc w:val="both"/>
        <w:textAlignment w:val="baseline"/>
        <w:rPr>
          <w:rFonts w:ascii="Arial" w:hAnsi="Arial" w:cs="Arial"/>
          <w:color w:val="000000"/>
          <w:szCs w:val="22"/>
        </w:rPr>
      </w:pPr>
    </w:p>
    <w:p w14:paraId="2EE580E8" w14:textId="64F14D40" w:rsidR="003D2693" w:rsidRPr="00F82AE2" w:rsidRDefault="0044241E" w:rsidP="00F82AE2">
      <w:pPr>
        <w:pStyle w:val="Prrafodelista"/>
        <w:numPr>
          <w:ilvl w:val="0"/>
          <w:numId w:val="19"/>
        </w:numPr>
        <w:jc w:val="both"/>
        <w:rPr>
          <w:rFonts w:ascii="Arial" w:hAnsi="Arial" w:cs="Arial"/>
          <w:color w:val="000000"/>
          <w:szCs w:val="22"/>
        </w:rPr>
      </w:pPr>
      <w:r w:rsidRPr="00F82AE2">
        <w:rPr>
          <w:rFonts w:ascii="Arial" w:hAnsi="Arial" w:cs="Arial"/>
          <w:color w:val="000000"/>
          <w:szCs w:val="22"/>
        </w:rPr>
        <w:t xml:space="preserve">En caso de que </w:t>
      </w:r>
      <w:r w:rsidR="00E4059D" w:rsidRPr="00F82AE2">
        <w:rPr>
          <w:rFonts w:ascii="Arial" w:hAnsi="Arial" w:cs="Arial"/>
          <w:color w:val="000000"/>
          <w:szCs w:val="22"/>
        </w:rPr>
        <w:t>la “Estructura de Costos”</w:t>
      </w:r>
      <w:r w:rsidRPr="00F82AE2">
        <w:rPr>
          <w:rFonts w:ascii="Arial" w:hAnsi="Arial" w:cs="Arial"/>
          <w:color w:val="000000"/>
          <w:szCs w:val="22"/>
        </w:rPr>
        <w:t xml:space="preserve"> contemple financiamiento para habi</w:t>
      </w:r>
      <w:r w:rsidR="006A25C1" w:rsidRPr="00F82AE2">
        <w:rPr>
          <w:rFonts w:ascii="Arial" w:hAnsi="Arial" w:cs="Arial"/>
          <w:color w:val="000000"/>
          <w:szCs w:val="22"/>
        </w:rPr>
        <w:t xml:space="preserve">litación de infraestructura, </w:t>
      </w:r>
      <w:r w:rsidR="00D73EB6">
        <w:rPr>
          <w:rFonts w:ascii="Arial" w:hAnsi="Arial" w:cs="Arial"/>
          <w:color w:val="000000"/>
          <w:szCs w:val="22"/>
        </w:rPr>
        <w:t>el/</w:t>
      </w:r>
      <w:r w:rsidR="006A25C1" w:rsidRPr="00F82AE2">
        <w:rPr>
          <w:rFonts w:ascii="Arial" w:hAnsi="Arial" w:cs="Arial"/>
          <w:color w:val="000000"/>
          <w:szCs w:val="22"/>
        </w:rPr>
        <w:t>la emprendedor</w:t>
      </w:r>
      <w:r w:rsidR="00CD200B">
        <w:rPr>
          <w:rFonts w:ascii="Arial" w:hAnsi="Arial" w:cs="Arial"/>
          <w:color w:val="000000"/>
          <w:szCs w:val="22"/>
        </w:rPr>
        <w:t>/</w:t>
      </w:r>
      <w:r w:rsidRPr="00F82AE2">
        <w:rPr>
          <w:rFonts w:ascii="Arial" w:hAnsi="Arial" w:cs="Arial"/>
          <w:color w:val="000000"/>
          <w:szCs w:val="22"/>
        </w:rPr>
        <w:t>a deberá acreditar una de las siguient</w:t>
      </w:r>
      <w:r w:rsidR="006A25C1" w:rsidRPr="00F82AE2">
        <w:rPr>
          <w:rFonts w:ascii="Arial" w:hAnsi="Arial" w:cs="Arial"/>
          <w:color w:val="000000"/>
          <w:szCs w:val="22"/>
        </w:rPr>
        <w:t>es condiciones: ser propietari</w:t>
      </w:r>
      <w:r w:rsidR="00CD200B">
        <w:rPr>
          <w:rFonts w:ascii="Arial" w:hAnsi="Arial" w:cs="Arial"/>
          <w:color w:val="000000"/>
          <w:szCs w:val="22"/>
        </w:rPr>
        <w:t>o/</w:t>
      </w:r>
      <w:r w:rsidR="006A25C1" w:rsidRPr="00F82AE2">
        <w:rPr>
          <w:rFonts w:ascii="Arial" w:hAnsi="Arial" w:cs="Arial"/>
          <w:color w:val="000000"/>
          <w:szCs w:val="22"/>
        </w:rPr>
        <w:t>a, usufructuari</w:t>
      </w:r>
      <w:r w:rsidR="00CD200B">
        <w:rPr>
          <w:rFonts w:ascii="Arial" w:hAnsi="Arial" w:cs="Arial"/>
          <w:color w:val="000000"/>
          <w:szCs w:val="22"/>
        </w:rPr>
        <w:t>o/</w:t>
      </w:r>
      <w:r w:rsidR="006A25C1" w:rsidRPr="00F82AE2">
        <w:rPr>
          <w:rFonts w:ascii="Arial" w:hAnsi="Arial" w:cs="Arial"/>
          <w:color w:val="000000"/>
          <w:szCs w:val="22"/>
        </w:rPr>
        <w:t>a, comodatari</w:t>
      </w:r>
      <w:r w:rsidR="00CD200B">
        <w:rPr>
          <w:rFonts w:ascii="Arial" w:hAnsi="Arial" w:cs="Arial"/>
          <w:color w:val="000000"/>
          <w:szCs w:val="22"/>
        </w:rPr>
        <w:t>o/</w:t>
      </w:r>
      <w:r w:rsidR="006A25C1" w:rsidRPr="00F82AE2">
        <w:rPr>
          <w:rFonts w:ascii="Arial" w:hAnsi="Arial" w:cs="Arial"/>
          <w:color w:val="000000"/>
          <w:szCs w:val="22"/>
        </w:rPr>
        <w:t>a, arrendatari</w:t>
      </w:r>
      <w:r w:rsidR="00CD200B">
        <w:rPr>
          <w:rFonts w:ascii="Arial" w:hAnsi="Arial" w:cs="Arial"/>
          <w:color w:val="000000"/>
          <w:szCs w:val="22"/>
        </w:rPr>
        <w:t>o/</w:t>
      </w:r>
      <w:r w:rsidRPr="00F82AE2">
        <w:rPr>
          <w:rFonts w:ascii="Arial" w:hAnsi="Arial" w:cs="Arial"/>
          <w:color w:val="000000"/>
          <w:szCs w:val="22"/>
        </w:rPr>
        <w:t>a; o en general acreditar cualq</w:t>
      </w:r>
      <w:r w:rsidR="006A25C1" w:rsidRPr="00F82AE2">
        <w:rPr>
          <w:rFonts w:ascii="Arial" w:hAnsi="Arial" w:cs="Arial"/>
          <w:color w:val="000000"/>
          <w:szCs w:val="22"/>
        </w:rPr>
        <w:t xml:space="preserve">uier otro antecedente en que </w:t>
      </w:r>
      <w:r w:rsidRPr="00F82AE2">
        <w:rPr>
          <w:rFonts w:ascii="Arial" w:hAnsi="Arial" w:cs="Arial"/>
          <w:color w:val="000000"/>
          <w:szCs w:val="22"/>
        </w:rPr>
        <w:t>la titular del derecho de dominio o quien tenga facultad de realizarlo (por ejemplo, organismo público encargado de entregar la respect</w:t>
      </w:r>
      <w:r w:rsidR="006A25C1" w:rsidRPr="00F82AE2">
        <w:rPr>
          <w:rFonts w:ascii="Arial" w:hAnsi="Arial" w:cs="Arial"/>
          <w:color w:val="000000"/>
          <w:szCs w:val="22"/>
        </w:rPr>
        <w:t>iva concesión) ceda el uso a</w:t>
      </w:r>
      <w:r w:rsidR="00D47319">
        <w:rPr>
          <w:rFonts w:ascii="Arial" w:hAnsi="Arial" w:cs="Arial"/>
          <w:color w:val="000000"/>
          <w:szCs w:val="22"/>
        </w:rPr>
        <w:t xml:space="preserve"> el/</w:t>
      </w:r>
      <w:r w:rsidR="006A25C1" w:rsidRPr="00F82AE2">
        <w:rPr>
          <w:rFonts w:ascii="Arial" w:hAnsi="Arial" w:cs="Arial"/>
          <w:color w:val="000000"/>
          <w:szCs w:val="22"/>
        </w:rPr>
        <w:t>la emprendedor</w:t>
      </w:r>
      <w:r w:rsidR="00D47319">
        <w:rPr>
          <w:rFonts w:ascii="Arial" w:hAnsi="Arial" w:cs="Arial"/>
          <w:color w:val="000000"/>
          <w:szCs w:val="22"/>
        </w:rPr>
        <w:t>/</w:t>
      </w:r>
      <w:r w:rsidRPr="00F82AE2">
        <w:rPr>
          <w:rFonts w:ascii="Arial" w:hAnsi="Arial" w:cs="Arial"/>
          <w:color w:val="000000"/>
          <w:szCs w:val="22"/>
        </w:rPr>
        <w:t>a.</w:t>
      </w:r>
    </w:p>
    <w:p w14:paraId="2B14B6A6" w14:textId="77777777" w:rsidR="004A5588" w:rsidRPr="00F82AE2" w:rsidRDefault="004A5588" w:rsidP="00F82AE2">
      <w:pPr>
        <w:pStyle w:val="Prrafodelista"/>
        <w:ind w:left="720"/>
        <w:jc w:val="both"/>
        <w:rPr>
          <w:rFonts w:ascii="Arial" w:hAnsi="Arial" w:cs="Arial"/>
          <w:color w:val="000000"/>
          <w:szCs w:val="22"/>
        </w:rPr>
      </w:pPr>
    </w:p>
    <w:p w14:paraId="007619FF" w14:textId="11FF006C" w:rsidR="00451676" w:rsidRPr="00655CDC" w:rsidRDefault="003D2693" w:rsidP="00F82AE2">
      <w:pPr>
        <w:pStyle w:val="Prrafodelista"/>
        <w:numPr>
          <w:ilvl w:val="0"/>
          <w:numId w:val="19"/>
        </w:numPr>
        <w:jc w:val="both"/>
        <w:rPr>
          <w:rFonts w:ascii="Arial" w:hAnsi="Arial" w:cs="Arial"/>
          <w:color w:val="000000"/>
          <w:szCs w:val="22"/>
        </w:rPr>
      </w:pPr>
      <w:r w:rsidRPr="00655CDC">
        <w:rPr>
          <w:rFonts w:ascii="Arial" w:hAnsi="Arial" w:cs="Arial"/>
          <w:color w:val="000000"/>
          <w:szCs w:val="22"/>
        </w:rPr>
        <w:lastRenderedPageBreak/>
        <w:t xml:space="preserve">En caso de que existan 2 o más convocatorias simultáneas </w:t>
      </w:r>
      <w:r w:rsidR="00F36392" w:rsidRPr="00655CDC">
        <w:rPr>
          <w:rFonts w:ascii="Arial" w:hAnsi="Arial" w:cs="Arial"/>
          <w:color w:val="000000"/>
          <w:szCs w:val="22"/>
        </w:rPr>
        <w:t>de Capital</w:t>
      </w:r>
      <w:r w:rsidRPr="00655CDC">
        <w:rPr>
          <w:rFonts w:ascii="Arial" w:hAnsi="Arial" w:cs="Arial"/>
          <w:color w:val="000000"/>
          <w:szCs w:val="22"/>
        </w:rPr>
        <w:t xml:space="preserve"> </w:t>
      </w:r>
      <w:r w:rsidR="00655CDC" w:rsidRPr="00655CDC">
        <w:rPr>
          <w:rFonts w:ascii="Arial" w:hAnsi="Arial" w:cs="Arial"/>
          <w:color w:val="000000"/>
          <w:szCs w:val="22"/>
        </w:rPr>
        <w:t>Semilla Emprende</w:t>
      </w:r>
      <w:r w:rsidR="00F36392" w:rsidRPr="00655CDC">
        <w:rPr>
          <w:rFonts w:ascii="Arial" w:hAnsi="Arial" w:cs="Arial"/>
          <w:color w:val="000000"/>
          <w:szCs w:val="22"/>
        </w:rPr>
        <w:t xml:space="preserve"> o Capital </w:t>
      </w:r>
      <w:r w:rsidRPr="00655CDC">
        <w:rPr>
          <w:rFonts w:ascii="Arial" w:hAnsi="Arial" w:cs="Arial"/>
          <w:color w:val="000000"/>
          <w:szCs w:val="22"/>
        </w:rPr>
        <w:t>Abeja</w:t>
      </w:r>
      <w:r w:rsidR="00F36392" w:rsidRPr="00655CDC">
        <w:rPr>
          <w:rFonts w:ascii="Arial" w:hAnsi="Arial" w:cs="Arial"/>
          <w:color w:val="000000"/>
          <w:szCs w:val="22"/>
        </w:rPr>
        <w:t xml:space="preserve"> Emprende</w:t>
      </w:r>
      <w:r w:rsidRPr="00655CDC">
        <w:rPr>
          <w:rFonts w:ascii="Arial" w:hAnsi="Arial" w:cs="Arial"/>
          <w:color w:val="000000"/>
          <w:szCs w:val="22"/>
        </w:rPr>
        <w:t>, sólo se procederá a realizar un</w:t>
      </w:r>
      <w:r w:rsidR="00CD200B" w:rsidRPr="00655CDC">
        <w:rPr>
          <w:rFonts w:ascii="Arial" w:hAnsi="Arial" w:cs="Arial"/>
          <w:color w:val="000000"/>
          <w:szCs w:val="22"/>
        </w:rPr>
        <w:t>a evaluación técnica por RUT. El/la</w:t>
      </w:r>
      <w:r w:rsidRPr="00655CDC">
        <w:rPr>
          <w:rFonts w:ascii="Arial" w:hAnsi="Arial" w:cs="Arial"/>
          <w:color w:val="000000"/>
          <w:szCs w:val="22"/>
        </w:rPr>
        <w:t xml:space="preserve"> emprendedor</w:t>
      </w:r>
      <w:r w:rsidR="00CD200B" w:rsidRPr="00655CDC">
        <w:rPr>
          <w:rFonts w:ascii="Arial" w:hAnsi="Arial" w:cs="Arial"/>
          <w:color w:val="000000"/>
          <w:szCs w:val="22"/>
        </w:rPr>
        <w:t>/</w:t>
      </w:r>
      <w:r w:rsidRPr="00655CDC">
        <w:rPr>
          <w:rFonts w:ascii="Arial" w:hAnsi="Arial" w:cs="Arial"/>
          <w:color w:val="000000"/>
          <w:szCs w:val="22"/>
        </w:rPr>
        <w:t>a debe decidir en qué convocatoria continuará.</w:t>
      </w:r>
    </w:p>
    <w:p w14:paraId="6ECA5F86" w14:textId="77777777" w:rsidR="007A0698" w:rsidRPr="00F82AE2" w:rsidRDefault="007A0698" w:rsidP="007A0698">
      <w:pPr>
        <w:pStyle w:val="Prrafodelista"/>
        <w:ind w:left="720"/>
        <w:rPr>
          <w:rFonts w:ascii="Arial" w:hAnsi="Arial" w:cs="Arial"/>
          <w:color w:val="000000"/>
          <w:szCs w:val="22"/>
        </w:rPr>
      </w:pPr>
    </w:p>
    <w:p w14:paraId="465B4098" w14:textId="63B20EFB" w:rsidR="0044241E" w:rsidRDefault="0044241E" w:rsidP="0044241E">
      <w:pPr>
        <w:rPr>
          <w:rFonts w:ascii="Arial" w:hAnsi="Arial" w:cs="Arial"/>
          <w:szCs w:val="22"/>
        </w:rPr>
      </w:pPr>
    </w:p>
    <w:p w14:paraId="40F5993C" w14:textId="77777777" w:rsidR="00D601D2" w:rsidRPr="00F82AE2" w:rsidRDefault="00D601D2" w:rsidP="0044241E">
      <w:pPr>
        <w:rPr>
          <w:rFonts w:ascii="Arial" w:hAnsi="Arial" w:cs="Arial"/>
          <w:szCs w:val="22"/>
        </w:rPr>
      </w:pPr>
    </w:p>
    <w:p w14:paraId="35C9EA6D" w14:textId="4EADC65F" w:rsidR="0044241E" w:rsidRPr="00F82AE2" w:rsidRDefault="0044241E" w:rsidP="00CE5D34">
      <w:pPr>
        <w:pStyle w:val="Ttulo1"/>
        <w:numPr>
          <w:ilvl w:val="2"/>
          <w:numId w:val="1"/>
        </w:numPr>
        <w:rPr>
          <w:rFonts w:ascii="Arial" w:hAnsi="Arial"/>
          <w:color w:val="auto"/>
          <w:szCs w:val="22"/>
        </w:rPr>
      </w:pPr>
      <w:bookmarkStart w:id="14" w:name="_Toc5116383"/>
      <w:r w:rsidRPr="00F82AE2">
        <w:rPr>
          <w:rFonts w:ascii="Arial" w:hAnsi="Arial"/>
          <w:color w:val="auto"/>
          <w:szCs w:val="22"/>
        </w:rPr>
        <w:t>Requisitos de la Fase de Desarrollo</w:t>
      </w:r>
      <w:bookmarkEnd w:id="14"/>
      <w:r w:rsidR="003D2693" w:rsidRPr="00F82AE2">
        <w:rPr>
          <w:rFonts w:ascii="Arial" w:hAnsi="Arial"/>
          <w:color w:val="auto"/>
          <w:szCs w:val="22"/>
        </w:rPr>
        <w:t xml:space="preserve"> </w:t>
      </w:r>
      <w:r w:rsidR="0020387E" w:rsidRPr="00F82AE2">
        <w:rPr>
          <w:rFonts w:ascii="Arial" w:hAnsi="Arial"/>
          <w:color w:val="auto"/>
          <w:szCs w:val="22"/>
        </w:rPr>
        <w:t>y Formalizaci</w:t>
      </w:r>
      <w:r w:rsidR="006A25C1" w:rsidRPr="00F82AE2">
        <w:rPr>
          <w:rFonts w:ascii="Arial" w:hAnsi="Arial"/>
          <w:color w:val="auto"/>
          <w:szCs w:val="22"/>
        </w:rPr>
        <w:t>ó</w:t>
      </w:r>
      <w:r w:rsidR="0020387E" w:rsidRPr="00F82AE2">
        <w:rPr>
          <w:rFonts w:ascii="Arial" w:hAnsi="Arial"/>
          <w:color w:val="auto"/>
          <w:szCs w:val="22"/>
        </w:rPr>
        <w:t>n.</w:t>
      </w:r>
    </w:p>
    <w:p w14:paraId="1E331DF5" w14:textId="78438002" w:rsidR="0044241E" w:rsidRPr="00F82AE2" w:rsidRDefault="0044241E" w:rsidP="0044241E">
      <w:pPr>
        <w:rPr>
          <w:rFonts w:ascii="Arial" w:hAnsi="Arial" w:cs="Arial"/>
          <w:szCs w:val="22"/>
        </w:rPr>
      </w:pPr>
    </w:p>
    <w:p w14:paraId="0B44A3BF" w14:textId="77777777" w:rsidR="004A5588" w:rsidRPr="00F82AE2" w:rsidRDefault="004A5588" w:rsidP="00F82AE2">
      <w:pPr>
        <w:pStyle w:val="Prrafodelista"/>
        <w:jc w:val="both"/>
        <w:rPr>
          <w:rFonts w:ascii="Arial" w:hAnsi="Arial" w:cs="Arial"/>
          <w:color w:val="000000"/>
          <w:szCs w:val="22"/>
        </w:rPr>
      </w:pPr>
    </w:p>
    <w:p w14:paraId="634A84D7" w14:textId="0787F017" w:rsidR="004A5588" w:rsidRPr="00F82AE2" w:rsidRDefault="004A5588" w:rsidP="00F82AE2">
      <w:pPr>
        <w:widowControl w:val="0"/>
        <w:numPr>
          <w:ilvl w:val="0"/>
          <w:numId w:val="49"/>
        </w:numPr>
        <w:tabs>
          <w:tab w:val="left" w:pos="811"/>
          <w:tab w:val="left" w:pos="8505"/>
        </w:tabs>
        <w:autoSpaceDE w:val="0"/>
        <w:autoSpaceDN w:val="0"/>
        <w:spacing w:before="92"/>
        <w:ind w:right="296"/>
        <w:jc w:val="both"/>
        <w:rPr>
          <w:rFonts w:ascii="Arial" w:hAnsi="Arial" w:cs="Arial"/>
          <w:szCs w:val="22"/>
          <w:lang w:eastAsia="en-US"/>
        </w:rPr>
      </w:pPr>
      <w:r w:rsidRPr="00F82AE2">
        <w:rPr>
          <w:rFonts w:ascii="Arial" w:hAnsi="Arial" w:cs="Arial"/>
          <w:szCs w:val="22"/>
          <w:lang w:eastAsia="en-US"/>
        </w:rPr>
        <w:t>No</w:t>
      </w:r>
      <w:r w:rsidRPr="00F82AE2">
        <w:rPr>
          <w:rFonts w:ascii="Arial" w:hAnsi="Arial" w:cs="Arial"/>
          <w:spacing w:val="-7"/>
          <w:szCs w:val="22"/>
          <w:lang w:eastAsia="en-US"/>
        </w:rPr>
        <w:t xml:space="preserve"> </w:t>
      </w:r>
      <w:r w:rsidRPr="00F82AE2">
        <w:rPr>
          <w:rFonts w:ascii="Arial" w:hAnsi="Arial" w:cs="Arial"/>
          <w:szCs w:val="22"/>
          <w:lang w:eastAsia="en-US"/>
        </w:rPr>
        <w:t>tener</w:t>
      </w:r>
      <w:r w:rsidRPr="00F82AE2">
        <w:rPr>
          <w:rFonts w:ascii="Arial" w:hAnsi="Arial" w:cs="Arial"/>
          <w:spacing w:val="-6"/>
          <w:szCs w:val="22"/>
          <w:lang w:eastAsia="en-US"/>
        </w:rPr>
        <w:t xml:space="preserve"> </w:t>
      </w:r>
      <w:r w:rsidRPr="00F82AE2">
        <w:rPr>
          <w:rFonts w:ascii="Arial" w:hAnsi="Arial" w:cs="Arial"/>
          <w:szCs w:val="22"/>
          <w:lang w:eastAsia="en-US"/>
        </w:rPr>
        <w:t>deudas</w:t>
      </w:r>
      <w:r w:rsidRPr="00F82AE2">
        <w:rPr>
          <w:rFonts w:ascii="Arial" w:hAnsi="Arial" w:cs="Arial"/>
          <w:spacing w:val="-8"/>
          <w:szCs w:val="22"/>
          <w:lang w:eastAsia="en-US"/>
        </w:rPr>
        <w:t xml:space="preserve"> </w:t>
      </w:r>
      <w:r w:rsidRPr="00F82AE2">
        <w:rPr>
          <w:rFonts w:ascii="Arial" w:hAnsi="Arial" w:cs="Arial"/>
          <w:szCs w:val="22"/>
          <w:lang w:eastAsia="en-US"/>
        </w:rPr>
        <w:t>laborales</w:t>
      </w:r>
      <w:r w:rsidRPr="00F82AE2">
        <w:rPr>
          <w:rFonts w:ascii="Arial" w:hAnsi="Arial" w:cs="Arial"/>
          <w:spacing w:val="-6"/>
          <w:szCs w:val="22"/>
          <w:lang w:eastAsia="en-US"/>
        </w:rPr>
        <w:t xml:space="preserve"> </w:t>
      </w:r>
      <w:r w:rsidRPr="00F82AE2">
        <w:rPr>
          <w:rFonts w:ascii="Arial" w:hAnsi="Arial" w:cs="Arial"/>
          <w:szCs w:val="22"/>
          <w:lang w:eastAsia="en-US"/>
        </w:rPr>
        <w:t>y/o</w:t>
      </w:r>
      <w:r w:rsidRPr="00F82AE2">
        <w:rPr>
          <w:rFonts w:ascii="Arial" w:hAnsi="Arial" w:cs="Arial"/>
          <w:spacing w:val="-7"/>
          <w:szCs w:val="22"/>
          <w:lang w:eastAsia="en-US"/>
        </w:rPr>
        <w:t xml:space="preserve"> </w:t>
      </w:r>
      <w:r w:rsidRPr="00F82AE2">
        <w:rPr>
          <w:rFonts w:ascii="Arial" w:hAnsi="Arial" w:cs="Arial"/>
          <w:szCs w:val="22"/>
          <w:lang w:eastAsia="en-US"/>
        </w:rPr>
        <w:t>previsionales,</w:t>
      </w:r>
      <w:r w:rsidRPr="00F82AE2">
        <w:rPr>
          <w:rFonts w:ascii="Arial" w:hAnsi="Arial" w:cs="Arial"/>
          <w:spacing w:val="-9"/>
          <w:szCs w:val="22"/>
          <w:lang w:eastAsia="en-US"/>
        </w:rPr>
        <w:t xml:space="preserve"> </w:t>
      </w:r>
      <w:r w:rsidRPr="00F82AE2">
        <w:rPr>
          <w:rFonts w:ascii="Arial" w:hAnsi="Arial" w:cs="Arial"/>
          <w:szCs w:val="22"/>
          <w:lang w:eastAsia="en-US"/>
        </w:rPr>
        <w:t>ni</w:t>
      </w:r>
      <w:r w:rsidRPr="00F82AE2">
        <w:rPr>
          <w:rFonts w:ascii="Arial" w:hAnsi="Arial" w:cs="Arial"/>
          <w:spacing w:val="-8"/>
          <w:szCs w:val="22"/>
          <w:lang w:eastAsia="en-US"/>
        </w:rPr>
        <w:t xml:space="preserve"> </w:t>
      </w:r>
      <w:r w:rsidRPr="00F82AE2">
        <w:rPr>
          <w:rFonts w:ascii="Arial" w:hAnsi="Arial" w:cs="Arial"/>
          <w:szCs w:val="22"/>
          <w:lang w:eastAsia="en-US"/>
        </w:rPr>
        <w:t>multas</w:t>
      </w:r>
      <w:r w:rsidRPr="00F82AE2">
        <w:rPr>
          <w:rFonts w:ascii="Arial" w:hAnsi="Arial" w:cs="Arial"/>
          <w:spacing w:val="-9"/>
          <w:szCs w:val="22"/>
          <w:lang w:eastAsia="en-US"/>
        </w:rPr>
        <w:t xml:space="preserve"> </w:t>
      </w:r>
      <w:r w:rsidRPr="00F82AE2">
        <w:rPr>
          <w:rFonts w:ascii="Arial" w:hAnsi="Arial" w:cs="Arial"/>
          <w:szCs w:val="22"/>
          <w:lang w:eastAsia="en-US"/>
        </w:rPr>
        <w:t>impagas,</w:t>
      </w:r>
      <w:r w:rsidRPr="00F82AE2">
        <w:rPr>
          <w:rFonts w:ascii="Arial" w:hAnsi="Arial" w:cs="Arial"/>
          <w:spacing w:val="-3"/>
          <w:szCs w:val="22"/>
          <w:lang w:eastAsia="en-US"/>
        </w:rPr>
        <w:t xml:space="preserve"> </w:t>
      </w:r>
      <w:r w:rsidRPr="00F82AE2">
        <w:rPr>
          <w:rFonts w:ascii="Arial" w:hAnsi="Arial" w:cs="Arial"/>
          <w:szCs w:val="22"/>
          <w:lang w:eastAsia="en-US"/>
        </w:rPr>
        <w:t>que</w:t>
      </w:r>
      <w:r w:rsidRPr="00F82AE2">
        <w:rPr>
          <w:rFonts w:ascii="Arial" w:hAnsi="Arial" w:cs="Arial"/>
          <w:spacing w:val="-8"/>
          <w:szCs w:val="22"/>
          <w:lang w:eastAsia="en-US"/>
        </w:rPr>
        <w:t xml:space="preserve"> </w:t>
      </w:r>
      <w:r w:rsidRPr="00F82AE2">
        <w:rPr>
          <w:rFonts w:ascii="Arial" w:hAnsi="Arial" w:cs="Arial"/>
          <w:szCs w:val="22"/>
          <w:lang w:eastAsia="en-US"/>
        </w:rPr>
        <w:t>se</w:t>
      </w:r>
      <w:r w:rsidRPr="00F82AE2">
        <w:rPr>
          <w:rFonts w:ascii="Arial" w:hAnsi="Arial" w:cs="Arial"/>
          <w:spacing w:val="-9"/>
          <w:szCs w:val="22"/>
          <w:lang w:eastAsia="en-US"/>
        </w:rPr>
        <w:t xml:space="preserve"> </w:t>
      </w:r>
      <w:r w:rsidRPr="00F82AE2">
        <w:rPr>
          <w:rFonts w:ascii="Arial" w:hAnsi="Arial" w:cs="Arial"/>
          <w:szCs w:val="22"/>
          <w:lang w:eastAsia="en-US"/>
        </w:rPr>
        <w:t>encuentren</w:t>
      </w:r>
      <w:r w:rsidRPr="00F82AE2">
        <w:rPr>
          <w:rFonts w:ascii="Arial" w:hAnsi="Arial" w:cs="Arial"/>
          <w:spacing w:val="-7"/>
          <w:szCs w:val="22"/>
          <w:lang w:eastAsia="en-US"/>
        </w:rPr>
        <w:t xml:space="preserve"> </w:t>
      </w:r>
      <w:r w:rsidRPr="00F82AE2">
        <w:rPr>
          <w:rFonts w:ascii="Arial" w:hAnsi="Arial" w:cs="Arial"/>
          <w:szCs w:val="22"/>
          <w:lang w:eastAsia="en-US"/>
        </w:rPr>
        <w:t>asociadas</w:t>
      </w:r>
      <w:r w:rsidRPr="00F82AE2">
        <w:rPr>
          <w:rFonts w:ascii="Arial" w:hAnsi="Arial" w:cs="Arial"/>
          <w:spacing w:val="-6"/>
          <w:szCs w:val="22"/>
          <w:lang w:eastAsia="en-US"/>
        </w:rPr>
        <w:t xml:space="preserve"> </w:t>
      </w:r>
      <w:r w:rsidR="00312CDC" w:rsidRPr="00F82AE2">
        <w:rPr>
          <w:rFonts w:ascii="Arial" w:hAnsi="Arial" w:cs="Arial"/>
          <w:szCs w:val="22"/>
          <w:lang w:eastAsia="en-US"/>
        </w:rPr>
        <w:t>al</w:t>
      </w:r>
      <w:r w:rsidR="00312CDC">
        <w:rPr>
          <w:rFonts w:ascii="Arial" w:hAnsi="Arial" w:cs="Arial"/>
          <w:szCs w:val="22"/>
          <w:lang w:eastAsia="en-US"/>
        </w:rPr>
        <w:t xml:space="preserve"> Rut </w:t>
      </w:r>
      <w:r w:rsidRPr="00F82AE2">
        <w:rPr>
          <w:rFonts w:ascii="Arial" w:hAnsi="Arial" w:cs="Arial"/>
          <w:szCs w:val="22"/>
          <w:lang w:eastAsia="en-US"/>
        </w:rPr>
        <w:t>de</w:t>
      </w:r>
      <w:r w:rsidRPr="00F82AE2">
        <w:rPr>
          <w:rFonts w:ascii="Arial" w:hAnsi="Arial" w:cs="Arial"/>
          <w:spacing w:val="-2"/>
          <w:szCs w:val="22"/>
          <w:lang w:eastAsia="en-US"/>
        </w:rPr>
        <w:t xml:space="preserve"> </w:t>
      </w:r>
      <w:r w:rsidRPr="00F82AE2">
        <w:rPr>
          <w:rFonts w:ascii="Arial" w:hAnsi="Arial" w:cs="Arial"/>
          <w:szCs w:val="22"/>
          <w:lang w:eastAsia="en-US"/>
        </w:rPr>
        <w:t>la postulante</w:t>
      </w:r>
      <w:r w:rsidRPr="00F82AE2">
        <w:rPr>
          <w:rFonts w:ascii="Arial" w:hAnsi="Arial" w:cs="Arial"/>
          <w:spacing w:val="-2"/>
          <w:szCs w:val="22"/>
          <w:lang w:eastAsia="en-US"/>
        </w:rPr>
        <w:t xml:space="preserve"> </w:t>
      </w:r>
      <w:r w:rsidRPr="00F82AE2">
        <w:rPr>
          <w:rFonts w:ascii="Arial" w:hAnsi="Arial" w:cs="Arial"/>
          <w:szCs w:val="22"/>
          <w:lang w:eastAsia="en-US"/>
        </w:rPr>
        <w:t>seleccionad</w:t>
      </w:r>
      <w:r w:rsidR="00CD200B">
        <w:rPr>
          <w:rFonts w:ascii="Arial" w:hAnsi="Arial" w:cs="Arial"/>
          <w:szCs w:val="22"/>
          <w:lang w:eastAsia="en-US"/>
        </w:rPr>
        <w:t>o/</w:t>
      </w:r>
      <w:r w:rsidRPr="00F82AE2">
        <w:rPr>
          <w:rFonts w:ascii="Arial" w:hAnsi="Arial" w:cs="Arial"/>
          <w:szCs w:val="22"/>
          <w:lang w:eastAsia="en-US"/>
        </w:rPr>
        <w:t>a,</w:t>
      </w:r>
      <w:r w:rsidRPr="00F82AE2">
        <w:rPr>
          <w:rFonts w:ascii="Arial" w:hAnsi="Arial" w:cs="Arial"/>
          <w:spacing w:val="-2"/>
          <w:szCs w:val="22"/>
          <w:lang w:eastAsia="en-US"/>
        </w:rPr>
        <w:t xml:space="preserve"> </w:t>
      </w:r>
      <w:r w:rsidRPr="00F82AE2">
        <w:rPr>
          <w:rFonts w:ascii="Arial" w:hAnsi="Arial" w:cs="Arial"/>
          <w:szCs w:val="22"/>
          <w:lang w:eastAsia="en-US"/>
        </w:rPr>
        <w:t>al</w:t>
      </w:r>
      <w:r w:rsidRPr="00F82AE2">
        <w:rPr>
          <w:rFonts w:ascii="Arial" w:hAnsi="Arial" w:cs="Arial"/>
          <w:spacing w:val="1"/>
          <w:szCs w:val="22"/>
          <w:lang w:eastAsia="en-US"/>
        </w:rPr>
        <w:t xml:space="preserve"> </w:t>
      </w:r>
      <w:r w:rsidRPr="00F82AE2">
        <w:rPr>
          <w:rFonts w:ascii="Arial" w:hAnsi="Arial" w:cs="Arial"/>
          <w:szCs w:val="22"/>
          <w:lang w:eastAsia="en-US"/>
        </w:rPr>
        <w:t>momento de formalizar.</w:t>
      </w:r>
    </w:p>
    <w:p w14:paraId="3CD71D9F" w14:textId="77777777" w:rsidR="004A5588" w:rsidRPr="00F82AE2" w:rsidRDefault="004A5588" w:rsidP="00F82AE2">
      <w:pPr>
        <w:widowControl w:val="0"/>
        <w:autoSpaceDE w:val="0"/>
        <w:autoSpaceDN w:val="0"/>
        <w:jc w:val="both"/>
        <w:rPr>
          <w:rFonts w:ascii="Arial" w:hAnsi="Arial" w:cs="Arial"/>
          <w:szCs w:val="22"/>
          <w:lang w:eastAsia="en-US"/>
        </w:rPr>
      </w:pPr>
    </w:p>
    <w:p w14:paraId="23983DB9" w14:textId="0B4D56DD" w:rsidR="004A5588" w:rsidRPr="00F82AE2" w:rsidRDefault="00EF7CE6" w:rsidP="00F82AE2">
      <w:pPr>
        <w:widowControl w:val="0"/>
        <w:numPr>
          <w:ilvl w:val="0"/>
          <w:numId w:val="49"/>
        </w:numPr>
        <w:tabs>
          <w:tab w:val="left" w:pos="811"/>
        </w:tabs>
        <w:autoSpaceDE w:val="0"/>
        <w:autoSpaceDN w:val="0"/>
        <w:ind w:left="810" w:right="296" w:hanging="286"/>
        <w:jc w:val="both"/>
        <w:rPr>
          <w:rFonts w:ascii="Arial" w:hAnsi="Arial" w:cs="Arial"/>
          <w:szCs w:val="22"/>
          <w:lang w:eastAsia="en-US"/>
        </w:rPr>
      </w:pPr>
      <w:r>
        <w:rPr>
          <w:rFonts w:ascii="Arial" w:hAnsi="Arial" w:cs="Arial"/>
          <w:szCs w:val="22"/>
          <w:lang w:eastAsia="en-US"/>
        </w:rPr>
        <w:t>No haber sido condenado/a</w:t>
      </w:r>
      <w:r w:rsidR="004A5588" w:rsidRPr="00F82AE2">
        <w:rPr>
          <w:rFonts w:ascii="Arial" w:hAnsi="Arial" w:cs="Arial"/>
          <w:szCs w:val="22"/>
          <w:lang w:eastAsia="en-US"/>
        </w:rPr>
        <w:t xml:space="preserve"> por prácticas antisindicales y/o por una infracción a los derechos</w:t>
      </w:r>
      <w:r w:rsidR="004A5588" w:rsidRPr="00F82AE2">
        <w:rPr>
          <w:rFonts w:ascii="Arial" w:hAnsi="Arial" w:cs="Arial"/>
          <w:spacing w:val="1"/>
          <w:szCs w:val="22"/>
          <w:lang w:eastAsia="en-US"/>
        </w:rPr>
        <w:t xml:space="preserve"> </w:t>
      </w:r>
      <w:r w:rsidR="004A5588" w:rsidRPr="00F82AE2">
        <w:rPr>
          <w:rFonts w:ascii="Arial" w:hAnsi="Arial" w:cs="Arial"/>
          <w:szCs w:val="22"/>
          <w:lang w:eastAsia="en-US"/>
        </w:rPr>
        <w:t xml:space="preserve">fundamentales del trabajador, asociado al Rut de </w:t>
      </w:r>
      <w:r w:rsidR="00D73EB6">
        <w:rPr>
          <w:rFonts w:ascii="Arial" w:hAnsi="Arial" w:cs="Arial"/>
          <w:szCs w:val="22"/>
          <w:lang w:eastAsia="en-US"/>
        </w:rPr>
        <w:t>el/</w:t>
      </w:r>
      <w:r w:rsidR="004A5588" w:rsidRPr="00F82AE2">
        <w:rPr>
          <w:rFonts w:ascii="Arial" w:hAnsi="Arial" w:cs="Arial"/>
          <w:szCs w:val="22"/>
          <w:lang w:eastAsia="en-US"/>
        </w:rPr>
        <w:t>la postulante seleccionad</w:t>
      </w:r>
      <w:r w:rsidR="00D73EB6">
        <w:rPr>
          <w:rFonts w:ascii="Arial" w:hAnsi="Arial" w:cs="Arial"/>
          <w:szCs w:val="22"/>
          <w:lang w:eastAsia="en-US"/>
        </w:rPr>
        <w:t>o/</w:t>
      </w:r>
      <w:r w:rsidR="004A5588" w:rsidRPr="00F82AE2">
        <w:rPr>
          <w:rFonts w:ascii="Arial" w:hAnsi="Arial" w:cs="Arial"/>
          <w:szCs w:val="22"/>
          <w:lang w:eastAsia="en-US"/>
        </w:rPr>
        <w:t xml:space="preserve">a, dentro de los dos </w:t>
      </w:r>
      <w:r w:rsidR="004A5588" w:rsidRPr="00F82AE2">
        <w:rPr>
          <w:rFonts w:ascii="Arial" w:hAnsi="Arial" w:cs="Arial"/>
          <w:spacing w:val="-52"/>
          <w:szCs w:val="22"/>
          <w:lang w:eastAsia="en-US"/>
        </w:rPr>
        <w:t xml:space="preserve">  </w:t>
      </w:r>
      <w:r w:rsidR="004A5588" w:rsidRPr="00F82AE2">
        <w:rPr>
          <w:rFonts w:ascii="Arial" w:hAnsi="Arial" w:cs="Arial"/>
          <w:szCs w:val="22"/>
          <w:lang w:eastAsia="en-US"/>
        </w:rPr>
        <w:t>años</w:t>
      </w:r>
      <w:r w:rsidR="004A5588" w:rsidRPr="00F82AE2">
        <w:rPr>
          <w:rFonts w:ascii="Arial" w:hAnsi="Arial" w:cs="Arial"/>
          <w:spacing w:val="-1"/>
          <w:szCs w:val="22"/>
          <w:lang w:eastAsia="en-US"/>
        </w:rPr>
        <w:t xml:space="preserve"> </w:t>
      </w:r>
      <w:r w:rsidR="004A5588" w:rsidRPr="00F82AE2">
        <w:rPr>
          <w:rFonts w:ascii="Arial" w:hAnsi="Arial" w:cs="Arial"/>
          <w:szCs w:val="22"/>
          <w:lang w:eastAsia="en-US"/>
        </w:rPr>
        <w:t>anteriores a</w:t>
      </w:r>
      <w:r w:rsidR="004A5588" w:rsidRPr="00F82AE2">
        <w:rPr>
          <w:rFonts w:ascii="Arial" w:hAnsi="Arial" w:cs="Arial"/>
          <w:spacing w:val="-2"/>
          <w:szCs w:val="22"/>
          <w:lang w:eastAsia="en-US"/>
        </w:rPr>
        <w:t xml:space="preserve"> </w:t>
      </w:r>
      <w:r w:rsidR="004A5588" w:rsidRPr="00F82AE2">
        <w:rPr>
          <w:rFonts w:ascii="Arial" w:hAnsi="Arial" w:cs="Arial"/>
          <w:szCs w:val="22"/>
          <w:lang w:eastAsia="en-US"/>
        </w:rPr>
        <w:t>la fecha de la</w:t>
      </w:r>
      <w:r w:rsidR="004A5588" w:rsidRPr="00F82AE2">
        <w:rPr>
          <w:rFonts w:ascii="Arial" w:hAnsi="Arial" w:cs="Arial"/>
          <w:spacing w:val="-2"/>
          <w:szCs w:val="22"/>
          <w:lang w:eastAsia="en-US"/>
        </w:rPr>
        <w:t xml:space="preserve"> </w:t>
      </w:r>
      <w:r w:rsidR="004A5588" w:rsidRPr="00F82AE2">
        <w:rPr>
          <w:rFonts w:ascii="Arial" w:hAnsi="Arial" w:cs="Arial"/>
          <w:szCs w:val="22"/>
          <w:lang w:eastAsia="en-US"/>
        </w:rPr>
        <w:t>firma del contrato.</w:t>
      </w:r>
    </w:p>
    <w:p w14:paraId="22849755" w14:textId="77777777" w:rsidR="004A5588" w:rsidRPr="00F82AE2" w:rsidRDefault="004A5588" w:rsidP="00F82AE2">
      <w:pPr>
        <w:widowControl w:val="0"/>
        <w:autoSpaceDE w:val="0"/>
        <w:autoSpaceDN w:val="0"/>
        <w:jc w:val="both"/>
        <w:rPr>
          <w:rFonts w:ascii="Arial" w:hAnsi="Arial" w:cs="Arial"/>
          <w:szCs w:val="22"/>
          <w:lang w:eastAsia="en-US"/>
        </w:rPr>
      </w:pPr>
    </w:p>
    <w:p w14:paraId="53AE6966" w14:textId="35F3461F" w:rsidR="004A5588" w:rsidRPr="00F82AE2" w:rsidRDefault="0004301E" w:rsidP="00F82AE2">
      <w:pPr>
        <w:widowControl w:val="0"/>
        <w:numPr>
          <w:ilvl w:val="0"/>
          <w:numId w:val="49"/>
        </w:numPr>
        <w:tabs>
          <w:tab w:val="left" w:pos="811"/>
        </w:tabs>
        <w:autoSpaceDE w:val="0"/>
        <w:autoSpaceDN w:val="0"/>
        <w:spacing w:before="1"/>
        <w:ind w:left="810" w:right="296" w:hanging="286"/>
        <w:jc w:val="both"/>
        <w:rPr>
          <w:rFonts w:ascii="Arial" w:hAnsi="Arial" w:cs="Arial"/>
          <w:szCs w:val="22"/>
          <w:lang w:eastAsia="en-US"/>
        </w:rPr>
      </w:pPr>
      <w:r>
        <w:rPr>
          <w:rFonts w:ascii="Arial" w:hAnsi="Arial" w:cs="Arial"/>
          <w:szCs w:val="22"/>
          <w:lang w:eastAsia="en-US"/>
        </w:rPr>
        <w:t>El/l</w:t>
      </w:r>
      <w:r w:rsidR="00EF7CE6">
        <w:rPr>
          <w:rFonts w:ascii="Arial" w:hAnsi="Arial" w:cs="Arial"/>
          <w:szCs w:val="22"/>
          <w:lang w:eastAsia="en-US"/>
        </w:rPr>
        <w:t>a beneficiario/a</w:t>
      </w:r>
      <w:r w:rsidR="004A5588" w:rsidRPr="00F82AE2">
        <w:rPr>
          <w:rFonts w:ascii="Arial" w:hAnsi="Arial" w:cs="Arial"/>
          <w:szCs w:val="22"/>
          <w:lang w:eastAsia="en-US"/>
        </w:rPr>
        <w:t xml:space="preserve"> debe tener domicilio en el territorio focalizado de la convocatoria a la que</w:t>
      </w:r>
      <w:r w:rsidR="004A5588" w:rsidRPr="00F82AE2">
        <w:rPr>
          <w:rFonts w:ascii="Arial" w:hAnsi="Arial" w:cs="Arial"/>
          <w:spacing w:val="1"/>
          <w:szCs w:val="22"/>
          <w:lang w:eastAsia="en-US"/>
        </w:rPr>
        <w:t xml:space="preserve"> </w:t>
      </w:r>
      <w:r w:rsidR="004A5588" w:rsidRPr="00F82AE2">
        <w:rPr>
          <w:rFonts w:ascii="Arial" w:hAnsi="Arial" w:cs="Arial"/>
          <w:szCs w:val="22"/>
          <w:lang w:eastAsia="en-US"/>
        </w:rPr>
        <w:t xml:space="preserve">postula y donde implementará su proyecto. </w:t>
      </w:r>
      <w:r w:rsidR="004A5588" w:rsidRPr="00F82AE2">
        <w:rPr>
          <w:rFonts w:ascii="Arial" w:hAnsi="Arial" w:cs="Arial"/>
          <w:szCs w:val="22"/>
          <w:u w:val="single"/>
          <w:lang w:eastAsia="en-US"/>
        </w:rPr>
        <w:t>No se financiarán proyectos a ser implementados</w:t>
      </w:r>
      <w:r w:rsidR="004A5588" w:rsidRPr="00F82AE2">
        <w:rPr>
          <w:rFonts w:ascii="Arial" w:hAnsi="Arial" w:cs="Arial"/>
          <w:spacing w:val="1"/>
          <w:szCs w:val="22"/>
          <w:lang w:eastAsia="en-US"/>
        </w:rPr>
        <w:t xml:space="preserve"> </w:t>
      </w:r>
      <w:r w:rsidR="004A5588" w:rsidRPr="00F82AE2">
        <w:rPr>
          <w:rFonts w:ascii="Arial" w:hAnsi="Arial" w:cs="Arial"/>
          <w:szCs w:val="22"/>
          <w:u w:val="single"/>
          <w:lang w:eastAsia="en-US"/>
        </w:rPr>
        <w:t>en una</w:t>
      </w:r>
      <w:r w:rsidR="004A5588" w:rsidRPr="00F82AE2">
        <w:rPr>
          <w:rFonts w:ascii="Arial" w:hAnsi="Arial" w:cs="Arial"/>
          <w:spacing w:val="-2"/>
          <w:szCs w:val="22"/>
          <w:u w:val="single"/>
          <w:lang w:eastAsia="en-US"/>
        </w:rPr>
        <w:t xml:space="preserve"> </w:t>
      </w:r>
      <w:r w:rsidR="004A5588" w:rsidRPr="00F82AE2">
        <w:rPr>
          <w:rFonts w:ascii="Arial" w:hAnsi="Arial" w:cs="Arial"/>
          <w:szCs w:val="22"/>
          <w:u w:val="single"/>
          <w:lang w:eastAsia="en-US"/>
        </w:rPr>
        <w:t>región diferente</w:t>
      </w:r>
      <w:r w:rsidR="004A5588" w:rsidRPr="00F82AE2">
        <w:rPr>
          <w:rFonts w:ascii="Arial" w:hAnsi="Arial" w:cs="Arial"/>
          <w:spacing w:val="-2"/>
          <w:szCs w:val="22"/>
          <w:u w:val="single"/>
          <w:lang w:eastAsia="en-US"/>
        </w:rPr>
        <w:t xml:space="preserve"> </w:t>
      </w:r>
      <w:r w:rsidR="004A5588" w:rsidRPr="00F82AE2">
        <w:rPr>
          <w:rFonts w:ascii="Arial" w:hAnsi="Arial" w:cs="Arial"/>
          <w:szCs w:val="22"/>
          <w:u w:val="single"/>
          <w:lang w:eastAsia="en-US"/>
        </w:rPr>
        <w:t>a la</w:t>
      </w:r>
      <w:r w:rsidR="004A5588" w:rsidRPr="00F82AE2">
        <w:rPr>
          <w:rFonts w:ascii="Arial" w:hAnsi="Arial" w:cs="Arial"/>
          <w:spacing w:val="-2"/>
          <w:szCs w:val="22"/>
          <w:u w:val="single"/>
          <w:lang w:eastAsia="en-US"/>
        </w:rPr>
        <w:t xml:space="preserve"> </w:t>
      </w:r>
      <w:r w:rsidR="004A5588" w:rsidRPr="00F82AE2">
        <w:rPr>
          <w:rFonts w:ascii="Arial" w:hAnsi="Arial" w:cs="Arial"/>
          <w:szCs w:val="22"/>
          <w:u w:val="single"/>
          <w:lang w:eastAsia="en-US"/>
        </w:rPr>
        <w:t>cual</w:t>
      </w:r>
      <w:r w:rsidR="004A5588" w:rsidRPr="00F82AE2">
        <w:rPr>
          <w:rFonts w:ascii="Arial" w:hAnsi="Arial" w:cs="Arial"/>
          <w:spacing w:val="-2"/>
          <w:szCs w:val="22"/>
          <w:u w:val="single"/>
          <w:lang w:eastAsia="en-US"/>
        </w:rPr>
        <w:t xml:space="preserve"> </w:t>
      </w:r>
      <w:r w:rsidR="004A5588" w:rsidRPr="00F82AE2">
        <w:rPr>
          <w:rFonts w:ascii="Arial" w:hAnsi="Arial" w:cs="Arial"/>
          <w:szCs w:val="22"/>
          <w:u w:val="single"/>
          <w:lang w:eastAsia="en-US"/>
        </w:rPr>
        <w:t>postula</w:t>
      </w:r>
      <w:r w:rsidR="004A5588" w:rsidRPr="00F82AE2">
        <w:rPr>
          <w:rFonts w:ascii="Arial" w:hAnsi="Arial" w:cs="Arial"/>
          <w:szCs w:val="22"/>
          <w:lang w:eastAsia="en-US"/>
        </w:rPr>
        <w:t>.</w:t>
      </w:r>
    </w:p>
    <w:p w14:paraId="650E5FDE" w14:textId="77777777" w:rsidR="004A5588" w:rsidRPr="00F82AE2" w:rsidRDefault="004A5588" w:rsidP="00F82AE2">
      <w:pPr>
        <w:widowControl w:val="0"/>
        <w:autoSpaceDE w:val="0"/>
        <w:autoSpaceDN w:val="0"/>
        <w:spacing w:before="10"/>
        <w:jc w:val="both"/>
        <w:rPr>
          <w:rFonts w:ascii="Arial" w:hAnsi="Arial" w:cs="Arial"/>
          <w:szCs w:val="22"/>
          <w:lang w:eastAsia="en-US"/>
        </w:rPr>
      </w:pPr>
    </w:p>
    <w:p w14:paraId="7380C47A" w14:textId="0E5DF4F2" w:rsidR="004A5588" w:rsidRDefault="004A5588" w:rsidP="00F82AE2">
      <w:pPr>
        <w:widowControl w:val="0"/>
        <w:numPr>
          <w:ilvl w:val="0"/>
          <w:numId w:val="49"/>
        </w:numPr>
        <w:tabs>
          <w:tab w:val="left" w:pos="811"/>
        </w:tabs>
        <w:autoSpaceDE w:val="0"/>
        <w:autoSpaceDN w:val="0"/>
        <w:spacing w:before="92"/>
        <w:ind w:left="810" w:right="294" w:hanging="286"/>
        <w:jc w:val="both"/>
        <w:rPr>
          <w:rFonts w:ascii="Arial" w:hAnsi="Arial" w:cs="Arial"/>
          <w:szCs w:val="22"/>
          <w:lang w:eastAsia="en-US"/>
        </w:rPr>
      </w:pPr>
      <w:r w:rsidRPr="00F82AE2">
        <w:rPr>
          <w:rFonts w:ascii="Arial" w:hAnsi="Arial" w:cs="Arial"/>
          <w:szCs w:val="22"/>
          <w:lang w:eastAsia="en-US"/>
        </w:rPr>
        <w:t>En caso que la Idea de Negocio considere financiamiento para habilitación de infraestructura</w:t>
      </w:r>
      <w:r w:rsidRPr="00F82AE2">
        <w:rPr>
          <w:rFonts w:ascii="Arial" w:hAnsi="Arial" w:cs="Arial"/>
          <w:spacing w:val="1"/>
          <w:szCs w:val="22"/>
          <w:lang w:eastAsia="en-US"/>
        </w:rPr>
        <w:t xml:space="preserve"> </w:t>
      </w:r>
      <w:r w:rsidR="00A017DC">
        <w:rPr>
          <w:rFonts w:ascii="Arial" w:hAnsi="Arial" w:cs="Arial"/>
          <w:spacing w:val="1"/>
          <w:szCs w:val="22"/>
          <w:lang w:eastAsia="en-US"/>
        </w:rPr>
        <w:t>el/</w:t>
      </w:r>
      <w:r w:rsidRPr="00F82AE2">
        <w:rPr>
          <w:rFonts w:ascii="Arial" w:hAnsi="Arial" w:cs="Arial"/>
          <w:szCs w:val="22"/>
          <w:lang w:eastAsia="en-US"/>
        </w:rPr>
        <w:t>la</w:t>
      </w:r>
      <w:r w:rsidRPr="00F82AE2">
        <w:rPr>
          <w:rFonts w:ascii="Arial" w:hAnsi="Arial" w:cs="Arial"/>
          <w:spacing w:val="1"/>
          <w:szCs w:val="22"/>
          <w:lang w:eastAsia="en-US"/>
        </w:rPr>
        <w:t xml:space="preserve"> </w:t>
      </w:r>
      <w:r w:rsidRPr="00F82AE2">
        <w:rPr>
          <w:rFonts w:ascii="Arial" w:hAnsi="Arial" w:cs="Arial"/>
          <w:szCs w:val="22"/>
          <w:lang w:eastAsia="en-US"/>
        </w:rPr>
        <w:t>beneficiari</w:t>
      </w:r>
      <w:r w:rsidR="004A616E">
        <w:rPr>
          <w:rFonts w:ascii="Arial" w:hAnsi="Arial" w:cs="Arial"/>
          <w:szCs w:val="22"/>
          <w:lang w:eastAsia="en-US"/>
        </w:rPr>
        <w:t>o/a</w:t>
      </w:r>
      <w:r w:rsidRPr="00F82AE2">
        <w:rPr>
          <w:rFonts w:ascii="Arial" w:hAnsi="Arial" w:cs="Arial"/>
          <w:spacing w:val="1"/>
          <w:szCs w:val="22"/>
          <w:lang w:eastAsia="en-US"/>
        </w:rPr>
        <w:t xml:space="preserve"> </w:t>
      </w:r>
      <w:r w:rsidRPr="00F82AE2">
        <w:rPr>
          <w:rFonts w:ascii="Arial" w:hAnsi="Arial" w:cs="Arial"/>
          <w:szCs w:val="22"/>
          <w:lang w:eastAsia="en-US"/>
        </w:rPr>
        <w:t>deberá</w:t>
      </w:r>
      <w:r w:rsidRPr="00F82AE2">
        <w:rPr>
          <w:rFonts w:ascii="Arial" w:hAnsi="Arial" w:cs="Arial"/>
          <w:spacing w:val="1"/>
          <w:szCs w:val="22"/>
          <w:lang w:eastAsia="en-US"/>
        </w:rPr>
        <w:t xml:space="preserve"> </w:t>
      </w:r>
      <w:r w:rsidRPr="00F82AE2">
        <w:rPr>
          <w:rFonts w:ascii="Arial" w:hAnsi="Arial" w:cs="Arial"/>
          <w:szCs w:val="22"/>
          <w:lang w:eastAsia="en-US"/>
        </w:rPr>
        <w:t>acreditar</w:t>
      </w:r>
      <w:r w:rsidRPr="00F82AE2">
        <w:rPr>
          <w:rFonts w:ascii="Arial" w:hAnsi="Arial" w:cs="Arial"/>
          <w:spacing w:val="1"/>
          <w:szCs w:val="22"/>
          <w:lang w:eastAsia="en-US"/>
        </w:rPr>
        <w:t xml:space="preserve"> </w:t>
      </w:r>
      <w:r w:rsidRPr="00F82AE2">
        <w:rPr>
          <w:rFonts w:ascii="Arial" w:hAnsi="Arial" w:cs="Arial"/>
          <w:szCs w:val="22"/>
          <w:lang w:eastAsia="en-US"/>
        </w:rPr>
        <w:t>una</w:t>
      </w:r>
      <w:r w:rsidRPr="00F82AE2">
        <w:rPr>
          <w:rFonts w:ascii="Arial" w:hAnsi="Arial" w:cs="Arial"/>
          <w:spacing w:val="1"/>
          <w:szCs w:val="22"/>
          <w:lang w:eastAsia="en-US"/>
        </w:rPr>
        <w:t xml:space="preserve"> </w:t>
      </w:r>
      <w:r w:rsidRPr="00F82AE2">
        <w:rPr>
          <w:rFonts w:ascii="Arial" w:hAnsi="Arial" w:cs="Arial"/>
          <w:szCs w:val="22"/>
          <w:lang w:eastAsia="en-US"/>
        </w:rPr>
        <w:t>de</w:t>
      </w:r>
      <w:r w:rsidRPr="00F82AE2">
        <w:rPr>
          <w:rFonts w:ascii="Arial" w:hAnsi="Arial" w:cs="Arial"/>
          <w:spacing w:val="1"/>
          <w:szCs w:val="22"/>
          <w:lang w:eastAsia="en-US"/>
        </w:rPr>
        <w:t xml:space="preserve"> </w:t>
      </w:r>
      <w:r w:rsidRPr="00F82AE2">
        <w:rPr>
          <w:rFonts w:ascii="Arial" w:hAnsi="Arial" w:cs="Arial"/>
          <w:szCs w:val="22"/>
          <w:lang w:eastAsia="en-US"/>
        </w:rPr>
        <w:t>las</w:t>
      </w:r>
      <w:r w:rsidRPr="00F82AE2">
        <w:rPr>
          <w:rFonts w:ascii="Arial" w:hAnsi="Arial" w:cs="Arial"/>
          <w:spacing w:val="1"/>
          <w:szCs w:val="22"/>
          <w:lang w:eastAsia="en-US"/>
        </w:rPr>
        <w:t xml:space="preserve"> </w:t>
      </w:r>
      <w:r w:rsidRPr="00F82AE2">
        <w:rPr>
          <w:rFonts w:ascii="Arial" w:hAnsi="Arial" w:cs="Arial"/>
          <w:szCs w:val="22"/>
          <w:lang w:eastAsia="en-US"/>
        </w:rPr>
        <w:t>siguientes</w:t>
      </w:r>
      <w:r w:rsidRPr="00F82AE2">
        <w:rPr>
          <w:rFonts w:ascii="Arial" w:hAnsi="Arial" w:cs="Arial"/>
          <w:spacing w:val="1"/>
          <w:szCs w:val="22"/>
          <w:lang w:eastAsia="en-US"/>
        </w:rPr>
        <w:t xml:space="preserve"> </w:t>
      </w:r>
      <w:r w:rsidRPr="00F82AE2">
        <w:rPr>
          <w:rFonts w:ascii="Arial" w:hAnsi="Arial" w:cs="Arial"/>
          <w:szCs w:val="22"/>
          <w:lang w:eastAsia="en-US"/>
        </w:rPr>
        <w:t>condiciones (No será necesario si la inversión estuviese asociada a un Nuevo Arriendo; subítem de Capital de Trabajo)</w:t>
      </w:r>
      <w:r w:rsidRPr="00F82AE2">
        <w:rPr>
          <w:rFonts w:ascii="Arial" w:hAnsi="Arial" w:cs="Arial"/>
          <w:szCs w:val="22"/>
          <w:vertAlign w:val="superscript"/>
          <w:lang w:eastAsia="en-US"/>
        </w:rPr>
        <w:t xml:space="preserve"> </w:t>
      </w:r>
      <w:r w:rsidRPr="00F82AE2">
        <w:rPr>
          <w:rFonts w:ascii="Arial" w:hAnsi="Arial" w:cs="Arial"/>
          <w:szCs w:val="22"/>
          <w:lang w:eastAsia="en-US"/>
        </w:rPr>
        <w:t>:</w:t>
      </w:r>
      <w:r w:rsidRPr="00F82AE2">
        <w:rPr>
          <w:rFonts w:ascii="Arial" w:hAnsi="Arial" w:cs="Arial"/>
          <w:spacing w:val="1"/>
          <w:szCs w:val="22"/>
          <w:lang w:eastAsia="en-US"/>
        </w:rPr>
        <w:t xml:space="preserve"> </w:t>
      </w:r>
      <w:r w:rsidRPr="00F82AE2">
        <w:rPr>
          <w:rFonts w:ascii="Arial" w:hAnsi="Arial" w:cs="Arial"/>
          <w:szCs w:val="22"/>
          <w:lang w:eastAsia="en-US"/>
        </w:rPr>
        <w:t>ser</w:t>
      </w:r>
      <w:r w:rsidRPr="00F82AE2">
        <w:rPr>
          <w:rFonts w:ascii="Arial" w:hAnsi="Arial" w:cs="Arial"/>
          <w:spacing w:val="1"/>
          <w:szCs w:val="22"/>
          <w:lang w:eastAsia="en-US"/>
        </w:rPr>
        <w:t xml:space="preserve"> </w:t>
      </w:r>
      <w:r w:rsidR="004A616E">
        <w:rPr>
          <w:rFonts w:ascii="Arial" w:hAnsi="Arial" w:cs="Arial"/>
          <w:szCs w:val="22"/>
          <w:lang w:eastAsia="en-US"/>
        </w:rPr>
        <w:t>propietario/a</w:t>
      </w:r>
      <w:r w:rsidRPr="00F82AE2">
        <w:rPr>
          <w:rFonts w:ascii="Arial" w:hAnsi="Arial" w:cs="Arial"/>
          <w:szCs w:val="22"/>
          <w:lang w:eastAsia="en-US"/>
        </w:rPr>
        <w:t>,</w:t>
      </w:r>
      <w:r w:rsidRPr="00F82AE2">
        <w:rPr>
          <w:rFonts w:ascii="Arial" w:hAnsi="Arial" w:cs="Arial"/>
          <w:spacing w:val="1"/>
          <w:szCs w:val="22"/>
          <w:lang w:eastAsia="en-US"/>
        </w:rPr>
        <w:t xml:space="preserve"> </w:t>
      </w:r>
      <w:r w:rsidR="004A616E">
        <w:rPr>
          <w:rFonts w:ascii="Arial" w:hAnsi="Arial" w:cs="Arial"/>
          <w:szCs w:val="22"/>
          <w:lang w:eastAsia="en-US"/>
        </w:rPr>
        <w:t>usufructuario/a</w:t>
      </w:r>
      <w:r w:rsidRPr="00F82AE2">
        <w:rPr>
          <w:rFonts w:ascii="Arial" w:hAnsi="Arial" w:cs="Arial"/>
          <w:szCs w:val="22"/>
          <w:lang w:eastAsia="en-US"/>
        </w:rPr>
        <w:t>, comodatari</w:t>
      </w:r>
      <w:r w:rsidR="004A616E">
        <w:rPr>
          <w:rFonts w:ascii="Arial" w:hAnsi="Arial" w:cs="Arial"/>
          <w:szCs w:val="22"/>
          <w:lang w:eastAsia="en-US"/>
        </w:rPr>
        <w:t>o/</w:t>
      </w:r>
      <w:r w:rsidRPr="00F82AE2">
        <w:rPr>
          <w:rFonts w:ascii="Arial" w:hAnsi="Arial" w:cs="Arial"/>
          <w:szCs w:val="22"/>
          <w:lang w:eastAsia="en-US"/>
        </w:rPr>
        <w:t>a, arrendatari</w:t>
      </w:r>
      <w:r w:rsidR="004A616E">
        <w:rPr>
          <w:rFonts w:ascii="Arial" w:hAnsi="Arial" w:cs="Arial"/>
          <w:szCs w:val="22"/>
          <w:lang w:eastAsia="en-US"/>
        </w:rPr>
        <w:t>o/</w:t>
      </w:r>
      <w:r w:rsidRPr="00F82AE2">
        <w:rPr>
          <w:rFonts w:ascii="Arial" w:hAnsi="Arial" w:cs="Arial"/>
          <w:szCs w:val="22"/>
          <w:lang w:eastAsia="en-US"/>
        </w:rPr>
        <w:t>a</w:t>
      </w:r>
      <w:r w:rsidR="004A616E">
        <w:rPr>
          <w:rFonts w:ascii="Arial" w:hAnsi="Arial" w:cs="Arial"/>
          <w:szCs w:val="22"/>
          <w:lang w:eastAsia="en-US"/>
        </w:rPr>
        <w:t xml:space="preserve"> (En el caso de ser arrendatario/a</w:t>
      </w:r>
      <w:r w:rsidRPr="00F82AE2">
        <w:rPr>
          <w:rFonts w:ascii="Arial" w:hAnsi="Arial" w:cs="Arial"/>
          <w:szCs w:val="22"/>
          <w:lang w:eastAsia="en-US"/>
        </w:rPr>
        <w:t>, el contrato de arrendamiento no puede prohibir la habilitación de infraestructura); o acreditar cualquier otro antecedente en que el</w:t>
      </w:r>
      <w:r w:rsidRPr="00F82AE2">
        <w:rPr>
          <w:rFonts w:ascii="Arial" w:hAnsi="Arial" w:cs="Arial"/>
          <w:spacing w:val="1"/>
          <w:szCs w:val="22"/>
          <w:lang w:eastAsia="en-US"/>
        </w:rPr>
        <w:t xml:space="preserve"> </w:t>
      </w:r>
      <w:r w:rsidRPr="00F82AE2">
        <w:rPr>
          <w:rFonts w:ascii="Arial" w:hAnsi="Arial" w:cs="Arial"/>
          <w:szCs w:val="22"/>
          <w:lang w:eastAsia="en-US"/>
        </w:rPr>
        <w:t>titular del derecho de dominio o quien tenga la facultad de realizarlo (por ejemplo, organismo</w:t>
      </w:r>
      <w:r w:rsidR="00312CDC">
        <w:rPr>
          <w:rFonts w:ascii="Arial" w:hAnsi="Arial" w:cs="Arial"/>
          <w:szCs w:val="22"/>
          <w:lang w:eastAsia="en-US"/>
        </w:rPr>
        <w:t xml:space="preserve"> </w:t>
      </w:r>
      <w:r w:rsidRPr="00F82AE2">
        <w:rPr>
          <w:rFonts w:ascii="Arial" w:hAnsi="Arial" w:cs="Arial"/>
          <w:spacing w:val="-52"/>
          <w:szCs w:val="22"/>
          <w:lang w:eastAsia="en-US"/>
        </w:rPr>
        <w:t xml:space="preserve"> </w:t>
      </w:r>
      <w:r w:rsidRPr="00F82AE2">
        <w:rPr>
          <w:rFonts w:ascii="Arial" w:hAnsi="Arial" w:cs="Arial"/>
          <w:szCs w:val="22"/>
          <w:lang w:eastAsia="en-US"/>
        </w:rPr>
        <w:t>público</w:t>
      </w:r>
      <w:r w:rsidRPr="00F82AE2">
        <w:rPr>
          <w:rFonts w:ascii="Arial" w:hAnsi="Arial" w:cs="Arial"/>
          <w:spacing w:val="-1"/>
          <w:szCs w:val="22"/>
          <w:lang w:eastAsia="en-US"/>
        </w:rPr>
        <w:t xml:space="preserve"> </w:t>
      </w:r>
      <w:r w:rsidRPr="00F82AE2">
        <w:rPr>
          <w:rFonts w:ascii="Arial" w:hAnsi="Arial" w:cs="Arial"/>
          <w:szCs w:val="22"/>
          <w:lang w:eastAsia="en-US"/>
        </w:rPr>
        <w:t>encargado de</w:t>
      </w:r>
      <w:r w:rsidRPr="00F82AE2">
        <w:rPr>
          <w:rFonts w:ascii="Arial" w:hAnsi="Arial" w:cs="Arial"/>
          <w:spacing w:val="-1"/>
          <w:szCs w:val="22"/>
          <w:lang w:eastAsia="en-US"/>
        </w:rPr>
        <w:t xml:space="preserve"> </w:t>
      </w:r>
      <w:r w:rsidRPr="00F82AE2">
        <w:rPr>
          <w:rFonts w:ascii="Arial" w:hAnsi="Arial" w:cs="Arial"/>
          <w:szCs w:val="22"/>
          <w:lang w:eastAsia="en-US"/>
        </w:rPr>
        <w:t>entregar</w:t>
      </w:r>
      <w:r w:rsidRPr="00F82AE2">
        <w:rPr>
          <w:rFonts w:ascii="Arial" w:hAnsi="Arial" w:cs="Arial"/>
          <w:spacing w:val="1"/>
          <w:szCs w:val="22"/>
          <w:lang w:eastAsia="en-US"/>
        </w:rPr>
        <w:t xml:space="preserve"> </w:t>
      </w:r>
      <w:r w:rsidRPr="00F82AE2">
        <w:rPr>
          <w:rFonts w:ascii="Arial" w:hAnsi="Arial" w:cs="Arial"/>
          <w:szCs w:val="22"/>
          <w:lang w:eastAsia="en-US"/>
        </w:rPr>
        <w:t>la</w:t>
      </w:r>
      <w:r w:rsidRPr="00F82AE2">
        <w:rPr>
          <w:rFonts w:ascii="Arial" w:hAnsi="Arial" w:cs="Arial"/>
          <w:spacing w:val="-1"/>
          <w:szCs w:val="22"/>
          <w:lang w:eastAsia="en-US"/>
        </w:rPr>
        <w:t xml:space="preserve"> </w:t>
      </w:r>
      <w:r w:rsidRPr="00F82AE2">
        <w:rPr>
          <w:rFonts w:ascii="Arial" w:hAnsi="Arial" w:cs="Arial"/>
          <w:szCs w:val="22"/>
          <w:lang w:eastAsia="en-US"/>
        </w:rPr>
        <w:t>concesión) ceda el uso</w:t>
      </w:r>
      <w:r w:rsidRPr="00F82AE2">
        <w:rPr>
          <w:rFonts w:ascii="Arial" w:hAnsi="Arial" w:cs="Arial"/>
          <w:spacing w:val="4"/>
          <w:szCs w:val="22"/>
          <w:lang w:eastAsia="en-US"/>
        </w:rPr>
        <w:t xml:space="preserve"> </w:t>
      </w:r>
      <w:r w:rsidRPr="00F82AE2">
        <w:rPr>
          <w:rFonts w:ascii="Arial" w:hAnsi="Arial" w:cs="Arial"/>
          <w:szCs w:val="22"/>
          <w:lang w:eastAsia="en-US"/>
        </w:rPr>
        <w:t>a</w:t>
      </w:r>
      <w:r w:rsidRPr="00F82AE2">
        <w:rPr>
          <w:rFonts w:ascii="Arial" w:hAnsi="Arial" w:cs="Arial"/>
          <w:spacing w:val="-1"/>
          <w:szCs w:val="22"/>
          <w:lang w:eastAsia="en-US"/>
        </w:rPr>
        <w:t xml:space="preserve"> </w:t>
      </w:r>
      <w:r w:rsidRPr="00F82AE2">
        <w:rPr>
          <w:rFonts w:ascii="Arial" w:hAnsi="Arial" w:cs="Arial"/>
          <w:szCs w:val="22"/>
          <w:lang w:eastAsia="en-US"/>
        </w:rPr>
        <w:t>la</w:t>
      </w:r>
      <w:r w:rsidRPr="00F82AE2">
        <w:rPr>
          <w:rFonts w:ascii="Arial" w:hAnsi="Arial" w:cs="Arial"/>
          <w:spacing w:val="-2"/>
          <w:szCs w:val="22"/>
          <w:lang w:eastAsia="en-US"/>
        </w:rPr>
        <w:t xml:space="preserve"> </w:t>
      </w:r>
      <w:r w:rsidR="00312CDC">
        <w:rPr>
          <w:rFonts w:ascii="Arial" w:hAnsi="Arial" w:cs="Arial"/>
          <w:szCs w:val="22"/>
          <w:lang w:eastAsia="en-US"/>
        </w:rPr>
        <w:t>emprendedor/a</w:t>
      </w:r>
      <w:r w:rsidRPr="00F82AE2">
        <w:rPr>
          <w:rFonts w:ascii="Arial" w:hAnsi="Arial" w:cs="Arial"/>
          <w:szCs w:val="22"/>
          <w:lang w:eastAsia="en-US"/>
        </w:rPr>
        <w:t>.</w:t>
      </w:r>
    </w:p>
    <w:p w14:paraId="2DFE6DB0" w14:textId="47750D6C" w:rsidR="004A5588" w:rsidRPr="00F82AE2" w:rsidRDefault="004A5588" w:rsidP="00F82AE2">
      <w:pPr>
        <w:widowControl w:val="0"/>
        <w:autoSpaceDE w:val="0"/>
        <w:autoSpaceDN w:val="0"/>
        <w:spacing w:before="1"/>
        <w:jc w:val="both"/>
        <w:rPr>
          <w:rFonts w:ascii="Arial" w:hAnsi="Arial" w:cs="Arial"/>
          <w:szCs w:val="22"/>
          <w:lang w:eastAsia="en-US"/>
        </w:rPr>
      </w:pPr>
    </w:p>
    <w:p w14:paraId="2E4BFCB8" w14:textId="5A9CC553" w:rsidR="004A5588" w:rsidRPr="00F82AE2" w:rsidRDefault="004A5588" w:rsidP="00F82AE2">
      <w:pPr>
        <w:widowControl w:val="0"/>
        <w:numPr>
          <w:ilvl w:val="0"/>
          <w:numId w:val="49"/>
        </w:numPr>
        <w:tabs>
          <w:tab w:val="left" w:pos="809"/>
        </w:tabs>
        <w:autoSpaceDE w:val="0"/>
        <w:autoSpaceDN w:val="0"/>
        <w:ind w:left="810" w:right="295" w:hanging="286"/>
        <w:jc w:val="both"/>
        <w:rPr>
          <w:rFonts w:ascii="Arial" w:hAnsi="Arial" w:cs="Arial"/>
          <w:szCs w:val="22"/>
          <w:lang w:eastAsia="en-US"/>
        </w:rPr>
      </w:pPr>
      <w:r w:rsidRPr="00F82AE2">
        <w:rPr>
          <w:rFonts w:ascii="Arial" w:hAnsi="Arial" w:cs="Arial"/>
          <w:szCs w:val="22"/>
          <w:lang w:eastAsia="en-US"/>
        </w:rPr>
        <w:t>Estar</w:t>
      </w:r>
      <w:r w:rsidRPr="00F82AE2">
        <w:rPr>
          <w:rFonts w:ascii="Arial" w:hAnsi="Arial" w:cs="Arial"/>
          <w:spacing w:val="-6"/>
          <w:szCs w:val="22"/>
          <w:lang w:eastAsia="en-US"/>
        </w:rPr>
        <w:t xml:space="preserve"> </w:t>
      </w:r>
      <w:r w:rsidRPr="00F82AE2">
        <w:rPr>
          <w:rFonts w:ascii="Arial" w:hAnsi="Arial" w:cs="Arial"/>
          <w:szCs w:val="22"/>
          <w:lang w:eastAsia="en-US"/>
        </w:rPr>
        <w:t>suscrit</w:t>
      </w:r>
      <w:r w:rsidR="00CD200B">
        <w:rPr>
          <w:rFonts w:ascii="Arial" w:hAnsi="Arial" w:cs="Arial"/>
          <w:szCs w:val="22"/>
          <w:lang w:eastAsia="en-US"/>
        </w:rPr>
        <w:t>o/</w:t>
      </w:r>
      <w:r w:rsidRPr="00F82AE2">
        <w:rPr>
          <w:rFonts w:ascii="Arial" w:hAnsi="Arial" w:cs="Arial"/>
          <w:szCs w:val="22"/>
          <w:lang w:eastAsia="en-US"/>
        </w:rPr>
        <w:t>a</w:t>
      </w:r>
      <w:r w:rsidRPr="00F82AE2">
        <w:rPr>
          <w:rFonts w:ascii="Arial" w:hAnsi="Arial" w:cs="Arial"/>
          <w:spacing w:val="-7"/>
          <w:szCs w:val="22"/>
          <w:lang w:eastAsia="en-US"/>
        </w:rPr>
        <w:t xml:space="preserve"> </w:t>
      </w:r>
      <w:r w:rsidRPr="00F82AE2">
        <w:rPr>
          <w:rFonts w:ascii="Arial" w:hAnsi="Arial" w:cs="Arial"/>
          <w:szCs w:val="22"/>
          <w:lang w:eastAsia="en-US"/>
        </w:rPr>
        <w:t>en</w:t>
      </w:r>
      <w:r w:rsidRPr="00F82AE2">
        <w:rPr>
          <w:rFonts w:ascii="Arial" w:hAnsi="Arial" w:cs="Arial"/>
          <w:spacing w:val="-8"/>
          <w:szCs w:val="22"/>
          <w:lang w:eastAsia="en-US"/>
        </w:rPr>
        <w:t xml:space="preserve"> </w:t>
      </w:r>
      <w:r w:rsidRPr="00F82AE2">
        <w:rPr>
          <w:rFonts w:ascii="Arial" w:hAnsi="Arial" w:cs="Arial"/>
          <w:szCs w:val="22"/>
          <w:lang w:eastAsia="en-US"/>
        </w:rPr>
        <w:t>el</w:t>
      </w:r>
      <w:r w:rsidRPr="00F82AE2">
        <w:rPr>
          <w:rFonts w:ascii="Arial" w:hAnsi="Arial" w:cs="Arial"/>
          <w:spacing w:val="-7"/>
          <w:szCs w:val="22"/>
          <w:lang w:eastAsia="en-US"/>
        </w:rPr>
        <w:t xml:space="preserve"> </w:t>
      </w:r>
      <w:r w:rsidRPr="00F82AE2">
        <w:rPr>
          <w:rFonts w:ascii="Arial" w:hAnsi="Arial" w:cs="Arial"/>
          <w:szCs w:val="22"/>
          <w:lang w:eastAsia="en-US"/>
        </w:rPr>
        <w:t>curso</w:t>
      </w:r>
      <w:r w:rsidRPr="00F82AE2">
        <w:rPr>
          <w:rFonts w:ascii="Arial" w:hAnsi="Arial" w:cs="Arial"/>
          <w:spacing w:val="-8"/>
          <w:szCs w:val="22"/>
          <w:lang w:eastAsia="en-US"/>
        </w:rPr>
        <w:t xml:space="preserve"> </w:t>
      </w:r>
      <w:r w:rsidRPr="00F82AE2">
        <w:rPr>
          <w:rFonts w:ascii="Arial" w:hAnsi="Arial" w:cs="Arial"/>
          <w:szCs w:val="22"/>
          <w:lang w:eastAsia="en-US"/>
        </w:rPr>
        <w:t>virtual</w:t>
      </w:r>
      <w:r w:rsidRPr="00F82AE2">
        <w:rPr>
          <w:rFonts w:ascii="Arial" w:hAnsi="Arial" w:cs="Arial"/>
          <w:spacing w:val="-6"/>
          <w:szCs w:val="22"/>
          <w:lang w:eastAsia="en-US"/>
        </w:rPr>
        <w:t xml:space="preserve"> </w:t>
      </w:r>
      <w:r w:rsidRPr="00F82AE2">
        <w:rPr>
          <w:rFonts w:ascii="Arial" w:hAnsi="Arial" w:cs="Arial"/>
          <w:szCs w:val="22"/>
          <w:lang w:eastAsia="en-US"/>
        </w:rPr>
        <w:t>de</w:t>
      </w:r>
      <w:r w:rsidRPr="00F82AE2">
        <w:rPr>
          <w:rFonts w:ascii="Arial" w:hAnsi="Arial" w:cs="Arial"/>
          <w:spacing w:val="-8"/>
          <w:szCs w:val="22"/>
          <w:lang w:eastAsia="en-US"/>
        </w:rPr>
        <w:t xml:space="preserve"> </w:t>
      </w:r>
      <w:r w:rsidRPr="00F82AE2">
        <w:rPr>
          <w:rFonts w:ascii="Arial" w:hAnsi="Arial" w:cs="Arial"/>
          <w:szCs w:val="22"/>
          <w:lang w:eastAsia="en-US"/>
        </w:rPr>
        <w:t>Sercotec:</w:t>
      </w:r>
      <w:r w:rsidRPr="00F82AE2">
        <w:rPr>
          <w:rFonts w:ascii="Arial" w:hAnsi="Arial" w:cs="Arial"/>
          <w:spacing w:val="-7"/>
          <w:szCs w:val="22"/>
          <w:lang w:eastAsia="en-US"/>
        </w:rPr>
        <w:t xml:space="preserve"> </w:t>
      </w:r>
      <w:r w:rsidRPr="00F82AE2">
        <w:rPr>
          <w:rFonts w:ascii="Arial" w:hAnsi="Arial" w:cs="Arial"/>
          <w:szCs w:val="22"/>
          <w:lang w:eastAsia="en-US"/>
        </w:rPr>
        <w:t>“Diseño</w:t>
      </w:r>
      <w:r w:rsidRPr="00F82AE2">
        <w:rPr>
          <w:rFonts w:ascii="Arial" w:hAnsi="Arial" w:cs="Arial"/>
          <w:spacing w:val="-9"/>
          <w:szCs w:val="22"/>
          <w:lang w:eastAsia="en-US"/>
        </w:rPr>
        <w:t xml:space="preserve"> </w:t>
      </w:r>
      <w:r w:rsidRPr="00F82AE2">
        <w:rPr>
          <w:rFonts w:ascii="Arial" w:hAnsi="Arial" w:cs="Arial"/>
          <w:szCs w:val="22"/>
          <w:lang w:eastAsia="en-US"/>
        </w:rPr>
        <w:t>de</w:t>
      </w:r>
      <w:r w:rsidRPr="00F82AE2">
        <w:rPr>
          <w:rFonts w:ascii="Arial" w:hAnsi="Arial" w:cs="Arial"/>
          <w:spacing w:val="-6"/>
          <w:szCs w:val="22"/>
          <w:lang w:eastAsia="en-US"/>
        </w:rPr>
        <w:t xml:space="preserve"> </w:t>
      </w:r>
      <w:r w:rsidRPr="00F82AE2">
        <w:rPr>
          <w:rFonts w:ascii="Arial" w:hAnsi="Arial" w:cs="Arial"/>
          <w:szCs w:val="22"/>
          <w:lang w:eastAsia="en-US"/>
        </w:rPr>
        <w:t>Modelos</w:t>
      </w:r>
      <w:r w:rsidRPr="00F82AE2">
        <w:rPr>
          <w:rFonts w:ascii="Arial" w:hAnsi="Arial" w:cs="Arial"/>
          <w:spacing w:val="-8"/>
          <w:szCs w:val="22"/>
          <w:lang w:eastAsia="en-US"/>
        </w:rPr>
        <w:t xml:space="preserve"> </w:t>
      </w:r>
      <w:r w:rsidRPr="00F82AE2">
        <w:rPr>
          <w:rFonts w:ascii="Arial" w:hAnsi="Arial" w:cs="Arial"/>
          <w:szCs w:val="22"/>
          <w:lang w:eastAsia="en-US"/>
        </w:rPr>
        <w:t>de</w:t>
      </w:r>
      <w:r w:rsidRPr="00F82AE2">
        <w:rPr>
          <w:rFonts w:ascii="Arial" w:hAnsi="Arial" w:cs="Arial"/>
          <w:spacing w:val="-8"/>
          <w:szCs w:val="22"/>
          <w:lang w:eastAsia="en-US"/>
        </w:rPr>
        <w:t xml:space="preserve"> </w:t>
      </w:r>
      <w:r w:rsidRPr="00F82AE2">
        <w:rPr>
          <w:rFonts w:ascii="Arial" w:hAnsi="Arial" w:cs="Arial"/>
          <w:szCs w:val="22"/>
          <w:lang w:eastAsia="en-US"/>
        </w:rPr>
        <w:t>Negocios”,</w:t>
      </w:r>
      <w:r w:rsidRPr="00F82AE2">
        <w:rPr>
          <w:rFonts w:ascii="Arial" w:hAnsi="Arial" w:cs="Arial"/>
          <w:spacing w:val="-8"/>
          <w:szCs w:val="22"/>
          <w:lang w:eastAsia="en-US"/>
        </w:rPr>
        <w:t xml:space="preserve"> </w:t>
      </w:r>
      <w:r w:rsidRPr="00F82AE2">
        <w:rPr>
          <w:rFonts w:ascii="Arial" w:hAnsi="Arial" w:cs="Arial"/>
          <w:szCs w:val="22"/>
          <w:lang w:eastAsia="en-US"/>
        </w:rPr>
        <w:t>disponible</w:t>
      </w:r>
      <w:r w:rsidRPr="00F82AE2">
        <w:rPr>
          <w:rFonts w:ascii="Arial" w:hAnsi="Arial" w:cs="Arial"/>
          <w:spacing w:val="-7"/>
          <w:szCs w:val="22"/>
          <w:lang w:eastAsia="en-US"/>
        </w:rPr>
        <w:t xml:space="preserve"> </w:t>
      </w:r>
      <w:r w:rsidRPr="00F82AE2">
        <w:rPr>
          <w:rFonts w:ascii="Arial" w:hAnsi="Arial" w:cs="Arial"/>
          <w:szCs w:val="22"/>
          <w:lang w:eastAsia="en-US"/>
        </w:rPr>
        <w:t>en</w:t>
      </w:r>
      <w:r w:rsidRPr="00F82AE2">
        <w:rPr>
          <w:rFonts w:ascii="Arial" w:hAnsi="Arial" w:cs="Arial"/>
          <w:color w:val="0000FF"/>
          <w:spacing w:val="-52"/>
          <w:szCs w:val="22"/>
          <w:lang w:eastAsia="en-US"/>
        </w:rPr>
        <w:t xml:space="preserve"> </w:t>
      </w:r>
      <w:r w:rsidR="00930F9F">
        <w:rPr>
          <w:rFonts w:ascii="Arial" w:hAnsi="Arial" w:cs="Arial"/>
          <w:color w:val="0000FF"/>
          <w:spacing w:val="-52"/>
          <w:szCs w:val="22"/>
          <w:lang w:eastAsia="en-US"/>
        </w:rPr>
        <w:t xml:space="preserve"> </w:t>
      </w:r>
      <w:hyperlink r:id="rId15">
        <w:r w:rsidRPr="00F82AE2">
          <w:rPr>
            <w:rFonts w:ascii="Arial" w:hAnsi="Arial" w:cs="Arial"/>
            <w:color w:val="0000FF"/>
            <w:szCs w:val="22"/>
            <w:u w:val="single" w:color="0000FF"/>
            <w:lang w:eastAsia="en-US"/>
          </w:rPr>
          <w:t>https://capacitacion.sercotec.cl</w:t>
        </w:r>
      </w:hyperlink>
      <w:r w:rsidRPr="00F82AE2">
        <w:rPr>
          <w:rFonts w:ascii="Arial" w:hAnsi="Arial" w:cs="Arial"/>
          <w:szCs w:val="22"/>
          <w:lang w:eastAsia="en-US"/>
        </w:rPr>
        <w:t>, a la fecha de firma del contrato. Este curso debe aprobarse,</w:t>
      </w:r>
      <w:r w:rsidRPr="00F82AE2">
        <w:rPr>
          <w:rFonts w:ascii="Arial" w:hAnsi="Arial" w:cs="Arial"/>
          <w:spacing w:val="1"/>
          <w:szCs w:val="22"/>
          <w:lang w:eastAsia="en-US"/>
        </w:rPr>
        <w:t xml:space="preserve"> </w:t>
      </w:r>
      <w:r w:rsidRPr="00F82AE2">
        <w:rPr>
          <w:rFonts w:ascii="Arial" w:hAnsi="Arial" w:cs="Arial"/>
          <w:szCs w:val="22"/>
          <w:lang w:eastAsia="en-US"/>
        </w:rPr>
        <w:t>como</w:t>
      </w:r>
      <w:r w:rsidRPr="00F82AE2">
        <w:rPr>
          <w:rFonts w:ascii="Arial" w:hAnsi="Arial" w:cs="Arial"/>
          <w:spacing w:val="1"/>
          <w:szCs w:val="22"/>
          <w:lang w:eastAsia="en-US"/>
        </w:rPr>
        <w:t xml:space="preserve"> </w:t>
      </w:r>
      <w:r w:rsidRPr="00F82AE2">
        <w:rPr>
          <w:rFonts w:ascii="Arial" w:hAnsi="Arial" w:cs="Arial"/>
          <w:szCs w:val="22"/>
          <w:lang w:eastAsia="en-US"/>
        </w:rPr>
        <w:t>máximo,</w:t>
      </w:r>
      <w:r w:rsidRPr="00F82AE2">
        <w:rPr>
          <w:rFonts w:ascii="Arial" w:hAnsi="Arial" w:cs="Arial"/>
          <w:spacing w:val="-1"/>
          <w:szCs w:val="22"/>
          <w:lang w:eastAsia="en-US"/>
        </w:rPr>
        <w:t xml:space="preserve"> </w:t>
      </w:r>
      <w:r w:rsidRPr="00F82AE2">
        <w:rPr>
          <w:rFonts w:ascii="Arial" w:hAnsi="Arial" w:cs="Arial"/>
          <w:szCs w:val="22"/>
          <w:lang w:eastAsia="en-US"/>
        </w:rPr>
        <w:t>durante</w:t>
      </w:r>
      <w:r w:rsidRPr="00F82AE2">
        <w:rPr>
          <w:rFonts w:ascii="Arial" w:hAnsi="Arial" w:cs="Arial"/>
          <w:spacing w:val="-2"/>
          <w:szCs w:val="22"/>
          <w:lang w:eastAsia="en-US"/>
        </w:rPr>
        <w:t xml:space="preserve"> </w:t>
      </w:r>
      <w:r w:rsidRPr="00F82AE2">
        <w:rPr>
          <w:rFonts w:ascii="Arial" w:hAnsi="Arial" w:cs="Arial"/>
          <w:szCs w:val="22"/>
          <w:lang w:eastAsia="en-US"/>
        </w:rPr>
        <w:t>el</w:t>
      </w:r>
      <w:r w:rsidRPr="00F82AE2">
        <w:rPr>
          <w:rFonts w:ascii="Arial" w:hAnsi="Arial" w:cs="Arial"/>
          <w:spacing w:val="1"/>
          <w:szCs w:val="22"/>
          <w:lang w:eastAsia="en-US"/>
        </w:rPr>
        <w:t xml:space="preserve"> </w:t>
      </w:r>
      <w:r w:rsidRPr="00F82AE2">
        <w:rPr>
          <w:rFonts w:ascii="Arial" w:hAnsi="Arial" w:cs="Arial"/>
          <w:szCs w:val="22"/>
          <w:lang w:eastAsia="en-US"/>
        </w:rPr>
        <w:t>primer mes</w:t>
      </w:r>
      <w:r w:rsidRPr="00F82AE2">
        <w:rPr>
          <w:rFonts w:ascii="Arial" w:hAnsi="Arial" w:cs="Arial"/>
          <w:spacing w:val="-1"/>
          <w:szCs w:val="22"/>
          <w:lang w:eastAsia="en-US"/>
        </w:rPr>
        <w:t xml:space="preserve"> </w:t>
      </w:r>
      <w:r w:rsidRPr="00F82AE2">
        <w:rPr>
          <w:rFonts w:ascii="Arial" w:hAnsi="Arial" w:cs="Arial"/>
          <w:szCs w:val="22"/>
          <w:lang w:eastAsia="en-US"/>
        </w:rPr>
        <w:t>destinado a</w:t>
      </w:r>
      <w:r w:rsidRPr="00F82AE2">
        <w:rPr>
          <w:rFonts w:ascii="Arial" w:hAnsi="Arial" w:cs="Arial"/>
          <w:spacing w:val="-3"/>
          <w:szCs w:val="22"/>
          <w:lang w:eastAsia="en-US"/>
        </w:rPr>
        <w:t xml:space="preserve"> </w:t>
      </w:r>
      <w:r w:rsidRPr="00F82AE2">
        <w:rPr>
          <w:rFonts w:ascii="Arial" w:hAnsi="Arial" w:cs="Arial"/>
          <w:szCs w:val="22"/>
          <w:lang w:eastAsia="en-US"/>
        </w:rPr>
        <w:t>la</w:t>
      </w:r>
      <w:r w:rsidRPr="00F82AE2">
        <w:rPr>
          <w:rFonts w:ascii="Arial" w:hAnsi="Arial" w:cs="Arial"/>
          <w:spacing w:val="-3"/>
          <w:szCs w:val="22"/>
          <w:lang w:eastAsia="en-US"/>
        </w:rPr>
        <w:t xml:space="preserve"> </w:t>
      </w:r>
      <w:r w:rsidRPr="00F82AE2">
        <w:rPr>
          <w:rFonts w:ascii="Arial" w:hAnsi="Arial" w:cs="Arial"/>
          <w:szCs w:val="22"/>
          <w:lang w:eastAsia="en-US"/>
        </w:rPr>
        <w:t>implementación del Plan</w:t>
      </w:r>
      <w:r w:rsidRPr="00F82AE2">
        <w:rPr>
          <w:rFonts w:ascii="Arial" w:hAnsi="Arial" w:cs="Arial"/>
          <w:spacing w:val="-3"/>
          <w:szCs w:val="22"/>
          <w:lang w:eastAsia="en-US"/>
        </w:rPr>
        <w:t xml:space="preserve"> </w:t>
      </w:r>
      <w:r w:rsidRPr="00F82AE2">
        <w:rPr>
          <w:rFonts w:ascii="Arial" w:hAnsi="Arial" w:cs="Arial"/>
          <w:szCs w:val="22"/>
          <w:lang w:eastAsia="en-US"/>
        </w:rPr>
        <w:t>de</w:t>
      </w:r>
      <w:r w:rsidRPr="00F82AE2">
        <w:rPr>
          <w:rFonts w:ascii="Arial" w:hAnsi="Arial" w:cs="Arial"/>
          <w:spacing w:val="-2"/>
          <w:szCs w:val="22"/>
          <w:lang w:eastAsia="en-US"/>
        </w:rPr>
        <w:t xml:space="preserve"> </w:t>
      </w:r>
      <w:r w:rsidRPr="00F82AE2">
        <w:rPr>
          <w:rFonts w:ascii="Arial" w:hAnsi="Arial" w:cs="Arial"/>
          <w:szCs w:val="22"/>
          <w:lang w:eastAsia="en-US"/>
        </w:rPr>
        <w:t>Trabajo.</w:t>
      </w:r>
    </w:p>
    <w:p w14:paraId="5A0D6567" w14:textId="77777777" w:rsidR="004A5588" w:rsidRPr="00F82AE2" w:rsidRDefault="004A5588" w:rsidP="00F82AE2">
      <w:pPr>
        <w:widowControl w:val="0"/>
        <w:tabs>
          <w:tab w:val="left" w:pos="809"/>
        </w:tabs>
        <w:autoSpaceDE w:val="0"/>
        <w:autoSpaceDN w:val="0"/>
        <w:ind w:left="810" w:right="295"/>
        <w:jc w:val="both"/>
        <w:rPr>
          <w:rFonts w:ascii="Arial" w:hAnsi="Arial" w:cs="Arial"/>
          <w:szCs w:val="22"/>
          <w:lang w:eastAsia="en-US"/>
        </w:rPr>
      </w:pPr>
    </w:p>
    <w:p w14:paraId="5920BBF6" w14:textId="65E07CD2" w:rsidR="004A5588" w:rsidRPr="00F82AE2" w:rsidRDefault="00396E1B" w:rsidP="00F82AE2">
      <w:pPr>
        <w:widowControl w:val="0"/>
        <w:numPr>
          <w:ilvl w:val="0"/>
          <w:numId w:val="49"/>
        </w:numPr>
        <w:tabs>
          <w:tab w:val="left" w:pos="809"/>
        </w:tabs>
        <w:autoSpaceDE w:val="0"/>
        <w:autoSpaceDN w:val="0"/>
        <w:ind w:left="810" w:right="295" w:hanging="286"/>
        <w:jc w:val="both"/>
        <w:rPr>
          <w:rFonts w:ascii="Arial" w:hAnsi="Arial" w:cs="Arial"/>
          <w:szCs w:val="22"/>
          <w:lang w:eastAsia="en-US"/>
        </w:rPr>
      </w:pPr>
      <w:r>
        <w:rPr>
          <w:rFonts w:ascii="Arial" w:hAnsi="Arial" w:cs="Arial"/>
          <w:szCs w:val="22"/>
          <w:lang w:eastAsia="en-US"/>
        </w:rPr>
        <w:t>El/la</w:t>
      </w:r>
      <w:r w:rsidR="004A5588" w:rsidRPr="00F82AE2">
        <w:rPr>
          <w:rFonts w:ascii="Arial" w:hAnsi="Arial" w:cs="Arial"/>
          <w:szCs w:val="22"/>
          <w:lang w:eastAsia="en-US"/>
        </w:rPr>
        <w:t xml:space="preserve"> beneficiari</w:t>
      </w:r>
      <w:r>
        <w:rPr>
          <w:rFonts w:ascii="Arial" w:hAnsi="Arial" w:cs="Arial"/>
          <w:szCs w:val="22"/>
          <w:lang w:eastAsia="en-US"/>
        </w:rPr>
        <w:t>o/</w:t>
      </w:r>
      <w:r w:rsidR="004A5588" w:rsidRPr="00F82AE2">
        <w:rPr>
          <w:rFonts w:ascii="Arial" w:hAnsi="Arial" w:cs="Arial"/>
          <w:szCs w:val="22"/>
          <w:lang w:eastAsia="en-US"/>
        </w:rPr>
        <w:t>a no podrá tener contrato vigente, incluso a honorarios, con Sercotec, el Comité, o con el</w:t>
      </w:r>
      <w:r w:rsidR="004A5588" w:rsidRPr="00F82AE2">
        <w:rPr>
          <w:rFonts w:ascii="Arial" w:hAnsi="Arial" w:cs="Arial"/>
          <w:spacing w:val="1"/>
          <w:szCs w:val="22"/>
          <w:lang w:eastAsia="en-US"/>
        </w:rPr>
        <w:t xml:space="preserve"> </w:t>
      </w:r>
      <w:r w:rsidR="004A5588" w:rsidRPr="00F82AE2">
        <w:rPr>
          <w:rFonts w:ascii="Arial" w:hAnsi="Arial" w:cs="Arial"/>
          <w:szCs w:val="22"/>
          <w:lang w:eastAsia="en-US"/>
        </w:rPr>
        <w:t>AOI a cargo de la convocatoria, o con quienes participen en la asignación de recursos, ni</w:t>
      </w:r>
      <w:r w:rsidR="004A5588" w:rsidRPr="00F82AE2">
        <w:rPr>
          <w:rFonts w:ascii="Arial" w:hAnsi="Arial" w:cs="Arial"/>
          <w:spacing w:val="1"/>
          <w:szCs w:val="22"/>
          <w:lang w:eastAsia="en-US"/>
        </w:rPr>
        <w:t xml:space="preserve"> </w:t>
      </w:r>
      <w:r w:rsidR="004A5588" w:rsidRPr="00F82AE2">
        <w:rPr>
          <w:rFonts w:ascii="Arial" w:hAnsi="Arial" w:cs="Arial"/>
          <w:szCs w:val="22"/>
          <w:lang w:eastAsia="en-US"/>
        </w:rPr>
        <w:t>podrá ser cónyuge, conviviente civil o pariente hasta el tercer grado de consanguinidad y</w:t>
      </w:r>
      <w:r w:rsidR="004A5588" w:rsidRPr="00F82AE2">
        <w:rPr>
          <w:rFonts w:ascii="Arial" w:hAnsi="Arial" w:cs="Arial"/>
          <w:spacing w:val="1"/>
          <w:szCs w:val="22"/>
          <w:lang w:eastAsia="en-US"/>
        </w:rPr>
        <w:t xml:space="preserve"> </w:t>
      </w:r>
      <w:r w:rsidR="004A5588" w:rsidRPr="00F82AE2">
        <w:rPr>
          <w:rFonts w:ascii="Arial" w:hAnsi="Arial" w:cs="Arial"/>
          <w:szCs w:val="22"/>
          <w:lang w:eastAsia="en-US"/>
        </w:rPr>
        <w:t xml:space="preserve">segundo de afinidad </w:t>
      </w:r>
      <w:r w:rsidR="004A5588" w:rsidRPr="00F82AE2">
        <w:rPr>
          <w:rFonts w:ascii="Arial" w:hAnsi="Arial" w:cs="Arial"/>
          <w:szCs w:val="22"/>
          <w:lang w:eastAsia="en-US"/>
        </w:rPr>
        <w:lastRenderedPageBreak/>
        <w:t>inclusive, respecto del personal directivo de Comité, o del personal del</w:t>
      </w:r>
      <w:r w:rsidR="004A5588" w:rsidRPr="00F82AE2">
        <w:rPr>
          <w:rFonts w:ascii="Arial" w:hAnsi="Arial" w:cs="Arial"/>
          <w:spacing w:val="1"/>
          <w:szCs w:val="22"/>
          <w:lang w:eastAsia="en-US"/>
        </w:rPr>
        <w:t xml:space="preserve"> </w:t>
      </w:r>
      <w:r w:rsidR="004A5588" w:rsidRPr="00F82AE2">
        <w:rPr>
          <w:rFonts w:ascii="Arial" w:hAnsi="Arial" w:cs="Arial"/>
          <w:szCs w:val="22"/>
          <w:lang w:eastAsia="en-US"/>
        </w:rPr>
        <w:t>AOI a cargo de la convocatoria, o de quienes participen en la asignación de recursos,</w:t>
      </w:r>
      <w:r w:rsidR="004A5588" w:rsidRPr="00F82AE2">
        <w:rPr>
          <w:rFonts w:ascii="Arial" w:hAnsi="Arial" w:cs="Arial"/>
          <w:spacing w:val="1"/>
          <w:szCs w:val="22"/>
          <w:lang w:eastAsia="en-US"/>
        </w:rPr>
        <w:t xml:space="preserve"> </w:t>
      </w:r>
      <w:r w:rsidR="004A5588" w:rsidRPr="00F82AE2">
        <w:rPr>
          <w:rFonts w:ascii="Arial" w:hAnsi="Arial" w:cs="Arial"/>
          <w:szCs w:val="22"/>
          <w:lang w:eastAsia="en-US"/>
        </w:rPr>
        <w:t>incluido</w:t>
      </w:r>
      <w:r w:rsidR="004A5588" w:rsidRPr="00F82AE2">
        <w:rPr>
          <w:rFonts w:ascii="Arial" w:hAnsi="Arial" w:cs="Arial"/>
          <w:spacing w:val="-1"/>
          <w:szCs w:val="22"/>
          <w:lang w:eastAsia="en-US"/>
        </w:rPr>
        <w:t xml:space="preserve"> </w:t>
      </w:r>
      <w:r w:rsidR="004A5588" w:rsidRPr="00F82AE2">
        <w:rPr>
          <w:rFonts w:ascii="Arial" w:hAnsi="Arial" w:cs="Arial"/>
          <w:szCs w:val="22"/>
          <w:lang w:eastAsia="en-US"/>
        </w:rPr>
        <w:t>el</w:t>
      </w:r>
      <w:r w:rsidR="004A5588" w:rsidRPr="00F82AE2">
        <w:rPr>
          <w:rFonts w:ascii="Arial" w:hAnsi="Arial" w:cs="Arial"/>
          <w:spacing w:val="-2"/>
          <w:szCs w:val="22"/>
          <w:lang w:eastAsia="en-US"/>
        </w:rPr>
        <w:t xml:space="preserve"> </w:t>
      </w:r>
      <w:r w:rsidR="004A5588" w:rsidRPr="00F82AE2">
        <w:rPr>
          <w:rFonts w:ascii="Arial" w:hAnsi="Arial" w:cs="Arial"/>
          <w:szCs w:val="22"/>
          <w:lang w:eastAsia="en-US"/>
        </w:rPr>
        <w:t>personal de</w:t>
      </w:r>
      <w:r w:rsidR="004A5588" w:rsidRPr="00F82AE2">
        <w:rPr>
          <w:rFonts w:ascii="Arial" w:hAnsi="Arial" w:cs="Arial"/>
          <w:spacing w:val="-1"/>
          <w:szCs w:val="22"/>
          <w:lang w:eastAsia="en-US"/>
        </w:rPr>
        <w:t xml:space="preserve"> </w:t>
      </w:r>
      <w:r w:rsidR="004A5588" w:rsidRPr="00F82AE2">
        <w:rPr>
          <w:rFonts w:ascii="Arial" w:hAnsi="Arial" w:cs="Arial"/>
          <w:szCs w:val="22"/>
          <w:lang w:eastAsia="en-US"/>
        </w:rPr>
        <w:t>la</w:t>
      </w:r>
      <w:r w:rsidR="004A5588" w:rsidRPr="00F82AE2">
        <w:rPr>
          <w:rFonts w:ascii="Arial" w:hAnsi="Arial" w:cs="Arial"/>
          <w:spacing w:val="-3"/>
          <w:szCs w:val="22"/>
          <w:lang w:eastAsia="en-US"/>
        </w:rPr>
        <w:t xml:space="preserve"> </w:t>
      </w:r>
      <w:r w:rsidR="004A5588" w:rsidRPr="00F82AE2">
        <w:rPr>
          <w:rFonts w:ascii="Arial" w:hAnsi="Arial" w:cs="Arial"/>
          <w:szCs w:val="22"/>
          <w:lang w:eastAsia="en-US"/>
        </w:rPr>
        <w:t>Dirección</w:t>
      </w:r>
      <w:r w:rsidR="004A5588" w:rsidRPr="00F82AE2">
        <w:rPr>
          <w:rFonts w:ascii="Arial" w:hAnsi="Arial" w:cs="Arial"/>
          <w:spacing w:val="-1"/>
          <w:szCs w:val="22"/>
          <w:lang w:eastAsia="en-US"/>
        </w:rPr>
        <w:t xml:space="preserve"> </w:t>
      </w:r>
      <w:r w:rsidR="004A5588" w:rsidRPr="00F82AE2">
        <w:rPr>
          <w:rFonts w:ascii="Arial" w:hAnsi="Arial" w:cs="Arial"/>
          <w:szCs w:val="22"/>
          <w:lang w:eastAsia="en-US"/>
        </w:rPr>
        <w:t>Regional</w:t>
      </w:r>
      <w:r w:rsidR="004A5588" w:rsidRPr="00F82AE2">
        <w:rPr>
          <w:rFonts w:ascii="Arial" w:hAnsi="Arial" w:cs="Arial"/>
          <w:spacing w:val="1"/>
          <w:szCs w:val="22"/>
          <w:lang w:eastAsia="en-US"/>
        </w:rPr>
        <w:t xml:space="preserve"> de Sercotec y el </w:t>
      </w:r>
      <w:r w:rsidR="004A5588" w:rsidRPr="00F82AE2">
        <w:rPr>
          <w:rFonts w:ascii="Arial" w:hAnsi="Arial" w:cs="Arial"/>
          <w:szCs w:val="22"/>
          <w:lang w:eastAsia="en-US"/>
        </w:rPr>
        <w:t>Comité,</w:t>
      </w:r>
      <w:r w:rsidR="004A5588" w:rsidRPr="00F82AE2">
        <w:rPr>
          <w:rFonts w:ascii="Arial" w:hAnsi="Arial" w:cs="Arial"/>
          <w:spacing w:val="-3"/>
          <w:szCs w:val="22"/>
          <w:lang w:eastAsia="en-US"/>
        </w:rPr>
        <w:t xml:space="preserve"> </w:t>
      </w:r>
      <w:r w:rsidR="004A5588" w:rsidRPr="00F82AE2">
        <w:rPr>
          <w:rFonts w:ascii="Arial" w:hAnsi="Arial" w:cs="Arial"/>
          <w:szCs w:val="22"/>
          <w:lang w:eastAsia="en-US"/>
        </w:rPr>
        <w:t>que</w:t>
      </w:r>
      <w:r w:rsidR="004A5588" w:rsidRPr="00F82AE2">
        <w:rPr>
          <w:rFonts w:ascii="Arial" w:hAnsi="Arial" w:cs="Arial"/>
          <w:spacing w:val="-1"/>
          <w:szCs w:val="22"/>
          <w:lang w:eastAsia="en-US"/>
        </w:rPr>
        <w:t xml:space="preserve"> </w:t>
      </w:r>
      <w:r w:rsidR="004A5588" w:rsidRPr="00F82AE2">
        <w:rPr>
          <w:rFonts w:ascii="Arial" w:hAnsi="Arial" w:cs="Arial"/>
          <w:szCs w:val="22"/>
          <w:lang w:eastAsia="en-US"/>
        </w:rPr>
        <w:t>intervenga</w:t>
      </w:r>
      <w:r w:rsidR="004A5588" w:rsidRPr="00F82AE2">
        <w:rPr>
          <w:rFonts w:ascii="Arial" w:hAnsi="Arial" w:cs="Arial"/>
          <w:spacing w:val="-1"/>
          <w:szCs w:val="22"/>
          <w:lang w:eastAsia="en-US"/>
        </w:rPr>
        <w:t xml:space="preserve"> </w:t>
      </w:r>
      <w:r w:rsidR="004A5588" w:rsidRPr="00F82AE2">
        <w:rPr>
          <w:rFonts w:ascii="Arial" w:hAnsi="Arial" w:cs="Arial"/>
          <w:szCs w:val="22"/>
          <w:lang w:eastAsia="en-US"/>
        </w:rPr>
        <w:t>en</w:t>
      </w:r>
      <w:r w:rsidR="004A5588" w:rsidRPr="00F82AE2">
        <w:rPr>
          <w:rFonts w:ascii="Arial" w:hAnsi="Arial" w:cs="Arial"/>
          <w:spacing w:val="-1"/>
          <w:szCs w:val="22"/>
          <w:lang w:eastAsia="en-US"/>
        </w:rPr>
        <w:t xml:space="preserve"> </w:t>
      </w:r>
      <w:r w:rsidR="004A5588" w:rsidRPr="00F82AE2">
        <w:rPr>
          <w:rFonts w:ascii="Arial" w:hAnsi="Arial" w:cs="Arial"/>
          <w:szCs w:val="22"/>
          <w:lang w:eastAsia="en-US"/>
        </w:rPr>
        <w:t>la</w:t>
      </w:r>
      <w:r w:rsidR="004A5588" w:rsidRPr="00F82AE2">
        <w:rPr>
          <w:rFonts w:ascii="Arial" w:hAnsi="Arial" w:cs="Arial"/>
          <w:spacing w:val="-3"/>
          <w:szCs w:val="22"/>
          <w:lang w:eastAsia="en-US"/>
        </w:rPr>
        <w:t xml:space="preserve"> </w:t>
      </w:r>
      <w:r w:rsidR="004A5588" w:rsidRPr="00F82AE2">
        <w:rPr>
          <w:rFonts w:ascii="Arial" w:hAnsi="Arial" w:cs="Arial"/>
          <w:szCs w:val="22"/>
          <w:lang w:eastAsia="en-US"/>
        </w:rPr>
        <w:t>convocatoria. P</w:t>
      </w:r>
      <w:r w:rsidR="00CD200B">
        <w:rPr>
          <w:rFonts w:ascii="Arial" w:hAnsi="Arial" w:cs="Arial"/>
          <w:szCs w:val="22"/>
          <w:lang w:eastAsia="en-US"/>
        </w:rPr>
        <w:t>revio a la firma de contrato, el/la</w:t>
      </w:r>
      <w:r w:rsidR="004A5588" w:rsidRPr="00F82AE2">
        <w:rPr>
          <w:rFonts w:ascii="Arial" w:hAnsi="Arial" w:cs="Arial"/>
          <w:szCs w:val="22"/>
          <w:lang w:eastAsia="en-US"/>
        </w:rPr>
        <w:t xml:space="preserve"> beneficiari</w:t>
      </w:r>
      <w:r w:rsidR="00CD200B">
        <w:rPr>
          <w:rFonts w:ascii="Arial" w:hAnsi="Arial" w:cs="Arial"/>
          <w:szCs w:val="22"/>
          <w:lang w:eastAsia="en-US"/>
        </w:rPr>
        <w:t>o/</w:t>
      </w:r>
      <w:r w:rsidR="004A5588" w:rsidRPr="00F82AE2">
        <w:rPr>
          <w:rFonts w:ascii="Arial" w:hAnsi="Arial" w:cs="Arial"/>
          <w:szCs w:val="22"/>
          <w:lang w:eastAsia="en-US"/>
        </w:rPr>
        <w:t>a debe entregar al AOI el</w:t>
      </w:r>
      <w:r w:rsidR="004A5588" w:rsidRPr="00F82AE2">
        <w:rPr>
          <w:rFonts w:ascii="Arial" w:hAnsi="Arial" w:cs="Arial"/>
          <w:spacing w:val="1"/>
          <w:szCs w:val="22"/>
          <w:lang w:eastAsia="en-US"/>
        </w:rPr>
        <w:t xml:space="preserve"> </w:t>
      </w:r>
      <w:r w:rsidR="004A5588" w:rsidRPr="00F82AE2">
        <w:rPr>
          <w:rFonts w:ascii="Arial" w:hAnsi="Arial" w:cs="Arial"/>
          <w:szCs w:val="22"/>
          <w:lang w:eastAsia="en-US"/>
        </w:rPr>
        <w:t>aporte empresarial en efectivo, transferencia electrónica o depósito bancario, por concepto de</w:t>
      </w:r>
      <w:r w:rsidR="004A5588" w:rsidRPr="00F82AE2">
        <w:rPr>
          <w:rFonts w:ascii="Arial" w:hAnsi="Arial" w:cs="Arial"/>
          <w:spacing w:val="1"/>
          <w:szCs w:val="22"/>
          <w:lang w:eastAsia="en-US"/>
        </w:rPr>
        <w:t xml:space="preserve"> </w:t>
      </w:r>
      <w:r w:rsidR="004A5588" w:rsidRPr="00F82AE2">
        <w:rPr>
          <w:rFonts w:ascii="Arial" w:hAnsi="Arial" w:cs="Arial"/>
          <w:szCs w:val="22"/>
          <w:lang w:eastAsia="en-US"/>
        </w:rPr>
        <w:t>Inversiones y Acciones de Gestión Empresarial, definidos en la idea de negocio postulada y</w:t>
      </w:r>
      <w:r w:rsidR="004A5588" w:rsidRPr="00F82AE2">
        <w:rPr>
          <w:rFonts w:ascii="Arial" w:hAnsi="Arial" w:cs="Arial"/>
          <w:spacing w:val="1"/>
          <w:szCs w:val="22"/>
          <w:lang w:eastAsia="en-US"/>
        </w:rPr>
        <w:t xml:space="preserve"> </w:t>
      </w:r>
      <w:r w:rsidR="004A5588" w:rsidRPr="00F82AE2">
        <w:rPr>
          <w:rFonts w:ascii="Arial" w:hAnsi="Arial" w:cs="Arial"/>
          <w:szCs w:val="22"/>
          <w:lang w:eastAsia="en-US"/>
        </w:rPr>
        <w:t>aprobada.</w:t>
      </w:r>
    </w:p>
    <w:p w14:paraId="57D79F3D" w14:textId="77777777" w:rsidR="004A5588" w:rsidRPr="00F82AE2" w:rsidRDefault="004A5588" w:rsidP="00F82AE2">
      <w:pPr>
        <w:widowControl w:val="0"/>
        <w:tabs>
          <w:tab w:val="left" w:pos="809"/>
        </w:tabs>
        <w:autoSpaceDE w:val="0"/>
        <w:autoSpaceDN w:val="0"/>
        <w:ind w:left="810" w:right="295"/>
        <w:jc w:val="both"/>
        <w:rPr>
          <w:rFonts w:ascii="Arial" w:hAnsi="Arial" w:cs="Arial"/>
          <w:szCs w:val="22"/>
          <w:lang w:eastAsia="en-US"/>
        </w:rPr>
      </w:pPr>
    </w:p>
    <w:p w14:paraId="0604BCF5" w14:textId="641FF888" w:rsidR="004A5588" w:rsidRPr="00F82AE2" w:rsidRDefault="004A5588" w:rsidP="00F82AE2">
      <w:pPr>
        <w:widowControl w:val="0"/>
        <w:numPr>
          <w:ilvl w:val="0"/>
          <w:numId w:val="49"/>
        </w:numPr>
        <w:tabs>
          <w:tab w:val="left" w:pos="809"/>
        </w:tabs>
        <w:autoSpaceDE w:val="0"/>
        <w:autoSpaceDN w:val="0"/>
        <w:ind w:left="810" w:right="293" w:hanging="286"/>
        <w:jc w:val="both"/>
        <w:rPr>
          <w:rFonts w:ascii="Arial" w:hAnsi="Arial" w:cs="Arial"/>
          <w:szCs w:val="22"/>
          <w:lang w:eastAsia="en-US"/>
        </w:rPr>
      </w:pPr>
      <w:r w:rsidRPr="00F82AE2">
        <w:rPr>
          <w:rFonts w:ascii="Arial" w:hAnsi="Arial" w:cs="Arial"/>
          <w:szCs w:val="22"/>
          <w:lang w:eastAsia="en-US"/>
        </w:rPr>
        <w:t>Previo a la fi</w:t>
      </w:r>
      <w:r w:rsidR="0033463E">
        <w:rPr>
          <w:rFonts w:ascii="Arial" w:hAnsi="Arial" w:cs="Arial"/>
          <w:szCs w:val="22"/>
          <w:lang w:eastAsia="en-US"/>
        </w:rPr>
        <w:t xml:space="preserve">rma de contrato, </w:t>
      </w:r>
      <w:r w:rsidR="00A12815">
        <w:rPr>
          <w:rFonts w:ascii="Arial" w:hAnsi="Arial" w:cs="Arial"/>
          <w:szCs w:val="22"/>
          <w:lang w:eastAsia="en-US"/>
        </w:rPr>
        <w:t>el/</w:t>
      </w:r>
      <w:r w:rsidR="0033463E">
        <w:rPr>
          <w:rFonts w:ascii="Arial" w:hAnsi="Arial" w:cs="Arial"/>
          <w:szCs w:val="22"/>
          <w:lang w:eastAsia="en-US"/>
        </w:rPr>
        <w:t>la beneficiario/a</w:t>
      </w:r>
      <w:r w:rsidRPr="00F82AE2">
        <w:rPr>
          <w:rFonts w:ascii="Arial" w:hAnsi="Arial" w:cs="Arial"/>
          <w:szCs w:val="22"/>
          <w:lang w:eastAsia="en-US"/>
        </w:rPr>
        <w:t xml:space="preserve"> deberá contar con inicio de actividades ante el</w:t>
      </w:r>
      <w:r w:rsidRPr="00F82AE2">
        <w:rPr>
          <w:rFonts w:ascii="Arial" w:hAnsi="Arial" w:cs="Arial"/>
          <w:spacing w:val="1"/>
          <w:szCs w:val="22"/>
          <w:lang w:eastAsia="en-US"/>
        </w:rPr>
        <w:t xml:space="preserve"> </w:t>
      </w:r>
      <w:r w:rsidRPr="00F82AE2">
        <w:rPr>
          <w:rFonts w:ascii="Arial" w:hAnsi="Arial" w:cs="Arial"/>
          <w:szCs w:val="22"/>
          <w:lang w:eastAsia="en-US"/>
        </w:rPr>
        <w:t>SII,</w:t>
      </w:r>
      <w:r w:rsidRPr="00F82AE2">
        <w:rPr>
          <w:rFonts w:ascii="Arial" w:hAnsi="Arial" w:cs="Arial"/>
          <w:spacing w:val="-4"/>
          <w:szCs w:val="22"/>
          <w:lang w:eastAsia="en-US"/>
        </w:rPr>
        <w:t xml:space="preserve"> </w:t>
      </w:r>
      <w:r w:rsidRPr="00F82AE2">
        <w:rPr>
          <w:rFonts w:ascii="Arial" w:hAnsi="Arial" w:cs="Arial"/>
          <w:szCs w:val="22"/>
          <w:lang w:eastAsia="en-US"/>
        </w:rPr>
        <w:t>en</w:t>
      </w:r>
      <w:r w:rsidRPr="00F82AE2">
        <w:rPr>
          <w:rFonts w:ascii="Arial" w:hAnsi="Arial" w:cs="Arial"/>
          <w:spacing w:val="-3"/>
          <w:szCs w:val="22"/>
          <w:lang w:eastAsia="en-US"/>
        </w:rPr>
        <w:t xml:space="preserve"> </w:t>
      </w:r>
      <w:r w:rsidRPr="00F82AE2">
        <w:rPr>
          <w:rFonts w:ascii="Arial" w:hAnsi="Arial" w:cs="Arial"/>
          <w:szCs w:val="22"/>
          <w:lang w:eastAsia="en-US"/>
        </w:rPr>
        <w:t>primera</w:t>
      </w:r>
      <w:r w:rsidRPr="00F82AE2">
        <w:rPr>
          <w:rFonts w:ascii="Arial" w:hAnsi="Arial" w:cs="Arial"/>
          <w:spacing w:val="-3"/>
          <w:szCs w:val="22"/>
          <w:lang w:eastAsia="en-US"/>
        </w:rPr>
        <w:t xml:space="preserve"> </w:t>
      </w:r>
      <w:r w:rsidRPr="00F82AE2">
        <w:rPr>
          <w:rFonts w:ascii="Arial" w:hAnsi="Arial" w:cs="Arial"/>
          <w:szCs w:val="22"/>
          <w:lang w:eastAsia="en-US"/>
        </w:rPr>
        <w:t>categoría.</w:t>
      </w:r>
      <w:r w:rsidRPr="00F82AE2">
        <w:rPr>
          <w:rFonts w:ascii="Arial" w:hAnsi="Arial" w:cs="Arial"/>
          <w:spacing w:val="-1"/>
          <w:szCs w:val="22"/>
          <w:lang w:eastAsia="en-US"/>
        </w:rPr>
        <w:t xml:space="preserve"> </w:t>
      </w:r>
      <w:r w:rsidRPr="00F82AE2">
        <w:rPr>
          <w:rFonts w:ascii="Arial" w:hAnsi="Arial" w:cs="Arial"/>
          <w:szCs w:val="22"/>
          <w:lang w:eastAsia="en-US"/>
        </w:rPr>
        <w:t>Este</w:t>
      </w:r>
      <w:r w:rsidRPr="00F82AE2">
        <w:rPr>
          <w:rFonts w:ascii="Arial" w:hAnsi="Arial" w:cs="Arial"/>
          <w:spacing w:val="-3"/>
          <w:szCs w:val="22"/>
          <w:lang w:eastAsia="en-US"/>
        </w:rPr>
        <w:t xml:space="preserve"> </w:t>
      </w:r>
      <w:r w:rsidRPr="00F82AE2">
        <w:rPr>
          <w:rFonts w:ascii="Arial" w:hAnsi="Arial" w:cs="Arial"/>
          <w:szCs w:val="22"/>
          <w:lang w:eastAsia="en-US"/>
        </w:rPr>
        <w:t>inicio</w:t>
      </w:r>
      <w:r w:rsidRPr="00F82AE2">
        <w:rPr>
          <w:rFonts w:ascii="Arial" w:hAnsi="Arial" w:cs="Arial"/>
          <w:spacing w:val="-4"/>
          <w:szCs w:val="22"/>
          <w:lang w:eastAsia="en-US"/>
        </w:rPr>
        <w:t xml:space="preserve"> </w:t>
      </w:r>
      <w:r w:rsidRPr="00F82AE2">
        <w:rPr>
          <w:rFonts w:ascii="Arial" w:hAnsi="Arial" w:cs="Arial"/>
          <w:szCs w:val="22"/>
          <w:lang w:eastAsia="en-US"/>
        </w:rPr>
        <w:t>de</w:t>
      </w:r>
      <w:r w:rsidRPr="00F82AE2">
        <w:rPr>
          <w:rFonts w:ascii="Arial" w:hAnsi="Arial" w:cs="Arial"/>
          <w:spacing w:val="-3"/>
          <w:szCs w:val="22"/>
          <w:lang w:eastAsia="en-US"/>
        </w:rPr>
        <w:t xml:space="preserve"> </w:t>
      </w:r>
      <w:r w:rsidRPr="00F82AE2">
        <w:rPr>
          <w:rFonts w:ascii="Arial" w:hAnsi="Arial" w:cs="Arial"/>
          <w:szCs w:val="22"/>
          <w:lang w:eastAsia="en-US"/>
        </w:rPr>
        <w:t>actividades</w:t>
      </w:r>
      <w:r w:rsidRPr="00F82AE2">
        <w:rPr>
          <w:rFonts w:ascii="Arial" w:hAnsi="Arial" w:cs="Arial"/>
          <w:spacing w:val="-3"/>
          <w:szCs w:val="22"/>
          <w:lang w:eastAsia="en-US"/>
        </w:rPr>
        <w:t xml:space="preserve"> </w:t>
      </w:r>
      <w:r w:rsidRPr="00F82AE2">
        <w:rPr>
          <w:rFonts w:ascii="Arial" w:hAnsi="Arial" w:cs="Arial"/>
          <w:szCs w:val="22"/>
          <w:lang w:eastAsia="en-US"/>
        </w:rPr>
        <w:t>deberá</w:t>
      </w:r>
      <w:r w:rsidRPr="00F82AE2">
        <w:rPr>
          <w:rFonts w:ascii="Arial" w:hAnsi="Arial" w:cs="Arial"/>
          <w:spacing w:val="-3"/>
          <w:szCs w:val="22"/>
          <w:lang w:eastAsia="en-US"/>
        </w:rPr>
        <w:t xml:space="preserve"> </w:t>
      </w:r>
      <w:r w:rsidRPr="00F82AE2">
        <w:rPr>
          <w:rFonts w:ascii="Arial" w:hAnsi="Arial" w:cs="Arial"/>
          <w:szCs w:val="22"/>
          <w:lang w:eastAsia="en-US"/>
        </w:rPr>
        <w:t>tener</w:t>
      </w:r>
      <w:r w:rsidRPr="00F82AE2">
        <w:rPr>
          <w:rFonts w:ascii="Arial" w:hAnsi="Arial" w:cs="Arial"/>
          <w:spacing w:val="-3"/>
          <w:szCs w:val="22"/>
          <w:lang w:eastAsia="en-US"/>
        </w:rPr>
        <w:t xml:space="preserve"> </w:t>
      </w:r>
      <w:r w:rsidRPr="00F82AE2">
        <w:rPr>
          <w:rFonts w:ascii="Arial" w:hAnsi="Arial" w:cs="Arial"/>
          <w:szCs w:val="22"/>
          <w:lang w:eastAsia="en-US"/>
        </w:rPr>
        <w:t>fecha</w:t>
      </w:r>
      <w:r w:rsidRPr="00F82AE2">
        <w:rPr>
          <w:rFonts w:ascii="Arial" w:hAnsi="Arial" w:cs="Arial"/>
          <w:spacing w:val="-3"/>
          <w:szCs w:val="22"/>
          <w:lang w:eastAsia="en-US"/>
        </w:rPr>
        <w:t xml:space="preserve"> </w:t>
      </w:r>
      <w:r w:rsidRPr="00F82AE2">
        <w:rPr>
          <w:rFonts w:ascii="Arial" w:hAnsi="Arial" w:cs="Arial"/>
          <w:szCs w:val="22"/>
          <w:lang w:eastAsia="en-US"/>
        </w:rPr>
        <w:t>posterior</w:t>
      </w:r>
      <w:r w:rsidRPr="00F82AE2">
        <w:rPr>
          <w:rFonts w:ascii="Arial" w:hAnsi="Arial" w:cs="Arial"/>
          <w:spacing w:val="-3"/>
          <w:szCs w:val="22"/>
          <w:lang w:eastAsia="en-US"/>
        </w:rPr>
        <w:t xml:space="preserve"> </w:t>
      </w:r>
      <w:r w:rsidRPr="00F82AE2">
        <w:rPr>
          <w:rFonts w:ascii="Arial" w:hAnsi="Arial" w:cs="Arial"/>
          <w:szCs w:val="22"/>
          <w:lang w:eastAsia="en-US"/>
        </w:rPr>
        <w:t>al</w:t>
      </w:r>
      <w:r w:rsidRPr="00F82AE2">
        <w:rPr>
          <w:rFonts w:ascii="Arial" w:hAnsi="Arial" w:cs="Arial"/>
          <w:spacing w:val="-5"/>
          <w:szCs w:val="22"/>
          <w:lang w:eastAsia="en-US"/>
        </w:rPr>
        <w:t xml:space="preserve"> </w:t>
      </w:r>
      <w:r w:rsidRPr="00F82AE2">
        <w:rPr>
          <w:rFonts w:ascii="Arial" w:hAnsi="Arial" w:cs="Arial"/>
          <w:szCs w:val="22"/>
          <w:lang w:eastAsia="en-US"/>
        </w:rPr>
        <w:t>inicio</w:t>
      </w:r>
      <w:r w:rsidRPr="00F82AE2">
        <w:rPr>
          <w:rFonts w:ascii="Arial" w:hAnsi="Arial" w:cs="Arial"/>
          <w:spacing w:val="-4"/>
          <w:szCs w:val="22"/>
          <w:lang w:eastAsia="en-US"/>
        </w:rPr>
        <w:t xml:space="preserve"> </w:t>
      </w:r>
      <w:r w:rsidRPr="00F82AE2">
        <w:rPr>
          <w:rFonts w:ascii="Arial" w:hAnsi="Arial" w:cs="Arial"/>
          <w:szCs w:val="22"/>
          <w:lang w:eastAsia="en-US"/>
        </w:rPr>
        <w:t>de</w:t>
      </w:r>
      <w:r w:rsidRPr="00F82AE2">
        <w:rPr>
          <w:rFonts w:ascii="Arial" w:hAnsi="Arial" w:cs="Arial"/>
          <w:spacing w:val="-6"/>
          <w:szCs w:val="22"/>
          <w:lang w:eastAsia="en-US"/>
        </w:rPr>
        <w:t xml:space="preserve"> </w:t>
      </w:r>
      <w:r w:rsidRPr="00F82AE2">
        <w:rPr>
          <w:rFonts w:ascii="Arial" w:hAnsi="Arial" w:cs="Arial"/>
          <w:szCs w:val="22"/>
          <w:lang w:eastAsia="en-US"/>
        </w:rPr>
        <w:t xml:space="preserve">la </w:t>
      </w:r>
      <w:r w:rsidRPr="00F82AE2">
        <w:rPr>
          <w:rFonts w:ascii="Arial" w:hAnsi="Arial" w:cs="Arial"/>
          <w:spacing w:val="-52"/>
          <w:szCs w:val="22"/>
          <w:lang w:eastAsia="en-US"/>
        </w:rPr>
        <w:t xml:space="preserve">  </w:t>
      </w:r>
      <w:r w:rsidRPr="00F82AE2">
        <w:rPr>
          <w:rFonts w:ascii="Arial" w:hAnsi="Arial" w:cs="Arial"/>
          <w:szCs w:val="22"/>
          <w:lang w:eastAsia="en-US"/>
        </w:rPr>
        <w:t>convocatoria,</w:t>
      </w:r>
      <w:r w:rsidRPr="00F82AE2">
        <w:rPr>
          <w:rFonts w:ascii="Arial" w:hAnsi="Arial" w:cs="Arial"/>
          <w:spacing w:val="-7"/>
          <w:szCs w:val="22"/>
          <w:lang w:eastAsia="en-US"/>
        </w:rPr>
        <w:t xml:space="preserve"> </w:t>
      </w:r>
      <w:r w:rsidRPr="00F82AE2">
        <w:rPr>
          <w:rFonts w:ascii="Arial" w:hAnsi="Arial" w:cs="Arial"/>
          <w:szCs w:val="22"/>
          <w:lang w:eastAsia="en-US"/>
        </w:rPr>
        <w:t>puede</w:t>
      </w:r>
      <w:r w:rsidRPr="00F82AE2">
        <w:rPr>
          <w:rFonts w:ascii="Arial" w:hAnsi="Arial" w:cs="Arial"/>
          <w:spacing w:val="-8"/>
          <w:szCs w:val="22"/>
          <w:lang w:eastAsia="en-US"/>
        </w:rPr>
        <w:t xml:space="preserve"> </w:t>
      </w:r>
      <w:r w:rsidRPr="00F82AE2">
        <w:rPr>
          <w:rFonts w:ascii="Arial" w:hAnsi="Arial" w:cs="Arial"/>
          <w:szCs w:val="22"/>
          <w:lang w:eastAsia="en-US"/>
        </w:rPr>
        <w:t>ser</w:t>
      </w:r>
      <w:r w:rsidRPr="00F82AE2">
        <w:rPr>
          <w:rFonts w:ascii="Arial" w:hAnsi="Arial" w:cs="Arial"/>
          <w:spacing w:val="-8"/>
          <w:szCs w:val="22"/>
          <w:lang w:eastAsia="en-US"/>
        </w:rPr>
        <w:t xml:space="preserve"> </w:t>
      </w:r>
      <w:r w:rsidRPr="00F82AE2">
        <w:rPr>
          <w:rFonts w:ascii="Arial" w:hAnsi="Arial" w:cs="Arial"/>
          <w:szCs w:val="22"/>
          <w:lang w:eastAsia="en-US"/>
        </w:rPr>
        <w:t>realizado</w:t>
      </w:r>
      <w:r w:rsidRPr="00F82AE2">
        <w:rPr>
          <w:rFonts w:ascii="Arial" w:hAnsi="Arial" w:cs="Arial"/>
          <w:spacing w:val="-6"/>
          <w:szCs w:val="22"/>
          <w:lang w:eastAsia="en-US"/>
        </w:rPr>
        <w:t xml:space="preserve"> </w:t>
      </w:r>
      <w:r w:rsidRPr="00F82AE2">
        <w:rPr>
          <w:rFonts w:ascii="Arial" w:hAnsi="Arial" w:cs="Arial"/>
          <w:szCs w:val="22"/>
          <w:lang w:eastAsia="en-US"/>
        </w:rPr>
        <w:t>con</w:t>
      </w:r>
      <w:r w:rsidRPr="00F82AE2">
        <w:rPr>
          <w:rFonts w:ascii="Arial" w:hAnsi="Arial" w:cs="Arial"/>
          <w:spacing w:val="-7"/>
          <w:szCs w:val="22"/>
          <w:lang w:eastAsia="en-US"/>
        </w:rPr>
        <w:t xml:space="preserve"> </w:t>
      </w:r>
      <w:r w:rsidRPr="00F82AE2">
        <w:rPr>
          <w:rFonts w:ascii="Arial" w:hAnsi="Arial" w:cs="Arial"/>
          <w:szCs w:val="22"/>
          <w:lang w:eastAsia="en-US"/>
        </w:rPr>
        <w:t>el</w:t>
      </w:r>
      <w:r w:rsidRPr="00F82AE2">
        <w:rPr>
          <w:rFonts w:ascii="Arial" w:hAnsi="Arial" w:cs="Arial"/>
          <w:spacing w:val="-8"/>
          <w:szCs w:val="22"/>
          <w:lang w:eastAsia="en-US"/>
        </w:rPr>
        <w:t xml:space="preserve"> </w:t>
      </w:r>
      <w:r w:rsidRPr="00F82AE2">
        <w:rPr>
          <w:rFonts w:ascii="Arial" w:hAnsi="Arial" w:cs="Arial"/>
          <w:szCs w:val="22"/>
          <w:lang w:eastAsia="en-US"/>
        </w:rPr>
        <w:t>Rut</w:t>
      </w:r>
      <w:r w:rsidRPr="00F82AE2">
        <w:rPr>
          <w:rFonts w:ascii="Arial" w:hAnsi="Arial" w:cs="Arial"/>
          <w:spacing w:val="-3"/>
          <w:szCs w:val="22"/>
          <w:lang w:eastAsia="en-US"/>
        </w:rPr>
        <w:t xml:space="preserve"> </w:t>
      </w:r>
      <w:r w:rsidRPr="00F82AE2">
        <w:rPr>
          <w:rFonts w:ascii="Arial" w:hAnsi="Arial" w:cs="Arial"/>
          <w:szCs w:val="22"/>
          <w:lang w:eastAsia="en-US"/>
        </w:rPr>
        <w:t>de</w:t>
      </w:r>
      <w:r w:rsidRPr="00F82AE2">
        <w:rPr>
          <w:rFonts w:ascii="Arial" w:hAnsi="Arial" w:cs="Arial"/>
          <w:spacing w:val="-8"/>
          <w:szCs w:val="22"/>
          <w:lang w:eastAsia="en-US"/>
        </w:rPr>
        <w:t xml:space="preserve"> </w:t>
      </w:r>
      <w:r w:rsidRPr="00F82AE2">
        <w:rPr>
          <w:rFonts w:ascii="Arial" w:hAnsi="Arial" w:cs="Arial"/>
          <w:szCs w:val="22"/>
          <w:lang w:eastAsia="en-US"/>
        </w:rPr>
        <w:t>la</w:t>
      </w:r>
      <w:r w:rsidRPr="00F82AE2">
        <w:rPr>
          <w:rFonts w:ascii="Arial" w:hAnsi="Arial" w:cs="Arial"/>
          <w:spacing w:val="-5"/>
          <w:szCs w:val="22"/>
          <w:lang w:eastAsia="en-US"/>
        </w:rPr>
        <w:t xml:space="preserve"> </w:t>
      </w:r>
      <w:r w:rsidRPr="00F82AE2">
        <w:rPr>
          <w:rFonts w:ascii="Arial" w:hAnsi="Arial" w:cs="Arial"/>
          <w:szCs w:val="22"/>
          <w:lang w:eastAsia="en-US"/>
        </w:rPr>
        <w:t>beneficiari</w:t>
      </w:r>
      <w:r w:rsidR="0033463E">
        <w:rPr>
          <w:rFonts w:ascii="Arial" w:hAnsi="Arial" w:cs="Arial"/>
          <w:szCs w:val="22"/>
          <w:lang w:eastAsia="en-US"/>
        </w:rPr>
        <w:t>o/a</w:t>
      </w:r>
      <w:r w:rsidRPr="00F82AE2">
        <w:rPr>
          <w:rFonts w:ascii="Arial" w:hAnsi="Arial" w:cs="Arial"/>
          <w:spacing w:val="-9"/>
          <w:szCs w:val="22"/>
          <w:lang w:eastAsia="en-US"/>
        </w:rPr>
        <w:t xml:space="preserve"> </w:t>
      </w:r>
      <w:r w:rsidRPr="00F82AE2">
        <w:rPr>
          <w:rFonts w:ascii="Arial" w:hAnsi="Arial" w:cs="Arial"/>
          <w:szCs w:val="22"/>
          <w:lang w:eastAsia="en-US"/>
        </w:rPr>
        <w:t>o</w:t>
      </w:r>
      <w:r w:rsidRPr="00F82AE2">
        <w:rPr>
          <w:rFonts w:ascii="Arial" w:hAnsi="Arial" w:cs="Arial"/>
          <w:spacing w:val="-9"/>
          <w:szCs w:val="22"/>
          <w:lang w:eastAsia="en-US"/>
        </w:rPr>
        <w:t xml:space="preserve"> </w:t>
      </w:r>
      <w:r w:rsidRPr="00F82AE2">
        <w:rPr>
          <w:rFonts w:ascii="Arial" w:hAnsi="Arial" w:cs="Arial"/>
          <w:szCs w:val="22"/>
          <w:lang w:eastAsia="en-US"/>
        </w:rPr>
        <w:t>con</w:t>
      </w:r>
      <w:r w:rsidRPr="00F82AE2">
        <w:rPr>
          <w:rFonts w:ascii="Arial" w:hAnsi="Arial" w:cs="Arial"/>
          <w:spacing w:val="-8"/>
          <w:szCs w:val="22"/>
          <w:lang w:eastAsia="en-US"/>
        </w:rPr>
        <w:t xml:space="preserve"> </w:t>
      </w:r>
      <w:r w:rsidRPr="00F82AE2">
        <w:rPr>
          <w:rFonts w:ascii="Arial" w:hAnsi="Arial" w:cs="Arial"/>
          <w:szCs w:val="22"/>
          <w:lang w:eastAsia="en-US"/>
        </w:rPr>
        <w:t>una</w:t>
      </w:r>
      <w:r w:rsidRPr="00F82AE2">
        <w:rPr>
          <w:rFonts w:ascii="Arial" w:hAnsi="Arial" w:cs="Arial"/>
          <w:spacing w:val="-8"/>
          <w:szCs w:val="22"/>
          <w:lang w:eastAsia="en-US"/>
        </w:rPr>
        <w:t xml:space="preserve"> </w:t>
      </w:r>
      <w:r w:rsidRPr="00F82AE2">
        <w:rPr>
          <w:rFonts w:ascii="Arial" w:hAnsi="Arial" w:cs="Arial"/>
          <w:szCs w:val="22"/>
          <w:lang w:eastAsia="en-US"/>
        </w:rPr>
        <w:t>nueva</w:t>
      </w:r>
      <w:r w:rsidRPr="00F82AE2">
        <w:rPr>
          <w:rFonts w:ascii="Arial" w:hAnsi="Arial" w:cs="Arial"/>
          <w:spacing w:val="-8"/>
          <w:szCs w:val="22"/>
          <w:lang w:eastAsia="en-US"/>
        </w:rPr>
        <w:t xml:space="preserve"> </w:t>
      </w:r>
      <w:r w:rsidRPr="00F82AE2">
        <w:rPr>
          <w:rFonts w:ascii="Arial" w:hAnsi="Arial" w:cs="Arial"/>
          <w:szCs w:val="22"/>
          <w:lang w:eastAsia="en-US"/>
        </w:rPr>
        <w:t>persona</w:t>
      </w:r>
      <w:r w:rsidRPr="00F82AE2">
        <w:rPr>
          <w:rFonts w:ascii="Arial" w:hAnsi="Arial" w:cs="Arial"/>
          <w:spacing w:val="-7"/>
          <w:szCs w:val="22"/>
          <w:lang w:eastAsia="en-US"/>
        </w:rPr>
        <w:t xml:space="preserve"> </w:t>
      </w:r>
      <w:r w:rsidRPr="00F82AE2">
        <w:rPr>
          <w:rFonts w:ascii="Arial" w:hAnsi="Arial" w:cs="Arial"/>
          <w:szCs w:val="22"/>
          <w:lang w:eastAsia="en-US"/>
        </w:rPr>
        <w:t xml:space="preserve">jurídica donde </w:t>
      </w:r>
      <w:r w:rsidR="00F00C91">
        <w:rPr>
          <w:rFonts w:ascii="Arial" w:hAnsi="Arial" w:cs="Arial"/>
          <w:szCs w:val="22"/>
          <w:lang w:eastAsia="en-US"/>
        </w:rPr>
        <w:t>el/</w:t>
      </w:r>
      <w:r w:rsidRPr="00F82AE2">
        <w:rPr>
          <w:rFonts w:ascii="Arial" w:hAnsi="Arial" w:cs="Arial"/>
          <w:szCs w:val="22"/>
          <w:lang w:eastAsia="en-US"/>
        </w:rPr>
        <w:t>la beneficiari</w:t>
      </w:r>
      <w:r w:rsidR="0033463E">
        <w:rPr>
          <w:rFonts w:ascii="Arial" w:hAnsi="Arial" w:cs="Arial"/>
          <w:szCs w:val="22"/>
          <w:lang w:eastAsia="en-US"/>
        </w:rPr>
        <w:t>o/</w:t>
      </w:r>
      <w:r w:rsidRPr="00F82AE2">
        <w:rPr>
          <w:rFonts w:ascii="Arial" w:hAnsi="Arial" w:cs="Arial"/>
          <w:szCs w:val="22"/>
          <w:lang w:eastAsia="en-US"/>
        </w:rPr>
        <w:t xml:space="preserve">a debe ser </w:t>
      </w:r>
      <w:r w:rsidR="00F00C91">
        <w:rPr>
          <w:rFonts w:ascii="Arial" w:hAnsi="Arial" w:cs="Arial"/>
          <w:szCs w:val="22"/>
          <w:lang w:eastAsia="en-US"/>
        </w:rPr>
        <w:t>el/</w:t>
      </w:r>
      <w:r w:rsidRPr="00F82AE2">
        <w:rPr>
          <w:rFonts w:ascii="Arial" w:hAnsi="Arial" w:cs="Arial"/>
          <w:szCs w:val="22"/>
          <w:lang w:eastAsia="en-US"/>
        </w:rPr>
        <w:t xml:space="preserve">la representante legal y contar con al menos el 51% del capital social. Finalmente, el inicio de actividades debe contar con al menos una actividad económica coherente con el rubro de la Idea de Negocio postulada y aprobada. </w:t>
      </w:r>
    </w:p>
    <w:p w14:paraId="7ED1B5A7" w14:textId="77777777" w:rsidR="004A5588" w:rsidRPr="00F82AE2" w:rsidRDefault="004A5588" w:rsidP="00F82AE2">
      <w:pPr>
        <w:widowControl w:val="0"/>
        <w:tabs>
          <w:tab w:val="left" w:pos="809"/>
        </w:tabs>
        <w:autoSpaceDE w:val="0"/>
        <w:autoSpaceDN w:val="0"/>
        <w:ind w:left="810" w:right="295"/>
        <w:jc w:val="both"/>
        <w:rPr>
          <w:rFonts w:ascii="Arial" w:hAnsi="Arial" w:cs="Arial"/>
          <w:szCs w:val="22"/>
          <w:lang w:eastAsia="en-US"/>
        </w:rPr>
      </w:pPr>
    </w:p>
    <w:p w14:paraId="4E32BFC7" w14:textId="04E4AF68" w:rsidR="004A5588" w:rsidRPr="00F82AE2" w:rsidRDefault="004A5588" w:rsidP="00F82AE2">
      <w:pPr>
        <w:widowControl w:val="0"/>
        <w:numPr>
          <w:ilvl w:val="0"/>
          <w:numId w:val="49"/>
        </w:numPr>
        <w:tabs>
          <w:tab w:val="left" w:pos="809"/>
        </w:tabs>
        <w:autoSpaceDE w:val="0"/>
        <w:autoSpaceDN w:val="0"/>
        <w:ind w:left="810" w:right="295" w:hanging="286"/>
        <w:jc w:val="both"/>
        <w:rPr>
          <w:rFonts w:ascii="Arial" w:hAnsi="Arial" w:cs="Arial"/>
          <w:szCs w:val="22"/>
          <w:lang w:eastAsia="en-US"/>
        </w:rPr>
      </w:pPr>
      <w:r w:rsidRPr="00F82AE2">
        <w:rPr>
          <w:rFonts w:ascii="Arial" w:hAnsi="Arial" w:cs="Arial"/>
          <w:szCs w:val="22"/>
          <w:lang w:eastAsia="en-US"/>
        </w:rPr>
        <w:t>Los gastos ejecutados para las Inversiones y Acciones de Gestión Empresarial no pueden corresponder a la remuneración de</w:t>
      </w:r>
      <w:r w:rsidR="000945C9">
        <w:rPr>
          <w:rFonts w:ascii="Arial" w:hAnsi="Arial" w:cs="Arial"/>
          <w:szCs w:val="22"/>
          <w:lang w:eastAsia="en-US"/>
        </w:rPr>
        <w:t xml:space="preserve"> el/</w:t>
      </w:r>
      <w:r w:rsidRPr="00F82AE2">
        <w:rPr>
          <w:rFonts w:ascii="Arial" w:hAnsi="Arial" w:cs="Arial"/>
          <w:szCs w:val="22"/>
          <w:lang w:eastAsia="en-US"/>
        </w:rPr>
        <w:t>la seleccionad</w:t>
      </w:r>
      <w:r w:rsidR="000945C9">
        <w:rPr>
          <w:rFonts w:ascii="Arial" w:hAnsi="Arial" w:cs="Arial"/>
          <w:szCs w:val="22"/>
          <w:lang w:eastAsia="en-US"/>
        </w:rPr>
        <w:t>o/</w:t>
      </w:r>
      <w:r w:rsidRPr="00F82AE2">
        <w:rPr>
          <w:rFonts w:ascii="Arial" w:hAnsi="Arial" w:cs="Arial"/>
          <w:szCs w:val="22"/>
          <w:lang w:eastAsia="en-US"/>
        </w:rPr>
        <w:t>a, ni de socios/a</w:t>
      </w:r>
      <w:r w:rsidR="000945C9">
        <w:rPr>
          <w:rFonts w:ascii="Arial" w:hAnsi="Arial" w:cs="Arial"/>
          <w:szCs w:val="22"/>
          <w:lang w:eastAsia="en-US"/>
        </w:rPr>
        <w:t>s</w:t>
      </w:r>
      <w:r w:rsidRPr="00F82AE2">
        <w:rPr>
          <w:rFonts w:ascii="Arial" w:hAnsi="Arial" w:cs="Arial"/>
          <w:szCs w:val="22"/>
          <w:lang w:eastAsia="en-US"/>
        </w:rPr>
        <w:t>, ni representantes, ni de sus respectivos cónyuges/conviviente civil, hijos y parientes por consanguineidad hasta segundo grado inclusive.</w:t>
      </w:r>
    </w:p>
    <w:p w14:paraId="0BF415BB" w14:textId="77777777" w:rsidR="004A5588" w:rsidRPr="00F82AE2" w:rsidRDefault="004A5588" w:rsidP="00F82AE2">
      <w:pPr>
        <w:widowControl w:val="0"/>
        <w:tabs>
          <w:tab w:val="left" w:pos="809"/>
        </w:tabs>
        <w:autoSpaceDE w:val="0"/>
        <w:autoSpaceDN w:val="0"/>
        <w:ind w:left="810" w:right="295"/>
        <w:jc w:val="both"/>
        <w:rPr>
          <w:rFonts w:ascii="Arial" w:hAnsi="Arial" w:cs="Arial"/>
          <w:szCs w:val="22"/>
          <w:lang w:eastAsia="en-US"/>
        </w:rPr>
      </w:pPr>
    </w:p>
    <w:p w14:paraId="123F207B" w14:textId="42F2000E" w:rsidR="00D54571" w:rsidRPr="00D54571" w:rsidRDefault="00D601D2" w:rsidP="00D601D2">
      <w:pPr>
        <w:widowControl w:val="0"/>
        <w:numPr>
          <w:ilvl w:val="0"/>
          <w:numId w:val="49"/>
        </w:numPr>
        <w:tabs>
          <w:tab w:val="left" w:pos="809"/>
        </w:tabs>
        <w:autoSpaceDE w:val="0"/>
        <w:autoSpaceDN w:val="0"/>
        <w:ind w:left="810" w:right="295" w:hanging="286"/>
        <w:jc w:val="both"/>
        <w:rPr>
          <w:rFonts w:ascii="Arial" w:hAnsi="Arial" w:cs="Arial"/>
          <w:szCs w:val="22"/>
          <w:lang w:eastAsia="en-US"/>
        </w:rPr>
      </w:pPr>
      <w:r>
        <w:rPr>
          <w:rFonts w:ascii="Arial" w:hAnsi="Arial" w:cs="Arial"/>
          <w:szCs w:val="22"/>
          <w:lang w:eastAsia="en-US"/>
        </w:rPr>
        <w:t>El/l</w:t>
      </w:r>
      <w:r w:rsidR="004A5588" w:rsidRPr="00F82AE2">
        <w:rPr>
          <w:rFonts w:ascii="Arial" w:hAnsi="Arial" w:cs="Arial"/>
          <w:szCs w:val="22"/>
          <w:lang w:eastAsia="en-US"/>
        </w:rPr>
        <w:t>a beneficiari</w:t>
      </w:r>
      <w:r>
        <w:rPr>
          <w:rFonts w:ascii="Arial" w:hAnsi="Arial" w:cs="Arial"/>
          <w:szCs w:val="22"/>
          <w:lang w:eastAsia="en-US"/>
        </w:rPr>
        <w:t>o/</w:t>
      </w:r>
      <w:r w:rsidR="004A5588" w:rsidRPr="00F82AE2">
        <w:rPr>
          <w:rFonts w:ascii="Arial" w:hAnsi="Arial" w:cs="Arial"/>
          <w:szCs w:val="22"/>
          <w:lang w:eastAsia="en-US"/>
        </w:rPr>
        <w:t>a deberá entregar, a solicitud de Comité, a sus funcionarios/as o terceros que</w:t>
      </w:r>
      <w:r w:rsidR="004A5588" w:rsidRPr="00F82AE2">
        <w:rPr>
          <w:rFonts w:ascii="Arial" w:hAnsi="Arial" w:cs="Arial"/>
          <w:spacing w:val="1"/>
          <w:szCs w:val="22"/>
          <w:lang w:eastAsia="en-US"/>
        </w:rPr>
        <w:t xml:space="preserve"> </w:t>
      </w:r>
      <w:r w:rsidR="004A5588" w:rsidRPr="00F82AE2">
        <w:rPr>
          <w:rFonts w:ascii="Arial" w:hAnsi="Arial" w:cs="Arial"/>
          <w:szCs w:val="22"/>
          <w:lang w:eastAsia="en-US"/>
        </w:rPr>
        <w:t>actúen en su representación, toda la información necesaria para evaluar el impacto de su Plan</w:t>
      </w:r>
      <w:r w:rsidR="004A5588" w:rsidRPr="00F82AE2">
        <w:rPr>
          <w:rFonts w:ascii="Arial" w:hAnsi="Arial" w:cs="Arial"/>
          <w:spacing w:val="1"/>
          <w:szCs w:val="22"/>
          <w:lang w:eastAsia="en-US"/>
        </w:rPr>
        <w:t xml:space="preserve"> </w:t>
      </w:r>
      <w:r w:rsidR="004A5588" w:rsidRPr="00F82AE2">
        <w:rPr>
          <w:rFonts w:ascii="Arial" w:hAnsi="Arial" w:cs="Arial"/>
          <w:szCs w:val="22"/>
          <w:lang w:eastAsia="en-US"/>
        </w:rPr>
        <w:t>de Trabajo, hasta después de tres años contados desde la fecha de inicio de ejecución de</w:t>
      </w:r>
      <w:r w:rsidR="004A5588" w:rsidRPr="00F82AE2">
        <w:rPr>
          <w:rFonts w:ascii="Arial" w:hAnsi="Arial" w:cs="Arial"/>
          <w:spacing w:val="1"/>
          <w:szCs w:val="22"/>
          <w:lang w:eastAsia="en-US"/>
        </w:rPr>
        <w:t xml:space="preserve"> </w:t>
      </w:r>
      <w:r w:rsidR="004A5588" w:rsidRPr="00F82AE2">
        <w:rPr>
          <w:rFonts w:ascii="Arial" w:hAnsi="Arial" w:cs="Arial"/>
          <w:szCs w:val="22"/>
          <w:lang w:eastAsia="en-US"/>
        </w:rPr>
        <w:t>contrato.</w:t>
      </w:r>
      <w:r w:rsidR="00D54571" w:rsidRPr="00D54571">
        <w:rPr>
          <w:color w:val="000000"/>
          <w:szCs w:val="22"/>
        </w:rPr>
        <w:t xml:space="preserve"> </w:t>
      </w:r>
    </w:p>
    <w:p w14:paraId="16D2F5FA" w14:textId="77777777" w:rsidR="00D54571" w:rsidRPr="00D54571" w:rsidRDefault="00D54571" w:rsidP="00D54571">
      <w:pPr>
        <w:widowControl w:val="0"/>
        <w:tabs>
          <w:tab w:val="left" w:pos="809"/>
        </w:tabs>
        <w:autoSpaceDE w:val="0"/>
        <w:autoSpaceDN w:val="0"/>
        <w:ind w:left="810" w:right="295"/>
        <w:rPr>
          <w:rFonts w:ascii="Arial" w:hAnsi="Arial" w:cs="Arial"/>
          <w:szCs w:val="22"/>
          <w:lang w:eastAsia="en-US"/>
        </w:rPr>
      </w:pPr>
    </w:p>
    <w:p w14:paraId="1DF6EB3A" w14:textId="07CBB4B2" w:rsidR="00D54571" w:rsidRPr="00D54571" w:rsidRDefault="00D54571" w:rsidP="00D54571">
      <w:pPr>
        <w:widowControl w:val="0"/>
        <w:numPr>
          <w:ilvl w:val="0"/>
          <w:numId w:val="49"/>
        </w:numPr>
        <w:tabs>
          <w:tab w:val="left" w:pos="809"/>
        </w:tabs>
        <w:autoSpaceDE w:val="0"/>
        <w:autoSpaceDN w:val="0"/>
        <w:ind w:left="810" w:right="295" w:hanging="286"/>
        <w:jc w:val="both"/>
        <w:rPr>
          <w:rFonts w:ascii="Arial" w:hAnsi="Arial" w:cs="Arial"/>
          <w:szCs w:val="22"/>
          <w:lang w:eastAsia="en-US"/>
        </w:rPr>
      </w:pPr>
      <w:r w:rsidRPr="00D54571">
        <w:rPr>
          <w:rFonts w:ascii="Arial" w:hAnsi="Arial" w:cs="Arial"/>
          <w:szCs w:val="22"/>
          <w:lang w:eastAsia="en-US"/>
        </w:rPr>
        <w:t>El/la emprendedor/a o ninguno de los socios</w:t>
      </w:r>
      <w:r w:rsidR="0085484B">
        <w:rPr>
          <w:rFonts w:ascii="Arial" w:hAnsi="Arial" w:cs="Arial"/>
          <w:szCs w:val="22"/>
          <w:lang w:eastAsia="en-US"/>
        </w:rPr>
        <w:t>/as</w:t>
      </w:r>
      <w:r w:rsidRPr="00D54571">
        <w:rPr>
          <w:rFonts w:ascii="Arial" w:hAnsi="Arial" w:cs="Arial"/>
          <w:szCs w:val="22"/>
          <w:lang w:eastAsia="en-US"/>
        </w:rPr>
        <w:t xml:space="preserve"> integrantes de la empresa beneficiaria, no deben tener parentesco en primer y/o segundo grado, por consanguineidad o afinidad con el personal directivo del Comité que intervenga en la convocatoria, el proceso de evaluación y selección de los planes de trabajo seleccionados, ni con quienes participan en la asignación de recursos correspondientes a la presente convocatoria. Los gastos ejecutados para Inversiones y Acciones de Gestión Empresarial no pueden corresponder a la remuneración de el/la seleccionado/a, ni de los socios/as, ni de representantes legales, ni de su respectivo cónyuge, hijos y parientes por consanguineidad hasta el segundo grado inclusive (hijos, padres, abuelos y hermanos).</w:t>
      </w:r>
    </w:p>
    <w:p w14:paraId="611CC443" w14:textId="3F2D076F" w:rsidR="00BA46C6" w:rsidRPr="00D54571" w:rsidRDefault="00BA46C6" w:rsidP="00D54571">
      <w:pPr>
        <w:widowControl w:val="0"/>
        <w:tabs>
          <w:tab w:val="left" w:pos="809"/>
        </w:tabs>
        <w:autoSpaceDE w:val="0"/>
        <w:autoSpaceDN w:val="0"/>
        <w:ind w:left="524" w:right="295"/>
        <w:jc w:val="both"/>
        <w:rPr>
          <w:rFonts w:ascii="Arial" w:hAnsi="Arial" w:cs="Arial"/>
          <w:szCs w:val="22"/>
          <w:lang w:eastAsia="en-US"/>
        </w:rPr>
      </w:pPr>
    </w:p>
    <w:p w14:paraId="0EAEDABD" w14:textId="77777777" w:rsidR="009B2E6E" w:rsidRDefault="009B2E6E" w:rsidP="009B2E6E">
      <w:pPr>
        <w:widowControl w:val="0"/>
        <w:tabs>
          <w:tab w:val="left" w:pos="809"/>
        </w:tabs>
        <w:autoSpaceDE w:val="0"/>
        <w:autoSpaceDN w:val="0"/>
        <w:ind w:left="810" w:right="295"/>
        <w:jc w:val="both"/>
        <w:rPr>
          <w:rFonts w:ascii="Arial" w:hAnsi="Arial" w:cs="Arial"/>
          <w:szCs w:val="22"/>
          <w:lang w:eastAsia="en-US"/>
        </w:rPr>
      </w:pPr>
    </w:p>
    <w:p w14:paraId="7105A91B" w14:textId="405092E8" w:rsidR="004A5588" w:rsidRDefault="004A5588" w:rsidP="009B2E6E">
      <w:pPr>
        <w:widowControl w:val="0"/>
        <w:numPr>
          <w:ilvl w:val="0"/>
          <w:numId w:val="49"/>
        </w:numPr>
        <w:tabs>
          <w:tab w:val="left" w:pos="809"/>
        </w:tabs>
        <w:autoSpaceDE w:val="0"/>
        <w:autoSpaceDN w:val="0"/>
        <w:ind w:left="810" w:right="295" w:hanging="286"/>
        <w:jc w:val="both"/>
        <w:rPr>
          <w:rFonts w:ascii="Arial" w:hAnsi="Arial" w:cs="Arial"/>
          <w:szCs w:val="22"/>
          <w:lang w:eastAsia="en-US"/>
        </w:rPr>
      </w:pPr>
      <w:r w:rsidRPr="009B2E6E">
        <w:rPr>
          <w:rFonts w:ascii="Arial" w:hAnsi="Arial" w:cs="Arial"/>
          <w:szCs w:val="22"/>
          <w:lang w:eastAsia="en-US"/>
        </w:rPr>
        <w:t>En caso de ser persona jurídica, ésta debe estar legalmente constituida y vigente, para lo cual</w:t>
      </w:r>
      <w:r w:rsidRPr="009B2E6E">
        <w:rPr>
          <w:rFonts w:ascii="Arial" w:hAnsi="Arial" w:cs="Arial"/>
          <w:spacing w:val="1"/>
          <w:szCs w:val="22"/>
          <w:lang w:eastAsia="en-US"/>
        </w:rPr>
        <w:t xml:space="preserve"> </w:t>
      </w:r>
      <w:r w:rsidRPr="009B2E6E">
        <w:rPr>
          <w:rFonts w:ascii="Arial" w:hAnsi="Arial" w:cs="Arial"/>
          <w:szCs w:val="22"/>
          <w:lang w:eastAsia="en-US"/>
        </w:rPr>
        <w:t>debe</w:t>
      </w:r>
      <w:r w:rsidRPr="009B2E6E">
        <w:rPr>
          <w:rFonts w:ascii="Arial" w:hAnsi="Arial" w:cs="Arial"/>
          <w:spacing w:val="1"/>
          <w:szCs w:val="22"/>
          <w:lang w:eastAsia="en-US"/>
        </w:rPr>
        <w:t xml:space="preserve"> </w:t>
      </w:r>
      <w:r w:rsidRPr="009B2E6E">
        <w:rPr>
          <w:rFonts w:ascii="Arial" w:hAnsi="Arial" w:cs="Arial"/>
          <w:szCs w:val="22"/>
          <w:lang w:eastAsia="en-US"/>
        </w:rPr>
        <w:t>adjuntar</w:t>
      </w:r>
      <w:r w:rsidRPr="009B2E6E">
        <w:rPr>
          <w:rFonts w:ascii="Arial" w:hAnsi="Arial" w:cs="Arial"/>
          <w:spacing w:val="1"/>
          <w:szCs w:val="22"/>
          <w:lang w:eastAsia="en-US"/>
        </w:rPr>
        <w:t xml:space="preserve"> </w:t>
      </w:r>
      <w:r w:rsidRPr="009B2E6E">
        <w:rPr>
          <w:rFonts w:ascii="Arial" w:hAnsi="Arial" w:cs="Arial"/>
          <w:szCs w:val="22"/>
          <w:lang w:eastAsia="en-US"/>
        </w:rPr>
        <w:t>los</w:t>
      </w:r>
      <w:r w:rsidRPr="009B2E6E">
        <w:rPr>
          <w:rFonts w:ascii="Arial" w:hAnsi="Arial" w:cs="Arial"/>
          <w:spacing w:val="1"/>
          <w:szCs w:val="22"/>
          <w:lang w:eastAsia="en-US"/>
        </w:rPr>
        <w:t xml:space="preserve"> </w:t>
      </w:r>
      <w:r w:rsidRPr="009B2E6E">
        <w:rPr>
          <w:rFonts w:ascii="Arial" w:hAnsi="Arial" w:cs="Arial"/>
          <w:szCs w:val="22"/>
          <w:lang w:eastAsia="en-US"/>
        </w:rPr>
        <w:t>documentos</w:t>
      </w:r>
      <w:r w:rsidRPr="009B2E6E">
        <w:rPr>
          <w:rFonts w:ascii="Arial" w:hAnsi="Arial" w:cs="Arial"/>
          <w:spacing w:val="1"/>
          <w:szCs w:val="22"/>
          <w:lang w:eastAsia="en-US"/>
        </w:rPr>
        <w:t xml:space="preserve"> </w:t>
      </w:r>
      <w:r w:rsidRPr="009B2E6E">
        <w:rPr>
          <w:rFonts w:ascii="Arial" w:hAnsi="Arial" w:cs="Arial"/>
          <w:szCs w:val="22"/>
          <w:lang w:eastAsia="en-US"/>
        </w:rPr>
        <w:t>de</w:t>
      </w:r>
      <w:r w:rsidRPr="009B2E6E">
        <w:rPr>
          <w:rFonts w:ascii="Arial" w:hAnsi="Arial" w:cs="Arial"/>
          <w:spacing w:val="1"/>
          <w:szCs w:val="22"/>
          <w:lang w:eastAsia="en-US"/>
        </w:rPr>
        <w:t xml:space="preserve"> </w:t>
      </w:r>
      <w:r w:rsidRPr="009B2E6E">
        <w:rPr>
          <w:rFonts w:ascii="Arial" w:hAnsi="Arial" w:cs="Arial"/>
          <w:szCs w:val="22"/>
          <w:lang w:eastAsia="en-US"/>
        </w:rPr>
        <w:t>su</w:t>
      </w:r>
      <w:r w:rsidRPr="009B2E6E">
        <w:rPr>
          <w:rFonts w:ascii="Arial" w:hAnsi="Arial" w:cs="Arial"/>
          <w:spacing w:val="1"/>
          <w:szCs w:val="22"/>
          <w:lang w:eastAsia="en-US"/>
        </w:rPr>
        <w:t xml:space="preserve"> </w:t>
      </w:r>
      <w:r w:rsidRPr="009B2E6E">
        <w:rPr>
          <w:rFonts w:ascii="Arial" w:hAnsi="Arial" w:cs="Arial"/>
          <w:szCs w:val="22"/>
          <w:lang w:eastAsia="en-US"/>
        </w:rPr>
        <w:t>constitución,</w:t>
      </w:r>
      <w:r w:rsidRPr="009B2E6E">
        <w:rPr>
          <w:rFonts w:ascii="Arial" w:hAnsi="Arial" w:cs="Arial"/>
          <w:spacing w:val="1"/>
          <w:szCs w:val="22"/>
          <w:lang w:eastAsia="en-US"/>
        </w:rPr>
        <w:t xml:space="preserve"> </w:t>
      </w:r>
      <w:r w:rsidRPr="009B2E6E">
        <w:rPr>
          <w:rFonts w:ascii="Arial" w:hAnsi="Arial" w:cs="Arial"/>
          <w:szCs w:val="22"/>
          <w:lang w:eastAsia="en-US"/>
        </w:rPr>
        <w:t>los</w:t>
      </w:r>
      <w:r w:rsidRPr="009B2E6E">
        <w:rPr>
          <w:rFonts w:ascii="Arial" w:hAnsi="Arial" w:cs="Arial"/>
          <w:spacing w:val="1"/>
          <w:szCs w:val="22"/>
          <w:lang w:eastAsia="en-US"/>
        </w:rPr>
        <w:t xml:space="preserve"> </w:t>
      </w:r>
      <w:r w:rsidRPr="009B2E6E">
        <w:rPr>
          <w:rFonts w:ascii="Arial" w:hAnsi="Arial" w:cs="Arial"/>
          <w:szCs w:val="22"/>
          <w:lang w:eastAsia="en-US"/>
        </w:rPr>
        <w:t>antecedentes</w:t>
      </w:r>
      <w:r w:rsidRPr="009B2E6E">
        <w:rPr>
          <w:rFonts w:ascii="Arial" w:hAnsi="Arial" w:cs="Arial"/>
          <w:spacing w:val="1"/>
          <w:szCs w:val="22"/>
          <w:lang w:eastAsia="en-US"/>
        </w:rPr>
        <w:t xml:space="preserve"> </w:t>
      </w:r>
      <w:r w:rsidRPr="009B2E6E">
        <w:rPr>
          <w:rFonts w:ascii="Arial" w:hAnsi="Arial" w:cs="Arial"/>
          <w:szCs w:val="22"/>
          <w:lang w:eastAsia="en-US"/>
        </w:rPr>
        <w:t>en</w:t>
      </w:r>
      <w:r w:rsidRPr="009B2E6E">
        <w:rPr>
          <w:rFonts w:ascii="Arial" w:hAnsi="Arial" w:cs="Arial"/>
          <w:spacing w:val="1"/>
          <w:szCs w:val="22"/>
          <w:lang w:eastAsia="en-US"/>
        </w:rPr>
        <w:t xml:space="preserve"> </w:t>
      </w:r>
      <w:r w:rsidRPr="009B2E6E">
        <w:rPr>
          <w:rFonts w:ascii="Arial" w:hAnsi="Arial" w:cs="Arial"/>
          <w:szCs w:val="22"/>
          <w:lang w:eastAsia="en-US"/>
        </w:rPr>
        <w:t>donde</w:t>
      </w:r>
      <w:r w:rsidRPr="009B2E6E">
        <w:rPr>
          <w:rFonts w:ascii="Arial" w:hAnsi="Arial" w:cs="Arial"/>
          <w:spacing w:val="1"/>
          <w:szCs w:val="22"/>
          <w:lang w:eastAsia="en-US"/>
        </w:rPr>
        <w:t xml:space="preserve"> </w:t>
      </w:r>
      <w:r w:rsidRPr="009B2E6E">
        <w:rPr>
          <w:rFonts w:ascii="Arial" w:hAnsi="Arial" w:cs="Arial"/>
          <w:szCs w:val="22"/>
          <w:lang w:eastAsia="en-US"/>
        </w:rPr>
        <w:t>conste</w:t>
      </w:r>
      <w:r w:rsidRPr="009B2E6E">
        <w:rPr>
          <w:rFonts w:ascii="Arial" w:hAnsi="Arial" w:cs="Arial"/>
          <w:spacing w:val="1"/>
          <w:szCs w:val="22"/>
          <w:lang w:eastAsia="en-US"/>
        </w:rPr>
        <w:t xml:space="preserve"> </w:t>
      </w:r>
      <w:r w:rsidRPr="009B2E6E">
        <w:rPr>
          <w:rFonts w:ascii="Arial" w:hAnsi="Arial" w:cs="Arial"/>
          <w:szCs w:val="22"/>
          <w:lang w:eastAsia="en-US"/>
        </w:rPr>
        <w:t>la</w:t>
      </w:r>
      <w:r w:rsidRPr="009B2E6E">
        <w:rPr>
          <w:rFonts w:ascii="Arial" w:hAnsi="Arial" w:cs="Arial"/>
          <w:spacing w:val="1"/>
          <w:szCs w:val="22"/>
          <w:lang w:eastAsia="en-US"/>
        </w:rPr>
        <w:t xml:space="preserve"> </w:t>
      </w:r>
      <w:r w:rsidRPr="009B2E6E">
        <w:rPr>
          <w:rFonts w:ascii="Arial" w:hAnsi="Arial" w:cs="Arial"/>
          <w:szCs w:val="22"/>
          <w:lang w:eastAsia="en-US"/>
        </w:rPr>
        <w:t>personería</w:t>
      </w:r>
      <w:r w:rsidRPr="009B2E6E">
        <w:rPr>
          <w:rFonts w:ascii="Arial" w:hAnsi="Arial" w:cs="Arial"/>
          <w:spacing w:val="-1"/>
          <w:szCs w:val="22"/>
          <w:lang w:eastAsia="en-US"/>
        </w:rPr>
        <w:t xml:space="preserve"> </w:t>
      </w:r>
      <w:r w:rsidRPr="009B2E6E">
        <w:rPr>
          <w:rFonts w:ascii="Arial" w:hAnsi="Arial" w:cs="Arial"/>
          <w:szCs w:val="22"/>
          <w:lang w:eastAsia="en-US"/>
        </w:rPr>
        <w:t>del</w:t>
      </w:r>
      <w:r w:rsidRPr="009B2E6E">
        <w:rPr>
          <w:rFonts w:ascii="Arial" w:hAnsi="Arial" w:cs="Arial"/>
          <w:spacing w:val="-2"/>
          <w:szCs w:val="22"/>
          <w:lang w:eastAsia="en-US"/>
        </w:rPr>
        <w:t xml:space="preserve"> </w:t>
      </w:r>
      <w:r w:rsidRPr="009B2E6E">
        <w:rPr>
          <w:rFonts w:ascii="Arial" w:hAnsi="Arial" w:cs="Arial"/>
          <w:szCs w:val="22"/>
          <w:lang w:eastAsia="en-US"/>
        </w:rPr>
        <w:t>representante y el</w:t>
      </w:r>
      <w:r w:rsidRPr="009B2E6E">
        <w:rPr>
          <w:rFonts w:ascii="Arial" w:hAnsi="Arial" w:cs="Arial"/>
          <w:spacing w:val="1"/>
          <w:szCs w:val="22"/>
          <w:lang w:eastAsia="en-US"/>
        </w:rPr>
        <w:t xml:space="preserve"> </w:t>
      </w:r>
      <w:r w:rsidRPr="009B2E6E">
        <w:rPr>
          <w:rFonts w:ascii="Arial" w:hAnsi="Arial" w:cs="Arial"/>
          <w:szCs w:val="22"/>
          <w:lang w:eastAsia="en-US"/>
        </w:rPr>
        <w:t>certificado</w:t>
      </w:r>
      <w:r w:rsidRPr="009B2E6E">
        <w:rPr>
          <w:rFonts w:ascii="Arial" w:hAnsi="Arial" w:cs="Arial"/>
          <w:spacing w:val="-1"/>
          <w:szCs w:val="22"/>
          <w:lang w:eastAsia="en-US"/>
        </w:rPr>
        <w:t xml:space="preserve"> </w:t>
      </w:r>
      <w:r w:rsidRPr="009B2E6E">
        <w:rPr>
          <w:rFonts w:ascii="Arial" w:hAnsi="Arial" w:cs="Arial"/>
          <w:szCs w:val="22"/>
          <w:lang w:eastAsia="en-US"/>
        </w:rPr>
        <w:t>de vigencia.</w:t>
      </w:r>
    </w:p>
    <w:p w14:paraId="6E20B1A2" w14:textId="77777777" w:rsidR="00BA46C6" w:rsidRPr="009B2E6E" w:rsidRDefault="00BA46C6" w:rsidP="00BA46C6">
      <w:pPr>
        <w:widowControl w:val="0"/>
        <w:tabs>
          <w:tab w:val="left" w:pos="809"/>
        </w:tabs>
        <w:autoSpaceDE w:val="0"/>
        <w:autoSpaceDN w:val="0"/>
        <w:ind w:left="810" w:right="295"/>
        <w:jc w:val="both"/>
        <w:rPr>
          <w:rFonts w:ascii="Arial" w:hAnsi="Arial" w:cs="Arial"/>
          <w:szCs w:val="22"/>
          <w:lang w:eastAsia="en-US"/>
        </w:rPr>
      </w:pPr>
    </w:p>
    <w:p w14:paraId="770D0B54" w14:textId="616FA460" w:rsidR="0020387E" w:rsidRPr="00F82AE2" w:rsidRDefault="0020387E" w:rsidP="0020387E">
      <w:pPr>
        <w:widowControl w:val="0"/>
        <w:autoSpaceDE w:val="0"/>
        <w:autoSpaceDN w:val="0"/>
        <w:spacing w:before="5"/>
        <w:rPr>
          <w:rFonts w:ascii="Arial" w:hAnsi="Arial" w:cs="Arial"/>
          <w:szCs w:val="22"/>
          <w:lang w:eastAsia="en-US"/>
        </w:rPr>
      </w:pPr>
    </w:p>
    <w:p w14:paraId="2268E113" w14:textId="3125E9A8" w:rsidR="00E20923" w:rsidRDefault="00D74052" w:rsidP="00E20923">
      <w:pPr>
        <w:widowControl w:val="0"/>
        <w:numPr>
          <w:ilvl w:val="0"/>
          <w:numId w:val="48"/>
        </w:numPr>
        <w:tabs>
          <w:tab w:val="left" w:pos="432"/>
        </w:tabs>
        <w:autoSpaceDE w:val="0"/>
        <w:autoSpaceDN w:val="0"/>
        <w:ind w:right="299" w:firstLine="0"/>
        <w:jc w:val="both"/>
        <w:rPr>
          <w:rFonts w:ascii="Arial" w:hAnsi="Arial" w:cs="Arial"/>
          <w:b/>
          <w:szCs w:val="22"/>
          <w:lang w:eastAsia="en-US"/>
        </w:rPr>
      </w:pPr>
      <w:r>
        <w:rPr>
          <w:rFonts w:ascii="Arial" w:hAnsi="Arial" w:cs="Arial"/>
          <w:b/>
          <w:szCs w:val="22"/>
          <w:lang w:eastAsia="en-US"/>
        </w:rPr>
        <w:t>El/l</w:t>
      </w:r>
      <w:r w:rsidR="0033463E">
        <w:rPr>
          <w:rFonts w:ascii="Arial" w:hAnsi="Arial" w:cs="Arial"/>
          <w:b/>
          <w:szCs w:val="22"/>
          <w:lang w:eastAsia="en-US"/>
        </w:rPr>
        <w:t>a beneficiario/a</w:t>
      </w:r>
      <w:r w:rsidR="0020387E" w:rsidRPr="00F82AE2">
        <w:rPr>
          <w:rFonts w:ascii="Arial" w:hAnsi="Arial" w:cs="Arial"/>
          <w:b/>
          <w:szCs w:val="22"/>
          <w:lang w:eastAsia="en-US"/>
        </w:rPr>
        <w:t xml:space="preserve"> deberá e</w:t>
      </w:r>
      <w:r w:rsidR="00A94221" w:rsidRPr="00F82AE2">
        <w:rPr>
          <w:rFonts w:ascii="Arial" w:hAnsi="Arial" w:cs="Arial"/>
          <w:b/>
          <w:szCs w:val="22"/>
          <w:lang w:eastAsia="en-US"/>
        </w:rPr>
        <w:t xml:space="preserve">ntregar, a solicitud </w:t>
      </w:r>
      <w:r w:rsidR="00E20923" w:rsidRPr="00F82AE2">
        <w:rPr>
          <w:rFonts w:ascii="Arial" w:hAnsi="Arial" w:cs="Arial"/>
          <w:b/>
          <w:szCs w:val="22"/>
          <w:lang w:eastAsia="en-US"/>
        </w:rPr>
        <w:t xml:space="preserve">de Sercotec y/o el </w:t>
      </w:r>
      <w:r w:rsidR="00A94221" w:rsidRPr="00F82AE2">
        <w:rPr>
          <w:rFonts w:ascii="Arial" w:hAnsi="Arial" w:cs="Arial"/>
          <w:b/>
          <w:szCs w:val="22"/>
          <w:lang w:eastAsia="en-US"/>
        </w:rPr>
        <w:t>Comité</w:t>
      </w:r>
      <w:r w:rsidR="0020387E" w:rsidRPr="00F82AE2">
        <w:rPr>
          <w:rFonts w:ascii="Arial" w:hAnsi="Arial" w:cs="Arial"/>
          <w:b/>
          <w:szCs w:val="22"/>
          <w:lang w:eastAsia="en-US"/>
        </w:rPr>
        <w:t>, a sus funcionarios</w:t>
      </w:r>
      <w:r>
        <w:rPr>
          <w:rFonts w:ascii="Arial" w:hAnsi="Arial" w:cs="Arial"/>
          <w:b/>
          <w:szCs w:val="22"/>
          <w:lang w:eastAsia="en-US"/>
        </w:rPr>
        <w:t>/as</w:t>
      </w:r>
      <w:r w:rsidR="0020387E" w:rsidRPr="00F82AE2">
        <w:rPr>
          <w:rFonts w:ascii="Arial" w:hAnsi="Arial" w:cs="Arial"/>
          <w:b/>
          <w:szCs w:val="22"/>
          <w:lang w:eastAsia="en-US"/>
        </w:rPr>
        <w:t xml:space="preserve"> o terceros que</w:t>
      </w:r>
      <w:r w:rsidR="0020387E" w:rsidRPr="00F82AE2">
        <w:rPr>
          <w:rFonts w:ascii="Arial" w:hAnsi="Arial" w:cs="Arial"/>
          <w:b/>
          <w:spacing w:val="1"/>
          <w:szCs w:val="22"/>
          <w:lang w:eastAsia="en-US"/>
        </w:rPr>
        <w:t xml:space="preserve"> </w:t>
      </w:r>
      <w:r w:rsidR="0020387E" w:rsidRPr="00F82AE2">
        <w:rPr>
          <w:rFonts w:ascii="Arial" w:hAnsi="Arial" w:cs="Arial"/>
          <w:b/>
          <w:szCs w:val="22"/>
          <w:lang w:eastAsia="en-US"/>
        </w:rPr>
        <w:t>actúen en su representación, toda la información necesaria para evaluar el impacto de su Plan</w:t>
      </w:r>
      <w:r w:rsidR="0020387E" w:rsidRPr="00F82AE2">
        <w:rPr>
          <w:rFonts w:ascii="Arial" w:hAnsi="Arial" w:cs="Arial"/>
          <w:b/>
          <w:spacing w:val="-52"/>
          <w:szCs w:val="22"/>
          <w:lang w:eastAsia="en-US"/>
        </w:rPr>
        <w:t xml:space="preserve"> </w:t>
      </w:r>
      <w:r w:rsidR="0020387E" w:rsidRPr="00F82AE2">
        <w:rPr>
          <w:rFonts w:ascii="Arial" w:hAnsi="Arial" w:cs="Arial"/>
          <w:b/>
          <w:szCs w:val="22"/>
          <w:lang w:eastAsia="en-US"/>
        </w:rPr>
        <w:t>de Trabajo, hasta después de tres años contados desde la fecha de inicio de ejecución de</w:t>
      </w:r>
      <w:r w:rsidR="0020387E" w:rsidRPr="00F82AE2">
        <w:rPr>
          <w:rFonts w:ascii="Arial" w:hAnsi="Arial" w:cs="Arial"/>
          <w:b/>
          <w:spacing w:val="1"/>
          <w:szCs w:val="22"/>
          <w:lang w:eastAsia="en-US"/>
        </w:rPr>
        <w:t xml:space="preserve"> </w:t>
      </w:r>
      <w:r w:rsidR="0020387E" w:rsidRPr="00F82AE2">
        <w:rPr>
          <w:rFonts w:ascii="Arial" w:hAnsi="Arial" w:cs="Arial"/>
          <w:b/>
          <w:szCs w:val="22"/>
          <w:lang w:eastAsia="en-US"/>
        </w:rPr>
        <w:t>contrato.</w:t>
      </w:r>
    </w:p>
    <w:p w14:paraId="6CC15BB5" w14:textId="77777777" w:rsidR="00D601D2" w:rsidRPr="009B2E6E" w:rsidRDefault="00D601D2" w:rsidP="00D601D2">
      <w:pPr>
        <w:widowControl w:val="0"/>
        <w:tabs>
          <w:tab w:val="left" w:pos="432"/>
        </w:tabs>
        <w:autoSpaceDE w:val="0"/>
        <w:autoSpaceDN w:val="0"/>
        <w:ind w:right="299"/>
        <w:jc w:val="both"/>
        <w:rPr>
          <w:rFonts w:ascii="Arial" w:hAnsi="Arial" w:cs="Arial"/>
          <w:b/>
          <w:szCs w:val="22"/>
          <w:lang w:eastAsia="en-US"/>
        </w:rPr>
      </w:pPr>
    </w:p>
    <w:p w14:paraId="3ED1BF09" w14:textId="48FF9B20" w:rsidR="0044241E" w:rsidRPr="00F82AE2" w:rsidRDefault="0044241E" w:rsidP="00CE5D34">
      <w:pPr>
        <w:pStyle w:val="Ttulo1"/>
        <w:numPr>
          <w:ilvl w:val="1"/>
          <w:numId w:val="1"/>
        </w:numPr>
        <w:rPr>
          <w:rFonts w:ascii="Arial" w:hAnsi="Arial"/>
          <w:color w:val="auto"/>
          <w:szCs w:val="22"/>
        </w:rPr>
      </w:pPr>
      <w:bookmarkStart w:id="15" w:name="_Toc5116384"/>
      <w:r w:rsidRPr="00F82AE2">
        <w:rPr>
          <w:rFonts w:ascii="Arial" w:hAnsi="Arial"/>
          <w:color w:val="auto"/>
          <w:szCs w:val="22"/>
        </w:rPr>
        <w:t>¿Qué financia?</w:t>
      </w:r>
      <w:bookmarkEnd w:id="15"/>
    </w:p>
    <w:p w14:paraId="0F9A8A93" w14:textId="77777777" w:rsidR="0044241E" w:rsidRPr="00F82AE2" w:rsidRDefault="0044241E" w:rsidP="0044241E">
      <w:pPr>
        <w:rPr>
          <w:rFonts w:ascii="Arial" w:hAnsi="Arial" w:cs="Arial"/>
          <w:szCs w:val="22"/>
        </w:rPr>
      </w:pPr>
    </w:p>
    <w:p w14:paraId="36C2D5C3" w14:textId="77777777" w:rsidR="0044241E" w:rsidRPr="00F82AE2" w:rsidRDefault="0044241E" w:rsidP="0044241E">
      <w:pPr>
        <w:pStyle w:val="NormalWeb"/>
        <w:spacing w:before="120" w:beforeAutospacing="0" w:after="0" w:afterAutospacing="0"/>
        <w:ind w:hanging="1"/>
        <w:jc w:val="both"/>
        <w:rPr>
          <w:rFonts w:ascii="Arial" w:hAnsi="Arial" w:cs="Arial"/>
          <w:szCs w:val="22"/>
        </w:rPr>
      </w:pPr>
      <w:r w:rsidRPr="00F82AE2">
        <w:rPr>
          <w:rFonts w:ascii="Arial" w:hAnsi="Arial" w:cs="Arial"/>
          <w:color w:val="000000"/>
          <w:szCs w:val="22"/>
        </w:rPr>
        <w:t>Este instrumento permite financiar:</w:t>
      </w:r>
    </w:p>
    <w:p w14:paraId="6B8F61B2" w14:textId="77777777" w:rsidR="0044241E" w:rsidRPr="00F82AE2" w:rsidRDefault="0044241E" w:rsidP="00B3254C">
      <w:pPr>
        <w:pStyle w:val="NormalWeb"/>
        <w:numPr>
          <w:ilvl w:val="0"/>
          <w:numId w:val="20"/>
        </w:numPr>
        <w:spacing w:before="120" w:beforeAutospacing="0" w:after="0" w:afterAutospacing="0"/>
        <w:ind w:left="360"/>
        <w:jc w:val="both"/>
        <w:textAlignment w:val="baseline"/>
        <w:rPr>
          <w:rFonts w:ascii="Arial" w:hAnsi="Arial" w:cs="Arial"/>
          <w:color w:val="000000"/>
          <w:szCs w:val="22"/>
        </w:rPr>
      </w:pPr>
      <w:r w:rsidRPr="00F82AE2">
        <w:rPr>
          <w:rFonts w:ascii="Arial" w:hAnsi="Arial" w:cs="Arial"/>
          <w:color w:val="000000"/>
          <w:szCs w:val="22"/>
        </w:rPr>
        <w:t>Inversiones: Activos productivos, activos de funcionamiento, capital de trabajo, entre otros (ver anexo 2).</w:t>
      </w:r>
    </w:p>
    <w:p w14:paraId="76A3CAEB" w14:textId="77777777" w:rsidR="0044241E" w:rsidRPr="00F82AE2" w:rsidRDefault="0044241E" w:rsidP="00B3254C">
      <w:pPr>
        <w:pStyle w:val="NormalWeb"/>
        <w:numPr>
          <w:ilvl w:val="0"/>
          <w:numId w:val="20"/>
        </w:numPr>
        <w:spacing w:before="120" w:beforeAutospacing="0" w:after="0" w:afterAutospacing="0"/>
        <w:ind w:left="360"/>
        <w:jc w:val="both"/>
        <w:textAlignment w:val="baseline"/>
        <w:rPr>
          <w:rFonts w:ascii="Arial" w:hAnsi="Arial" w:cs="Arial"/>
          <w:color w:val="000000"/>
          <w:szCs w:val="22"/>
        </w:rPr>
      </w:pPr>
      <w:r w:rsidRPr="00F82AE2">
        <w:rPr>
          <w:rFonts w:ascii="Arial" w:hAnsi="Arial" w:cs="Arial"/>
          <w:color w:val="000000"/>
          <w:szCs w:val="22"/>
        </w:rPr>
        <w:t>Acciones de Gestión Empresarial: Asistencia técnica y asesoría en gestión, Capacitación, Acciones de Marketing (ver anexo 2)</w:t>
      </w:r>
    </w:p>
    <w:p w14:paraId="04AC90E3" w14:textId="77777777" w:rsidR="0044241E" w:rsidRPr="00F82AE2" w:rsidRDefault="0044241E" w:rsidP="0044241E">
      <w:pPr>
        <w:pStyle w:val="NormalWeb"/>
        <w:spacing w:before="120" w:beforeAutospacing="0" w:after="0" w:afterAutospacing="0"/>
        <w:ind w:hanging="1"/>
        <w:jc w:val="both"/>
        <w:rPr>
          <w:rFonts w:ascii="Arial" w:hAnsi="Arial" w:cs="Arial"/>
          <w:szCs w:val="22"/>
        </w:rPr>
      </w:pPr>
      <w:r w:rsidRPr="00F82AE2">
        <w:rPr>
          <w:rFonts w:ascii="Arial" w:hAnsi="Arial" w:cs="Arial"/>
          <w:color w:val="000000"/>
          <w:szCs w:val="22"/>
        </w:rPr>
        <w:t xml:space="preserve">Los planes de trabajo deberán contener uno o más elementos del ítem de financiamiento agrupado en acciones de Gestión Empresarial, y uno o más, para el caso de los ítems de financiamiento agrupados en Inversiones. Estos ítems u otros de similar naturaleza que sean consistentes con el objetivo del negocio a financiar, serán evaluados en su pertinencia conforme a la naturaleza del proyecto contenido en el Plan de Trabajo. </w:t>
      </w:r>
    </w:p>
    <w:p w14:paraId="6B3EFD26" w14:textId="77777777" w:rsidR="0044241E" w:rsidRPr="00F82AE2" w:rsidRDefault="0044241E" w:rsidP="0044241E">
      <w:pPr>
        <w:rPr>
          <w:rFonts w:ascii="Arial" w:hAnsi="Arial" w:cs="Arial"/>
          <w:szCs w:val="22"/>
        </w:rPr>
      </w:pPr>
    </w:p>
    <w:p w14:paraId="6A828CD8" w14:textId="2BB4B4D4" w:rsidR="0044241E" w:rsidRPr="00F82AE2" w:rsidRDefault="0044241E" w:rsidP="00CE5D34">
      <w:pPr>
        <w:pStyle w:val="Ttulo1"/>
        <w:numPr>
          <w:ilvl w:val="1"/>
          <w:numId w:val="1"/>
        </w:numPr>
        <w:rPr>
          <w:rFonts w:ascii="Arial" w:hAnsi="Arial"/>
          <w:color w:val="auto"/>
          <w:szCs w:val="22"/>
        </w:rPr>
      </w:pPr>
      <w:bookmarkStart w:id="16" w:name="_Toc5116385"/>
      <w:r w:rsidRPr="00F82AE2">
        <w:rPr>
          <w:rFonts w:ascii="Arial" w:hAnsi="Arial"/>
          <w:color w:val="auto"/>
          <w:szCs w:val="22"/>
        </w:rPr>
        <w:t>¿Qué NO financia el Instrumento?</w:t>
      </w:r>
      <w:bookmarkEnd w:id="16"/>
    </w:p>
    <w:p w14:paraId="2D6225FE" w14:textId="77777777" w:rsidR="0044241E" w:rsidRPr="00F82AE2" w:rsidRDefault="0044241E" w:rsidP="0044241E">
      <w:pPr>
        <w:rPr>
          <w:rFonts w:ascii="Arial" w:hAnsi="Arial" w:cs="Arial"/>
          <w:szCs w:val="22"/>
        </w:rPr>
      </w:pPr>
    </w:p>
    <w:p w14:paraId="29584DDA" w14:textId="151D1F62" w:rsidR="0044241E" w:rsidRPr="00F82AE2" w:rsidRDefault="0044241E" w:rsidP="0044241E">
      <w:pPr>
        <w:pStyle w:val="NormalWeb"/>
        <w:spacing w:before="0" w:beforeAutospacing="0" w:after="0" w:afterAutospacing="0"/>
        <w:ind w:right="49"/>
        <w:jc w:val="both"/>
        <w:rPr>
          <w:rFonts w:ascii="Arial" w:hAnsi="Arial" w:cs="Arial"/>
          <w:szCs w:val="22"/>
        </w:rPr>
      </w:pPr>
      <w:r w:rsidRPr="00F82AE2">
        <w:rPr>
          <w:rFonts w:ascii="Arial" w:hAnsi="Arial" w:cs="Arial"/>
          <w:color w:val="000000"/>
          <w:szCs w:val="22"/>
        </w:rPr>
        <w:t>Con recursos de cofinanciamiento del Comité de Desarro</w:t>
      </w:r>
      <w:r w:rsidR="00E20923" w:rsidRPr="00F82AE2">
        <w:rPr>
          <w:rFonts w:ascii="Arial" w:hAnsi="Arial" w:cs="Arial"/>
          <w:color w:val="000000"/>
          <w:szCs w:val="22"/>
        </w:rPr>
        <w:t xml:space="preserve">llo Productivo de Los Ríos, </w:t>
      </w:r>
      <w:r w:rsidR="000945C9">
        <w:rPr>
          <w:rFonts w:ascii="Arial" w:hAnsi="Arial" w:cs="Arial"/>
          <w:color w:val="000000"/>
          <w:szCs w:val="22"/>
        </w:rPr>
        <w:t>los/</w:t>
      </w:r>
      <w:r w:rsidR="00E20923" w:rsidRPr="00F82AE2">
        <w:rPr>
          <w:rFonts w:ascii="Arial" w:hAnsi="Arial" w:cs="Arial"/>
          <w:color w:val="000000"/>
          <w:szCs w:val="22"/>
        </w:rPr>
        <w:t>las beneficiari</w:t>
      </w:r>
      <w:r w:rsidR="000945C9">
        <w:rPr>
          <w:rFonts w:ascii="Arial" w:hAnsi="Arial" w:cs="Arial"/>
          <w:color w:val="000000"/>
          <w:szCs w:val="22"/>
        </w:rPr>
        <w:t>os/</w:t>
      </w:r>
      <w:r w:rsidRPr="00F82AE2">
        <w:rPr>
          <w:rFonts w:ascii="Arial" w:hAnsi="Arial" w:cs="Arial"/>
          <w:color w:val="000000"/>
          <w:szCs w:val="22"/>
        </w:rPr>
        <w:t>as de los instrumentos NO PUEDEN financiar:</w:t>
      </w:r>
    </w:p>
    <w:p w14:paraId="0B502A15" w14:textId="141FD863" w:rsidR="00DD6EE3" w:rsidRPr="00F82AE2" w:rsidRDefault="00DD6EE3" w:rsidP="00DD6EE3">
      <w:pPr>
        <w:pStyle w:val="NormalWeb"/>
        <w:spacing w:before="0" w:beforeAutospacing="0" w:after="0" w:afterAutospacing="0"/>
        <w:ind w:right="49"/>
        <w:jc w:val="both"/>
        <w:textAlignment w:val="baseline"/>
        <w:rPr>
          <w:rFonts w:ascii="Arial" w:hAnsi="Arial" w:cs="Arial"/>
          <w:szCs w:val="22"/>
        </w:rPr>
      </w:pPr>
    </w:p>
    <w:p w14:paraId="546C48FF" w14:textId="7E35C645" w:rsidR="0044241E" w:rsidRPr="00F82AE2" w:rsidRDefault="0044241E" w:rsidP="00B3254C">
      <w:pPr>
        <w:pStyle w:val="NormalWeb"/>
        <w:numPr>
          <w:ilvl w:val="0"/>
          <w:numId w:val="42"/>
        </w:numPr>
        <w:spacing w:before="0" w:beforeAutospacing="0" w:after="0" w:afterAutospacing="0"/>
        <w:ind w:right="49"/>
        <w:jc w:val="both"/>
        <w:textAlignment w:val="baseline"/>
        <w:rPr>
          <w:rFonts w:ascii="Arial" w:hAnsi="Arial" w:cs="Arial"/>
          <w:szCs w:val="22"/>
        </w:rPr>
      </w:pPr>
      <w:r w:rsidRPr="00F82AE2">
        <w:rPr>
          <w:rFonts w:ascii="Arial" w:hAnsi="Arial" w:cs="Arial"/>
          <w:color w:val="000000"/>
          <w:szCs w:val="22"/>
        </w:rPr>
        <w:t xml:space="preserve">Ningún tipo de impuestos que tengan carácter </w:t>
      </w:r>
      <w:r w:rsidR="00E20923" w:rsidRPr="00F82AE2">
        <w:rPr>
          <w:rFonts w:ascii="Arial" w:hAnsi="Arial" w:cs="Arial"/>
          <w:color w:val="000000"/>
          <w:szCs w:val="22"/>
        </w:rPr>
        <w:t xml:space="preserve">de recuperables por parte de </w:t>
      </w:r>
      <w:r w:rsidR="00CD200B">
        <w:rPr>
          <w:rFonts w:ascii="Arial" w:hAnsi="Arial" w:cs="Arial"/>
          <w:color w:val="000000"/>
          <w:szCs w:val="22"/>
        </w:rPr>
        <w:t>el/</w:t>
      </w:r>
      <w:r w:rsidR="00E20923" w:rsidRPr="00F82AE2">
        <w:rPr>
          <w:rFonts w:ascii="Arial" w:hAnsi="Arial" w:cs="Arial"/>
          <w:color w:val="000000"/>
          <w:szCs w:val="22"/>
        </w:rPr>
        <w:t>la beneficiari</w:t>
      </w:r>
      <w:r w:rsidR="00CD200B">
        <w:rPr>
          <w:rFonts w:ascii="Arial" w:hAnsi="Arial" w:cs="Arial"/>
          <w:color w:val="000000"/>
          <w:szCs w:val="22"/>
        </w:rPr>
        <w:t>o/</w:t>
      </w:r>
      <w:r w:rsidRPr="00F82AE2">
        <w:rPr>
          <w:rFonts w:ascii="Arial" w:hAnsi="Arial" w:cs="Arial"/>
          <w:color w:val="000000"/>
          <w:szCs w:val="22"/>
        </w:rPr>
        <w:t xml:space="preserve">a y/o AOI. </w:t>
      </w:r>
    </w:p>
    <w:p w14:paraId="513FD36D" w14:textId="77777777" w:rsidR="0044241E" w:rsidRPr="00F82AE2" w:rsidRDefault="0044241E" w:rsidP="0044241E">
      <w:pPr>
        <w:pStyle w:val="NormalWeb"/>
        <w:spacing w:before="0" w:beforeAutospacing="0" w:after="0" w:afterAutospacing="0"/>
        <w:ind w:right="49"/>
        <w:jc w:val="both"/>
        <w:textAlignment w:val="baseline"/>
        <w:rPr>
          <w:rFonts w:ascii="Arial" w:hAnsi="Arial" w:cs="Arial"/>
          <w:color w:val="000000"/>
          <w:szCs w:val="22"/>
        </w:rPr>
      </w:pPr>
    </w:p>
    <w:p w14:paraId="625ED726" w14:textId="4C9D02DA" w:rsidR="00DD6EE3" w:rsidRPr="00F82AE2" w:rsidRDefault="0044241E" w:rsidP="00DD6EE3">
      <w:pPr>
        <w:pStyle w:val="NormalWeb"/>
        <w:spacing w:before="0" w:beforeAutospacing="0" w:after="0" w:afterAutospacing="0"/>
        <w:ind w:left="709" w:right="49"/>
        <w:jc w:val="both"/>
        <w:rPr>
          <w:rFonts w:ascii="Arial" w:hAnsi="Arial" w:cs="Arial"/>
          <w:color w:val="000000"/>
          <w:szCs w:val="22"/>
        </w:rPr>
      </w:pPr>
      <w:r w:rsidRPr="00F82AE2">
        <w:rPr>
          <w:rFonts w:ascii="Arial" w:hAnsi="Arial" w:cs="Arial"/>
          <w:color w:val="000000"/>
          <w:szCs w:val="22"/>
        </w:rPr>
        <w:t xml:space="preserve">No obstante, cuando se trate </w:t>
      </w:r>
      <w:r w:rsidR="00B151A4" w:rsidRPr="00F82AE2">
        <w:rPr>
          <w:rFonts w:ascii="Arial" w:hAnsi="Arial" w:cs="Arial"/>
          <w:color w:val="000000"/>
          <w:szCs w:val="22"/>
        </w:rPr>
        <w:t>de contribuyentes</w:t>
      </w:r>
      <w:r w:rsidRPr="00F82AE2">
        <w:rPr>
          <w:rFonts w:ascii="Arial" w:hAnsi="Arial" w:cs="Arial"/>
          <w:color w:val="000000"/>
          <w:szCs w:val="22"/>
        </w:rPr>
        <w:t xml:space="preserve"> que debido a su condición tributaria no tengan derecho a hacer uso de estos impuestos </w:t>
      </w:r>
      <w:r w:rsidR="004A5588" w:rsidRPr="00F82AE2">
        <w:rPr>
          <w:rFonts w:ascii="Arial" w:hAnsi="Arial" w:cs="Arial"/>
          <w:color w:val="000000"/>
          <w:szCs w:val="22"/>
        </w:rPr>
        <w:t>como crédito</w:t>
      </w:r>
      <w:r w:rsidRPr="00F82AE2">
        <w:rPr>
          <w:rFonts w:ascii="Arial" w:hAnsi="Arial" w:cs="Arial"/>
          <w:color w:val="000000"/>
          <w:szCs w:val="22"/>
        </w:rPr>
        <w:t xml:space="preserve"> fiscal, se puede contemplar como aporte empresarial y ser parte de su rendición. Para esto, en la primera rendición deberá(n) presentar la “Carpeta Tributaria para Solicitar Créditos” disponible en la página web del SII, en la cual acredite dicha situación, y en rendiciones posteriores el Formulario 29 del mes de la respectiva rendición. </w:t>
      </w:r>
    </w:p>
    <w:p w14:paraId="7A05B579" w14:textId="77777777" w:rsidR="00DD6EE3" w:rsidRPr="00F82AE2" w:rsidRDefault="00DD6EE3" w:rsidP="00DD6EE3">
      <w:pPr>
        <w:pStyle w:val="NormalWeb"/>
        <w:spacing w:before="0" w:beforeAutospacing="0" w:after="0" w:afterAutospacing="0"/>
        <w:ind w:left="709" w:right="49"/>
        <w:jc w:val="both"/>
        <w:rPr>
          <w:rFonts w:ascii="Arial" w:hAnsi="Arial" w:cs="Arial"/>
          <w:color w:val="000000"/>
          <w:szCs w:val="22"/>
        </w:rPr>
      </w:pPr>
    </w:p>
    <w:p w14:paraId="6933DE8D" w14:textId="77777777" w:rsidR="00DD6EE3" w:rsidRPr="00F82AE2" w:rsidRDefault="0044241E" w:rsidP="00B3254C">
      <w:pPr>
        <w:pStyle w:val="NormalWeb"/>
        <w:numPr>
          <w:ilvl w:val="0"/>
          <w:numId w:val="42"/>
        </w:numPr>
        <w:spacing w:before="0" w:beforeAutospacing="0" w:after="0" w:afterAutospacing="0"/>
        <w:ind w:right="49"/>
        <w:jc w:val="both"/>
        <w:rPr>
          <w:rFonts w:ascii="Arial" w:hAnsi="Arial" w:cs="Arial"/>
          <w:color w:val="000000"/>
          <w:szCs w:val="22"/>
        </w:rPr>
      </w:pPr>
      <w:r w:rsidRPr="00F82AE2">
        <w:rPr>
          <w:rFonts w:ascii="Arial" w:hAnsi="Arial" w:cs="Arial"/>
          <w:color w:val="000000"/>
          <w:szCs w:val="22"/>
        </w:rPr>
        <w:t>La compra de bienes raíces, valores e instrumentos financieros (ahorros a plazo, depósitos en fondos mutuos, entre otros).</w:t>
      </w:r>
    </w:p>
    <w:p w14:paraId="49D41DC4" w14:textId="77777777" w:rsidR="00DD6EE3" w:rsidRPr="00F82AE2" w:rsidRDefault="00DD6EE3" w:rsidP="00DD6EE3">
      <w:pPr>
        <w:pStyle w:val="NormalWeb"/>
        <w:spacing w:before="0" w:beforeAutospacing="0" w:after="0" w:afterAutospacing="0"/>
        <w:ind w:left="720" w:right="49"/>
        <w:jc w:val="both"/>
        <w:rPr>
          <w:rFonts w:ascii="Arial" w:hAnsi="Arial" w:cs="Arial"/>
          <w:color w:val="000000"/>
          <w:szCs w:val="22"/>
        </w:rPr>
      </w:pPr>
    </w:p>
    <w:p w14:paraId="3FC3BA7D" w14:textId="4F3FA95B" w:rsidR="00DD6EE3" w:rsidRPr="00F82AE2" w:rsidRDefault="0044241E" w:rsidP="00B3254C">
      <w:pPr>
        <w:pStyle w:val="NormalWeb"/>
        <w:numPr>
          <w:ilvl w:val="0"/>
          <w:numId w:val="42"/>
        </w:numPr>
        <w:spacing w:before="0" w:beforeAutospacing="0" w:after="0" w:afterAutospacing="0"/>
        <w:ind w:right="49"/>
        <w:jc w:val="both"/>
        <w:rPr>
          <w:rFonts w:ascii="Arial" w:hAnsi="Arial" w:cs="Arial"/>
          <w:color w:val="000000"/>
          <w:szCs w:val="22"/>
        </w:rPr>
      </w:pPr>
      <w:r w:rsidRPr="00F82AE2">
        <w:rPr>
          <w:rFonts w:ascii="Arial" w:hAnsi="Arial" w:cs="Arial"/>
          <w:color w:val="000000"/>
          <w:szCs w:val="22"/>
        </w:rPr>
        <w:t xml:space="preserve">Las transacciones de </w:t>
      </w:r>
      <w:r w:rsidR="00D74052">
        <w:rPr>
          <w:rFonts w:ascii="Arial" w:hAnsi="Arial" w:cs="Arial"/>
          <w:color w:val="000000"/>
          <w:szCs w:val="22"/>
        </w:rPr>
        <w:t>el/</w:t>
      </w:r>
      <w:r w:rsidRPr="00F82AE2">
        <w:rPr>
          <w:rFonts w:ascii="Arial" w:hAnsi="Arial" w:cs="Arial"/>
          <w:color w:val="000000"/>
          <w:szCs w:val="22"/>
        </w:rPr>
        <w:t>la beneficiari</w:t>
      </w:r>
      <w:r w:rsidR="0033463E">
        <w:rPr>
          <w:rFonts w:ascii="Arial" w:hAnsi="Arial" w:cs="Arial"/>
          <w:color w:val="000000"/>
          <w:szCs w:val="22"/>
        </w:rPr>
        <w:t>o/</w:t>
      </w:r>
      <w:r w:rsidRPr="00F82AE2">
        <w:rPr>
          <w:rFonts w:ascii="Arial" w:hAnsi="Arial" w:cs="Arial"/>
          <w:color w:val="000000"/>
          <w:szCs w:val="22"/>
        </w:rPr>
        <w:t>a consigo mism</w:t>
      </w:r>
      <w:r w:rsidR="0033463E">
        <w:rPr>
          <w:rFonts w:ascii="Arial" w:hAnsi="Arial" w:cs="Arial"/>
          <w:color w:val="000000"/>
          <w:szCs w:val="22"/>
        </w:rPr>
        <w:t>o/</w:t>
      </w:r>
      <w:r w:rsidRPr="00F82AE2">
        <w:rPr>
          <w:rFonts w:ascii="Arial" w:hAnsi="Arial" w:cs="Arial"/>
          <w:color w:val="000000"/>
          <w:szCs w:val="22"/>
        </w:rPr>
        <w:t xml:space="preserve">a, ni de sus respectivos cónyuges, hijos/as, ni auto contrataciones. En el caso de personas jurídicas, se </w:t>
      </w:r>
      <w:r w:rsidRPr="00F82AE2">
        <w:rPr>
          <w:rFonts w:ascii="Arial" w:hAnsi="Arial" w:cs="Arial"/>
          <w:color w:val="000000"/>
          <w:szCs w:val="22"/>
        </w:rPr>
        <w:lastRenderedPageBreak/>
        <w:t>excluye a la totalidad de los socios/as que la conforman y a sus respectivos/as cónyuges y/o hijos/as.</w:t>
      </w:r>
    </w:p>
    <w:p w14:paraId="71D9792A" w14:textId="77777777" w:rsidR="00DD6EE3" w:rsidRPr="00F82AE2" w:rsidRDefault="00DD6EE3" w:rsidP="00DD6EE3">
      <w:pPr>
        <w:pStyle w:val="Prrafodelista"/>
        <w:rPr>
          <w:rFonts w:ascii="Arial" w:hAnsi="Arial" w:cs="Arial"/>
          <w:color w:val="000000"/>
          <w:szCs w:val="22"/>
        </w:rPr>
      </w:pPr>
    </w:p>
    <w:p w14:paraId="1BADF71A" w14:textId="77777777" w:rsidR="00DD6EE3" w:rsidRPr="00F82AE2" w:rsidRDefault="0044241E" w:rsidP="00B3254C">
      <w:pPr>
        <w:pStyle w:val="NormalWeb"/>
        <w:numPr>
          <w:ilvl w:val="0"/>
          <w:numId w:val="42"/>
        </w:numPr>
        <w:spacing w:before="0" w:beforeAutospacing="0" w:after="0" w:afterAutospacing="0"/>
        <w:ind w:right="49"/>
        <w:jc w:val="both"/>
        <w:rPr>
          <w:rFonts w:ascii="Arial" w:hAnsi="Arial" w:cs="Arial"/>
          <w:color w:val="000000"/>
          <w:szCs w:val="22"/>
        </w:rPr>
      </w:pPr>
      <w:r w:rsidRPr="00F82AE2">
        <w:rPr>
          <w:rFonts w:ascii="Arial" w:hAnsi="Arial" w:cs="Arial"/>
          <w:color w:val="000000"/>
          <w:szCs w:val="22"/>
        </w:rPr>
        <w:t>Garantías en obligaciones financieras, prenda, endoso ni transferencias a terceros, el pago de deudas (ejemplo deudas de casas comerciales), intereses o dividendos.</w:t>
      </w:r>
    </w:p>
    <w:p w14:paraId="452E2E0D" w14:textId="77777777" w:rsidR="00DD6EE3" w:rsidRPr="00F82AE2" w:rsidRDefault="00DD6EE3" w:rsidP="00DD6EE3">
      <w:pPr>
        <w:pStyle w:val="Prrafodelista"/>
        <w:rPr>
          <w:rFonts w:ascii="Arial" w:hAnsi="Arial" w:cs="Arial"/>
          <w:color w:val="000000"/>
          <w:szCs w:val="22"/>
        </w:rPr>
      </w:pPr>
    </w:p>
    <w:p w14:paraId="1EE2231E" w14:textId="77777777" w:rsidR="00DD6EE3" w:rsidRPr="00F82AE2" w:rsidRDefault="0044241E" w:rsidP="00B3254C">
      <w:pPr>
        <w:pStyle w:val="NormalWeb"/>
        <w:numPr>
          <w:ilvl w:val="0"/>
          <w:numId w:val="42"/>
        </w:numPr>
        <w:spacing w:before="0" w:beforeAutospacing="0" w:after="0" w:afterAutospacing="0"/>
        <w:ind w:right="49"/>
        <w:jc w:val="both"/>
        <w:rPr>
          <w:rFonts w:ascii="Arial" w:hAnsi="Arial" w:cs="Arial"/>
          <w:color w:val="000000"/>
          <w:szCs w:val="22"/>
        </w:rPr>
      </w:pPr>
      <w:r w:rsidRPr="00F82AE2">
        <w:rPr>
          <w:rFonts w:ascii="Arial" w:hAnsi="Arial" w:cs="Arial"/>
          <w:color w:val="000000"/>
          <w:szCs w:val="22"/>
        </w:rPr>
        <w:t xml:space="preserve">Pago a consultores (terceros) por asistencia en la etapa de postulación al instrumento. </w:t>
      </w:r>
    </w:p>
    <w:p w14:paraId="1E67E3A7" w14:textId="77777777" w:rsidR="00DD6EE3" w:rsidRPr="00F82AE2" w:rsidRDefault="00DD6EE3" w:rsidP="00DD6EE3">
      <w:pPr>
        <w:pStyle w:val="Prrafodelista"/>
        <w:rPr>
          <w:rFonts w:ascii="Arial" w:hAnsi="Arial" w:cs="Arial"/>
          <w:color w:val="000000"/>
          <w:szCs w:val="22"/>
        </w:rPr>
      </w:pPr>
    </w:p>
    <w:p w14:paraId="5E98D4E4" w14:textId="52A1A920" w:rsidR="0044241E" w:rsidRPr="00F82AE2" w:rsidRDefault="0044241E" w:rsidP="00B3254C">
      <w:pPr>
        <w:pStyle w:val="NormalWeb"/>
        <w:numPr>
          <w:ilvl w:val="0"/>
          <w:numId w:val="42"/>
        </w:numPr>
        <w:spacing w:before="0" w:beforeAutospacing="0" w:after="0" w:afterAutospacing="0"/>
        <w:ind w:right="49"/>
        <w:jc w:val="both"/>
        <w:rPr>
          <w:rFonts w:ascii="Arial" w:hAnsi="Arial" w:cs="Arial"/>
          <w:color w:val="000000"/>
          <w:szCs w:val="22"/>
        </w:rPr>
      </w:pPr>
      <w:r w:rsidRPr="00F82AE2">
        <w:rPr>
          <w:rFonts w:ascii="Arial" w:hAnsi="Arial" w:cs="Arial"/>
          <w:color w:val="000000"/>
          <w:szCs w:val="22"/>
        </w:rPr>
        <w:t>Pago de consumos básicos como agua, energía eléctrica, gas, teléfono, gastos comunes de propiedad arrendada o propia, y otros de similar índole.</w:t>
      </w:r>
    </w:p>
    <w:p w14:paraId="282C22BE" w14:textId="58F8BF8C" w:rsidR="0044241E" w:rsidRPr="00F82AE2" w:rsidRDefault="0044241E" w:rsidP="0044241E">
      <w:pPr>
        <w:spacing w:after="240"/>
        <w:rPr>
          <w:rFonts w:ascii="Arial" w:hAnsi="Arial" w:cs="Arial"/>
          <w:szCs w:val="22"/>
        </w:rPr>
      </w:pPr>
      <w:r w:rsidRPr="00F82AE2">
        <w:rPr>
          <w:rFonts w:ascii="Arial" w:hAnsi="Arial" w:cs="Arial"/>
          <w:szCs w:val="22"/>
        </w:rPr>
        <w:br/>
      </w:r>
    </w:p>
    <w:p w14:paraId="403DACCA" w14:textId="75B8D366" w:rsidR="0044241E" w:rsidRPr="00F82AE2" w:rsidRDefault="0044241E" w:rsidP="00CE5D34">
      <w:pPr>
        <w:pStyle w:val="Ttulo1"/>
        <w:numPr>
          <w:ilvl w:val="1"/>
          <w:numId w:val="1"/>
        </w:numPr>
        <w:rPr>
          <w:rFonts w:ascii="Arial" w:hAnsi="Arial"/>
          <w:color w:val="auto"/>
          <w:szCs w:val="22"/>
        </w:rPr>
      </w:pPr>
      <w:bookmarkStart w:id="17" w:name="_Toc5116386"/>
      <w:r w:rsidRPr="00F82AE2">
        <w:rPr>
          <w:rFonts w:ascii="Arial" w:hAnsi="Arial"/>
          <w:color w:val="auto"/>
          <w:szCs w:val="22"/>
        </w:rPr>
        <w:t>¿Cómo postular?</w:t>
      </w:r>
      <w:bookmarkEnd w:id="17"/>
    </w:p>
    <w:p w14:paraId="191A8C17" w14:textId="77777777" w:rsidR="0044241E" w:rsidRPr="00F82AE2" w:rsidRDefault="0044241E" w:rsidP="0044241E">
      <w:pPr>
        <w:rPr>
          <w:rFonts w:ascii="Arial" w:hAnsi="Arial" w:cs="Arial"/>
          <w:szCs w:val="22"/>
        </w:rPr>
      </w:pPr>
    </w:p>
    <w:p w14:paraId="2A7D0581" w14:textId="790ABB7E" w:rsidR="0044241E" w:rsidRPr="00F82AE2" w:rsidRDefault="0033463E" w:rsidP="0044241E">
      <w:pPr>
        <w:pStyle w:val="NormalWeb"/>
        <w:spacing w:before="0" w:beforeAutospacing="0" w:after="0" w:afterAutospacing="0"/>
        <w:jc w:val="both"/>
        <w:rPr>
          <w:rFonts w:ascii="Arial" w:hAnsi="Arial" w:cs="Arial"/>
          <w:szCs w:val="22"/>
        </w:rPr>
      </w:pPr>
      <w:r>
        <w:rPr>
          <w:rFonts w:ascii="Arial" w:hAnsi="Arial" w:cs="Arial"/>
          <w:color w:val="000000"/>
          <w:szCs w:val="22"/>
        </w:rPr>
        <w:t>Las interesado</w:t>
      </w:r>
      <w:r w:rsidR="0044241E" w:rsidRPr="00F82AE2">
        <w:rPr>
          <w:rFonts w:ascii="Arial" w:hAnsi="Arial" w:cs="Arial"/>
          <w:color w:val="000000"/>
          <w:szCs w:val="22"/>
        </w:rPr>
        <w:t>s</w:t>
      </w:r>
      <w:r>
        <w:rPr>
          <w:rFonts w:ascii="Arial" w:hAnsi="Arial" w:cs="Arial"/>
          <w:color w:val="000000"/>
          <w:szCs w:val="22"/>
        </w:rPr>
        <w:t>/as</w:t>
      </w:r>
      <w:r w:rsidR="0044241E" w:rsidRPr="00F82AE2">
        <w:rPr>
          <w:rFonts w:ascii="Arial" w:hAnsi="Arial" w:cs="Arial"/>
          <w:color w:val="000000"/>
          <w:szCs w:val="22"/>
        </w:rPr>
        <w:t xml:space="preserve"> podrán realizar su postulación completando y enviando su Idea de Negocio a través del portal </w:t>
      </w:r>
      <w:hyperlink r:id="rId16" w:history="1">
        <w:r w:rsidR="007A0698" w:rsidRPr="00F82AE2">
          <w:rPr>
            <w:rStyle w:val="Hipervnculo"/>
            <w:rFonts w:ascii="Arial" w:hAnsi="Arial" w:cs="Arial"/>
            <w:szCs w:val="22"/>
          </w:rPr>
          <w:t>www.sercotec.cl</w:t>
        </w:r>
      </w:hyperlink>
      <w:r w:rsidR="0044241E" w:rsidRPr="00F82AE2">
        <w:rPr>
          <w:rFonts w:ascii="Arial" w:hAnsi="Arial" w:cs="Arial"/>
          <w:color w:val="000000"/>
          <w:szCs w:val="22"/>
        </w:rPr>
        <w:t>, a contar de la apertura del presente concurso la cual será informada por la misma vía. Los pasos a seguir son</w:t>
      </w:r>
      <w:r w:rsidR="00170012" w:rsidRPr="00F82AE2">
        <w:rPr>
          <w:rFonts w:ascii="Arial" w:hAnsi="Arial" w:cs="Arial"/>
          <w:color w:val="000000"/>
          <w:szCs w:val="22"/>
        </w:rPr>
        <w:t xml:space="preserve"> 5 (cinco) y corresponden a</w:t>
      </w:r>
      <w:r w:rsidR="0044241E" w:rsidRPr="00F82AE2">
        <w:rPr>
          <w:rFonts w:ascii="Arial" w:hAnsi="Arial" w:cs="Arial"/>
          <w:color w:val="000000"/>
          <w:szCs w:val="22"/>
        </w:rPr>
        <w:t>:</w:t>
      </w:r>
    </w:p>
    <w:p w14:paraId="1EBA82C2" w14:textId="77777777" w:rsidR="0044241E" w:rsidRPr="00F82AE2" w:rsidRDefault="0044241E" w:rsidP="0044241E">
      <w:pPr>
        <w:rPr>
          <w:rFonts w:ascii="Arial" w:hAnsi="Arial" w:cs="Arial"/>
          <w:szCs w:val="22"/>
        </w:rPr>
      </w:pPr>
    </w:p>
    <w:p w14:paraId="45AEE087" w14:textId="25FD189F" w:rsidR="007A0698" w:rsidRPr="00F82AE2" w:rsidRDefault="007A0698" w:rsidP="002208F3">
      <w:pPr>
        <w:pStyle w:val="NormalWeb"/>
        <w:spacing w:before="0" w:beforeAutospacing="0" w:after="0" w:afterAutospacing="0"/>
        <w:jc w:val="both"/>
        <w:rPr>
          <w:rFonts w:ascii="Arial" w:hAnsi="Arial" w:cs="Arial"/>
          <w:b/>
          <w:color w:val="000000"/>
          <w:szCs w:val="22"/>
          <w:u w:val="single"/>
        </w:rPr>
      </w:pPr>
    </w:p>
    <w:p w14:paraId="1623EE58" w14:textId="77777777" w:rsidR="007A0698" w:rsidRPr="00F82AE2" w:rsidRDefault="007A0698" w:rsidP="002208F3">
      <w:pPr>
        <w:pStyle w:val="NormalWeb"/>
        <w:spacing w:before="0" w:beforeAutospacing="0" w:after="0" w:afterAutospacing="0"/>
        <w:jc w:val="both"/>
        <w:rPr>
          <w:rFonts w:ascii="Arial" w:hAnsi="Arial" w:cs="Arial"/>
          <w:b/>
          <w:color w:val="000000"/>
          <w:szCs w:val="22"/>
          <w:u w:val="single"/>
        </w:rPr>
      </w:pPr>
    </w:p>
    <w:p w14:paraId="743706B1" w14:textId="19A0A9DD" w:rsidR="0044241E" w:rsidRPr="00F82AE2" w:rsidRDefault="002208F3" w:rsidP="002208F3">
      <w:pPr>
        <w:pStyle w:val="NormalWeb"/>
        <w:spacing w:before="0" w:beforeAutospacing="0" w:after="0" w:afterAutospacing="0"/>
        <w:jc w:val="both"/>
        <w:rPr>
          <w:rFonts w:ascii="Arial" w:hAnsi="Arial" w:cs="Arial"/>
          <w:b/>
          <w:szCs w:val="22"/>
        </w:rPr>
      </w:pPr>
      <w:r w:rsidRPr="00F82AE2">
        <w:rPr>
          <w:rFonts w:ascii="Arial" w:hAnsi="Arial" w:cs="Arial"/>
          <w:b/>
          <w:color w:val="000000"/>
          <w:szCs w:val="22"/>
          <w:u w:val="single"/>
        </w:rPr>
        <w:t>PASO 1:</w:t>
      </w:r>
      <w:r w:rsidR="00E20923" w:rsidRPr="00F82AE2">
        <w:rPr>
          <w:rFonts w:ascii="Arial" w:hAnsi="Arial" w:cs="Arial"/>
          <w:b/>
          <w:color w:val="000000"/>
          <w:szCs w:val="22"/>
          <w:u w:val="single"/>
        </w:rPr>
        <w:t xml:space="preserve"> Registro de Usuari</w:t>
      </w:r>
      <w:r w:rsidR="0033463E">
        <w:rPr>
          <w:rFonts w:ascii="Arial" w:hAnsi="Arial" w:cs="Arial"/>
          <w:b/>
          <w:color w:val="000000"/>
          <w:szCs w:val="22"/>
          <w:u w:val="single"/>
        </w:rPr>
        <w:t>o/</w:t>
      </w:r>
      <w:r w:rsidR="0044241E" w:rsidRPr="00F82AE2">
        <w:rPr>
          <w:rFonts w:ascii="Arial" w:hAnsi="Arial" w:cs="Arial"/>
          <w:b/>
          <w:color w:val="000000"/>
          <w:szCs w:val="22"/>
          <w:u w:val="single"/>
        </w:rPr>
        <w:t>a</w:t>
      </w:r>
      <w:r w:rsidRPr="00F82AE2">
        <w:rPr>
          <w:rFonts w:ascii="Arial" w:hAnsi="Arial" w:cs="Arial"/>
          <w:b/>
          <w:color w:val="000000"/>
          <w:szCs w:val="22"/>
          <w:u w:val="single"/>
        </w:rPr>
        <w:t>.</w:t>
      </w:r>
    </w:p>
    <w:p w14:paraId="7E08B9AB" w14:textId="77777777" w:rsidR="0044241E" w:rsidRPr="00F82AE2" w:rsidRDefault="0044241E" w:rsidP="002208F3">
      <w:pPr>
        <w:rPr>
          <w:rFonts w:ascii="Arial" w:hAnsi="Arial" w:cs="Arial"/>
          <w:szCs w:val="22"/>
        </w:rPr>
      </w:pPr>
    </w:p>
    <w:p w14:paraId="2FC7E19D" w14:textId="5CFC210D" w:rsidR="0044241E" w:rsidRPr="00F82AE2" w:rsidRDefault="0044241E" w:rsidP="002208F3">
      <w:pPr>
        <w:pStyle w:val="NormalWeb"/>
        <w:spacing w:before="0" w:beforeAutospacing="0" w:after="0" w:afterAutospacing="0"/>
        <w:jc w:val="both"/>
        <w:rPr>
          <w:rFonts w:ascii="Arial" w:hAnsi="Arial" w:cs="Arial"/>
          <w:szCs w:val="22"/>
        </w:rPr>
      </w:pPr>
      <w:r w:rsidRPr="00F82AE2">
        <w:rPr>
          <w:rFonts w:ascii="Arial" w:hAnsi="Arial" w:cs="Arial"/>
          <w:color w:val="000000"/>
          <w:szCs w:val="22"/>
        </w:rPr>
        <w:t>Registrarse o bien</w:t>
      </w:r>
      <w:r w:rsidR="009A143A" w:rsidRPr="00F82AE2">
        <w:rPr>
          <w:rFonts w:ascii="Arial" w:hAnsi="Arial" w:cs="Arial"/>
          <w:color w:val="000000"/>
          <w:szCs w:val="22"/>
        </w:rPr>
        <w:t>,</w:t>
      </w:r>
      <w:r w:rsidRPr="00F82AE2">
        <w:rPr>
          <w:rFonts w:ascii="Arial" w:hAnsi="Arial" w:cs="Arial"/>
          <w:color w:val="000000"/>
          <w:szCs w:val="22"/>
        </w:rPr>
        <w:t xml:space="preserve"> actualizar sus antecedentes de registro, en el sitio </w:t>
      </w:r>
      <w:hyperlink r:id="rId17" w:history="1">
        <w:r w:rsidR="007A0698" w:rsidRPr="00F82AE2">
          <w:rPr>
            <w:rStyle w:val="Hipervnculo"/>
            <w:rFonts w:ascii="Arial" w:hAnsi="Arial" w:cs="Arial"/>
            <w:szCs w:val="22"/>
          </w:rPr>
          <w:t>www.sercotec.cl</w:t>
        </w:r>
      </w:hyperlink>
      <w:r w:rsidRPr="00F82AE2">
        <w:rPr>
          <w:rFonts w:ascii="Arial" w:hAnsi="Arial" w:cs="Arial"/>
          <w:color w:val="000000"/>
          <w:szCs w:val="22"/>
        </w:rPr>
        <w:t>. La información ingre</w:t>
      </w:r>
      <w:r w:rsidR="00E20923" w:rsidRPr="00F82AE2">
        <w:rPr>
          <w:rFonts w:ascii="Arial" w:hAnsi="Arial" w:cs="Arial"/>
          <w:color w:val="000000"/>
          <w:szCs w:val="22"/>
        </w:rPr>
        <w:t>sada será aquella con la cual la interesad</w:t>
      </w:r>
      <w:r w:rsidRPr="00F82AE2">
        <w:rPr>
          <w:rFonts w:ascii="Arial" w:hAnsi="Arial" w:cs="Arial"/>
          <w:color w:val="000000"/>
          <w:szCs w:val="22"/>
        </w:rPr>
        <w:t>a realiza la postulación.</w:t>
      </w:r>
    </w:p>
    <w:p w14:paraId="22270DB1" w14:textId="77777777" w:rsidR="0044241E" w:rsidRPr="00F82AE2" w:rsidRDefault="0044241E" w:rsidP="0044241E">
      <w:pPr>
        <w:rPr>
          <w:rFonts w:ascii="Arial" w:hAnsi="Arial" w:cs="Arial"/>
          <w:szCs w:val="22"/>
        </w:rPr>
      </w:pPr>
    </w:p>
    <w:tbl>
      <w:tblPr>
        <w:tblW w:w="0" w:type="auto"/>
        <w:tblCellMar>
          <w:top w:w="15" w:type="dxa"/>
          <w:left w:w="15" w:type="dxa"/>
          <w:bottom w:w="15" w:type="dxa"/>
          <w:right w:w="15" w:type="dxa"/>
        </w:tblCellMar>
        <w:tblLook w:val="04A0" w:firstRow="1" w:lastRow="0" w:firstColumn="1" w:lastColumn="0" w:noHBand="0" w:noVBand="1"/>
      </w:tblPr>
      <w:tblGrid>
        <w:gridCol w:w="8828"/>
      </w:tblGrid>
      <w:tr w:rsidR="0044241E" w:rsidRPr="00F82AE2" w14:paraId="6784252D" w14:textId="77777777" w:rsidTr="0044241E">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4F4507FB" w14:textId="77777777" w:rsidR="0044241E" w:rsidRPr="00F82AE2" w:rsidRDefault="0044241E" w:rsidP="00170012">
            <w:pPr>
              <w:pStyle w:val="NormalWeb"/>
              <w:spacing w:before="120" w:beforeAutospacing="0" w:after="120" w:afterAutospacing="0"/>
              <w:jc w:val="both"/>
              <w:rPr>
                <w:rFonts w:ascii="Arial" w:hAnsi="Arial" w:cs="Arial"/>
                <w:szCs w:val="22"/>
              </w:rPr>
            </w:pPr>
            <w:r w:rsidRPr="00F82AE2">
              <w:rPr>
                <w:rFonts w:ascii="Arial" w:hAnsi="Arial" w:cs="Arial"/>
                <w:b/>
                <w:bCs/>
                <w:color w:val="000000"/>
                <w:szCs w:val="22"/>
              </w:rPr>
              <w:t xml:space="preserve">IMPORTANTE: </w:t>
            </w:r>
          </w:p>
          <w:p w14:paraId="2650095E" w14:textId="77777777" w:rsidR="0044241E" w:rsidRPr="00F82AE2" w:rsidRDefault="0044241E" w:rsidP="00170012">
            <w:pPr>
              <w:pStyle w:val="NormalWeb"/>
              <w:spacing w:before="120" w:beforeAutospacing="0" w:after="120" w:afterAutospacing="0"/>
              <w:jc w:val="both"/>
              <w:rPr>
                <w:rFonts w:ascii="Arial" w:hAnsi="Arial" w:cs="Arial"/>
                <w:szCs w:val="22"/>
              </w:rPr>
            </w:pPr>
            <w:r w:rsidRPr="00F82AE2">
              <w:rPr>
                <w:rFonts w:ascii="Arial" w:hAnsi="Arial" w:cs="Arial"/>
                <w:color w:val="000000"/>
                <w:szCs w:val="22"/>
              </w:rPr>
              <w:t>Las postulaciones deben ser individuales y, por lo tanto, el Comité aceptará como máximo una postulación por Rut.</w:t>
            </w:r>
          </w:p>
        </w:tc>
      </w:tr>
    </w:tbl>
    <w:p w14:paraId="53931ADE" w14:textId="77777777" w:rsidR="0044241E" w:rsidRPr="00F82AE2" w:rsidRDefault="0044241E" w:rsidP="0044241E">
      <w:pPr>
        <w:rPr>
          <w:rFonts w:ascii="Arial" w:hAnsi="Arial" w:cs="Arial"/>
          <w:szCs w:val="22"/>
        </w:rPr>
      </w:pPr>
    </w:p>
    <w:p w14:paraId="4D7AA997" w14:textId="12404A48" w:rsidR="0044241E" w:rsidRPr="00F82AE2" w:rsidRDefault="0044241E" w:rsidP="002208F3">
      <w:pPr>
        <w:pStyle w:val="NormalWeb"/>
        <w:spacing w:before="0" w:beforeAutospacing="0" w:after="0" w:afterAutospacing="0"/>
        <w:jc w:val="both"/>
        <w:rPr>
          <w:rFonts w:ascii="Arial" w:hAnsi="Arial" w:cs="Arial"/>
          <w:b/>
          <w:color w:val="000000"/>
          <w:szCs w:val="22"/>
          <w:u w:val="single"/>
        </w:rPr>
      </w:pPr>
      <w:r w:rsidRPr="00F82AE2">
        <w:rPr>
          <w:rFonts w:ascii="Arial" w:hAnsi="Arial" w:cs="Arial"/>
          <w:b/>
          <w:color w:val="000000"/>
          <w:szCs w:val="22"/>
          <w:u w:val="single"/>
        </w:rPr>
        <w:t>P</w:t>
      </w:r>
      <w:r w:rsidR="002208F3" w:rsidRPr="00F82AE2">
        <w:rPr>
          <w:rFonts w:ascii="Arial" w:hAnsi="Arial" w:cs="Arial"/>
          <w:b/>
          <w:color w:val="000000"/>
          <w:szCs w:val="22"/>
          <w:u w:val="single"/>
        </w:rPr>
        <w:t>ASO</w:t>
      </w:r>
      <w:r w:rsidRPr="00F82AE2">
        <w:rPr>
          <w:rFonts w:ascii="Arial" w:hAnsi="Arial" w:cs="Arial"/>
          <w:b/>
          <w:color w:val="000000"/>
          <w:szCs w:val="22"/>
          <w:u w:val="single"/>
        </w:rPr>
        <w:t xml:space="preserve"> 2</w:t>
      </w:r>
      <w:r w:rsidR="002208F3" w:rsidRPr="00F82AE2">
        <w:rPr>
          <w:rFonts w:ascii="Arial" w:hAnsi="Arial" w:cs="Arial"/>
          <w:b/>
          <w:color w:val="000000"/>
          <w:szCs w:val="22"/>
          <w:u w:val="single"/>
        </w:rPr>
        <w:t>:</w:t>
      </w:r>
      <w:r w:rsidRPr="00F82AE2">
        <w:rPr>
          <w:rFonts w:ascii="Arial" w:hAnsi="Arial" w:cs="Arial"/>
          <w:b/>
          <w:color w:val="000000"/>
          <w:szCs w:val="22"/>
          <w:u w:val="single"/>
        </w:rPr>
        <w:t xml:space="preserve"> Realización del Test de Caracterización del Emprendimiento</w:t>
      </w:r>
      <w:r w:rsidR="002208F3" w:rsidRPr="00F82AE2">
        <w:rPr>
          <w:rFonts w:ascii="Arial" w:hAnsi="Arial" w:cs="Arial"/>
          <w:b/>
          <w:color w:val="000000"/>
          <w:szCs w:val="22"/>
          <w:u w:val="single"/>
        </w:rPr>
        <w:t>.</w:t>
      </w:r>
      <w:r w:rsidRPr="00F82AE2">
        <w:rPr>
          <w:rFonts w:ascii="Arial" w:hAnsi="Arial" w:cs="Arial"/>
          <w:b/>
          <w:color w:val="000000"/>
          <w:szCs w:val="22"/>
          <w:u w:val="single"/>
        </w:rPr>
        <w:t xml:space="preserve"> </w:t>
      </w:r>
    </w:p>
    <w:p w14:paraId="75C8D1C1" w14:textId="77777777" w:rsidR="0044241E" w:rsidRPr="00F82AE2" w:rsidRDefault="0044241E" w:rsidP="0044241E">
      <w:pPr>
        <w:rPr>
          <w:rFonts w:ascii="Arial" w:hAnsi="Arial" w:cs="Arial"/>
          <w:szCs w:val="22"/>
        </w:rPr>
      </w:pPr>
    </w:p>
    <w:p w14:paraId="42B493DA" w14:textId="78234E79" w:rsidR="0044241E" w:rsidRDefault="00CD200B" w:rsidP="003C53F5">
      <w:pPr>
        <w:pStyle w:val="NormalWeb"/>
        <w:spacing w:before="0" w:beforeAutospacing="0" w:after="0" w:afterAutospacing="0"/>
        <w:jc w:val="both"/>
        <w:rPr>
          <w:rFonts w:ascii="Arial" w:hAnsi="Arial" w:cs="Arial"/>
          <w:szCs w:val="22"/>
        </w:rPr>
      </w:pPr>
      <w:r>
        <w:rPr>
          <w:rFonts w:ascii="Arial" w:hAnsi="Arial" w:cs="Arial"/>
          <w:color w:val="000000"/>
          <w:szCs w:val="22"/>
        </w:rPr>
        <w:t>El/l</w:t>
      </w:r>
      <w:r w:rsidR="00E20923" w:rsidRPr="00F82AE2">
        <w:rPr>
          <w:rFonts w:ascii="Arial" w:hAnsi="Arial" w:cs="Arial"/>
          <w:color w:val="000000"/>
          <w:szCs w:val="22"/>
        </w:rPr>
        <w:t>a interesad</w:t>
      </w:r>
      <w:r w:rsidR="0033463E">
        <w:rPr>
          <w:rFonts w:ascii="Arial" w:hAnsi="Arial" w:cs="Arial"/>
          <w:color w:val="000000"/>
          <w:szCs w:val="22"/>
        </w:rPr>
        <w:t>o/a</w:t>
      </w:r>
      <w:r w:rsidR="0044241E" w:rsidRPr="00F82AE2">
        <w:rPr>
          <w:rFonts w:ascii="Arial" w:hAnsi="Arial" w:cs="Arial"/>
          <w:color w:val="000000"/>
          <w:szCs w:val="22"/>
        </w:rPr>
        <w:t xml:space="preserve"> deberá contestar el Test de Caracterización del Emprendimiento, el cual estará</w:t>
      </w:r>
      <w:r w:rsidR="00E20923" w:rsidRPr="00F82AE2">
        <w:rPr>
          <w:rFonts w:ascii="Arial" w:hAnsi="Arial" w:cs="Arial"/>
          <w:color w:val="000000"/>
          <w:szCs w:val="22"/>
        </w:rPr>
        <w:t xml:space="preserve"> disponible en la página web de</w:t>
      </w:r>
      <w:r w:rsidR="0044241E" w:rsidRPr="00F82AE2">
        <w:rPr>
          <w:rFonts w:ascii="Arial" w:hAnsi="Arial" w:cs="Arial"/>
          <w:color w:val="000000"/>
          <w:szCs w:val="22"/>
        </w:rPr>
        <w:t xml:space="preserve"> Comité de Desarrollo Productivo Regional (</w:t>
      </w:r>
      <w:hyperlink r:id="rId18" w:history="1">
        <w:r w:rsidR="00F116A1" w:rsidRPr="00F82AE2">
          <w:rPr>
            <w:rStyle w:val="Hipervnculo"/>
            <w:rFonts w:ascii="Arial" w:hAnsi="Arial" w:cs="Arial"/>
            <w:szCs w:val="22"/>
          </w:rPr>
          <w:t>www.sercotec.cl</w:t>
        </w:r>
      </w:hyperlink>
      <w:r w:rsidR="0044241E" w:rsidRPr="00F82AE2">
        <w:rPr>
          <w:rFonts w:ascii="Arial" w:hAnsi="Arial" w:cs="Arial"/>
          <w:color w:val="000000"/>
          <w:szCs w:val="22"/>
        </w:rPr>
        <w:t>) y se podrá accede</w:t>
      </w:r>
      <w:r w:rsidR="00E20923" w:rsidRPr="00F82AE2">
        <w:rPr>
          <w:rFonts w:ascii="Arial" w:hAnsi="Arial" w:cs="Arial"/>
          <w:color w:val="000000"/>
          <w:szCs w:val="22"/>
        </w:rPr>
        <w:t>r con su RUT y clave de usuari</w:t>
      </w:r>
      <w:r w:rsidR="009D22FE">
        <w:rPr>
          <w:rFonts w:ascii="Arial" w:hAnsi="Arial" w:cs="Arial"/>
          <w:color w:val="000000"/>
          <w:szCs w:val="22"/>
        </w:rPr>
        <w:t>o/</w:t>
      </w:r>
      <w:r w:rsidR="0044241E" w:rsidRPr="00F82AE2">
        <w:rPr>
          <w:rFonts w:ascii="Arial" w:hAnsi="Arial" w:cs="Arial"/>
          <w:color w:val="000000"/>
          <w:szCs w:val="22"/>
        </w:rPr>
        <w:t xml:space="preserve">a, durante el período de postulación definido. Este consiste en una herramienta cuyo fin es determinar, preliminarmente, la presencia de factores de éxito para la ejecución de un proyecto empresarial. </w:t>
      </w:r>
      <w:r w:rsidR="0044241E" w:rsidRPr="00F82AE2">
        <w:rPr>
          <w:rFonts w:ascii="Arial" w:hAnsi="Arial" w:cs="Arial"/>
          <w:szCs w:val="22"/>
        </w:rPr>
        <w:br/>
      </w:r>
    </w:p>
    <w:p w14:paraId="7D8671A3" w14:textId="77777777" w:rsidR="00D74052" w:rsidRPr="00F82AE2" w:rsidRDefault="00D74052" w:rsidP="003C53F5">
      <w:pPr>
        <w:pStyle w:val="NormalWeb"/>
        <w:spacing w:before="0" w:beforeAutospacing="0" w:after="0" w:afterAutospacing="0"/>
        <w:jc w:val="both"/>
        <w:rPr>
          <w:rFonts w:ascii="Arial" w:hAnsi="Arial" w:cs="Arial"/>
          <w:szCs w:val="22"/>
        </w:rPr>
      </w:pPr>
    </w:p>
    <w:p w14:paraId="2498EBE3" w14:textId="47D5D37A" w:rsidR="0044241E" w:rsidRPr="00F82AE2" w:rsidRDefault="0044241E" w:rsidP="00170012">
      <w:pPr>
        <w:pStyle w:val="NormalWeb"/>
        <w:spacing w:before="0" w:beforeAutospacing="0" w:after="0" w:afterAutospacing="0"/>
        <w:jc w:val="both"/>
        <w:rPr>
          <w:rFonts w:ascii="Arial" w:hAnsi="Arial" w:cs="Arial"/>
          <w:b/>
          <w:color w:val="000000"/>
          <w:szCs w:val="22"/>
          <w:u w:val="single"/>
        </w:rPr>
      </w:pPr>
      <w:r w:rsidRPr="00F82AE2">
        <w:rPr>
          <w:rFonts w:ascii="Arial" w:hAnsi="Arial" w:cs="Arial"/>
          <w:b/>
          <w:color w:val="000000"/>
          <w:szCs w:val="22"/>
          <w:u w:val="single"/>
        </w:rPr>
        <w:lastRenderedPageBreak/>
        <w:t>P</w:t>
      </w:r>
      <w:r w:rsidR="009A143A" w:rsidRPr="00F82AE2">
        <w:rPr>
          <w:rFonts w:ascii="Arial" w:hAnsi="Arial" w:cs="Arial"/>
          <w:b/>
          <w:color w:val="000000"/>
          <w:szCs w:val="22"/>
          <w:u w:val="single"/>
        </w:rPr>
        <w:t>ASO</w:t>
      </w:r>
      <w:r w:rsidRPr="00F82AE2">
        <w:rPr>
          <w:rFonts w:ascii="Arial" w:hAnsi="Arial" w:cs="Arial"/>
          <w:b/>
          <w:color w:val="000000"/>
          <w:szCs w:val="22"/>
          <w:u w:val="single"/>
        </w:rPr>
        <w:t xml:space="preserve"> 3</w:t>
      </w:r>
      <w:r w:rsidR="009A143A" w:rsidRPr="00F82AE2">
        <w:rPr>
          <w:rFonts w:ascii="Arial" w:hAnsi="Arial" w:cs="Arial"/>
          <w:b/>
          <w:color w:val="000000"/>
          <w:szCs w:val="22"/>
          <w:u w:val="single"/>
        </w:rPr>
        <w:t>:</w:t>
      </w:r>
      <w:r w:rsidRPr="00F82AE2">
        <w:rPr>
          <w:rFonts w:ascii="Arial" w:hAnsi="Arial" w:cs="Arial"/>
          <w:b/>
          <w:color w:val="000000"/>
          <w:szCs w:val="22"/>
          <w:u w:val="single"/>
        </w:rPr>
        <w:t xml:space="preserve"> Realización y envío del Formulario Idea de Negocio</w:t>
      </w:r>
      <w:r w:rsidR="009A143A" w:rsidRPr="00F82AE2">
        <w:rPr>
          <w:rFonts w:ascii="Arial" w:hAnsi="Arial" w:cs="Arial"/>
          <w:b/>
          <w:color w:val="000000"/>
          <w:szCs w:val="22"/>
          <w:u w:val="single"/>
        </w:rPr>
        <w:t>.</w:t>
      </w:r>
      <w:r w:rsidRPr="00F82AE2">
        <w:rPr>
          <w:rFonts w:ascii="Arial" w:hAnsi="Arial" w:cs="Arial"/>
          <w:b/>
          <w:color w:val="000000"/>
          <w:szCs w:val="22"/>
          <w:u w:val="single"/>
        </w:rPr>
        <w:t xml:space="preserve"> </w:t>
      </w:r>
    </w:p>
    <w:p w14:paraId="199E2734" w14:textId="77777777" w:rsidR="0044241E" w:rsidRPr="00F82AE2" w:rsidRDefault="0044241E" w:rsidP="0044241E">
      <w:pPr>
        <w:rPr>
          <w:rFonts w:ascii="Arial" w:hAnsi="Arial" w:cs="Arial"/>
          <w:szCs w:val="22"/>
        </w:rPr>
      </w:pPr>
    </w:p>
    <w:p w14:paraId="6352B128" w14:textId="47CA3C26" w:rsidR="0044241E" w:rsidRDefault="006D7D18" w:rsidP="009A143A">
      <w:pPr>
        <w:pStyle w:val="NormalWeb"/>
        <w:spacing w:before="0" w:beforeAutospacing="0" w:after="0" w:afterAutospacing="0"/>
        <w:jc w:val="both"/>
        <w:rPr>
          <w:rFonts w:ascii="Arial" w:hAnsi="Arial" w:cs="Arial"/>
          <w:color w:val="000000"/>
          <w:szCs w:val="22"/>
        </w:rPr>
      </w:pPr>
      <w:r>
        <w:rPr>
          <w:rFonts w:ascii="Arial" w:hAnsi="Arial" w:cs="Arial"/>
          <w:color w:val="000000"/>
          <w:szCs w:val="22"/>
        </w:rPr>
        <w:t>Lo</w:t>
      </w:r>
      <w:r w:rsidR="00E20923" w:rsidRPr="00F82AE2">
        <w:rPr>
          <w:rFonts w:ascii="Arial" w:hAnsi="Arial" w:cs="Arial"/>
          <w:color w:val="000000"/>
          <w:szCs w:val="22"/>
        </w:rPr>
        <w:t>s</w:t>
      </w:r>
      <w:r>
        <w:rPr>
          <w:rFonts w:ascii="Arial" w:hAnsi="Arial" w:cs="Arial"/>
          <w:color w:val="000000"/>
          <w:szCs w:val="22"/>
        </w:rPr>
        <w:t>/as</w:t>
      </w:r>
      <w:r w:rsidR="00E20923" w:rsidRPr="00F82AE2">
        <w:rPr>
          <w:rFonts w:ascii="Arial" w:hAnsi="Arial" w:cs="Arial"/>
          <w:color w:val="000000"/>
          <w:szCs w:val="22"/>
        </w:rPr>
        <w:t xml:space="preserve"> interesad</w:t>
      </w:r>
      <w:r w:rsidR="0033463E">
        <w:rPr>
          <w:rFonts w:ascii="Arial" w:hAnsi="Arial" w:cs="Arial"/>
          <w:color w:val="000000"/>
          <w:szCs w:val="22"/>
        </w:rPr>
        <w:t>os/</w:t>
      </w:r>
      <w:r w:rsidR="0044241E" w:rsidRPr="00F82AE2">
        <w:rPr>
          <w:rFonts w:ascii="Arial" w:hAnsi="Arial" w:cs="Arial"/>
          <w:color w:val="000000"/>
          <w:szCs w:val="22"/>
        </w:rPr>
        <w:t>as deberán completar y enviar el Formulario de Idea para Implementar un Negocio, el cual estará disponib</w:t>
      </w:r>
      <w:r w:rsidR="009D22FE">
        <w:rPr>
          <w:rFonts w:ascii="Arial" w:hAnsi="Arial" w:cs="Arial"/>
          <w:color w:val="000000"/>
          <w:szCs w:val="22"/>
        </w:rPr>
        <w:t>le en la página web de Sercotec</w:t>
      </w:r>
      <w:r w:rsidR="0044241E" w:rsidRPr="00F82AE2">
        <w:rPr>
          <w:rFonts w:ascii="Arial" w:hAnsi="Arial" w:cs="Arial"/>
          <w:color w:val="000000"/>
          <w:szCs w:val="22"/>
        </w:rPr>
        <w:t xml:space="preserve"> (</w:t>
      </w:r>
      <w:hyperlink r:id="rId19" w:history="1">
        <w:r w:rsidR="00F116A1" w:rsidRPr="00F82AE2">
          <w:rPr>
            <w:rStyle w:val="Hipervnculo"/>
            <w:rFonts w:ascii="Arial" w:hAnsi="Arial" w:cs="Arial"/>
            <w:szCs w:val="22"/>
          </w:rPr>
          <w:t>www.sercotec.cl</w:t>
        </w:r>
      </w:hyperlink>
      <w:r w:rsidR="0044241E" w:rsidRPr="00F82AE2">
        <w:rPr>
          <w:rFonts w:ascii="Arial" w:hAnsi="Arial" w:cs="Arial"/>
          <w:color w:val="000000"/>
          <w:szCs w:val="22"/>
        </w:rPr>
        <w:t>) y se podrá accede</w:t>
      </w:r>
      <w:r w:rsidR="003C4231" w:rsidRPr="00F82AE2">
        <w:rPr>
          <w:rFonts w:ascii="Arial" w:hAnsi="Arial" w:cs="Arial"/>
          <w:color w:val="000000"/>
          <w:szCs w:val="22"/>
        </w:rPr>
        <w:t>r con su RUT y clave de usuari</w:t>
      </w:r>
      <w:r w:rsidR="009D22FE">
        <w:rPr>
          <w:rFonts w:ascii="Arial" w:hAnsi="Arial" w:cs="Arial"/>
          <w:color w:val="000000"/>
          <w:szCs w:val="22"/>
        </w:rPr>
        <w:t>o/</w:t>
      </w:r>
      <w:r w:rsidR="0044241E" w:rsidRPr="00F82AE2">
        <w:rPr>
          <w:rFonts w:ascii="Arial" w:hAnsi="Arial" w:cs="Arial"/>
          <w:color w:val="000000"/>
          <w:szCs w:val="22"/>
        </w:rPr>
        <w:t>a, durante el período de postulación definido. Se trata de un instrumento cuyo objetivo es describir la idea de neg</w:t>
      </w:r>
      <w:r w:rsidR="003C4231" w:rsidRPr="00F82AE2">
        <w:rPr>
          <w:rFonts w:ascii="Arial" w:hAnsi="Arial" w:cs="Arial"/>
          <w:color w:val="000000"/>
          <w:szCs w:val="22"/>
        </w:rPr>
        <w:t xml:space="preserve">ocio que desea llevar a cabo </w:t>
      </w:r>
      <w:r w:rsidR="009D22FE">
        <w:rPr>
          <w:rFonts w:ascii="Arial" w:hAnsi="Arial" w:cs="Arial"/>
          <w:color w:val="000000"/>
          <w:szCs w:val="22"/>
        </w:rPr>
        <w:t>el/</w:t>
      </w:r>
      <w:r w:rsidR="003C4231" w:rsidRPr="00F82AE2">
        <w:rPr>
          <w:rFonts w:ascii="Arial" w:hAnsi="Arial" w:cs="Arial"/>
          <w:color w:val="000000"/>
          <w:szCs w:val="22"/>
        </w:rPr>
        <w:t>la emprendedor</w:t>
      </w:r>
      <w:r w:rsidR="009D22FE">
        <w:rPr>
          <w:rFonts w:ascii="Arial" w:hAnsi="Arial" w:cs="Arial"/>
          <w:color w:val="000000"/>
          <w:szCs w:val="22"/>
        </w:rPr>
        <w:t>/</w:t>
      </w:r>
      <w:r w:rsidR="003C4231" w:rsidRPr="00F82AE2">
        <w:rPr>
          <w:rFonts w:ascii="Arial" w:hAnsi="Arial" w:cs="Arial"/>
          <w:color w:val="000000"/>
          <w:szCs w:val="22"/>
        </w:rPr>
        <w:t>a interesad</w:t>
      </w:r>
      <w:r w:rsidR="009D22FE">
        <w:rPr>
          <w:rFonts w:ascii="Arial" w:hAnsi="Arial" w:cs="Arial"/>
          <w:color w:val="000000"/>
          <w:szCs w:val="22"/>
        </w:rPr>
        <w:t>o/</w:t>
      </w:r>
      <w:r w:rsidR="0044241E" w:rsidRPr="00F82AE2">
        <w:rPr>
          <w:rFonts w:ascii="Arial" w:hAnsi="Arial" w:cs="Arial"/>
          <w:color w:val="000000"/>
          <w:szCs w:val="22"/>
        </w:rPr>
        <w:t>a. Este instrumento se compone de los siguientes ámbitos:</w:t>
      </w:r>
    </w:p>
    <w:p w14:paraId="10ACBFD8" w14:textId="7902CF0E" w:rsidR="009B2E6E" w:rsidRPr="00F82AE2" w:rsidRDefault="009B2E6E" w:rsidP="009A143A">
      <w:pPr>
        <w:pStyle w:val="NormalWeb"/>
        <w:spacing w:before="0" w:beforeAutospacing="0" w:after="0" w:afterAutospacing="0"/>
        <w:jc w:val="both"/>
        <w:rPr>
          <w:rFonts w:ascii="Arial" w:hAnsi="Arial" w:cs="Arial"/>
          <w:color w:val="000000"/>
          <w:szCs w:val="22"/>
        </w:rPr>
      </w:pPr>
    </w:p>
    <w:p w14:paraId="6FE9A6B7" w14:textId="77777777" w:rsidR="0094656F" w:rsidRPr="00F82AE2" w:rsidRDefault="0094656F" w:rsidP="009A143A">
      <w:pPr>
        <w:pStyle w:val="NormalWeb"/>
        <w:spacing w:before="0" w:beforeAutospacing="0" w:after="0" w:afterAutospacing="0"/>
        <w:jc w:val="both"/>
        <w:rPr>
          <w:rFonts w:ascii="Arial" w:hAnsi="Arial"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44241E" w:rsidRPr="00F82AE2" w14:paraId="6128E722" w14:textId="77777777" w:rsidTr="009A143A">
        <w:trPr>
          <w:trHeight w:val="406"/>
          <w:jc w:val="center"/>
        </w:trPr>
        <w:tc>
          <w:tcPr>
            <w:tcW w:w="567" w:type="dxa"/>
            <w:shd w:val="clear" w:color="auto" w:fill="365F91" w:themeFill="accent1" w:themeFillShade="BF"/>
            <w:vAlign w:val="center"/>
          </w:tcPr>
          <w:p w14:paraId="1B9B0778" w14:textId="77777777" w:rsidR="0044241E" w:rsidRPr="00F82AE2" w:rsidRDefault="0044241E" w:rsidP="009A143A">
            <w:pPr>
              <w:jc w:val="center"/>
              <w:rPr>
                <w:rFonts w:ascii="Arial" w:hAnsi="Arial" w:cs="Arial"/>
                <w:b/>
                <w:iCs/>
                <w:color w:val="FFFFFF"/>
                <w:szCs w:val="22"/>
              </w:rPr>
            </w:pPr>
            <w:r w:rsidRPr="00F82AE2">
              <w:rPr>
                <w:rFonts w:ascii="Arial" w:hAnsi="Arial" w:cs="Arial"/>
                <w:b/>
                <w:iCs/>
                <w:color w:val="FFFFFF"/>
                <w:szCs w:val="22"/>
              </w:rPr>
              <w:t>N°</w:t>
            </w:r>
          </w:p>
        </w:tc>
        <w:tc>
          <w:tcPr>
            <w:tcW w:w="4332" w:type="dxa"/>
            <w:shd w:val="clear" w:color="auto" w:fill="365F91" w:themeFill="accent1" w:themeFillShade="BF"/>
            <w:vAlign w:val="center"/>
          </w:tcPr>
          <w:p w14:paraId="257A5558" w14:textId="77777777" w:rsidR="0044241E" w:rsidRPr="00F82AE2" w:rsidRDefault="0044241E" w:rsidP="009A143A">
            <w:pPr>
              <w:jc w:val="center"/>
              <w:rPr>
                <w:rFonts w:ascii="Arial" w:hAnsi="Arial" w:cs="Arial"/>
                <w:b/>
                <w:iCs/>
                <w:color w:val="FFFFFF"/>
                <w:szCs w:val="22"/>
              </w:rPr>
            </w:pPr>
            <w:r w:rsidRPr="00F82AE2">
              <w:rPr>
                <w:rFonts w:ascii="Arial" w:hAnsi="Arial" w:cs="Arial"/>
                <w:b/>
                <w:iCs/>
                <w:color w:val="FFFFFF"/>
                <w:szCs w:val="22"/>
              </w:rPr>
              <w:t>ÁMBITO</w:t>
            </w:r>
          </w:p>
        </w:tc>
      </w:tr>
      <w:tr w:rsidR="0044241E" w:rsidRPr="00F82AE2" w14:paraId="4E6D2FB5" w14:textId="77777777" w:rsidTr="00F828BD">
        <w:trPr>
          <w:jc w:val="center"/>
        </w:trPr>
        <w:tc>
          <w:tcPr>
            <w:tcW w:w="567" w:type="dxa"/>
            <w:shd w:val="clear" w:color="auto" w:fill="auto"/>
            <w:vAlign w:val="center"/>
          </w:tcPr>
          <w:p w14:paraId="7937FF34" w14:textId="77777777" w:rsidR="0044241E" w:rsidRPr="00F82AE2" w:rsidRDefault="0044241E" w:rsidP="00F828BD">
            <w:pPr>
              <w:jc w:val="center"/>
              <w:rPr>
                <w:rFonts w:ascii="Arial" w:hAnsi="Arial" w:cs="Arial"/>
                <w:iCs/>
                <w:sz w:val="20"/>
                <w:szCs w:val="20"/>
              </w:rPr>
            </w:pPr>
            <w:r w:rsidRPr="00F82AE2">
              <w:rPr>
                <w:rFonts w:ascii="Arial" w:hAnsi="Arial" w:cs="Arial"/>
                <w:iCs/>
                <w:sz w:val="20"/>
                <w:szCs w:val="20"/>
              </w:rPr>
              <w:t>1</w:t>
            </w:r>
          </w:p>
        </w:tc>
        <w:tc>
          <w:tcPr>
            <w:tcW w:w="4332" w:type="dxa"/>
            <w:shd w:val="clear" w:color="auto" w:fill="auto"/>
            <w:vAlign w:val="center"/>
          </w:tcPr>
          <w:p w14:paraId="744677C1" w14:textId="77777777" w:rsidR="0044241E" w:rsidRPr="00F82AE2" w:rsidRDefault="0044241E" w:rsidP="00F828BD">
            <w:pPr>
              <w:jc w:val="both"/>
              <w:rPr>
                <w:rFonts w:ascii="Arial" w:hAnsi="Arial" w:cs="Arial"/>
                <w:iCs/>
                <w:sz w:val="20"/>
                <w:szCs w:val="20"/>
              </w:rPr>
            </w:pPr>
            <w:r w:rsidRPr="00F82AE2">
              <w:rPr>
                <w:rFonts w:ascii="Arial" w:hAnsi="Arial" w:cs="Arial"/>
                <w:iCs/>
                <w:sz w:val="20"/>
                <w:szCs w:val="20"/>
              </w:rPr>
              <w:t>Clientes</w:t>
            </w:r>
          </w:p>
        </w:tc>
      </w:tr>
      <w:tr w:rsidR="0044241E" w:rsidRPr="00F82AE2" w14:paraId="3872C8C9" w14:textId="77777777" w:rsidTr="00F828BD">
        <w:trPr>
          <w:jc w:val="center"/>
        </w:trPr>
        <w:tc>
          <w:tcPr>
            <w:tcW w:w="567" w:type="dxa"/>
            <w:shd w:val="clear" w:color="auto" w:fill="auto"/>
            <w:vAlign w:val="center"/>
          </w:tcPr>
          <w:p w14:paraId="4DCC11B0" w14:textId="77777777" w:rsidR="0044241E" w:rsidRPr="00F82AE2" w:rsidRDefault="0044241E" w:rsidP="00F828BD">
            <w:pPr>
              <w:jc w:val="center"/>
              <w:rPr>
                <w:rFonts w:ascii="Arial" w:hAnsi="Arial" w:cs="Arial"/>
                <w:iCs/>
                <w:sz w:val="20"/>
                <w:szCs w:val="20"/>
              </w:rPr>
            </w:pPr>
            <w:r w:rsidRPr="00F82AE2">
              <w:rPr>
                <w:rFonts w:ascii="Arial" w:hAnsi="Arial" w:cs="Arial"/>
                <w:iCs/>
                <w:sz w:val="20"/>
                <w:szCs w:val="20"/>
              </w:rPr>
              <w:t>2</w:t>
            </w:r>
          </w:p>
        </w:tc>
        <w:tc>
          <w:tcPr>
            <w:tcW w:w="4332" w:type="dxa"/>
            <w:shd w:val="clear" w:color="auto" w:fill="auto"/>
            <w:vAlign w:val="center"/>
          </w:tcPr>
          <w:p w14:paraId="28CF6C19" w14:textId="77777777" w:rsidR="0044241E" w:rsidRPr="00F82AE2" w:rsidRDefault="0044241E" w:rsidP="00F828BD">
            <w:pPr>
              <w:jc w:val="both"/>
              <w:rPr>
                <w:rFonts w:ascii="Arial" w:hAnsi="Arial" w:cs="Arial"/>
                <w:iCs/>
                <w:sz w:val="20"/>
                <w:szCs w:val="20"/>
              </w:rPr>
            </w:pPr>
            <w:r w:rsidRPr="00F82AE2">
              <w:rPr>
                <w:rFonts w:ascii="Arial" w:hAnsi="Arial" w:cs="Arial"/>
                <w:iCs/>
                <w:sz w:val="20"/>
                <w:szCs w:val="20"/>
              </w:rPr>
              <w:t xml:space="preserve">Oferta de Valor (Características que destaquen y diferencien </w:t>
            </w:r>
            <w:r w:rsidRPr="00F82AE2">
              <w:rPr>
                <w:rFonts w:ascii="Arial" w:hAnsi="Arial" w:cs="Arial"/>
                <w:i/>
                <w:iCs/>
                <w:sz w:val="20"/>
                <w:szCs w:val="20"/>
              </w:rPr>
              <w:t>mi idea</w:t>
            </w:r>
            <w:r w:rsidRPr="00F82AE2">
              <w:rPr>
                <w:rFonts w:ascii="Arial" w:hAnsi="Arial" w:cs="Arial"/>
                <w:iCs/>
                <w:sz w:val="20"/>
                <w:szCs w:val="20"/>
              </w:rPr>
              <w:t xml:space="preserve"> por sobre las demás)</w:t>
            </w:r>
          </w:p>
        </w:tc>
      </w:tr>
      <w:tr w:rsidR="0044241E" w:rsidRPr="00F82AE2" w14:paraId="1EFD035D" w14:textId="77777777" w:rsidTr="00F828BD">
        <w:trPr>
          <w:jc w:val="center"/>
        </w:trPr>
        <w:tc>
          <w:tcPr>
            <w:tcW w:w="567" w:type="dxa"/>
            <w:shd w:val="clear" w:color="auto" w:fill="auto"/>
            <w:vAlign w:val="center"/>
          </w:tcPr>
          <w:p w14:paraId="268D885C" w14:textId="77777777" w:rsidR="0044241E" w:rsidRPr="00F82AE2" w:rsidRDefault="0044241E" w:rsidP="00F828BD">
            <w:pPr>
              <w:jc w:val="center"/>
              <w:rPr>
                <w:rFonts w:ascii="Arial" w:hAnsi="Arial" w:cs="Arial"/>
                <w:iCs/>
                <w:sz w:val="20"/>
                <w:szCs w:val="20"/>
              </w:rPr>
            </w:pPr>
            <w:r w:rsidRPr="00F82AE2">
              <w:rPr>
                <w:rFonts w:ascii="Arial" w:hAnsi="Arial" w:cs="Arial"/>
                <w:iCs/>
                <w:sz w:val="20"/>
                <w:szCs w:val="20"/>
              </w:rPr>
              <w:t>3</w:t>
            </w:r>
          </w:p>
        </w:tc>
        <w:tc>
          <w:tcPr>
            <w:tcW w:w="4332" w:type="dxa"/>
            <w:shd w:val="clear" w:color="auto" w:fill="auto"/>
            <w:vAlign w:val="center"/>
          </w:tcPr>
          <w:p w14:paraId="1EB4F3E3" w14:textId="77777777" w:rsidR="0044241E" w:rsidRPr="00F82AE2" w:rsidRDefault="0044241E" w:rsidP="00F828BD">
            <w:pPr>
              <w:jc w:val="both"/>
              <w:rPr>
                <w:rFonts w:ascii="Arial" w:hAnsi="Arial" w:cs="Arial"/>
                <w:iCs/>
                <w:sz w:val="20"/>
                <w:szCs w:val="20"/>
              </w:rPr>
            </w:pPr>
            <w:r w:rsidRPr="00F82AE2">
              <w:rPr>
                <w:rFonts w:ascii="Arial" w:hAnsi="Arial" w:cs="Arial"/>
                <w:iCs/>
                <w:sz w:val="20"/>
                <w:szCs w:val="20"/>
              </w:rPr>
              <w:t>Canales de distribución/atención</w:t>
            </w:r>
          </w:p>
        </w:tc>
      </w:tr>
      <w:tr w:rsidR="0044241E" w:rsidRPr="00F82AE2" w14:paraId="4783FA45" w14:textId="77777777" w:rsidTr="00F828BD">
        <w:trPr>
          <w:jc w:val="center"/>
        </w:trPr>
        <w:tc>
          <w:tcPr>
            <w:tcW w:w="567" w:type="dxa"/>
            <w:shd w:val="clear" w:color="auto" w:fill="auto"/>
            <w:vAlign w:val="center"/>
          </w:tcPr>
          <w:p w14:paraId="6B76CD97" w14:textId="77777777" w:rsidR="0044241E" w:rsidRPr="00F82AE2" w:rsidRDefault="0044241E" w:rsidP="00F828BD">
            <w:pPr>
              <w:jc w:val="center"/>
              <w:rPr>
                <w:rFonts w:ascii="Arial" w:hAnsi="Arial" w:cs="Arial"/>
                <w:iCs/>
                <w:sz w:val="20"/>
                <w:szCs w:val="20"/>
              </w:rPr>
            </w:pPr>
            <w:r w:rsidRPr="00F82AE2">
              <w:rPr>
                <w:rFonts w:ascii="Arial" w:hAnsi="Arial" w:cs="Arial"/>
                <w:iCs/>
                <w:sz w:val="20"/>
                <w:szCs w:val="20"/>
              </w:rPr>
              <w:t>4</w:t>
            </w:r>
          </w:p>
        </w:tc>
        <w:tc>
          <w:tcPr>
            <w:tcW w:w="4332" w:type="dxa"/>
            <w:shd w:val="clear" w:color="auto" w:fill="auto"/>
            <w:vAlign w:val="center"/>
          </w:tcPr>
          <w:p w14:paraId="47BA0CA5" w14:textId="77777777" w:rsidR="0044241E" w:rsidRPr="00F82AE2" w:rsidRDefault="0044241E" w:rsidP="00F828BD">
            <w:pPr>
              <w:jc w:val="both"/>
              <w:rPr>
                <w:rFonts w:ascii="Arial" w:hAnsi="Arial" w:cs="Arial"/>
                <w:iCs/>
                <w:sz w:val="20"/>
                <w:szCs w:val="20"/>
              </w:rPr>
            </w:pPr>
            <w:r w:rsidRPr="00F82AE2">
              <w:rPr>
                <w:rFonts w:ascii="Arial" w:hAnsi="Arial" w:cs="Arial"/>
                <w:iCs/>
                <w:sz w:val="20"/>
                <w:szCs w:val="20"/>
              </w:rPr>
              <w:t>Relación con los clientes</w:t>
            </w:r>
          </w:p>
        </w:tc>
      </w:tr>
      <w:tr w:rsidR="0044241E" w:rsidRPr="00F82AE2" w14:paraId="1EA906E5" w14:textId="77777777" w:rsidTr="00F828BD">
        <w:trPr>
          <w:jc w:val="center"/>
        </w:trPr>
        <w:tc>
          <w:tcPr>
            <w:tcW w:w="567" w:type="dxa"/>
            <w:tcBorders>
              <w:bottom w:val="single" w:sz="4" w:space="0" w:color="auto"/>
            </w:tcBorders>
            <w:shd w:val="clear" w:color="auto" w:fill="auto"/>
            <w:vAlign w:val="center"/>
          </w:tcPr>
          <w:p w14:paraId="2D250B39" w14:textId="77777777" w:rsidR="0044241E" w:rsidRPr="00F82AE2" w:rsidRDefault="0044241E" w:rsidP="00F828BD">
            <w:pPr>
              <w:jc w:val="center"/>
              <w:rPr>
                <w:rFonts w:ascii="Arial" w:hAnsi="Arial" w:cs="Arial"/>
                <w:iCs/>
                <w:sz w:val="20"/>
                <w:szCs w:val="20"/>
              </w:rPr>
            </w:pPr>
            <w:r w:rsidRPr="00F82AE2">
              <w:rPr>
                <w:rFonts w:ascii="Arial" w:hAnsi="Arial" w:cs="Arial"/>
                <w:iCs/>
                <w:sz w:val="20"/>
                <w:szCs w:val="20"/>
              </w:rPr>
              <w:t>5</w:t>
            </w:r>
          </w:p>
        </w:tc>
        <w:tc>
          <w:tcPr>
            <w:tcW w:w="4332" w:type="dxa"/>
            <w:tcBorders>
              <w:bottom w:val="single" w:sz="4" w:space="0" w:color="auto"/>
            </w:tcBorders>
            <w:shd w:val="clear" w:color="auto" w:fill="auto"/>
            <w:vAlign w:val="center"/>
          </w:tcPr>
          <w:p w14:paraId="012C619A" w14:textId="77777777" w:rsidR="0044241E" w:rsidRPr="00F82AE2" w:rsidRDefault="0044241E" w:rsidP="00F828BD">
            <w:pPr>
              <w:jc w:val="both"/>
              <w:rPr>
                <w:rFonts w:ascii="Arial" w:hAnsi="Arial" w:cs="Arial"/>
                <w:iCs/>
                <w:sz w:val="20"/>
                <w:szCs w:val="20"/>
              </w:rPr>
            </w:pPr>
            <w:r w:rsidRPr="00F82AE2">
              <w:rPr>
                <w:rFonts w:ascii="Arial" w:hAnsi="Arial" w:cs="Arial"/>
                <w:iCs/>
                <w:sz w:val="20"/>
                <w:szCs w:val="20"/>
              </w:rPr>
              <w:t>Ingresos</w:t>
            </w:r>
          </w:p>
        </w:tc>
      </w:tr>
      <w:tr w:rsidR="0044241E" w:rsidRPr="00F82AE2" w14:paraId="1E824484" w14:textId="77777777" w:rsidTr="00F828BD">
        <w:trPr>
          <w:jc w:val="center"/>
        </w:trPr>
        <w:tc>
          <w:tcPr>
            <w:tcW w:w="567" w:type="dxa"/>
            <w:tcBorders>
              <w:bottom w:val="single" w:sz="4" w:space="0" w:color="auto"/>
            </w:tcBorders>
            <w:shd w:val="clear" w:color="auto" w:fill="auto"/>
            <w:vAlign w:val="center"/>
          </w:tcPr>
          <w:p w14:paraId="557A50A3" w14:textId="77777777" w:rsidR="0044241E" w:rsidRPr="00F82AE2" w:rsidRDefault="0044241E" w:rsidP="00F828BD">
            <w:pPr>
              <w:jc w:val="center"/>
              <w:rPr>
                <w:rFonts w:ascii="Arial" w:hAnsi="Arial" w:cs="Arial"/>
                <w:iCs/>
                <w:sz w:val="20"/>
                <w:szCs w:val="20"/>
              </w:rPr>
            </w:pPr>
            <w:r w:rsidRPr="00F82AE2">
              <w:rPr>
                <w:rFonts w:ascii="Arial" w:hAnsi="Arial" w:cs="Arial"/>
                <w:iCs/>
                <w:sz w:val="20"/>
                <w:szCs w:val="20"/>
              </w:rPr>
              <w:t>6</w:t>
            </w:r>
          </w:p>
        </w:tc>
        <w:tc>
          <w:tcPr>
            <w:tcW w:w="4332" w:type="dxa"/>
            <w:tcBorders>
              <w:bottom w:val="single" w:sz="4" w:space="0" w:color="auto"/>
            </w:tcBorders>
            <w:shd w:val="clear" w:color="auto" w:fill="auto"/>
            <w:vAlign w:val="center"/>
          </w:tcPr>
          <w:p w14:paraId="50747390" w14:textId="77777777" w:rsidR="0044241E" w:rsidRPr="00F82AE2" w:rsidRDefault="0044241E" w:rsidP="00F828BD">
            <w:pPr>
              <w:jc w:val="both"/>
              <w:rPr>
                <w:rFonts w:ascii="Arial" w:hAnsi="Arial" w:cs="Arial"/>
                <w:iCs/>
                <w:sz w:val="20"/>
                <w:szCs w:val="20"/>
              </w:rPr>
            </w:pPr>
            <w:r w:rsidRPr="00F82AE2">
              <w:rPr>
                <w:rFonts w:ascii="Arial" w:hAnsi="Arial" w:cs="Arial"/>
                <w:iCs/>
                <w:sz w:val="20"/>
                <w:szCs w:val="20"/>
              </w:rPr>
              <w:t>Recursos clave</w:t>
            </w:r>
          </w:p>
        </w:tc>
      </w:tr>
      <w:tr w:rsidR="0044241E" w:rsidRPr="00F82AE2" w14:paraId="6F7FF6ED" w14:textId="77777777" w:rsidTr="00F828BD">
        <w:trPr>
          <w:jc w:val="center"/>
        </w:trPr>
        <w:tc>
          <w:tcPr>
            <w:tcW w:w="567" w:type="dxa"/>
            <w:tcBorders>
              <w:bottom w:val="single" w:sz="4" w:space="0" w:color="auto"/>
            </w:tcBorders>
            <w:shd w:val="clear" w:color="auto" w:fill="auto"/>
            <w:vAlign w:val="center"/>
          </w:tcPr>
          <w:p w14:paraId="068B3055" w14:textId="77777777" w:rsidR="0044241E" w:rsidRPr="00F82AE2" w:rsidRDefault="0044241E" w:rsidP="00F828BD">
            <w:pPr>
              <w:jc w:val="center"/>
              <w:rPr>
                <w:rFonts w:ascii="Arial" w:hAnsi="Arial" w:cs="Arial"/>
                <w:iCs/>
                <w:sz w:val="20"/>
                <w:szCs w:val="20"/>
              </w:rPr>
            </w:pPr>
            <w:r w:rsidRPr="00F82AE2">
              <w:rPr>
                <w:rFonts w:ascii="Arial" w:hAnsi="Arial" w:cs="Arial"/>
                <w:iCs/>
                <w:sz w:val="20"/>
                <w:szCs w:val="20"/>
              </w:rPr>
              <w:t>7</w:t>
            </w:r>
          </w:p>
        </w:tc>
        <w:tc>
          <w:tcPr>
            <w:tcW w:w="4332" w:type="dxa"/>
            <w:tcBorders>
              <w:bottom w:val="single" w:sz="4" w:space="0" w:color="auto"/>
            </w:tcBorders>
            <w:shd w:val="clear" w:color="auto" w:fill="auto"/>
            <w:vAlign w:val="center"/>
          </w:tcPr>
          <w:p w14:paraId="24C9DF15" w14:textId="77777777" w:rsidR="0044241E" w:rsidRPr="00F82AE2" w:rsidRDefault="0044241E" w:rsidP="00F828BD">
            <w:pPr>
              <w:jc w:val="both"/>
              <w:rPr>
                <w:rFonts w:ascii="Arial" w:hAnsi="Arial" w:cs="Arial"/>
                <w:iCs/>
                <w:sz w:val="20"/>
                <w:szCs w:val="20"/>
              </w:rPr>
            </w:pPr>
            <w:r w:rsidRPr="00F82AE2">
              <w:rPr>
                <w:rFonts w:ascii="Arial" w:hAnsi="Arial" w:cs="Arial"/>
                <w:iCs/>
                <w:sz w:val="20"/>
                <w:szCs w:val="20"/>
              </w:rPr>
              <w:t>Actividades clave</w:t>
            </w:r>
          </w:p>
        </w:tc>
      </w:tr>
      <w:tr w:rsidR="0044241E" w:rsidRPr="00F82AE2" w14:paraId="329AC8B8" w14:textId="77777777" w:rsidTr="00F828BD">
        <w:trPr>
          <w:jc w:val="center"/>
        </w:trPr>
        <w:tc>
          <w:tcPr>
            <w:tcW w:w="567" w:type="dxa"/>
            <w:tcBorders>
              <w:bottom w:val="single" w:sz="4" w:space="0" w:color="auto"/>
            </w:tcBorders>
            <w:shd w:val="clear" w:color="auto" w:fill="auto"/>
            <w:vAlign w:val="center"/>
          </w:tcPr>
          <w:p w14:paraId="1B30DB2F" w14:textId="77777777" w:rsidR="0044241E" w:rsidRPr="00F82AE2" w:rsidRDefault="0044241E" w:rsidP="00F828BD">
            <w:pPr>
              <w:jc w:val="center"/>
              <w:rPr>
                <w:rFonts w:ascii="Arial" w:hAnsi="Arial" w:cs="Arial"/>
                <w:iCs/>
                <w:sz w:val="20"/>
                <w:szCs w:val="20"/>
              </w:rPr>
            </w:pPr>
            <w:r w:rsidRPr="00F82AE2">
              <w:rPr>
                <w:rFonts w:ascii="Arial" w:hAnsi="Arial" w:cs="Arial"/>
                <w:iCs/>
                <w:sz w:val="20"/>
                <w:szCs w:val="20"/>
              </w:rPr>
              <w:t>8</w:t>
            </w:r>
          </w:p>
        </w:tc>
        <w:tc>
          <w:tcPr>
            <w:tcW w:w="4332" w:type="dxa"/>
            <w:tcBorders>
              <w:bottom w:val="single" w:sz="4" w:space="0" w:color="auto"/>
            </w:tcBorders>
            <w:shd w:val="clear" w:color="auto" w:fill="auto"/>
            <w:vAlign w:val="center"/>
          </w:tcPr>
          <w:p w14:paraId="3C5561EE" w14:textId="77777777" w:rsidR="0044241E" w:rsidRPr="00F82AE2" w:rsidRDefault="0044241E" w:rsidP="00F828BD">
            <w:pPr>
              <w:jc w:val="both"/>
              <w:rPr>
                <w:rFonts w:ascii="Arial" w:hAnsi="Arial" w:cs="Arial"/>
                <w:iCs/>
                <w:sz w:val="20"/>
                <w:szCs w:val="20"/>
              </w:rPr>
            </w:pPr>
            <w:r w:rsidRPr="00F82AE2">
              <w:rPr>
                <w:rFonts w:ascii="Arial" w:hAnsi="Arial" w:cs="Arial"/>
                <w:iCs/>
                <w:sz w:val="20"/>
                <w:szCs w:val="20"/>
              </w:rPr>
              <w:t>Costos</w:t>
            </w:r>
          </w:p>
        </w:tc>
      </w:tr>
      <w:tr w:rsidR="0044241E" w:rsidRPr="00F82AE2" w14:paraId="6F312E2D" w14:textId="77777777" w:rsidTr="007F3EBD">
        <w:trPr>
          <w:jc w:val="center"/>
        </w:trPr>
        <w:tc>
          <w:tcPr>
            <w:tcW w:w="567" w:type="dxa"/>
            <w:shd w:val="clear" w:color="auto" w:fill="auto"/>
            <w:vAlign w:val="center"/>
          </w:tcPr>
          <w:p w14:paraId="77130BD7" w14:textId="77777777" w:rsidR="0044241E" w:rsidRPr="00F82AE2" w:rsidRDefault="0044241E" w:rsidP="00F828BD">
            <w:pPr>
              <w:jc w:val="center"/>
              <w:rPr>
                <w:rFonts w:ascii="Arial" w:hAnsi="Arial" w:cs="Arial"/>
                <w:iCs/>
                <w:sz w:val="20"/>
                <w:szCs w:val="20"/>
              </w:rPr>
            </w:pPr>
            <w:r w:rsidRPr="00F82AE2">
              <w:rPr>
                <w:rFonts w:ascii="Arial" w:hAnsi="Arial" w:cs="Arial"/>
                <w:iCs/>
                <w:sz w:val="20"/>
                <w:szCs w:val="20"/>
              </w:rPr>
              <w:t>9</w:t>
            </w:r>
          </w:p>
        </w:tc>
        <w:tc>
          <w:tcPr>
            <w:tcW w:w="4332" w:type="dxa"/>
            <w:shd w:val="clear" w:color="auto" w:fill="auto"/>
            <w:vAlign w:val="center"/>
          </w:tcPr>
          <w:p w14:paraId="30BA1E82" w14:textId="77777777" w:rsidR="0044241E" w:rsidRPr="00F82AE2" w:rsidRDefault="0044241E" w:rsidP="00F828BD">
            <w:pPr>
              <w:jc w:val="both"/>
              <w:rPr>
                <w:rFonts w:ascii="Arial" w:hAnsi="Arial" w:cs="Arial"/>
                <w:iCs/>
                <w:sz w:val="20"/>
                <w:szCs w:val="20"/>
              </w:rPr>
            </w:pPr>
            <w:r w:rsidRPr="00F82AE2">
              <w:rPr>
                <w:rFonts w:ascii="Arial" w:hAnsi="Arial" w:cs="Arial"/>
                <w:iCs/>
                <w:sz w:val="20"/>
                <w:szCs w:val="20"/>
              </w:rPr>
              <w:t>Alianzas clave</w:t>
            </w:r>
          </w:p>
        </w:tc>
      </w:tr>
      <w:tr w:rsidR="0094656F" w:rsidRPr="00F82AE2" w14:paraId="3D2973A6" w14:textId="77777777" w:rsidTr="00F828BD">
        <w:trPr>
          <w:jc w:val="center"/>
        </w:trPr>
        <w:tc>
          <w:tcPr>
            <w:tcW w:w="567" w:type="dxa"/>
            <w:tcBorders>
              <w:bottom w:val="single" w:sz="4" w:space="0" w:color="auto"/>
            </w:tcBorders>
            <w:shd w:val="clear" w:color="auto" w:fill="auto"/>
            <w:vAlign w:val="center"/>
          </w:tcPr>
          <w:p w14:paraId="64FB2068" w14:textId="1B51F1E1" w:rsidR="0094656F" w:rsidRPr="00F82AE2" w:rsidRDefault="0094656F" w:rsidP="00F828BD">
            <w:pPr>
              <w:jc w:val="center"/>
              <w:rPr>
                <w:rFonts w:ascii="Arial" w:hAnsi="Arial" w:cs="Arial"/>
                <w:iCs/>
                <w:sz w:val="20"/>
                <w:szCs w:val="20"/>
              </w:rPr>
            </w:pPr>
            <w:r w:rsidRPr="00F82AE2">
              <w:rPr>
                <w:rFonts w:ascii="Arial" w:hAnsi="Arial" w:cs="Arial"/>
                <w:iCs/>
                <w:sz w:val="20"/>
                <w:szCs w:val="20"/>
              </w:rPr>
              <w:t xml:space="preserve">10 </w:t>
            </w:r>
          </w:p>
        </w:tc>
        <w:tc>
          <w:tcPr>
            <w:tcW w:w="4332" w:type="dxa"/>
            <w:tcBorders>
              <w:bottom w:val="single" w:sz="4" w:space="0" w:color="auto"/>
            </w:tcBorders>
            <w:shd w:val="clear" w:color="auto" w:fill="auto"/>
            <w:vAlign w:val="center"/>
          </w:tcPr>
          <w:p w14:paraId="11171265" w14:textId="1D8660C5" w:rsidR="0094656F" w:rsidRPr="00F82AE2" w:rsidRDefault="0094656F" w:rsidP="00F828BD">
            <w:pPr>
              <w:jc w:val="both"/>
              <w:rPr>
                <w:rFonts w:ascii="Arial" w:hAnsi="Arial" w:cs="Arial"/>
                <w:iCs/>
                <w:sz w:val="20"/>
                <w:szCs w:val="20"/>
              </w:rPr>
            </w:pPr>
            <w:r w:rsidRPr="00F82AE2">
              <w:rPr>
                <w:rFonts w:ascii="Arial" w:hAnsi="Arial" w:cs="Arial"/>
                <w:iCs/>
                <w:sz w:val="20"/>
                <w:szCs w:val="20"/>
              </w:rPr>
              <w:t>Coherencia global de la idea de negocio</w:t>
            </w:r>
          </w:p>
        </w:tc>
      </w:tr>
    </w:tbl>
    <w:p w14:paraId="6DFB2BA9" w14:textId="203A74E7" w:rsidR="007C627A" w:rsidRDefault="007C627A" w:rsidP="0044241E">
      <w:pPr>
        <w:spacing w:after="240"/>
        <w:rPr>
          <w:rFonts w:ascii="Arial" w:hAnsi="Arial" w:cs="Arial"/>
          <w:szCs w:val="22"/>
        </w:rPr>
      </w:pPr>
    </w:p>
    <w:p w14:paraId="7DA3789D" w14:textId="77777777" w:rsidR="00D74052" w:rsidRPr="00F82AE2" w:rsidRDefault="00D74052" w:rsidP="0044241E">
      <w:pPr>
        <w:spacing w:after="240"/>
        <w:rPr>
          <w:rFonts w:ascii="Arial" w:hAnsi="Arial" w:cs="Arial"/>
          <w:szCs w:val="22"/>
        </w:rPr>
      </w:pPr>
    </w:p>
    <w:p w14:paraId="73C49D34" w14:textId="77777777" w:rsidR="007A0698" w:rsidRPr="00F82AE2" w:rsidRDefault="007A0698" w:rsidP="009A143A">
      <w:pPr>
        <w:pStyle w:val="NormalWeb"/>
        <w:spacing w:before="0" w:beforeAutospacing="0" w:after="0" w:afterAutospacing="0"/>
        <w:jc w:val="both"/>
        <w:rPr>
          <w:rFonts w:ascii="Arial" w:hAnsi="Arial" w:cs="Arial"/>
          <w:b/>
          <w:color w:val="000000"/>
          <w:szCs w:val="22"/>
          <w:u w:val="single"/>
        </w:rPr>
      </w:pPr>
    </w:p>
    <w:p w14:paraId="7F9F80BC" w14:textId="32DE94FC" w:rsidR="0044241E" w:rsidRDefault="0044241E" w:rsidP="009A143A">
      <w:pPr>
        <w:pStyle w:val="NormalWeb"/>
        <w:spacing w:before="0" w:beforeAutospacing="0" w:after="0" w:afterAutospacing="0"/>
        <w:jc w:val="both"/>
        <w:rPr>
          <w:rFonts w:ascii="Arial" w:hAnsi="Arial" w:cs="Arial"/>
          <w:b/>
          <w:color w:val="000000"/>
          <w:szCs w:val="22"/>
          <w:u w:val="single"/>
        </w:rPr>
      </w:pPr>
      <w:r w:rsidRPr="00F82AE2">
        <w:rPr>
          <w:rFonts w:ascii="Arial" w:hAnsi="Arial" w:cs="Arial"/>
          <w:b/>
          <w:color w:val="000000"/>
          <w:szCs w:val="22"/>
          <w:u w:val="single"/>
        </w:rPr>
        <w:t>P</w:t>
      </w:r>
      <w:r w:rsidR="009A143A" w:rsidRPr="00F82AE2">
        <w:rPr>
          <w:rFonts w:ascii="Arial" w:hAnsi="Arial" w:cs="Arial"/>
          <w:b/>
          <w:color w:val="000000"/>
          <w:szCs w:val="22"/>
          <w:u w:val="single"/>
        </w:rPr>
        <w:t>ASO</w:t>
      </w:r>
      <w:r w:rsidRPr="00F82AE2">
        <w:rPr>
          <w:rFonts w:ascii="Arial" w:hAnsi="Arial" w:cs="Arial"/>
          <w:b/>
          <w:color w:val="000000"/>
          <w:szCs w:val="22"/>
          <w:u w:val="single"/>
        </w:rPr>
        <w:t xml:space="preserve"> 4</w:t>
      </w:r>
      <w:r w:rsidR="009A143A" w:rsidRPr="00F82AE2">
        <w:rPr>
          <w:rFonts w:ascii="Arial" w:hAnsi="Arial" w:cs="Arial"/>
          <w:b/>
          <w:color w:val="000000"/>
          <w:szCs w:val="22"/>
          <w:u w:val="single"/>
        </w:rPr>
        <w:t>:</w:t>
      </w:r>
      <w:r w:rsidRPr="00F82AE2">
        <w:rPr>
          <w:rFonts w:ascii="Arial" w:hAnsi="Arial" w:cs="Arial"/>
          <w:b/>
          <w:color w:val="000000"/>
          <w:szCs w:val="22"/>
          <w:u w:val="single"/>
        </w:rPr>
        <w:t xml:space="preserve"> Realización y envío del Video de Presentación-Pitch</w:t>
      </w:r>
      <w:r w:rsidR="009A143A" w:rsidRPr="00F82AE2">
        <w:rPr>
          <w:rFonts w:ascii="Arial" w:hAnsi="Arial" w:cs="Arial"/>
          <w:b/>
          <w:color w:val="000000"/>
          <w:szCs w:val="22"/>
          <w:u w:val="single"/>
        </w:rPr>
        <w:t>.</w:t>
      </w:r>
    </w:p>
    <w:p w14:paraId="2378EFDF" w14:textId="410BC96E" w:rsidR="007C627A" w:rsidRPr="00F82AE2" w:rsidRDefault="007C627A" w:rsidP="009A143A">
      <w:pPr>
        <w:pStyle w:val="NormalWeb"/>
        <w:spacing w:before="0" w:beforeAutospacing="0" w:after="0" w:afterAutospacing="0"/>
        <w:jc w:val="both"/>
        <w:rPr>
          <w:rFonts w:ascii="Arial" w:hAnsi="Arial" w:cs="Arial"/>
          <w:b/>
          <w:color w:val="000000"/>
          <w:szCs w:val="22"/>
          <w:u w:val="single"/>
        </w:rPr>
      </w:pPr>
    </w:p>
    <w:p w14:paraId="251AAB3A" w14:textId="77777777" w:rsidR="0044241E" w:rsidRPr="00F82AE2" w:rsidRDefault="0044241E" w:rsidP="0044241E">
      <w:pPr>
        <w:rPr>
          <w:rFonts w:ascii="Arial" w:hAnsi="Arial" w:cs="Arial"/>
          <w:szCs w:val="22"/>
        </w:rPr>
      </w:pPr>
    </w:p>
    <w:p w14:paraId="0B279E86" w14:textId="156963A0" w:rsidR="0044241E" w:rsidRPr="00F82AE2" w:rsidRDefault="00CD200B" w:rsidP="009A143A">
      <w:pPr>
        <w:pStyle w:val="NormalWeb"/>
        <w:spacing w:before="0" w:beforeAutospacing="0" w:after="0" w:afterAutospacing="0"/>
        <w:jc w:val="both"/>
        <w:rPr>
          <w:rFonts w:ascii="Arial" w:hAnsi="Arial" w:cs="Arial"/>
          <w:szCs w:val="22"/>
        </w:rPr>
      </w:pPr>
      <w:r>
        <w:rPr>
          <w:rFonts w:ascii="Arial" w:hAnsi="Arial" w:cs="Arial"/>
          <w:color w:val="000000"/>
          <w:szCs w:val="22"/>
        </w:rPr>
        <w:t>El/l</w:t>
      </w:r>
      <w:r w:rsidR="0044241E" w:rsidRPr="00F82AE2">
        <w:rPr>
          <w:rFonts w:ascii="Arial" w:hAnsi="Arial" w:cs="Arial"/>
          <w:color w:val="000000"/>
          <w:szCs w:val="22"/>
        </w:rPr>
        <w:t xml:space="preserve">a postulante deberá grabar un video de presentación de su idea de negocio a postular, el cual debe tener como máximo </w:t>
      </w:r>
      <w:r w:rsidR="0044241E" w:rsidRPr="00F82AE2">
        <w:rPr>
          <w:rFonts w:ascii="Arial" w:hAnsi="Arial" w:cs="Arial"/>
          <w:b/>
          <w:color w:val="000000"/>
          <w:szCs w:val="22"/>
          <w:u w:val="single"/>
        </w:rPr>
        <w:t>90 segundos de duración</w:t>
      </w:r>
      <w:r w:rsidR="0044241E" w:rsidRPr="00F82AE2">
        <w:rPr>
          <w:rFonts w:ascii="Arial" w:hAnsi="Arial" w:cs="Arial"/>
          <w:color w:val="000000"/>
          <w:szCs w:val="22"/>
        </w:rPr>
        <w:t>.</w:t>
      </w:r>
    </w:p>
    <w:p w14:paraId="09F934FA" w14:textId="77777777" w:rsidR="0044241E" w:rsidRPr="00F82AE2" w:rsidRDefault="0044241E" w:rsidP="0044241E">
      <w:pPr>
        <w:pStyle w:val="NormalWeb"/>
        <w:spacing w:before="0" w:beforeAutospacing="0" w:after="0" w:afterAutospacing="0"/>
        <w:ind w:hanging="709"/>
        <w:jc w:val="both"/>
        <w:rPr>
          <w:rFonts w:ascii="Arial" w:hAnsi="Arial" w:cs="Arial"/>
          <w:szCs w:val="22"/>
        </w:rPr>
      </w:pPr>
      <w:r w:rsidRPr="00F82AE2">
        <w:rPr>
          <w:rFonts w:ascii="Arial" w:hAnsi="Arial" w:cs="Arial"/>
          <w:color w:val="000000"/>
          <w:szCs w:val="22"/>
        </w:rPr>
        <w:t xml:space="preserve"> </w:t>
      </w:r>
    </w:p>
    <w:p w14:paraId="38721A6F" w14:textId="58928304" w:rsidR="0044241E" w:rsidRPr="00F82AE2" w:rsidRDefault="0044241E" w:rsidP="009A143A">
      <w:pPr>
        <w:pStyle w:val="NormalWeb"/>
        <w:spacing w:before="0" w:beforeAutospacing="0" w:after="0" w:afterAutospacing="0"/>
        <w:jc w:val="both"/>
        <w:rPr>
          <w:rFonts w:ascii="Arial" w:hAnsi="Arial" w:cs="Arial"/>
          <w:szCs w:val="22"/>
        </w:rPr>
      </w:pPr>
      <w:r w:rsidRPr="00F82AE2">
        <w:rPr>
          <w:rFonts w:ascii="Arial" w:hAnsi="Arial" w:cs="Arial"/>
          <w:color w:val="000000"/>
          <w:szCs w:val="22"/>
        </w:rPr>
        <w:t xml:space="preserve">El concepto de </w:t>
      </w:r>
      <w:r w:rsidR="009A143A" w:rsidRPr="00F82AE2">
        <w:rPr>
          <w:rFonts w:ascii="Arial" w:hAnsi="Arial" w:cs="Arial"/>
          <w:color w:val="000000"/>
          <w:szCs w:val="22"/>
        </w:rPr>
        <w:t>“</w:t>
      </w:r>
      <w:r w:rsidRPr="00F82AE2">
        <w:rPr>
          <w:rFonts w:ascii="Arial" w:hAnsi="Arial" w:cs="Arial"/>
          <w:i/>
          <w:iCs/>
          <w:color w:val="000000"/>
          <w:szCs w:val="22"/>
        </w:rPr>
        <w:t>Elevator Pitch</w:t>
      </w:r>
      <w:r w:rsidR="009A143A" w:rsidRPr="00F82AE2">
        <w:rPr>
          <w:rFonts w:ascii="Arial" w:hAnsi="Arial" w:cs="Arial"/>
          <w:i/>
          <w:iCs/>
          <w:color w:val="000000"/>
          <w:szCs w:val="22"/>
        </w:rPr>
        <w:t>”</w:t>
      </w:r>
      <w:r w:rsidRPr="00F82AE2">
        <w:rPr>
          <w:rFonts w:ascii="Arial" w:hAnsi="Arial" w:cs="Arial"/>
          <w:color w:val="000000"/>
          <w:szCs w:val="22"/>
        </w:rPr>
        <w:t xml:space="preserve"> fue creado en 1980 por Philip B. Crosby para comunicar a las personas objetivo o </w:t>
      </w:r>
      <w:r w:rsidRPr="00F82AE2">
        <w:rPr>
          <w:rFonts w:ascii="Arial" w:hAnsi="Arial" w:cs="Arial"/>
          <w:i/>
          <w:iCs/>
          <w:color w:val="000000"/>
          <w:szCs w:val="22"/>
        </w:rPr>
        <w:t>stakeholder</w:t>
      </w:r>
      <w:r w:rsidR="009A143A" w:rsidRPr="00F82AE2">
        <w:rPr>
          <w:rFonts w:ascii="Arial" w:hAnsi="Arial" w:cs="Arial"/>
          <w:i/>
          <w:iCs/>
          <w:color w:val="000000"/>
          <w:szCs w:val="22"/>
        </w:rPr>
        <w:t>s</w:t>
      </w:r>
      <w:r w:rsidRPr="00F82AE2">
        <w:rPr>
          <w:rFonts w:ascii="Arial" w:hAnsi="Arial" w:cs="Arial"/>
          <w:color w:val="000000"/>
          <w:szCs w:val="22"/>
        </w:rPr>
        <w:t>, una idea de negocios. Como su nombre lo indica, está diseñada para presentar una idea de negocio en un ascensor, donde nos encontramos con un potencial cliente o inversionista. Su objetivo es generar un “gancho” o reunión para recibir asesoría, financiamiento, asociación, etc. Por ello, es importante que la presentación sea atractiva, clara e innovadora, ya que, al ser en un ascensor, el tiempo para conversar no sobrepasa los 90 segundos.</w:t>
      </w:r>
    </w:p>
    <w:p w14:paraId="0C6CF655" w14:textId="77777777" w:rsidR="0044241E" w:rsidRPr="00F82AE2" w:rsidRDefault="0044241E" w:rsidP="0044241E">
      <w:pPr>
        <w:pStyle w:val="NormalWeb"/>
        <w:spacing w:before="0" w:beforeAutospacing="0" w:after="0" w:afterAutospacing="0"/>
        <w:ind w:hanging="709"/>
        <w:jc w:val="both"/>
        <w:rPr>
          <w:rFonts w:ascii="Arial" w:hAnsi="Arial" w:cs="Arial"/>
          <w:szCs w:val="22"/>
        </w:rPr>
      </w:pPr>
      <w:r w:rsidRPr="00F82AE2">
        <w:rPr>
          <w:rFonts w:ascii="Arial" w:hAnsi="Arial" w:cs="Arial"/>
          <w:color w:val="000000"/>
          <w:szCs w:val="22"/>
        </w:rPr>
        <w:t xml:space="preserve"> </w:t>
      </w:r>
    </w:p>
    <w:p w14:paraId="4B32E4D5" w14:textId="77777777" w:rsidR="0044241E" w:rsidRPr="00F82AE2" w:rsidRDefault="0044241E" w:rsidP="009A143A">
      <w:pPr>
        <w:pStyle w:val="NormalWeb"/>
        <w:spacing w:before="0" w:beforeAutospacing="0" w:after="0" w:afterAutospacing="0"/>
        <w:jc w:val="both"/>
        <w:rPr>
          <w:rFonts w:ascii="Arial" w:hAnsi="Arial" w:cs="Arial"/>
          <w:szCs w:val="22"/>
        </w:rPr>
      </w:pPr>
      <w:r w:rsidRPr="00F82AE2">
        <w:rPr>
          <w:rFonts w:ascii="Arial" w:hAnsi="Arial" w:cs="Arial"/>
          <w:color w:val="000000"/>
          <w:szCs w:val="22"/>
        </w:rPr>
        <w:t>El video podrá ser grabado con cualquier tipo de dispositivo y para efectos de esta convocatoria y su correspondiente evaluación, deberá contar con la siguiente información:</w:t>
      </w:r>
    </w:p>
    <w:p w14:paraId="7A81A3EE" w14:textId="77777777" w:rsidR="0044241E" w:rsidRPr="00F82AE2" w:rsidRDefault="0044241E" w:rsidP="0044241E">
      <w:pPr>
        <w:pStyle w:val="NormalWeb"/>
        <w:spacing w:before="0" w:beforeAutospacing="0" w:after="0" w:afterAutospacing="0"/>
        <w:ind w:hanging="709"/>
        <w:jc w:val="both"/>
        <w:rPr>
          <w:rFonts w:ascii="Arial" w:hAnsi="Arial" w:cs="Arial"/>
          <w:szCs w:val="22"/>
        </w:rPr>
      </w:pPr>
      <w:r w:rsidRPr="00F82AE2">
        <w:rPr>
          <w:rFonts w:ascii="Arial" w:hAnsi="Arial" w:cs="Arial"/>
          <w:color w:val="000000"/>
          <w:szCs w:val="22"/>
        </w:rPr>
        <w:lastRenderedPageBreak/>
        <w:t xml:space="preserve"> </w:t>
      </w:r>
    </w:p>
    <w:p w14:paraId="5A7AD885" w14:textId="1D67E944" w:rsidR="0044241E" w:rsidRPr="00F82AE2" w:rsidRDefault="0044241E" w:rsidP="009A143A">
      <w:pPr>
        <w:pStyle w:val="NormalWeb"/>
        <w:spacing w:before="0" w:beforeAutospacing="0" w:after="0" w:afterAutospacing="0"/>
        <w:jc w:val="both"/>
        <w:rPr>
          <w:rFonts w:ascii="Arial" w:hAnsi="Arial" w:cs="Arial"/>
          <w:szCs w:val="22"/>
        </w:rPr>
      </w:pPr>
      <w:r w:rsidRPr="00F82AE2">
        <w:rPr>
          <w:rFonts w:ascii="Arial" w:hAnsi="Arial" w:cs="Arial"/>
          <w:color w:val="000000"/>
          <w:szCs w:val="22"/>
        </w:rPr>
        <w:t>a.</w:t>
      </w:r>
      <w:r w:rsidR="009A143A" w:rsidRPr="00F82AE2">
        <w:rPr>
          <w:rFonts w:ascii="Arial" w:hAnsi="Arial" w:cs="Arial"/>
          <w:color w:val="000000"/>
          <w:szCs w:val="22"/>
        </w:rPr>
        <w:t xml:space="preserve"> </w:t>
      </w:r>
      <w:r w:rsidR="003C4231" w:rsidRPr="00F82AE2">
        <w:rPr>
          <w:rFonts w:ascii="Arial" w:hAnsi="Arial" w:cs="Arial"/>
          <w:color w:val="000000"/>
          <w:szCs w:val="22"/>
        </w:rPr>
        <w:t xml:space="preserve">Presentación de </w:t>
      </w:r>
      <w:r w:rsidR="006D7D18">
        <w:rPr>
          <w:rFonts w:ascii="Arial" w:hAnsi="Arial" w:cs="Arial"/>
          <w:color w:val="000000"/>
          <w:szCs w:val="22"/>
        </w:rPr>
        <w:t>el/</w:t>
      </w:r>
      <w:r w:rsidR="003C4231" w:rsidRPr="00F82AE2">
        <w:rPr>
          <w:rFonts w:ascii="Arial" w:hAnsi="Arial" w:cs="Arial"/>
          <w:color w:val="000000"/>
          <w:szCs w:val="22"/>
        </w:rPr>
        <w:t>la emprendedor</w:t>
      </w:r>
      <w:r w:rsidR="006D7D18">
        <w:rPr>
          <w:rFonts w:ascii="Arial" w:hAnsi="Arial" w:cs="Arial"/>
          <w:color w:val="000000"/>
          <w:szCs w:val="22"/>
        </w:rPr>
        <w:t>/</w:t>
      </w:r>
      <w:r w:rsidRPr="00F82AE2">
        <w:rPr>
          <w:rFonts w:ascii="Arial" w:hAnsi="Arial" w:cs="Arial"/>
          <w:color w:val="000000"/>
          <w:szCs w:val="22"/>
        </w:rPr>
        <w:t>a postulante.</w:t>
      </w:r>
    </w:p>
    <w:p w14:paraId="35D15849" w14:textId="38D61214" w:rsidR="0044241E" w:rsidRPr="00F82AE2" w:rsidRDefault="0044241E" w:rsidP="009A143A">
      <w:pPr>
        <w:pStyle w:val="NormalWeb"/>
        <w:spacing w:before="0" w:beforeAutospacing="0" w:after="0" w:afterAutospacing="0"/>
        <w:jc w:val="both"/>
        <w:rPr>
          <w:rFonts w:ascii="Arial" w:hAnsi="Arial" w:cs="Arial"/>
          <w:szCs w:val="22"/>
        </w:rPr>
      </w:pPr>
      <w:r w:rsidRPr="00F82AE2">
        <w:rPr>
          <w:rFonts w:ascii="Arial" w:hAnsi="Arial" w:cs="Arial"/>
          <w:color w:val="000000"/>
          <w:szCs w:val="22"/>
        </w:rPr>
        <w:t>b.</w:t>
      </w:r>
      <w:r w:rsidR="009A143A" w:rsidRPr="00F82AE2">
        <w:rPr>
          <w:rFonts w:ascii="Arial" w:hAnsi="Arial" w:cs="Arial"/>
          <w:color w:val="000000"/>
          <w:szCs w:val="22"/>
        </w:rPr>
        <w:t xml:space="preserve"> </w:t>
      </w:r>
      <w:r w:rsidRPr="00F82AE2">
        <w:rPr>
          <w:rFonts w:ascii="Arial" w:hAnsi="Arial" w:cs="Arial"/>
          <w:color w:val="000000"/>
          <w:szCs w:val="22"/>
        </w:rPr>
        <w:t>Descripción de la problemática a resolver y potenciales clientes.</w:t>
      </w:r>
    </w:p>
    <w:p w14:paraId="3B34A690" w14:textId="3064223F" w:rsidR="0044241E" w:rsidRPr="00F82AE2" w:rsidRDefault="0044241E" w:rsidP="009A143A">
      <w:pPr>
        <w:pStyle w:val="NormalWeb"/>
        <w:spacing w:before="0" w:beforeAutospacing="0" w:after="0" w:afterAutospacing="0"/>
        <w:jc w:val="both"/>
        <w:rPr>
          <w:rFonts w:ascii="Arial" w:hAnsi="Arial" w:cs="Arial"/>
          <w:szCs w:val="22"/>
        </w:rPr>
      </w:pPr>
      <w:r w:rsidRPr="00F82AE2">
        <w:rPr>
          <w:rFonts w:ascii="Arial" w:hAnsi="Arial" w:cs="Arial"/>
          <w:color w:val="000000"/>
          <w:szCs w:val="22"/>
        </w:rPr>
        <w:t>c.</w:t>
      </w:r>
      <w:r w:rsidR="009A143A" w:rsidRPr="00F82AE2">
        <w:rPr>
          <w:rFonts w:ascii="Arial" w:hAnsi="Arial" w:cs="Arial"/>
          <w:color w:val="000000"/>
          <w:szCs w:val="22"/>
        </w:rPr>
        <w:t xml:space="preserve"> </w:t>
      </w:r>
      <w:r w:rsidRPr="00F82AE2">
        <w:rPr>
          <w:rFonts w:ascii="Arial" w:hAnsi="Arial" w:cs="Arial"/>
          <w:color w:val="000000"/>
          <w:szCs w:val="22"/>
        </w:rPr>
        <w:t>Descripción de la solución, oferta de valor y elementos que la diferencian.</w:t>
      </w:r>
    </w:p>
    <w:p w14:paraId="69FE0EB1" w14:textId="4C543731" w:rsidR="00A94221" w:rsidRPr="00F82AE2" w:rsidRDefault="0044241E" w:rsidP="009B2E6E">
      <w:pPr>
        <w:pStyle w:val="NormalWeb"/>
        <w:spacing w:before="0" w:beforeAutospacing="0" w:after="0" w:afterAutospacing="0"/>
        <w:ind w:hanging="709"/>
        <w:jc w:val="both"/>
        <w:rPr>
          <w:rFonts w:ascii="Arial" w:hAnsi="Arial" w:cs="Arial"/>
          <w:color w:val="000000"/>
          <w:szCs w:val="22"/>
        </w:rPr>
      </w:pPr>
      <w:r w:rsidRPr="00F82AE2">
        <w:rPr>
          <w:rFonts w:ascii="Arial" w:hAnsi="Arial" w:cs="Arial"/>
          <w:color w:val="000000"/>
          <w:szCs w:val="22"/>
        </w:rPr>
        <w:t xml:space="preserve">  </w:t>
      </w:r>
    </w:p>
    <w:p w14:paraId="1BFF713E" w14:textId="231F37FC" w:rsidR="0044241E" w:rsidRDefault="0044241E" w:rsidP="0044241E">
      <w:pPr>
        <w:pStyle w:val="NormalWeb"/>
        <w:spacing w:before="0" w:beforeAutospacing="0" w:after="0" w:afterAutospacing="0"/>
        <w:ind w:hanging="709"/>
        <w:jc w:val="both"/>
        <w:rPr>
          <w:rFonts w:ascii="Arial" w:hAnsi="Arial" w:cs="Arial"/>
          <w:szCs w:val="22"/>
        </w:rPr>
      </w:pPr>
    </w:p>
    <w:p w14:paraId="7FB38DF8" w14:textId="3330170C" w:rsidR="009059BF" w:rsidRDefault="009059BF" w:rsidP="0044241E">
      <w:pPr>
        <w:pStyle w:val="NormalWeb"/>
        <w:spacing w:before="0" w:beforeAutospacing="0" w:after="0" w:afterAutospacing="0"/>
        <w:ind w:hanging="709"/>
        <w:jc w:val="both"/>
        <w:rPr>
          <w:rFonts w:ascii="Arial" w:hAnsi="Arial" w:cs="Arial"/>
          <w:szCs w:val="22"/>
        </w:rPr>
      </w:pPr>
    </w:p>
    <w:p w14:paraId="56F100F9" w14:textId="77777777" w:rsidR="009059BF" w:rsidRDefault="009059BF" w:rsidP="0044241E">
      <w:pPr>
        <w:pStyle w:val="NormalWeb"/>
        <w:spacing w:before="0" w:beforeAutospacing="0" w:after="0" w:afterAutospacing="0"/>
        <w:ind w:hanging="709"/>
        <w:jc w:val="both"/>
        <w:rPr>
          <w:rFonts w:ascii="Arial" w:hAnsi="Arial" w:cs="Arial"/>
          <w:szCs w:val="22"/>
        </w:rPr>
      </w:pPr>
    </w:p>
    <w:p w14:paraId="64D0C6DA" w14:textId="77777777" w:rsidR="00396EF8" w:rsidRPr="00F82AE2" w:rsidRDefault="00396EF8" w:rsidP="0044241E">
      <w:pPr>
        <w:pStyle w:val="NormalWeb"/>
        <w:spacing w:before="0" w:beforeAutospacing="0" w:after="0" w:afterAutospacing="0"/>
        <w:ind w:hanging="709"/>
        <w:jc w:val="both"/>
        <w:rPr>
          <w:rFonts w:ascii="Arial" w:hAnsi="Arial" w:cs="Arial"/>
          <w:szCs w:val="22"/>
        </w:rPr>
      </w:pPr>
    </w:p>
    <w:tbl>
      <w:tblPr>
        <w:tblW w:w="0" w:type="auto"/>
        <w:jc w:val="center"/>
        <w:shd w:val="clear" w:color="auto" w:fill="D9D9D9"/>
        <w:tblLook w:val="04A0" w:firstRow="1" w:lastRow="0" w:firstColumn="1" w:lastColumn="0" w:noHBand="0" w:noVBand="1"/>
      </w:tblPr>
      <w:tblGrid>
        <w:gridCol w:w="8694"/>
      </w:tblGrid>
      <w:tr w:rsidR="0044241E" w:rsidRPr="00F82AE2" w14:paraId="2099C9C7" w14:textId="77777777" w:rsidTr="00F828BD">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37737D5B" w14:textId="77777777" w:rsidR="0044241E" w:rsidRPr="00F82AE2" w:rsidRDefault="0044241E" w:rsidP="009A143A">
            <w:pPr>
              <w:jc w:val="both"/>
              <w:rPr>
                <w:rFonts w:ascii="Arial" w:hAnsi="Arial" w:cs="Arial"/>
                <w:b/>
                <w:szCs w:val="22"/>
                <w:lang w:val="es-CL"/>
              </w:rPr>
            </w:pPr>
            <w:r w:rsidRPr="00F82AE2">
              <w:rPr>
                <w:rFonts w:ascii="Arial" w:hAnsi="Arial" w:cs="Arial"/>
                <w:b/>
                <w:szCs w:val="22"/>
                <w:u w:val="single"/>
                <w:lang w:val="es-CL"/>
              </w:rPr>
              <w:t>IMPORTANTE</w:t>
            </w:r>
            <w:r w:rsidRPr="00F82AE2">
              <w:rPr>
                <w:rFonts w:ascii="Arial" w:hAnsi="Arial" w:cs="Arial"/>
                <w:b/>
                <w:szCs w:val="22"/>
                <w:lang w:val="es-CL"/>
              </w:rPr>
              <w:t>:</w:t>
            </w:r>
          </w:p>
          <w:p w14:paraId="649CE106" w14:textId="77777777" w:rsidR="0044241E" w:rsidRPr="00F82AE2" w:rsidRDefault="0044241E" w:rsidP="009A143A">
            <w:pPr>
              <w:jc w:val="both"/>
              <w:rPr>
                <w:rFonts w:ascii="Arial" w:hAnsi="Arial" w:cs="Arial"/>
                <w:b/>
                <w:szCs w:val="22"/>
                <w:lang w:val="es-CL"/>
              </w:rPr>
            </w:pPr>
          </w:p>
          <w:p w14:paraId="7171A2A1" w14:textId="04AC885A" w:rsidR="0044241E" w:rsidRPr="00F82AE2" w:rsidRDefault="0044241E" w:rsidP="009A143A">
            <w:pPr>
              <w:jc w:val="both"/>
              <w:rPr>
                <w:rFonts w:ascii="Arial" w:hAnsi="Arial" w:cs="Arial"/>
                <w:b/>
                <w:szCs w:val="22"/>
              </w:rPr>
            </w:pPr>
            <w:r w:rsidRPr="00F82AE2">
              <w:rPr>
                <w:rFonts w:ascii="Arial" w:hAnsi="Arial" w:cs="Arial"/>
                <w:b/>
                <w:szCs w:val="22"/>
              </w:rPr>
              <w:t xml:space="preserve">La información solicitada para el video, deberá </w:t>
            </w:r>
            <w:r w:rsidR="003C4231" w:rsidRPr="00F82AE2">
              <w:rPr>
                <w:rFonts w:ascii="Arial" w:hAnsi="Arial" w:cs="Arial"/>
                <w:b/>
                <w:szCs w:val="22"/>
              </w:rPr>
              <w:t>ser expuesta por el emprendedor</w:t>
            </w:r>
            <w:r w:rsidR="006D7D18">
              <w:rPr>
                <w:rFonts w:ascii="Arial" w:hAnsi="Arial" w:cs="Arial"/>
                <w:b/>
                <w:szCs w:val="22"/>
              </w:rPr>
              <w:t>/</w:t>
            </w:r>
            <w:r w:rsidRPr="00F82AE2">
              <w:rPr>
                <w:rFonts w:ascii="Arial" w:hAnsi="Arial" w:cs="Arial"/>
                <w:b/>
                <w:szCs w:val="22"/>
              </w:rPr>
              <w:t>a que postula la idea de negocio. De no cumplirse con lo antes dicho, se evaluará con la nota más baja en cada uno de los criterios establecidos (ver más detalle en Anexo N° 5).</w:t>
            </w:r>
          </w:p>
          <w:p w14:paraId="2F78F991" w14:textId="77777777" w:rsidR="0044241E" w:rsidRPr="00F82AE2" w:rsidRDefault="0044241E" w:rsidP="009A143A">
            <w:pPr>
              <w:jc w:val="both"/>
              <w:rPr>
                <w:rFonts w:ascii="Arial" w:hAnsi="Arial" w:cs="Arial"/>
                <w:szCs w:val="22"/>
                <w:lang w:val="es-CL"/>
              </w:rPr>
            </w:pPr>
          </w:p>
          <w:p w14:paraId="4F0B0BE9" w14:textId="037CE51A" w:rsidR="0044241E" w:rsidRPr="00F82AE2" w:rsidRDefault="003C4231" w:rsidP="009A143A">
            <w:pPr>
              <w:jc w:val="both"/>
              <w:rPr>
                <w:rFonts w:ascii="Arial" w:hAnsi="Arial" w:cs="Arial"/>
                <w:szCs w:val="22"/>
                <w:lang w:val="es-CL"/>
              </w:rPr>
            </w:pPr>
            <w:r w:rsidRPr="00F82AE2">
              <w:rPr>
                <w:rFonts w:ascii="Arial" w:eastAsia="Arial Unicode MS" w:hAnsi="Arial" w:cs="Arial"/>
                <w:szCs w:val="22"/>
                <w:lang w:val="es-CL"/>
              </w:rPr>
              <w:t>Cada emprendedor</w:t>
            </w:r>
            <w:r w:rsidR="00CD200B">
              <w:rPr>
                <w:rFonts w:ascii="Arial" w:eastAsia="Arial Unicode MS" w:hAnsi="Arial" w:cs="Arial"/>
                <w:szCs w:val="22"/>
                <w:lang w:val="es-CL"/>
              </w:rPr>
              <w:t>/</w:t>
            </w:r>
            <w:r w:rsidR="0044241E" w:rsidRPr="00F82AE2">
              <w:rPr>
                <w:rFonts w:ascii="Arial" w:eastAsia="Arial Unicode MS" w:hAnsi="Arial" w:cs="Arial"/>
                <w:szCs w:val="22"/>
                <w:lang w:val="es-CL"/>
              </w:rPr>
              <w:t>a postulante será responsable de que el video no</w:t>
            </w:r>
            <w:r w:rsidR="0044241E" w:rsidRPr="00F82AE2">
              <w:rPr>
                <w:rFonts w:ascii="Arial" w:eastAsia="Arial Unicode MS" w:hAnsi="Arial" w:cs="Arial"/>
                <w:szCs w:val="22"/>
              </w:rPr>
              <w:t xml:space="preserve"> infrinja la política de YouTube sobre propiedad intelectual, spam, prácticas engañosas y trampas.</w:t>
            </w:r>
          </w:p>
          <w:p w14:paraId="75D4DA7C" w14:textId="77777777" w:rsidR="0044241E" w:rsidRPr="00F82AE2" w:rsidRDefault="0044241E" w:rsidP="009A143A">
            <w:pPr>
              <w:jc w:val="both"/>
              <w:rPr>
                <w:rFonts w:ascii="Arial" w:hAnsi="Arial" w:cs="Arial"/>
                <w:szCs w:val="22"/>
                <w:lang w:val="es-CL"/>
              </w:rPr>
            </w:pPr>
          </w:p>
          <w:p w14:paraId="01CEB605" w14:textId="77777777" w:rsidR="0044241E" w:rsidRPr="00F82AE2" w:rsidRDefault="0044241E" w:rsidP="009A143A">
            <w:pPr>
              <w:jc w:val="both"/>
              <w:rPr>
                <w:rFonts w:ascii="Arial" w:hAnsi="Arial" w:cs="Arial"/>
                <w:szCs w:val="22"/>
                <w:lang w:val="es-CL"/>
              </w:rPr>
            </w:pPr>
            <w:r w:rsidRPr="00F82AE2">
              <w:rPr>
                <w:rFonts w:ascii="Arial" w:hAnsi="Arial" w:cs="Arial"/>
                <w:szCs w:val="22"/>
                <w:lang w:val="es-CL"/>
              </w:rPr>
              <w:t>Para efectos de carga del video, la plataforma no permitirá la subida de videos con una duración mayor a 90 segundos.</w:t>
            </w:r>
          </w:p>
          <w:p w14:paraId="722991BD" w14:textId="77777777" w:rsidR="0044241E" w:rsidRPr="00F82AE2" w:rsidRDefault="0044241E" w:rsidP="009A143A">
            <w:pPr>
              <w:jc w:val="both"/>
              <w:rPr>
                <w:rFonts w:ascii="Arial" w:hAnsi="Arial" w:cs="Arial"/>
                <w:szCs w:val="22"/>
                <w:lang w:val="es-CL"/>
              </w:rPr>
            </w:pPr>
          </w:p>
          <w:p w14:paraId="3FC8FB25" w14:textId="77777777" w:rsidR="0044241E" w:rsidRPr="00F82AE2" w:rsidRDefault="0044241E" w:rsidP="009A143A">
            <w:pPr>
              <w:jc w:val="both"/>
              <w:rPr>
                <w:rFonts w:ascii="Arial" w:hAnsi="Arial" w:cs="Arial"/>
                <w:szCs w:val="22"/>
              </w:rPr>
            </w:pPr>
            <w:r w:rsidRPr="00F82AE2">
              <w:rPr>
                <w:rFonts w:ascii="Arial" w:hAnsi="Arial" w:cs="Arial"/>
                <w:szCs w:val="22"/>
                <w:lang w:val="es-CL"/>
              </w:rPr>
              <w:t xml:space="preserve">La imagen y el audio deben ser claros y nítidos, y </w:t>
            </w:r>
            <w:r w:rsidRPr="00F82AE2">
              <w:rPr>
                <w:rFonts w:ascii="Arial" w:hAnsi="Arial" w:cs="Arial"/>
                <w:szCs w:val="22"/>
                <w:u w:val="single"/>
                <w:lang w:val="es-CL"/>
              </w:rPr>
              <w:t>no debe incluir música de fondo</w:t>
            </w:r>
            <w:r w:rsidRPr="00F82AE2">
              <w:rPr>
                <w:rFonts w:ascii="Arial" w:hAnsi="Arial" w:cs="Arial"/>
                <w:szCs w:val="22"/>
              </w:rPr>
              <w:t>.</w:t>
            </w:r>
          </w:p>
          <w:p w14:paraId="1C57922F" w14:textId="77777777" w:rsidR="0044241E" w:rsidRPr="00F82AE2" w:rsidRDefault="0044241E" w:rsidP="009A143A">
            <w:pPr>
              <w:jc w:val="both"/>
              <w:rPr>
                <w:rFonts w:ascii="Arial" w:hAnsi="Arial" w:cs="Arial"/>
                <w:szCs w:val="22"/>
                <w:lang w:val="es-CL"/>
              </w:rPr>
            </w:pPr>
          </w:p>
          <w:p w14:paraId="668FE372" w14:textId="77777777" w:rsidR="0044241E" w:rsidRPr="00F82AE2" w:rsidRDefault="0044241E" w:rsidP="009A143A">
            <w:pPr>
              <w:jc w:val="both"/>
              <w:rPr>
                <w:rFonts w:ascii="Arial" w:hAnsi="Arial" w:cs="Arial"/>
                <w:szCs w:val="22"/>
                <w:lang w:val="es-CL"/>
              </w:rPr>
            </w:pPr>
            <w:r w:rsidRPr="00F82AE2">
              <w:rPr>
                <w:rFonts w:ascii="Arial" w:hAnsi="Arial" w:cs="Arial"/>
                <w:szCs w:val="22"/>
                <w:lang w:val="es-CL"/>
              </w:rPr>
              <w:t>El video deberá ser hablado en idioma español. Para el caso de personas con discapacidad fonológica, podrán apoyarse con subtítulos u otro elemento visual que permita evaluar la idea de negocio.</w:t>
            </w:r>
          </w:p>
          <w:p w14:paraId="39158C78" w14:textId="77777777" w:rsidR="0044241E" w:rsidRPr="00F82AE2" w:rsidRDefault="0044241E" w:rsidP="009A143A">
            <w:pPr>
              <w:jc w:val="both"/>
              <w:rPr>
                <w:rFonts w:ascii="Arial" w:hAnsi="Arial" w:cs="Arial"/>
                <w:szCs w:val="22"/>
                <w:lang w:val="es-CL"/>
              </w:rPr>
            </w:pPr>
          </w:p>
          <w:p w14:paraId="0ABA9B55" w14:textId="1A8209EA" w:rsidR="0044241E" w:rsidRPr="00F82AE2" w:rsidRDefault="0044241E" w:rsidP="009A143A">
            <w:pPr>
              <w:jc w:val="both"/>
              <w:rPr>
                <w:rFonts w:ascii="Arial" w:hAnsi="Arial" w:cs="Arial"/>
                <w:szCs w:val="22"/>
                <w:lang w:val="es-CL"/>
              </w:rPr>
            </w:pPr>
            <w:r w:rsidRPr="00F82AE2">
              <w:rPr>
                <w:rFonts w:ascii="Arial" w:hAnsi="Arial" w:cs="Arial"/>
                <w:szCs w:val="22"/>
                <w:lang w:val="es-CL"/>
              </w:rPr>
              <w:t>Previo a la realizaci</w:t>
            </w:r>
            <w:r w:rsidR="003C4231" w:rsidRPr="00F82AE2">
              <w:rPr>
                <w:rFonts w:ascii="Arial" w:hAnsi="Arial" w:cs="Arial"/>
                <w:szCs w:val="22"/>
                <w:lang w:val="es-CL"/>
              </w:rPr>
              <w:t xml:space="preserve">ón del video de presentación, </w:t>
            </w:r>
            <w:r w:rsidR="00D74052">
              <w:rPr>
                <w:rFonts w:ascii="Arial" w:hAnsi="Arial" w:cs="Arial"/>
                <w:szCs w:val="22"/>
                <w:lang w:val="es-CL"/>
              </w:rPr>
              <w:t>el/</w:t>
            </w:r>
            <w:r w:rsidR="003C4231" w:rsidRPr="00F82AE2">
              <w:rPr>
                <w:rFonts w:ascii="Arial" w:hAnsi="Arial" w:cs="Arial"/>
                <w:szCs w:val="22"/>
                <w:lang w:val="es-CL"/>
              </w:rPr>
              <w:t>la emprendedor</w:t>
            </w:r>
            <w:r w:rsidR="00D74052">
              <w:rPr>
                <w:rFonts w:ascii="Arial" w:hAnsi="Arial" w:cs="Arial"/>
                <w:szCs w:val="22"/>
                <w:lang w:val="es-CL"/>
              </w:rPr>
              <w:t>/</w:t>
            </w:r>
            <w:r w:rsidRPr="00F82AE2">
              <w:rPr>
                <w:rFonts w:ascii="Arial" w:hAnsi="Arial" w:cs="Arial"/>
                <w:szCs w:val="22"/>
                <w:lang w:val="es-CL"/>
              </w:rPr>
              <w:t>a deberá considerar los siguientes elementos, para que el discurso resultante sea fluido y coherente:</w:t>
            </w:r>
          </w:p>
          <w:p w14:paraId="33E5C726" w14:textId="77777777" w:rsidR="0044241E" w:rsidRPr="00F82AE2" w:rsidRDefault="0044241E" w:rsidP="009A143A">
            <w:pPr>
              <w:jc w:val="both"/>
              <w:rPr>
                <w:rFonts w:ascii="Arial" w:hAnsi="Arial" w:cs="Arial"/>
                <w:szCs w:val="22"/>
                <w:lang w:val="es-CL"/>
              </w:rPr>
            </w:pPr>
          </w:p>
          <w:p w14:paraId="1115CA49" w14:textId="77777777" w:rsidR="0044241E" w:rsidRPr="00F82AE2" w:rsidRDefault="0044241E" w:rsidP="009A143A">
            <w:pPr>
              <w:pStyle w:val="Prrafodelista"/>
              <w:numPr>
                <w:ilvl w:val="0"/>
                <w:numId w:val="6"/>
              </w:numPr>
              <w:jc w:val="both"/>
              <w:rPr>
                <w:rFonts w:ascii="Arial" w:hAnsi="Arial" w:cs="Arial"/>
                <w:i/>
                <w:szCs w:val="22"/>
                <w:lang w:val="es-CL"/>
              </w:rPr>
            </w:pPr>
            <w:r w:rsidRPr="00F82AE2">
              <w:rPr>
                <w:rFonts w:ascii="Arial" w:hAnsi="Arial" w:cs="Arial"/>
                <w:i/>
                <w:szCs w:val="22"/>
                <w:lang w:val="es-CL"/>
              </w:rPr>
              <w:t>Parte presentándote, mencionando tu nombre y el de la empresa que representas, y describiendo a qué se dedica.</w:t>
            </w:r>
          </w:p>
          <w:p w14:paraId="0BFDFEF5" w14:textId="77777777" w:rsidR="0044241E" w:rsidRPr="00F82AE2" w:rsidRDefault="0044241E" w:rsidP="009A143A">
            <w:pPr>
              <w:pStyle w:val="Prrafodelista"/>
              <w:numPr>
                <w:ilvl w:val="0"/>
                <w:numId w:val="6"/>
              </w:numPr>
              <w:jc w:val="both"/>
              <w:rPr>
                <w:rFonts w:ascii="Arial" w:hAnsi="Arial" w:cs="Arial"/>
                <w:i/>
                <w:szCs w:val="22"/>
                <w:lang w:val="es-CL"/>
              </w:rPr>
            </w:pPr>
            <w:r w:rsidRPr="00F82AE2">
              <w:rPr>
                <w:rFonts w:ascii="Arial" w:hAnsi="Arial" w:cs="Arial"/>
                <w:i/>
                <w:szCs w:val="22"/>
                <w:lang w:val="es-CL"/>
              </w:rPr>
              <w:t>Describe cuál es la problemática a resolver y quiénes son los potenciales clientes. Apóyate con información estadística.</w:t>
            </w:r>
          </w:p>
          <w:p w14:paraId="2A2AA578" w14:textId="77777777" w:rsidR="0044241E" w:rsidRPr="00F82AE2" w:rsidRDefault="0044241E" w:rsidP="009A143A">
            <w:pPr>
              <w:pStyle w:val="Prrafodelista"/>
              <w:numPr>
                <w:ilvl w:val="0"/>
                <w:numId w:val="6"/>
              </w:numPr>
              <w:jc w:val="both"/>
              <w:rPr>
                <w:rFonts w:ascii="Arial" w:hAnsi="Arial" w:cs="Arial"/>
                <w:i/>
                <w:szCs w:val="22"/>
                <w:lang w:val="es-CL"/>
              </w:rPr>
            </w:pPr>
            <w:r w:rsidRPr="00F82AE2">
              <w:rPr>
                <w:rFonts w:ascii="Arial" w:hAnsi="Arial" w:cs="Arial"/>
                <w:i/>
                <w:szCs w:val="22"/>
                <w:lang w:val="es-CL"/>
              </w:rPr>
              <w:t>Explica cuál es la solución a la problemática que planteas con la idea de negocio y los clientes a los que está dirigido, mencionando elementos diferenciadores de tu oferta con respecto a la de la competencia.</w:t>
            </w:r>
          </w:p>
          <w:p w14:paraId="411AA35E" w14:textId="77777777" w:rsidR="0044241E" w:rsidRPr="00F82AE2" w:rsidRDefault="0044241E" w:rsidP="009A143A">
            <w:pPr>
              <w:pStyle w:val="Prrafodelista"/>
              <w:numPr>
                <w:ilvl w:val="0"/>
                <w:numId w:val="6"/>
              </w:numPr>
              <w:jc w:val="both"/>
              <w:rPr>
                <w:rFonts w:ascii="Arial" w:hAnsi="Arial" w:cs="Arial"/>
                <w:i/>
                <w:szCs w:val="22"/>
                <w:lang w:val="es-CL"/>
              </w:rPr>
            </w:pPr>
            <w:r w:rsidRPr="00F82AE2">
              <w:rPr>
                <w:rFonts w:ascii="Arial" w:hAnsi="Arial" w:cs="Arial"/>
                <w:i/>
                <w:szCs w:val="22"/>
                <w:lang w:val="es-CL"/>
              </w:rPr>
              <w:t>Muestra tu producto/servicio apoyándote con material didáctico para provocar el “enganche”.</w:t>
            </w:r>
          </w:p>
          <w:p w14:paraId="35FA1E86" w14:textId="77777777" w:rsidR="0044241E" w:rsidRPr="00F82AE2" w:rsidRDefault="0044241E" w:rsidP="009A143A">
            <w:pPr>
              <w:pStyle w:val="Prrafodelista"/>
              <w:numPr>
                <w:ilvl w:val="0"/>
                <w:numId w:val="6"/>
              </w:numPr>
              <w:jc w:val="both"/>
              <w:rPr>
                <w:rFonts w:ascii="Arial" w:hAnsi="Arial" w:cs="Arial"/>
                <w:i/>
                <w:szCs w:val="22"/>
                <w:lang w:val="es-CL"/>
              </w:rPr>
            </w:pPr>
            <w:r w:rsidRPr="00F82AE2">
              <w:rPr>
                <w:rFonts w:ascii="Arial" w:hAnsi="Arial" w:cs="Arial"/>
                <w:i/>
                <w:szCs w:val="22"/>
                <w:lang w:val="es-CL"/>
              </w:rPr>
              <w:t>No olvides que para presentar tu video pitch debes escribir un guion y ensayar cuantas veces puedas. ¡No improvises!</w:t>
            </w:r>
          </w:p>
          <w:p w14:paraId="5771B832" w14:textId="77777777" w:rsidR="0044241E" w:rsidRPr="00F82AE2" w:rsidRDefault="0044241E" w:rsidP="009A143A">
            <w:pPr>
              <w:pStyle w:val="Prrafodelista"/>
              <w:numPr>
                <w:ilvl w:val="0"/>
                <w:numId w:val="6"/>
              </w:numPr>
              <w:jc w:val="both"/>
              <w:rPr>
                <w:rFonts w:ascii="Arial" w:hAnsi="Arial" w:cs="Arial"/>
                <w:i/>
                <w:szCs w:val="22"/>
                <w:lang w:val="es-CL"/>
              </w:rPr>
            </w:pPr>
            <w:r w:rsidRPr="00F82AE2">
              <w:rPr>
                <w:rFonts w:ascii="Arial" w:hAnsi="Arial" w:cs="Arial"/>
                <w:i/>
                <w:szCs w:val="22"/>
                <w:lang w:val="es-CL"/>
              </w:rPr>
              <w:t>Preocúpate de que tu lenguaje corporal transmita una actitud positiva.</w:t>
            </w:r>
          </w:p>
          <w:p w14:paraId="40B434E0" w14:textId="77777777" w:rsidR="0044241E" w:rsidRPr="00F82AE2" w:rsidRDefault="0044241E" w:rsidP="009A143A">
            <w:pPr>
              <w:pStyle w:val="Prrafodelista"/>
              <w:numPr>
                <w:ilvl w:val="0"/>
                <w:numId w:val="6"/>
              </w:numPr>
              <w:jc w:val="both"/>
              <w:rPr>
                <w:rFonts w:ascii="Arial" w:hAnsi="Arial" w:cs="Arial"/>
                <w:i/>
                <w:szCs w:val="22"/>
                <w:lang w:val="es-CL"/>
              </w:rPr>
            </w:pPr>
            <w:r w:rsidRPr="00F82AE2">
              <w:rPr>
                <w:rFonts w:ascii="Arial" w:hAnsi="Arial" w:cs="Arial"/>
                <w:i/>
                <w:szCs w:val="22"/>
                <w:lang w:val="es-CL"/>
              </w:rPr>
              <w:lastRenderedPageBreak/>
              <w:t>Asegúrate que haya suficiente luz, buena acústica y no incorpores música de fondo.</w:t>
            </w:r>
          </w:p>
          <w:p w14:paraId="5C5D3FA1" w14:textId="77777777" w:rsidR="0044241E" w:rsidRPr="00F82AE2" w:rsidRDefault="0044241E" w:rsidP="009A143A">
            <w:pPr>
              <w:jc w:val="both"/>
              <w:rPr>
                <w:rFonts w:ascii="Arial" w:hAnsi="Arial" w:cs="Arial"/>
                <w:szCs w:val="22"/>
                <w:lang w:val="es-CL"/>
              </w:rPr>
            </w:pPr>
          </w:p>
          <w:p w14:paraId="005EDD8E" w14:textId="77777777" w:rsidR="0044241E" w:rsidRPr="00F82AE2" w:rsidRDefault="0044241E" w:rsidP="009A143A">
            <w:pPr>
              <w:jc w:val="both"/>
              <w:rPr>
                <w:rFonts w:ascii="Arial" w:hAnsi="Arial" w:cs="Arial"/>
                <w:szCs w:val="22"/>
                <w:lang w:val="es-CL"/>
              </w:rPr>
            </w:pPr>
            <w:r w:rsidRPr="00F82AE2">
              <w:rPr>
                <w:rFonts w:ascii="Arial" w:hAnsi="Arial" w:cs="Arial"/>
                <w:szCs w:val="22"/>
                <w:lang w:val="es-CL"/>
              </w:rPr>
              <w:t>Por otra parte, se hace referencia el siguiente formato para orientar la estructura del discurso a presentar:</w:t>
            </w:r>
          </w:p>
          <w:p w14:paraId="526650CC" w14:textId="77777777" w:rsidR="0044241E" w:rsidRPr="00F82AE2" w:rsidRDefault="0044241E" w:rsidP="009A143A">
            <w:pPr>
              <w:jc w:val="both"/>
              <w:rPr>
                <w:rFonts w:ascii="Arial" w:hAnsi="Arial" w:cs="Arial"/>
                <w:szCs w:val="22"/>
                <w:lang w:val="es-CL"/>
              </w:rPr>
            </w:pPr>
          </w:p>
          <w:p w14:paraId="3A369580" w14:textId="77777777" w:rsidR="0044241E" w:rsidRPr="00F82AE2" w:rsidRDefault="0044241E" w:rsidP="009A143A">
            <w:pPr>
              <w:jc w:val="both"/>
              <w:rPr>
                <w:rFonts w:ascii="Arial" w:hAnsi="Arial" w:cs="Arial"/>
                <w:szCs w:val="22"/>
                <w:lang w:val="es-CL"/>
              </w:rPr>
            </w:pPr>
            <w:r w:rsidRPr="00F82AE2">
              <w:rPr>
                <w:rFonts w:ascii="Arial" w:hAnsi="Arial" w:cs="Arial"/>
                <w:b/>
                <w:szCs w:val="22"/>
                <w:lang w:val="es-CL"/>
              </w:rPr>
              <w:t>Mi nombre es</w:t>
            </w:r>
            <w:r w:rsidRPr="00F82AE2">
              <w:rPr>
                <w:rFonts w:ascii="Arial" w:hAnsi="Arial" w:cs="Arial"/>
                <w:szCs w:val="22"/>
                <w:lang w:val="es-CL"/>
              </w:rPr>
              <w:t xml:space="preserve"> </w:t>
            </w:r>
            <w:r w:rsidRPr="00F82AE2">
              <w:rPr>
                <w:rFonts w:ascii="Arial" w:hAnsi="Arial" w:cs="Arial"/>
                <w:i/>
                <w:szCs w:val="22"/>
                <w:lang w:val="es-CL"/>
              </w:rPr>
              <w:t>(nombre de quien expone)</w:t>
            </w:r>
            <w:r w:rsidRPr="00F82AE2">
              <w:rPr>
                <w:rFonts w:ascii="Arial" w:hAnsi="Arial" w:cs="Arial"/>
                <w:szCs w:val="22"/>
                <w:lang w:val="es-CL"/>
              </w:rPr>
              <w:t xml:space="preserve"> </w:t>
            </w:r>
          </w:p>
          <w:p w14:paraId="5B122D3C" w14:textId="2FFEA108" w:rsidR="0044241E" w:rsidRPr="00F82AE2" w:rsidRDefault="0044241E" w:rsidP="009A143A">
            <w:pPr>
              <w:jc w:val="both"/>
              <w:rPr>
                <w:rFonts w:ascii="Arial" w:hAnsi="Arial" w:cs="Arial"/>
                <w:i/>
                <w:szCs w:val="22"/>
                <w:lang w:val="es-CL"/>
              </w:rPr>
            </w:pPr>
            <w:r w:rsidRPr="00F82AE2">
              <w:rPr>
                <w:rFonts w:ascii="Arial" w:hAnsi="Arial" w:cs="Arial"/>
                <w:b/>
                <w:szCs w:val="22"/>
                <w:lang w:val="es-CL"/>
              </w:rPr>
              <w:t>Y represento a la empresa/idea de negocio</w:t>
            </w:r>
            <w:r w:rsidRPr="00F82AE2">
              <w:rPr>
                <w:rFonts w:ascii="Arial" w:hAnsi="Arial" w:cs="Arial"/>
                <w:szCs w:val="22"/>
                <w:lang w:val="es-CL"/>
              </w:rPr>
              <w:t xml:space="preserve"> </w:t>
            </w:r>
            <w:r w:rsidRPr="00F82AE2">
              <w:rPr>
                <w:rFonts w:ascii="Arial" w:hAnsi="Arial" w:cs="Arial"/>
                <w:i/>
                <w:szCs w:val="22"/>
                <w:lang w:val="es-CL"/>
              </w:rPr>
              <w:t>(nombre),</w:t>
            </w:r>
            <w:r w:rsidR="003C4231" w:rsidRPr="00F82AE2">
              <w:rPr>
                <w:rFonts w:ascii="Arial" w:hAnsi="Arial" w:cs="Arial"/>
                <w:szCs w:val="22"/>
                <w:lang w:val="es-CL"/>
              </w:rPr>
              <w:t xml:space="preserve"> soy </w:t>
            </w:r>
            <w:r w:rsidRPr="00F82AE2">
              <w:rPr>
                <w:rFonts w:ascii="Arial" w:hAnsi="Arial" w:cs="Arial"/>
                <w:szCs w:val="22"/>
                <w:lang w:val="es-CL"/>
              </w:rPr>
              <w:t xml:space="preserve">la </w:t>
            </w:r>
            <w:r w:rsidRPr="00F82AE2">
              <w:rPr>
                <w:rFonts w:ascii="Arial" w:hAnsi="Arial" w:cs="Arial"/>
                <w:i/>
                <w:szCs w:val="22"/>
                <w:lang w:val="es-CL"/>
              </w:rPr>
              <w:t>(cargo, si existiese)</w:t>
            </w:r>
          </w:p>
          <w:p w14:paraId="635E398D" w14:textId="77777777" w:rsidR="0044241E" w:rsidRPr="00F82AE2" w:rsidRDefault="0044241E" w:rsidP="009A143A">
            <w:pPr>
              <w:jc w:val="both"/>
              <w:rPr>
                <w:rFonts w:ascii="Arial" w:hAnsi="Arial" w:cs="Arial"/>
                <w:szCs w:val="22"/>
                <w:lang w:val="es-CL"/>
              </w:rPr>
            </w:pPr>
          </w:p>
          <w:p w14:paraId="30D2BF80" w14:textId="77777777" w:rsidR="0044241E" w:rsidRPr="00F82AE2" w:rsidRDefault="0044241E" w:rsidP="009A143A">
            <w:pPr>
              <w:jc w:val="both"/>
              <w:rPr>
                <w:rFonts w:ascii="Arial" w:hAnsi="Arial" w:cs="Arial"/>
                <w:i/>
                <w:szCs w:val="22"/>
                <w:lang w:val="es-CL"/>
              </w:rPr>
            </w:pPr>
            <w:r w:rsidRPr="00F82AE2">
              <w:rPr>
                <w:rFonts w:ascii="Arial" w:hAnsi="Arial" w:cs="Arial"/>
                <w:b/>
                <w:szCs w:val="22"/>
                <w:lang w:val="es-CL"/>
              </w:rPr>
              <w:t>La problemática actual es</w:t>
            </w:r>
            <w:r w:rsidRPr="00F82AE2">
              <w:rPr>
                <w:rFonts w:ascii="Arial" w:hAnsi="Arial" w:cs="Arial"/>
                <w:szCs w:val="22"/>
                <w:lang w:val="es-CL"/>
              </w:rPr>
              <w:t xml:space="preserve"> </w:t>
            </w:r>
            <w:r w:rsidRPr="00F82AE2">
              <w:rPr>
                <w:rFonts w:ascii="Arial" w:hAnsi="Arial" w:cs="Arial"/>
                <w:i/>
                <w:szCs w:val="22"/>
                <w:lang w:val="es-CL"/>
              </w:rPr>
              <w:t>(descripción del problema que resuelve, apoyándose en datos y/o estadísticas)</w:t>
            </w:r>
            <w:r w:rsidRPr="00F82AE2">
              <w:rPr>
                <w:rFonts w:ascii="Arial" w:hAnsi="Arial" w:cs="Arial"/>
                <w:szCs w:val="22"/>
                <w:lang w:val="es-CL"/>
              </w:rPr>
              <w:t xml:space="preserve"> </w:t>
            </w:r>
            <w:r w:rsidRPr="00F82AE2">
              <w:rPr>
                <w:rFonts w:ascii="Arial" w:hAnsi="Arial" w:cs="Arial"/>
                <w:b/>
                <w:szCs w:val="22"/>
                <w:lang w:val="es-CL"/>
              </w:rPr>
              <w:t>y se enfoca en el siguiente segmento</w:t>
            </w:r>
            <w:r w:rsidRPr="00F82AE2">
              <w:rPr>
                <w:rFonts w:ascii="Arial" w:hAnsi="Arial" w:cs="Arial"/>
                <w:szCs w:val="22"/>
                <w:lang w:val="es-CL"/>
              </w:rPr>
              <w:t xml:space="preserve"> (</w:t>
            </w:r>
            <w:r w:rsidRPr="00F82AE2">
              <w:rPr>
                <w:rFonts w:ascii="Arial" w:hAnsi="Arial" w:cs="Arial"/>
                <w:i/>
                <w:szCs w:val="22"/>
                <w:lang w:val="es-CL"/>
              </w:rPr>
              <w:t>describir principales clientes).</w:t>
            </w:r>
          </w:p>
          <w:p w14:paraId="20094CD8" w14:textId="77777777" w:rsidR="0044241E" w:rsidRPr="00F82AE2" w:rsidRDefault="0044241E" w:rsidP="009A143A">
            <w:pPr>
              <w:jc w:val="both"/>
              <w:rPr>
                <w:rFonts w:ascii="Arial" w:hAnsi="Arial" w:cs="Arial"/>
                <w:i/>
                <w:szCs w:val="22"/>
                <w:lang w:val="es-CL"/>
              </w:rPr>
            </w:pPr>
          </w:p>
          <w:p w14:paraId="686FB5AE" w14:textId="1AE2BC2D" w:rsidR="0044241E" w:rsidRPr="00F82AE2" w:rsidRDefault="0044241E" w:rsidP="009A143A">
            <w:pPr>
              <w:jc w:val="both"/>
              <w:rPr>
                <w:rFonts w:ascii="Arial" w:hAnsi="Arial" w:cs="Arial"/>
                <w:szCs w:val="22"/>
                <w:lang w:val="es-CL"/>
              </w:rPr>
            </w:pPr>
            <w:r w:rsidRPr="00F82AE2">
              <w:rPr>
                <w:rFonts w:ascii="Arial" w:hAnsi="Arial" w:cs="Arial"/>
                <w:b/>
                <w:szCs w:val="22"/>
                <w:lang w:val="es-CL"/>
              </w:rPr>
              <w:t>Mi empresa/emprendimiento soluciona el/los siguiente/s problema/s</w:t>
            </w:r>
            <w:r w:rsidRPr="00F82AE2">
              <w:rPr>
                <w:rFonts w:ascii="Arial" w:hAnsi="Arial" w:cs="Arial"/>
                <w:szCs w:val="22"/>
                <w:lang w:val="es-CL"/>
              </w:rPr>
              <w:t xml:space="preserve"> </w:t>
            </w:r>
            <w:r w:rsidRPr="00F82AE2">
              <w:rPr>
                <w:rFonts w:ascii="Arial" w:hAnsi="Arial" w:cs="Arial"/>
                <w:i/>
                <w:szCs w:val="22"/>
                <w:lang w:val="es-CL"/>
              </w:rPr>
              <w:t>(describir la solución a los problemas identificados y las características que la diferencian respecto a la de la competencia)</w:t>
            </w:r>
            <w:r w:rsidR="009A143A" w:rsidRPr="00F82AE2">
              <w:rPr>
                <w:rFonts w:ascii="Arial" w:hAnsi="Arial" w:cs="Arial"/>
                <w:szCs w:val="22"/>
                <w:lang w:val="es-CL"/>
              </w:rPr>
              <w:t>.</w:t>
            </w:r>
          </w:p>
        </w:tc>
      </w:tr>
    </w:tbl>
    <w:p w14:paraId="02579B1D" w14:textId="090B2674" w:rsidR="0044241E" w:rsidRPr="00F82AE2" w:rsidRDefault="0044241E" w:rsidP="0044241E">
      <w:pPr>
        <w:pStyle w:val="NormalWeb"/>
        <w:spacing w:before="0" w:beforeAutospacing="0" w:after="0" w:afterAutospacing="0"/>
        <w:ind w:hanging="709"/>
        <w:jc w:val="both"/>
        <w:rPr>
          <w:rFonts w:ascii="Arial" w:hAnsi="Arial" w:cs="Arial"/>
          <w:szCs w:val="22"/>
        </w:rPr>
      </w:pPr>
    </w:p>
    <w:p w14:paraId="0BCEF29B" w14:textId="77777777" w:rsidR="00F16CA3" w:rsidRPr="00F82AE2" w:rsidRDefault="00F16CA3" w:rsidP="0044241E">
      <w:pPr>
        <w:pStyle w:val="NormalWeb"/>
        <w:spacing w:before="0" w:beforeAutospacing="0" w:after="0" w:afterAutospacing="0"/>
        <w:ind w:hanging="709"/>
        <w:jc w:val="both"/>
        <w:rPr>
          <w:rFonts w:ascii="Arial" w:hAnsi="Arial" w:cs="Arial"/>
          <w:szCs w:val="22"/>
        </w:rPr>
      </w:pPr>
    </w:p>
    <w:p w14:paraId="042FD6F9" w14:textId="77777777" w:rsidR="0044241E" w:rsidRPr="00F82AE2" w:rsidRDefault="0044241E" w:rsidP="0044241E">
      <w:pPr>
        <w:pStyle w:val="NormalWeb"/>
        <w:spacing w:before="0" w:beforeAutospacing="0" w:after="0" w:afterAutospacing="0"/>
        <w:ind w:hanging="709"/>
        <w:jc w:val="both"/>
        <w:rPr>
          <w:rFonts w:ascii="Arial" w:hAnsi="Arial" w:cs="Arial"/>
          <w:szCs w:val="22"/>
        </w:rPr>
      </w:pPr>
    </w:p>
    <w:p w14:paraId="29693BD4" w14:textId="1E9BF44B" w:rsidR="0044241E" w:rsidRPr="00F82AE2" w:rsidRDefault="0044241E" w:rsidP="009A143A">
      <w:pPr>
        <w:pStyle w:val="NormalWeb"/>
        <w:spacing w:before="0" w:beforeAutospacing="0" w:after="0" w:afterAutospacing="0"/>
        <w:jc w:val="both"/>
        <w:rPr>
          <w:rFonts w:ascii="Arial" w:hAnsi="Arial" w:cs="Arial"/>
          <w:b/>
          <w:color w:val="000000"/>
          <w:szCs w:val="22"/>
          <w:u w:val="single"/>
        </w:rPr>
      </w:pPr>
      <w:r w:rsidRPr="00F82AE2">
        <w:rPr>
          <w:rFonts w:ascii="Arial" w:hAnsi="Arial" w:cs="Arial"/>
          <w:b/>
          <w:color w:val="000000"/>
          <w:szCs w:val="22"/>
          <w:u w:val="single"/>
        </w:rPr>
        <w:t xml:space="preserve"> </w:t>
      </w:r>
      <w:r w:rsidR="00E4059D" w:rsidRPr="00F82AE2">
        <w:rPr>
          <w:rFonts w:ascii="Arial" w:hAnsi="Arial" w:cs="Arial"/>
          <w:b/>
          <w:color w:val="000000"/>
          <w:szCs w:val="22"/>
          <w:u w:val="single"/>
        </w:rPr>
        <w:t>P</w:t>
      </w:r>
      <w:r w:rsidR="009A143A" w:rsidRPr="00F82AE2">
        <w:rPr>
          <w:rFonts w:ascii="Arial" w:hAnsi="Arial" w:cs="Arial"/>
          <w:b/>
          <w:color w:val="000000"/>
          <w:szCs w:val="22"/>
          <w:u w:val="single"/>
        </w:rPr>
        <w:t xml:space="preserve">ASO </w:t>
      </w:r>
      <w:r w:rsidR="00E4059D" w:rsidRPr="00F82AE2">
        <w:rPr>
          <w:rFonts w:ascii="Arial" w:hAnsi="Arial" w:cs="Arial"/>
          <w:b/>
          <w:color w:val="000000"/>
          <w:szCs w:val="22"/>
          <w:u w:val="single"/>
        </w:rPr>
        <w:t>5</w:t>
      </w:r>
      <w:r w:rsidR="009A143A" w:rsidRPr="00F82AE2">
        <w:rPr>
          <w:rFonts w:ascii="Arial" w:hAnsi="Arial" w:cs="Arial"/>
          <w:b/>
          <w:color w:val="000000"/>
          <w:szCs w:val="22"/>
          <w:u w:val="single"/>
        </w:rPr>
        <w:t>:</w:t>
      </w:r>
      <w:r w:rsidRPr="00F82AE2">
        <w:rPr>
          <w:rFonts w:ascii="Arial" w:hAnsi="Arial" w:cs="Arial"/>
          <w:b/>
          <w:color w:val="000000"/>
          <w:szCs w:val="22"/>
          <w:u w:val="single"/>
        </w:rPr>
        <w:t xml:space="preserve"> Realización y envío de la Estructura de Costos (Presupuesto)</w:t>
      </w:r>
      <w:r w:rsidR="009A143A" w:rsidRPr="00F82AE2">
        <w:rPr>
          <w:rFonts w:ascii="Arial" w:hAnsi="Arial" w:cs="Arial"/>
          <w:b/>
          <w:color w:val="000000"/>
          <w:szCs w:val="22"/>
          <w:u w:val="single"/>
        </w:rPr>
        <w:t>.</w:t>
      </w:r>
    </w:p>
    <w:p w14:paraId="4528FF2B" w14:textId="77777777" w:rsidR="0044241E" w:rsidRPr="00F82AE2" w:rsidRDefault="0044241E" w:rsidP="0044241E">
      <w:pPr>
        <w:pStyle w:val="NormalWeb"/>
        <w:spacing w:before="0" w:beforeAutospacing="0" w:after="0" w:afterAutospacing="0"/>
        <w:ind w:hanging="709"/>
        <w:jc w:val="both"/>
        <w:rPr>
          <w:rFonts w:ascii="Arial" w:hAnsi="Arial" w:cs="Arial"/>
          <w:szCs w:val="22"/>
        </w:rPr>
      </w:pPr>
      <w:r w:rsidRPr="00F82AE2">
        <w:rPr>
          <w:rFonts w:ascii="Arial" w:hAnsi="Arial" w:cs="Arial"/>
          <w:color w:val="000000"/>
          <w:szCs w:val="22"/>
        </w:rPr>
        <w:t xml:space="preserve"> </w:t>
      </w:r>
    </w:p>
    <w:p w14:paraId="50D1F594" w14:textId="77777777" w:rsidR="0044241E" w:rsidRPr="00F82AE2" w:rsidRDefault="0044241E" w:rsidP="00D60DF7">
      <w:pPr>
        <w:pStyle w:val="NormalWeb"/>
        <w:spacing w:before="0" w:beforeAutospacing="0" w:after="0" w:afterAutospacing="0"/>
        <w:jc w:val="both"/>
        <w:rPr>
          <w:rFonts w:ascii="Arial" w:hAnsi="Arial" w:cs="Arial"/>
          <w:szCs w:val="22"/>
        </w:rPr>
      </w:pPr>
      <w:r w:rsidRPr="00F82AE2">
        <w:rPr>
          <w:rFonts w:ascii="Arial" w:hAnsi="Arial" w:cs="Arial"/>
          <w:color w:val="000000"/>
          <w:szCs w:val="22"/>
        </w:rPr>
        <w:t>Completar un esquema general del presupuesto para la ejecución de la idea de negocio que se quiere implementar, en base a los siguientes ítems:</w:t>
      </w:r>
    </w:p>
    <w:p w14:paraId="21C70A41" w14:textId="77777777" w:rsidR="0044241E" w:rsidRPr="00F82AE2" w:rsidRDefault="0044241E" w:rsidP="0044241E">
      <w:pPr>
        <w:pStyle w:val="NormalWeb"/>
        <w:spacing w:before="0" w:beforeAutospacing="0" w:after="0" w:afterAutospacing="0"/>
        <w:ind w:hanging="709"/>
        <w:jc w:val="both"/>
        <w:rPr>
          <w:rFonts w:ascii="Arial" w:hAnsi="Arial" w:cs="Arial"/>
          <w:szCs w:val="22"/>
        </w:rPr>
      </w:pPr>
      <w:r w:rsidRPr="00F82AE2">
        <w:rPr>
          <w:rFonts w:ascii="Arial" w:hAnsi="Arial" w:cs="Arial"/>
          <w:color w:val="000000"/>
          <w:szCs w:val="22"/>
        </w:rPr>
        <w:t xml:space="preserve"> </w:t>
      </w:r>
    </w:p>
    <w:p w14:paraId="6BE13122" w14:textId="56679E44" w:rsidR="0044241E" w:rsidRPr="00F82AE2" w:rsidRDefault="0044241E" w:rsidP="00D60DF7">
      <w:pPr>
        <w:pStyle w:val="NormalWeb"/>
        <w:spacing w:before="0" w:beforeAutospacing="0" w:after="0" w:afterAutospacing="0"/>
        <w:jc w:val="both"/>
        <w:rPr>
          <w:rFonts w:ascii="Arial" w:hAnsi="Arial" w:cs="Arial"/>
          <w:szCs w:val="22"/>
        </w:rPr>
      </w:pPr>
      <w:r w:rsidRPr="00F82AE2">
        <w:rPr>
          <w:rFonts w:ascii="Arial" w:hAnsi="Arial" w:cs="Arial"/>
          <w:color w:val="000000"/>
          <w:szCs w:val="22"/>
        </w:rPr>
        <w:t>1</w:t>
      </w:r>
      <w:r w:rsidR="00D60DF7" w:rsidRPr="00F82AE2">
        <w:rPr>
          <w:rFonts w:ascii="Arial" w:hAnsi="Arial" w:cs="Arial"/>
          <w:color w:val="000000"/>
          <w:szCs w:val="22"/>
        </w:rPr>
        <w:t xml:space="preserve">. </w:t>
      </w:r>
      <w:r w:rsidRPr="00F82AE2">
        <w:rPr>
          <w:rFonts w:ascii="Arial" w:hAnsi="Arial" w:cs="Arial"/>
          <w:color w:val="000000"/>
          <w:szCs w:val="22"/>
        </w:rPr>
        <w:t>Acciones de Gestión Empresarial</w:t>
      </w:r>
    </w:p>
    <w:p w14:paraId="3926D72B" w14:textId="439D7960" w:rsidR="0044241E" w:rsidRPr="00F82AE2" w:rsidRDefault="0044241E" w:rsidP="00D60DF7">
      <w:pPr>
        <w:pStyle w:val="NormalWeb"/>
        <w:spacing w:before="0" w:beforeAutospacing="0" w:after="0" w:afterAutospacing="0"/>
        <w:jc w:val="both"/>
        <w:rPr>
          <w:rFonts w:ascii="Arial" w:hAnsi="Arial" w:cs="Arial"/>
          <w:szCs w:val="22"/>
        </w:rPr>
      </w:pPr>
      <w:r w:rsidRPr="00F82AE2">
        <w:rPr>
          <w:rFonts w:ascii="Arial" w:hAnsi="Arial" w:cs="Arial"/>
          <w:color w:val="000000"/>
          <w:szCs w:val="22"/>
        </w:rPr>
        <w:t>2.</w:t>
      </w:r>
      <w:r w:rsidR="00D60DF7" w:rsidRPr="00F82AE2">
        <w:rPr>
          <w:rFonts w:ascii="Arial" w:hAnsi="Arial" w:cs="Arial"/>
          <w:color w:val="000000"/>
          <w:szCs w:val="22"/>
        </w:rPr>
        <w:t xml:space="preserve"> </w:t>
      </w:r>
      <w:r w:rsidRPr="00F82AE2">
        <w:rPr>
          <w:rFonts w:ascii="Arial" w:hAnsi="Arial" w:cs="Arial"/>
          <w:color w:val="000000"/>
          <w:szCs w:val="22"/>
        </w:rPr>
        <w:t>Inversiones</w:t>
      </w:r>
    </w:p>
    <w:p w14:paraId="2219632A" w14:textId="77777777" w:rsidR="0044241E" w:rsidRPr="00F82AE2" w:rsidRDefault="0044241E" w:rsidP="0044241E">
      <w:pPr>
        <w:pStyle w:val="NormalWeb"/>
        <w:spacing w:before="0" w:beforeAutospacing="0" w:after="0" w:afterAutospacing="0"/>
        <w:ind w:hanging="709"/>
        <w:jc w:val="both"/>
        <w:rPr>
          <w:rFonts w:ascii="Arial" w:hAnsi="Arial" w:cs="Arial"/>
          <w:szCs w:val="22"/>
        </w:rPr>
      </w:pPr>
      <w:r w:rsidRPr="00F82AE2">
        <w:rPr>
          <w:rFonts w:ascii="Arial" w:hAnsi="Arial" w:cs="Arial"/>
          <w:color w:val="000000"/>
          <w:szCs w:val="22"/>
        </w:rPr>
        <w:t xml:space="preserve"> </w:t>
      </w:r>
    </w:p>
    <w:p w14:paraId="42FE143B" w14:textId="67BF336A" w:rsidR="0044241E" w:rsidRPr="00F82AE2" w:rsidRDefault="0044241E" w:rsidP="00D60DF7">
      <w:pPr>
        <w:pStyle w:val="NormalWeb"/>
        <w:spacing w:before="0" w:beforeAutospacing="0" w:after="0" w:afterAutospacing="0"/>
        <w:jc w:val="both"/>
        <w:rPr>
          <w:rFonts w:ascii="Arial" w:hAnsi="Arial" w:cs="Arial"/>
          <w:szCs w:val="22"/>
        </w:rPr>
      </w:pPr>
      <w:r w:rsidRPr="00F82AE2">
        <w:rPr>
          <w:rFonts w:ascii="Arial" w:hAnsi="Arial" w:cs="Arial"/>
          <w:color w:val="000000"/>
          <w:szCs w:val="22"/>
        </w:rPr>
        <w:t>Una vez realizado los puntos mencionados, se podrá enviar el Formulario de Postulación a través de la</w:t>
      </w:r>
      <w:r w:rsidR="003C4231" w:rsidRPr="00F82AE2">
        <w:rPr>
          <w:rFonts w:ascii="Arial" w:hAnsi="Arial" w:cs="Arial"/>
          <w:color w:val="000000"/>
          <w:szCs w:val="22"/>
        </w:rPr>
        <w:t xml:space="preserve"> plataforma, siempre y cuando </w:t>
      </w:r>
      <w:r w:rsidR="000945C9">
        <w:rPr>
          <w:rFonts w:ascii="Arial" w:hAnsi="Arial" w:cs="Arial"/>
          <w:color w:val="000000"/>
          <w:szCs w:val="22"/>
        </w:rPr>
        <w:t>el/</w:t>
      </w:r>
      <w:r w:rsidR="003C4231" w:rsidRPr="00F82AE2">
        <w:rPr>
          <w:rFonts w:ascii="Arial" w:hAnsi="Arial" w:cs="Arial"/>
          <w:color w:val="000000"/>
          <w:szCs w:val="22"/>
        </w:rPr>
        <w:t>la emprendedor</w:t>
      </w:r>
      <w:r w:rsidR="000945C9">
        <w:rPr>
          <w:rFonts w:ascii="Arial" w:hAnsi="Arial" w:cs="Arial"/>
          <w:color w:val="000000"/>
          <w:szCs w:val="22"/>
        </w:rPr>
        <w:t>/</w:t>
      </w:r>
      <w:r w:rsidRPr="00F82AE2">
        <w:rPr>
          <w:rFonts w:ascii="Arial" w:hAnsi="Arial" w:cs="Arial"/>
          <w:color w:val="000000"/>
          <w:szCs w:val="22"/>
        </w:rPr>
        <w:t>a cumpla con los requisitos de admisibilidad establecidos.</w:t>
      </w:r>
    </w:p>
    <w:p w14:paraId="285AEA56" w14:textId="77777777" w:rsidR="0044241E" w:rsidRPr="00F82AE2" w:rsidRDefault="0044241E" w:rsidP="0044241E">
      <w:pPr>
        <w:pStyle w:val="NormalWeb"/>
        <w:spacing w:before="0" w:beforeAutospacing="0" w:after="0" w:afterAutospacing="0"/>
        <w:ind w:hanging="709"/>
        <w:jc w:val="both"/>
        <w:rPr>
          <w:rFonts w:ascii="Arial" w:hAnsi="Arial" w:cs="Arial"/>
          <w:szCs w:val="22"/>
        </w:rPr>
      </w:pPr>
      <w:r w:rsidRPr="00F82AE2">
        <w:rPr>
          <w:rFonts w:ascii="Arial" w:hAnsi="Arial" w:cs="Arial"/>
          <w:color w:val="000000"/>
          <w:szCs w:val="22"/>
        </w:rPr>
        <w:t xml:space="preserve"> </w:t>
      </w:r>
    </w:p>
    <w:p w14:paraId="42DCA2FC" w14:textId="4B7C170C" w:rsidR="0044241E" w:rsidRPr="00F82AE2" w:rsidRDefault="00CD1680" w:rsidP="00D60DF7">
      <w:pPr>
        <w:pStyle w:val="NormalWeb"/>
        <w:spacing w:before="0" w:beforeAutospacing="0" w:after="0" w:afterAutospacing="0"/>
        <w:jc w:val="both"/>
        <w:rPr>
          <w:rFonts w:ascii="Arial" w:hAnsi="Arial" w:cs="Arial"/>
          <w:color w:val="000000"/>
          <w:szCs w:val="22"/>
        </w:rPr>
      </w:pPr>
      <w:r>
        <w:rPr>
          <w:rFonts w:ascii="Arial" w:hAnsi="Arial" w:cs="Arial"/>
          <w:color w:val="000000"/>
          <w:szCs w:val="22"/>
        </w:rPr>
        <w:t>Sólo aquello</w:t>
      </w:r>
      <w:r w:rsidR="0044241E" w:rsidRPr="00F82AE2">
        <w:rPr>
          <w:rFonts w:ascii="Arial" w:hAnsi="Arial" w:cs="Arial"/>
          <w:color w:val="000000"/>
          <w:szCs w:val="22"/>
        </w:rPr>
        <w:t>s</w:t>
      </w:r>
      <w:r>
        <w:rPr>
          <w:rFonts w:ascii="Arial" w:hAnsi="Arial" w:cs="Arial"/>
          <w:color w:val="000000"/>
          <w:szCs w:val="22"/>
        </w:rPr>
        <w:t>/as</w:t>
      </w:r>
      <w:r w:rsidR="0044241E" w:rsidRPr="00F82AE2">
        <w:rPr>
          <w:rFonts w:ascii="Arial" w:hAnsi="Arial" w:cs="Arial"/>
          <w:color w:val="000000"/>
          <w:szCs w:val="22"/>
        </w:rPr>
        <w:t xml:space="preserve"> postulantes, que cumplan con todos los requisitos de admisibilidad (se validará de forma automática a través de la plataforma y por el Agente Operador Intermediario) establecidos en las presentes Bases de Convocatoria, podrán enviar su Formulario de Postulación. Una vez enviado su Formulario de Postulación, el sistema remitirá un correo electrónico a la ca</w:t>
      </w:r>
      <w:r w:rsidR="003C4231" w:rsidRPr="00F82AE2">
        <w:rPr>
          <w:rFonts w:ascii="Arial" w:hAnsi="Arial" w:cs="Arial"/>
          <w:color w:val="000000"/>
          <w:szCs w:val="22"/>
        </w:rPr>
        <w:t xml:space="preserve">silla de </w:t>
      </w:r>
      <w:r w:rsidR="0044241E" w:rsidRPr="00F82AE2">
        <w:rPr>
          <w:rFonts w:ascii="Arial" w:hAnsi="Arial" w:cs="Arial"/>
          <w:color w:val="000000"/>
          <w:szCs w:val="22"/>
        </w:rPr>
        <w:t>la postulante registrado en</w:t>
      </w:r>
      <w:r w:rsidR="007D2C1D">
        <w:rPr>
          <w:rFonts w:ascii="Arial" w:hAnsi="Arial" w:cs="Arial"/>
          <w:color w:val="000000"/>
          <w:szCs w:val="22"/>
        </w:rPr>
        <w:t xml:space="preserve"> </w:t>
      </w:r>
      <w:hyperlink r:id="rId20" w:history="1">
        <w:r w:rsidR="007D2C1D" w:rsidRPr="00465538">
          <w:rPr>
            <w:rStyle w:val="Hipervnculo"/>
            <w:rFonts w:ascii="Arial" w:hAnsi="Arial" w:cs="Arial"/>
            <w:szCs w:val="22"/>
          </w:rPr>
          <w:t>www.sercotec.cl</w:t>
        </w:r>
      </w:hyperlink>
      <w:r w:rsidR="0044241E" w:rsidRPr="00F82AE2">
        <w:rPr>
          <w:rFonts w:ascii="Arial" w:hAnsi="Arial" w:cs="Arial"/>
          <w:color w:val="000000"/>
          <w:szCs w:val="22"/>
        </w:rPr>
        <w:t>, indicando la recepción exitosa de la postulación.</w:t>
      </w:r>
    </w:p>
    <w:p w14:paraId="4F7C947C" w14:textId="66791C1D" w:rsidR="007065F2" w:rsidRPr="00F82AE2" w:rsidRDefault="007065F2" w:rsidP="00D60DF7">
      <w:pPr>
        <w:pStyle w:val="NormalWeb"/>
        <w:spacing w:before="0" w:beforeAutospacing="0" w:after="0" w:afterAutospacing="0"/>
        <w:jc w:val="both"/>
        <w:rPr>
          <w:rFonts w:ascii="Arial" w:hAnsi="Arial" w:cs="Arial"/>
          <w:szCs w:val="22"/>
        </w:rPr>
      </w:pPr>
    </w:p>
    <w:p w14:paraId="25656ACD" w14:textId="77777777" w:rsidR="0044241E" w:rsidRPr="00F82AE2" w:rsidRDefault="0044241E" w:rsidP="0044241E">
      <w:pPr>
        <w:pStyle w:val="NormalWeb"/>
        <w:spacing w:before="0" w:beforeAutospacing="0" w:after="0" w:afterAutospacing="0"/>
        <w:ind w:hanging="709"/>
        <w:jc w:val="both"/>
        <w:rPr>
          <w:rFonts w:ascii="Arial" w:hAnsi="Arial" w:cs="Arial"/>
          <w:szCs w:val="22"/>
        </w:rPr>
      </w:pPr>
      <w:r w:rsidRPr="00F82AE2">
        <w:rPr>
          <w:rFonts w:ascii="Arial" w:hAnsi="Arial" w:cs="Arial"/>
          <w:color w:val="000000"/>
          <w:szCs w:val="22"/>
        </w:rPr>
        <w:t xml:space="preserve"> </w:t>
      </w:r>
    </w:p>
    <w:p w14:paraId="3EBEF85D" w14:textId="680D8869" w:rsidR="0044241E" w:rsidRPr="00F82AE2" w:rsidRDefault="0044241E" w:rsidP="002407E4">
      <w:pPr>
        <w:pStyle w:val="NormalWeb"/>
        <w:spacing w:before="0" w:beforeAutospacing="0" w:after="0" w:afterAutospacing="0"/>
        <w:jc w:val="both"/>
        <w:rPr>
          <w:rFonts w:ascii="Arial" w:hAnsi="Arial" w:cs="Arial"/>
          <w:color w:val="000000"/>
          <w:szCs w:val="22"/>
        </w:rPr>
      </w:pPr>
      <w:r w:rsidRPr="00F82AE2">
        <w:rPr>
          <w:rFonts w:ascii="Arial" w:hAnsi="Arial" w:cs="Arial"/>
          <w:b/>
          <w:bCs/>
          <w:color w:val="000000"/>
          <w:szCs w:val="22"/>
        </w:rPr>
        <w:t>UNA VEZ ENVIADO EL FORMULARIO, NO PODRÁ SER MODIFICADO O REENVIADO</w:t>
      </w:r>
      <w:r w:rsidRPr="00F82AE2">
        <w:rPr>
          <w:rFonts w:ascii="Arial" w:hAnsi="Arial" w:cs="Arial"/>
          <w:color w:val="000000"/>
          <w:szCs w:val="22"/>
        </w:rPr>
        <w:t>.</w:t>
      </w:r>
    </w:p>
    <w:p w14:paraId="4E0FF690" w14:textId="78B1C9C2" w:rsidR="00000078" w:rsidRDefault="00000078" w:rsidP="002407E4">
      <w:pPr>
        <w:pStyle w:val="NormalWeb"/>
        <w:spacing w:before="0" w:beforeAutospacing="0" w:after="0" w:afterAutospacing="0"/>
        <w:jc w:val="both"/>
        <w:rPr>
          <w:rFonts w:ascii="Arial" w:hAnsi="Arial" w:cs="Arial"/>
          <w:szCs w:val="22"/>
        </w:rPr>
      </w:pPr>
    </w:p>
    <w:p w14:paraId="57961B80" w14:textId="5329AB2F" w:rsidR="007065F2" w:rsidRDefault="007065F2" w:rsidP="002407E4">
      <w:pPr>
        <w:pStyle w:val="NormalWeb"/>
        <w:spacing w:before="0" w:beforeAutospacing="0" w:after="0" w:afterAutospacing="0"/>
        <w:jc w:val="both"/>
        <w:rPr>
          <w:rFonts w:ascii="Arial" w:hAnsi="Arial" w:cs="Arial"/>
          <w:szCs w:val="22"/>
        </w:rPr>
      </w:pPr>
    </w:p>
    <w:p w14:paraId="0098FC46" w14:textId="77777777" w:rsidR="00D74052" w:rsidRDefault="00D74052" w:rsidP="002407E4">
      <w:pPr>
        <w:pStyle w:val="NormalWeb"/>
        <w:spacing w:before="0" w:beforeAutospacing="0" w:after="0" w:afterAutospacing="0"/>
        <w:jc w:val="both"/>
        <w:rPr>
          <w:rFonts w:ascii="Arial" w:hAnsi="Arial" w:cs="Arial"/>
          <w:szCs w:val="22"/>
        </w:rPr>
      </w:pPr>
    </w:p>
    <w:p w14:paraId="48B13770" w14:textId="77777777" w:rsidR="007065F2" w:rsidRPr="00F82AE2" w:rsidRDefault="007065F2" w:rsidP="002407E4">
      <w:pPr>
        <w:pStyle w:val="NormalWeb"/>
        <w:spacing w:before="0" w:beforeAutospacing="0" w:after="0" w:afterAutospacing="0"/>
        <w:jc w:val="both"/>
        <w:rPr>
          <w:rFonts w:ascii="Arial" w:hAnsi="Arial" w:cs="Arial"/>
          <w:szCs w:val="22"/>
        </w:rPr>
      </w:pPr>
    </w:p>
    <w:p w14:paraId="6AEBE440" w14:textId="77777777" w:rsidR="00000078" w:rsidRPr="00F82AE2" w:rsidRDefault="0044241E" w:rsidP="00000078">
      <w:pPr>
        <w:spacing w:before="92"/>
        <w:ind w:left="422"/>
        <w:rPr>
          <w:rFonts w:ascii="Arial" w:hAnsi="Arial" w:cs="Arial"/>
          <w:b/>
          <w:szCs w:val="22"/>
        </w:rPr>
      </w:pPr>
      <w:r w:rsidRPr="00F82AE2">
        <w:rPr>
          <w:rFonts w:ascii="Arial" w:hAnsi="Arial" w:cs="Arial"/>
          <w:color w:val="000000"/>
          <w:szCs w:val="22"/>
        </w:rPr>
        <w:lastRenderedPageBreak/>
        <w:t xml:space="preserve"> </w:t>
      </w:r>
      <w:r w:rsidR="00000078" w:rsidRPr="00F82AE2">
        <w:rPr>
          <w:rFonts w:ascii="Arial" w:hAnsi="Arial" w:cs="Arial"/>
          <w:b/>
          <w:szCs w:val="22"/>
          <w:u w:val="thick"/>
        </w:rPr>
        <w:t>IMPORTANTE</w:t>
      </w:r>
      <w:r w:rsidR="00000078" w:rsidRPr="00F82AE2">
        <w:rPr>
          <w:rFonts w:ascii="Arial" w:hAnsi="Arial" w:cs="Arial"/>
          <w:b/>
          <w:szCs w:val="22"/>
        </w:rPr>
        <w:t>:</w:t>
      </w:r>
    </w:p>
    <w:p w14:paraId="76A04DC7" w14:textId="77777777" w:rsidR="00000078" w:rsidRPr="00F82AE2" w:rsidRDefault="00000078" w:rsidP="00000078">
      <w:pPr>
        <w:pStyle w:val="Textoindependiente"/>
        <w:spacing w:before="7"/>
        <w:rPr>
          <w:rFonts w:ascii="Arial" w:hAnsi="Arial" w:cs="Arial"/>
          <w:b w:val="0"/>
          <w:sz w:val="22"/>
          <w:szCs w:val="22"/>
        </w:rPr>
      </w:pPr>
    </w:p>
    <w:p w14:paraId="7ED4C619" w14:textId="362867D2" w:rsidR="00000078" w:rsidRPr="00F82AE2" w:rsidRDefault="00000078" w:rsidP="00000078">
      <w:pPr>
        <w:spacing w:before="92" w:line="242" w:lineRule="auto"/>
        <w:ind w:left="422" w:right="474"/>
        <w:jc w:val="both"/>
        <w:rPr>
          <w:rFonts w:ascii="Arial" w:hAnsi="Arial" w:cs="Arial"/>
          <w:b/>
          <w:szCs w:val="22"/>
        </w:rPr>
      </w:pPr>
      <w:r w:rsidRPr="00F82AE2">
        <w:rPr>
          <w:rFonts w:ascii="Arial" w:hAnsi="Arial" w:cs="Arial"/>
          <w:szCs w:val="22"/>
        </w:rPr>
        <w:t>Cada Dirección Regional puede disponer de una o más convocatorias de Capital</w:t>
      </w:r>
      <w:r w:rsidRPr="00F82AE2">
        <w:rPr>
          <w:rFonts w:ascii="Arial" w:hAnsi="Arial" w:cs="Arial"/>
          <w:spacing w:val="1"/>
          <w:szCs w:val="22"/>
        </w:rPr>
        <w:t xml:space="preserve"> </w:t>
      </w:r>
      <w:r w:rsidRPr="00F82AE2">
        <w:rPr>
          <w:rFonts w:ascii="Arial" w:hAnsi="Arial" w:cs="Arial"/>
          <w:szCs w:val="22"/>
        </w:rPr>
        <w:t>Semilla</w:t>
      </w:r>
      <w:r w:rsidR="003C4231" w:rsidRPr="00F82AE2">
        <w:rPr>
          <w:rFonts w:ascii="Arial" w:hAnsi="Arial" w:cs="Arial"/>
          <w:szCs w:val="22"/>
        </w:rPr>
        <w:t xml:space="preserve"> o</w:t>
      </w:r>
      <w:r w:rsidRPr="00F82AE2">
        <w:rPr>
          <w:rFonts w:ascii="Arial" w:hAnsi="Arial" w:cs="Arial"/>
          <w:szCs w:val="22"/>
        </w:rPr>
        <w:t xml:space="preserve"> Capital Abeja, por lo que </w:t>
      </w:r>
      <w:r w:rsidR="006D7D18">
        <w:rPr>
          <w:rFonts w:ascii="Arial" w:hAnsi="Arial" w:cs="Arial"/>
          <w:szCs w:val="22"/>
        </w:rPr>
        <w:t>los/</w:t>
      </w:r>
      <w:r w:rsidRPr="00F82AE2">
        <w:rPr>
          <w:rFonts w:ascii="Arial" w:hAnsi="Arial" w:cs="Arial"/>
          <w:szCs w:val="22"/>
        </w:rPr>
        <w:t>las postulantes deben</w:t>
      </w:r>
      <w:r w:rsidRPr="00F82AE2">
        <w:rPr>
          <w:rFonts w:ascii="Arial" w:hAnsi="Arial" w:cs="Arial"/>
          <w:spacing w:val="1"/>
          <w:szCs w:val="22"/>
        </w:rPr>
        <w:t xml:space="preserve"> </w:t>
      </w:r>
      <w:r w:rsidRPr="00F82AE2">
        <w:rPr>
          <w:rFonts w:ascii="Arial" w:hAnsi="Arial" w:cs="Arial"/>
          <w:szCs w:val="22"/>
        </w:rPr>
        <w:t>seleccionar</w:t>
      </w:r>
      <w:r w:rsidRPr="00F82AE2">
        <w:rPr>
          <w:rFonts w:ascii="Arial" w:hAnsi="Arial" w:cs="Arial"/>
          <w:spacing w:val="-6"/>
          <w:szCs w:val="22"/>
        </w:rPr>
        <w:t xml:space="preserve"> </w:t>
      </w:r>
      <w:r w:rsidRPr="00F82AE2">
        <w:rPr>
          <w:rFonts w:ascii="Arial" w:hAnsi="Arial" w:cs="Arial"/>
          <w:szCs w:val="22"/>
        </w:rPr>
        <w:t>el</w:t>
      </w:r>
      <w:r w:rsidRPr="00F82AE2">
        <w:rPr>
          <w:rFonts w:ascii="Arial" w:hAnsi="Arial" w:cs="Arial"/>
          <w:spacing w:val="-6"/>
          <w:szCs w:val="22"/>
        </w:rPr>
        <w:t xml:space="preserve"> </w:t>
      </w:r>
      <w:r w:rsidRPr="00F82AE2">
        <w:rPr>
          <w:rFonts w:ascii="Arial" w:hAnsi="Arial" w:cs="Arial"/>
          <w:b/>
          <w:szCs w:val="22"/>
        </w:rPr>
        <w:t>Formulario</w:t>
      </w:r>
      <w:r w:rsidRPr="00F82AE2">
        <w:rPr>
          <w:rFonts w:ascii="Arial" w:hAnsi="Arial" w:cs="Arial"/>
          <w:b/>
          <w:spacing w:val="-7"/>
          <w:szCs w:val="22"/>
        </w:rPr>
        <w:t xml:space="preserve"> </w:t>
      </w:r>
      <w:r w:rsidRPr="00F82AE2">
        <w:rPr>
          <w:rFonts w:ascii="Arial" w:hAnsi="Arial" w:cs="Arial"/>
          <w:b/>
          <w:szCs w:val="22"/>
        </w:rPr>
        <w:t>Idea</w:t>
      </w:r>
      <w:r w:rsidRPr="00F82AE2">
        <w:rPr>
          <w:rFonts w:ascii="Arial" w:hAnsi="Arial" w:cs="Arial"/>
          <w:b/>
          <w:spacing w:val="-3"/>
          <w:szCs w:val="22"/>
        </w:rPr>
        <w:t xml:space="preserve"> </w:t>
      </w:r>
      <w:r w:rsidRPr="00F82AE2">
        <w:rPr>
          <w:rFonts w:ascii="Arial" w:hAnsi="Arial" w:cs="Arial"/>
          <w:b/>
          <w:szCs w:val="22"/>
        </w:rPr>
        <w:t>de</w:t>
      </w:r>
      <w:r w:rsidRPr="00F82AE2">
        <w:rPr>
          <w:rFonts w:ascii="Arial" w:hAnsi="Arial" w:cs="Arial"/>
          <w:b/>
          <w:spacing w:val="-3"/>
          <w:szCs w:val="22"/>
        </w:rPr>
        <w:t xml:space="preserve"> </w:t>
      </w:r>
      <w:r w:rsidRPr="00F82AE2">
        <w:rPr>
          <w:rFonts w:ascii="Arial" w:hAnsi="Arial" w:cs="Arial"/>
          <w:b/>
          <w:szCs w:val="22"/>
        </w:rPr>
        <w:t>Negocio</w:t>
      </w:r>
      <w:r w:rsidRPr="00F82AE2">
        <w:rPr>
          <w:rFonts w:ascii="Arial" w:hAnsi="Arial" w:cs="Arial"/>
          <w:b/>
          <w:spacing w:val="-3"/>
          <w:szCs w:val="22"/>
        </w:rPr>
        <w:t xml:space="preserve"> </w:t>
      </w:r>
      <w:r w:rsidRPr="00F82AE2">
        <w:rPr>
          <w:rFonts w:ascii="Arial" w:hAnsi="Arial" w:cs="Arial"/>
          <w:szCs w:val="22"/>
        </w:rPr>
        <w:t>correspondiente</w:t>
      </w:r>
      <w:r w:rsidRPr="00F82AE2">
        <w:rPr>
          <w:rFonts w:ascii="Arial" w:hAnsi="Arial" w:cs="Arial"/>
          <w:spacing w:val="-6"/>
          <w:szCs w:val="22"/>
        </w:rPr>
        <w:t xml:space="preserve"> </w:t>
      </w:r>
      <w:r w:rsidRPr="00F82AE2">
        <w:rPr>
          <w:rFonts w:ascii="Arial" w:hAnsi="Arial" w:cs="Arial"/>
          <w:szCs w:val="22"/>
        </w:rPr>
        <w:t>a</w:t>
      </w:r>
      <w:r w:rsidRPr="00F82AE2">
        <w:rPr>
          <w:rFonts w:ascii="Arial" w:hAnsi="Arial" w:cs="Arial"/>
          <w:spacing w:val="-5"/>
          <w:szCs w:val="22"/>
        </w:rPr>
        <w:t xml:space="preserve"> </w:t>
      </w:r>
      <w:r w:rsidRPr="00F82AE2">
        <w:rPr>
          <w:rFonts w:ascii="Arial" w:hAnsi="Arial" w:cs="Arial"/>
          <w:b/>
          <w:szCs w:val="22"/>
          <w:u w:val="thick"/>
        </w:rPr>
        <w:t>la</w:t>
      </w:r>
      <w:r w:rsidRPr="00F82AE2">
        <w:rPr>
          <w:rFonts w:ascii="Arial" w:hAnsi="Arial" w:cs="Arial"/>
          <w:b/>
          <w:spacing w:val="-7"/>
          <w:szCs w:val="22"/>
          <w:u w:val="thick"/>
        </w:rPr>
        <w:t xml:space="preserve"> </w:t>
      </w:r>
      <w:r w:rsidRPr="00F82AE2">
        <w:rPr>
          <w:rFonts w:ascii="Arial" w:hAnsi="Arial" w:cs="Arial"/>
          <w:b/>
          <w:szCs w:val="22"/>
          <w:u w:val="thick"/>
        </w:rPr>
        <w:t>convocatoria</w:t>
      </w:r>
      <w:r w:rsidRPr="00F82AE2">
        <w:rPr>
          <w:rFonts w:ascii="Arial" w:hAnsi="Arial" w:cs="Arial"/>
          <w:b/>
          <w:spacing w:val="-6"/>
          <w:szCs w:val="22"/>
          <w:u w:val="thick"/>
        </w:rPr>
        <w:t xml:space="preserve"> </w:t>
      </w:r>
      <w:r w:rsidRPr="00F82AE2">
        <w:rPr>
          <w:rFonts w:ascii="Arial" w:hAnsi="Arial" w:cs="Arial"/>
          <w:b/>
          <w:szCs w:val="22"/>
          <w:u w:val="thick"/>
        </w:rPr>
        <w:t>a</w:t>
      </w:r>
      <w:r w:rsidRPr="00F82AE2">
        <w:rPr>
          <w:rFonts w:ascii="Arial" w:hAnsi="Arial" w:cs="Arial"/>
          <w:b/>
          <w:spacing w:val="-6"/>
          <w:szCs w:val="22"/>
          <w:u w:val="thick"/>
        </w:rPr>
        <w:t xml:space="preserve"> </w:t>
      </w:r>
      <w:r w:rsidRPr="00F82AE2">
        <w:rPr>
          <w:rFonts w:ascii="Arial" w:hAnsi="Arial" w:cs="Arial"/>
          <w:b/>
          <w:szCs w:val="22"/>
          <w:u w:val="thick"/>
        </w:rPr>
        <w:t>la</w:t>
      </w:r>
      <w:r w:rsidRPr="00F82AE2">
        <w:rPr>
          <w:rFonts w:ascii="Arial" w:hAnsi="Arial" w:cs="Arial"/>
          <w:b/>
          <w:spacing w:val="-4"/>
          <w:szCs w:val="22"/>
          <w:u w:val="thick"/>
        </w:rPr>
        <w:t xml:space="preserve"> </w:t>
      </w:r>
      <w:r w:rsidRPr="00F82AE2">
        <w:rPr>
          <w:rFonts w:ascii="Arial" w:hAnsi="Arial" w:cs="Arial"/>
          <w:b/>
          <w:szCs w:val="22"/>
          <w:u w:val="thick"/>
        </w:rPr>
        <w:t>cual</w:t>
      </w:r>
      <w:r w:rsidRPr="00F82AE2">
        <w:rPr>
          <w:rFonts w:ascii="Arial" w:hAnsi="Arial" w:cs="Arial"/>
          <w:b/>
          <w:spacing w:val="-2"/>
          <w:szCs w:val="22"/>
          <w:u w:val="thick"/>
        </w:rPr>
        <w:t xml:space="preserve"> </w:t>
      </w:r>
      <w:r w:rsidRPr="00F82AE2">
        <w:rPr>
          <w:rFonts w:ascii="Arial" w:hAnsi="Arial" w:cs="Arial"/>
          <w:b/>
          <w:szCs w:val="22"/>
          <w:u w:val="thick"/>
        </w:rPr>
        <w:t>desean</w:t>
      </w:r>
      <w:r w:rsidR="003C4231" w:rsidRPr="00F82AE2">
        <w:rPr>
          <w:rFonts w:ascii="Arial" w:hAnsi="Arial" w:cs="Arial"/>
          <w:b/>
          <w:szCs w:val="22"/>
          <w:u w:val="thick"/>
        </w:rPr>
        <w:t xml:space="preserve"> </w:t>
      </w:r>
      <w:r w:rsidRPr="00F82AE2">
        <w:rPr>
          <w:rFonts w:ascii="Arial" w:hAnsi="Arial" w:cs="Arial"/>
          <w:b/>
          <w:spacing w:val="-53"/>
          <w:szCs w:val="22"/>
        </w:rPr>
        <w:t xml:space="preserve"> </w:t>
      </w:r>
      <w:r w:rsidR="003C4231" w:rsidRPr="00F82AE2">
        <w:rPr>
          <w:rFonts w:ascii="Arial" w:hAnsi="Arial" w:cs="Arial"/>
          <w:b/>
          <w:spacing w:val="-53"/>
          <w:szCs w:val="22"/>
        </w:rPr>
        <w:t xml:space="preserve"> </w:t>
      </w:r>
      <w:r w:rsidRPr="00F82AE2">
        <w:rPr>
          <w:rFonts w:ascii="Arial" w:hAnsi="Arial" w:cs="Arial"/>
          <w:b/>
          <w:szCs w:val="22"/>
          <w:u w:val="thick"/>
        </w:rPr>
        <w:t>postular</w:t>
      </w:r>
      <w:r w:rsidRPr="00F82AE2">
        <w:rPr>
          <w:rFonts w:ascii="Arial" w:hAnsi="Arial" w:cs="Arial"/>
          <w:b/>
          <w:szCs w:val="22"/>
        </w:rPr>
        <w:t>.</w:t>
      </w:r>
    </w:p>
    <w:p w14:paraId="43C0A232" w14:textId="77777777" w:rsidR="00000078" w:rsidRPr="00F82AE2" w:rsidRDefault="00000078" w:rsidP="00000078">
      <w:pPr>
        <w:pStyle w:val="Textoindependiente"/>
        <w:spacing w:before="2"/>
        <w:rPr>
          <w:rFonts w:ascii="Arial" w:hAnsi="Arial" w:cs="Arial"/>
          <w:b w:val="0"/>
          <w:sz w:val="22"/>
          <w:szCs w:val="22"/>
        </w:rPr>
      </w:pPr>
    </w:p>
    <w:p w14:paraId="501B2E68" w14:textId="7DD19585" w:rsidR="00000078" w:rsidRPr="00F82AE2" w:rsidRDefault="00000078" w:rsidP="00000078">
      <w:pPr>
        <w:spacing w:before="91"/>
        <w:ind w:left="422" w:right="475"/>
        <w:jc w:val="both"/>
        <w:rPr>
          <w:rFonts w:ascii="Arial" w:hAnsi="Arial" w:cs="Arial"/>
          <w:szCs w:val="22"/>
        </w:rPr>
      </w:pPr>
      <w:r w:rsidRPr="00F82AE2">
        <w:rPr>
          <w:rFonts w:ascii="Arial" w:hAnsi="Arial" w:cs="Arial"/>
          <w:szCs w:val="22"/>
        </w:rPr>
        <w:t>Cada emprendedor</w:t>
      </w:r>
      <w:r w:rsidR="006D7D18">
        <w:rPr>
          <w:rFonts w:ascii="Arial" w:hAnsi="Arial" w:cs="Arial"/>
          <w:szCs w:val="22"/>
        </w:rPr>
        <w:t>/</w:t>
      </w:r>
      <w:r w:rsidRPr="00F82AE2">
        <w:rPr>
          <w:rFonts w:ascii="Arial" w:hAnsi="Arial" w:cs="Arial"/>
          <w:szCs w:val="22"/>
        </w:rPr>
        <w:t xml:space="preserve">a podrá enviar solamente </w:t>
      </w:r>
      <w:r w:rsidRPr="00F82AE2">
        <w:rPr>
          <w:rFonts w:ascii="Arial" w:hAnsi="Arial" w:cs="Arial"/>
          <w:b/>
          <w:szCs w:val="22"/>
        </w:rPr>
        <w:t xml:space="preserve">un Formulario de postulación. </w:t>
      </w:r>
      <w:r w:rsidRPr="00F82AE2">
        <w:rPr>
          <w:rFonts w:ascii="Arial" w:hAnsi="Arial" w:cs="Arial"/>
          <w:szCs w:val="22"/>
        </w:rPr>
        <w:t>La selección de la</w:t>
      </w:r>
      <w:r w:rsidRPr="00F82AE2">
        <w:rPr>
          <w:rFonts w:ascii="Arial" w:hAnsi="Arial" w:cs="Arial"/>
          <w:spacing w:val="-52"/>
          <w:szCs w:val="22"/>
        </w:rPr>
        <w:t xml:space="preserve"> </w:t>
      </w:r>
      <w:r w:rsidRPr="00F82AE2">
        <w:rPr>
          <w:rFonts w:ascii="Arial" w:hAnsi="Arial" w:cs="Arial"/>
          <w:szCs w:val="22"/>
        </w:rPr>
        <w:t xml:space="preserve">convocatoria y envío del </w:t>
      </w:r>
      <w:r w:rsidRPr="00F82AE2">
        <w:rPr>
          <w:rFonts w:ascii="Arial" w:hAnsi="Arial" w:cs="Arial"/>
          <w:b/>
          <w:szCs w:val="22"/>
        </w:rPr>
        <w:t xml:space="preserve">formulario de postulación </w:t>
      </w:r>
      <w:r w:rsidRPr="00F82AE2">
        <w:rPr>
          <w:rFonts w:ascii="Arial" w:hAnsi="Arial" w:cs="Arial"/>
          <w:szCs w:val="22"/>
        </w:rPr>
        <w:t>son de exclusiva responsabilidad de</w:t>
      </w:r>
      <w:r w:rsidR="003C4231" w:rsidRPr="00F82AE2">
        <w:rPr>
          <w:rFonts w:ascii="Arial" w:hAnsi="Arial" w:cs="Arial"/>
          <w:szCs w:val="22"/>
        </w:rPr>
        <w:t xml:space="preserve"> </w:t>
      </w:r>
      <w:r w:rsidR="00C5629D">
        <w:rPr>
          <w:rFonts w:ascii="Arial" w:hAnsi="Arial" w:cs="Arial"/>
          <w:szCs w:val="22"/>
        </w:rPr>
        <w:t>el/</w:t>
      </w:r>
      <w:r w:rsidRPr="00F82AE2">
        <w:rPr>
          <w:rFonts w:ascii="Arial" w:hAnsi="Arial" w:cs="Arial"/>
          <w:szCs w:val="22"/>
        </w:rPr>
        <w:t>la</w:t>
      </w:r>
      <w:r w:rsidRPr="00F82AE2">
        <w:rPr>
          <w:rFonts w:ascii="Arial" w:hAnsi="Arial" w:cs="Arial"/>
          <w:spacing w:val="1"/>
          <w:szCs w:val="22"/>
        </w:rPr>
        <w:t xml:space="preserve"> </w:t>
      </w:r>
      <w:r w:rsidRPr="00F82AE2">
        <w:rPr>
          <w:rFonts w:ascii="Arial" w:hAnsi="Arial" w:cs="Arial"/>
          <w:szCs w:val="22"/>
        </w:rPr>
        <w:t>postulante.</w:t>
      </w:r>
    </w:p>
    <w:p w14:paraId="3DD0283E" w14:textId="77777777" w:rsidR="00000078" w:rsidRPr="00F82AE2" w:rsidRDefault="00000078" w:rsidP="00000078">
      <w:pPr>
        <w:pStyle w:val="Textoindependiente"/>
        <w:spacing w:before="6"/>
        <w:rPr>
          <w:rFonts w:ascii="Arial" w:hAnsi="Arial" w:cs="Arial"/>
          <w:sz w:val="22"/>
          <w:szCs w:val="22"/>
        </w:rPr>
      </w:pPr>
    </w:p>
    <w:p w14:paraId="75A4B1E7" w14:textId="7458588B" w:rsidR="00000078" w:rsidRPr="00F82AE2" w:rsidRDefault="00000078" w:rsidP="00000078">
      <w:pPr>
        <w:ind w:left="422" w:right="475"/>
        <w:jc w:val="both"/>
        <w:rPr>
          <w:rFonts w:ascii="Arial" w:hAnsi="Arial" w:cs="Arial"/>
          <w:szCs w:val="22"/>
        </w:rPr>
      </w:pPr>
      <w:r w:rsidRPr="00F82AE2">
        <w:rPr>
          <w:rFonts w:ascii="Arial" w:hAnsi="Arial" w:cs="Arial"/>
          <w:b/>
          <w:szCs w:val="22"/>
        </w:rPr>
        <w:t>Si la persona natural postulante resulta seleccionad</w:t>
      </w:r>
      <w:r w:rsidR="00E90FCA">
        <w:rPr>
          <w:rFonts w:ascii="Arial" w:hAnsi="Arial" w:cs="Arial"/>
          <w:b/>
          <w:szCs w:val="22"/>
        </w:rPr>
        <w:t>o/</w:t>
      </w:r>
      <w:r w:rsidRPr="00F82AE2">
        <w:rPr>
          <w:rFonts w:ascii="Arial" w:hAnsi="Arial" w:cs="Arial"/>
          <w:b/>
          <w:szCs w:val="22"/>
        </w:rPr>
        <w:t>a, debe iniciar actividades en primera</w:t>
      </w:r>
      <w:r w:rsidRPr="00F82AE2">
        <w:rPr>
          <w:rFonts w:ascii="Arial" w:hAnsi="Arial" w:cs="Arial"/>
          <w:b/>
          <w:spacing w:val="1"/>
          <w:szCs w:val="22"/>
        </w:rPr>
        <w:t xml:space="preserve"> </w:t>
      </w:r>
      <w:r w:rsidRPr="00F82AE2">
        <w:rPr>
          <w:rFonts w:ascii="Arial" w:hAnsi="Arial" w:cs="Arial"/>
          <w:b/>
          <w:szCs w:val="22"/>
        </w:rPr>
        <w:t>categoría ante el Servicio de Impuestos Internos (SII), ya que el objeto de este instrumento</w:t>
      </w:r>
      <w:r w:rsidR="0030174C">
        <w:rPr>
          <w:rFonts w:ascii="Arial" w:hAnsi="Arial" w:cs="Arial"/>
          <w:b/>
          <w:szCs w:val="22"/>
        </w:rPr>
        <w:t xml:space="preserve"> </w:t>
      </w:r>
      <w:r w:rsidRPr="00F82AE2">
        <w:rPr>
          <w:rFonts w:ascii="Arial" w:hAnsi="Arial" w:cs="Arial"/>
          <w:b/>
          <w:spacing w:val="-52"/>
          <w:szCs w:val="22"/>
        </w:rPr>
        <w:t xml:space="preserve"> </w:t>
      </w:r>
      <w:r w:rsidRPr="00F82AE2">
        <w:rPr>
          <w:rFonts w:ascii="Arial" w:hAnsi="Arial" w:cs="Arial"/>
          <w:b/>
          <w:szCs w:val="22"/>
        </w:rPr>
        <w:t xml:space="preserve">es la creación de negocios. </w:t>
      </w:r>
      <w:r w:rsidRPr="00F82AE2">
        <w:rPr>
          <w:rFonts w:ascii="Arial" w:hAnsi="Arial" w:cs="Arial"/>
          <w:szCs w:val="22"/>
        </w:rPr>
        <w:t>Además, el seleccionado</w:t>
      </w:r>
      <w:r w:rsidR="00E90FCA">
        <w:rPr>
          <w:rFonts w:ascii="Arial" w:hAnsi="Arial" w:cs="Arial"/>
          <w:szCs w:val="22"/>
        </w:rPr>
        <w:t>/a</w:t>
      </w:r>
      <w:r w:rsidRPr="00F82AE2">
        <w:rPr>
          <w:rFonts w:ascii="Arial" w:hAnsi="Arial" w:cs="Arial"/>
          <w:szCs w:val="22"/>
        </w:rPr>
        <w:t xml:space="preserve"> podrá constituirse como persona jurídica</w:t>
      </w:r>
      <w:r w:rsidRPr="00F82AE2">
        <w:rPr>
          <w:rFonts w:ascii="Arial" w:hAnsi="Arial" w:cs="Arial"/>
          <w:spacing w:val="1"/>
          <w:szCs w:val="22"/>
        </w:rPr>
        <w:t xml:space="preserve"> </w:t>
      </w:r>
      <w:r w:rsidRPr="00F82AE2">
        <w:rPr>
          <w:rFonts w:ascii="Arial" w:hAnsi="Arial" w:cs="Arial"/>
          <w:szCs w:val="22"/>
        </w:rPr>
        <w:t>con un giro comercial en primera categoría coherente con el rubro del Plan de Trabajo con al</w:t>
      </w:r>
      <w:r w:rsidRPr="00F82AE2">
        <w:rPr>
          <w:rFonts w:ascii="Arial" w:hAnsi="Arial" w:cs="Arial"/>
          <w:spacing w:val="1"/>
          <w:szCs w:val="22"/>
        </w:rPr>
        <w:t xml:space="preserve"> </w:t>
      </w:r>
      <w:r w:rsidRPr="00F82AE2">
        <w:rPr>
          <w:rFonts w:ascii="Arial" w:hAnsi="Arial" w:cs="Arial"/>
          <w:szCs w:val="22"/>
        </w:rPr>
        <w:t>menos el 51% del capital social, antes de la firma del contrato con el Agente Operador.</w:t>
      </w:r>
      <w:r w:rsidRPr="00F82AE2">
        <w:rPr>
          <w:rFonts w:ascii="Arial" w:hAnsi="Arial" w:cs="Arial"/>
          <w:spacing w:val="-52"/>
          <w:szCs w:val="22"/>
        </w:rPr>
        <w:t xml:space="preserve"> </w:t>
      </w:r>
      <w:r w:rsidRPr="00F82AE2">
        <w:rPr>
          <w:rFonts w:ascii="Arial" w:hAnsi="Arial" w:cs="Arial"/>
          <w:szCs w:val="22"/>
        </w:rPr>
        <w:t>Dicha persona natural debe ser la representante de la nueva persona jurídica que se constituya.</w:t>
      </w:r>
      <w:r w:rsidRPr="00F82AE2">
        <w:rPr>
          <w:rFonts w:ascii="Arial" w:hAnsi="Arial" w:cs="Arial"/>
          <w:spacing w:val="1"/>
          <w:szCs w:val="22"/>
        </w:rPr>
        <w:t xml:space="preserve"> </w:t>
      </w:r>
      <w:r w:rsidRPr="00F82AE2">
        <w:rPr>
          <w:rFonts w:ascii="Arial" w:hAnsi="Arial" w:cs="Arial"/>
          <w:szCs w:val="22"/>
        </w:rPr>
        <w:t>De</w:t>
      </w:r>
      <w:r w:rsidRPr="00F82AE2">
        <w:rPr>
          <w:rFonts w:ascii="Arial" w:hAnsi="Arial" w:cs="Arial"/>
          <w:spacing w:val="-12"/>
          <w:szCs w:val="22"/>
        </w:rPr>
        <w:t xml:space="preserve"> </w:t>
      </w:r>
      <w:r w:rsidRPr="00F82AE2">
        <w:rPr>
          <w:rFonts w:ascii="Arial" w:hAnsi="Arial" w:cs="Arial"/>
          <w:szCs w:val="22"/>
        </w:rPr>
        <w:t>esta</w:t>
      </w:r>
      <w:r w:rsidRPr="00F82AE2">
        <w:rPr>
          <w:rFonts w:ascii="Arial" w:hAnsi="Arial" w:cs="Arial"/>
          <w:spacing w:val="-11"/>
          <w:szCs w:val="22"/>
        </w:rPr>
        <w:t xml:space="preserve"> </w:t>
      </w:r>
      <w:r w:rsidRPr="00F82AE2">
        <w:rPr>
          <w:rFonts w:ascii="Arial" w:hAnsi="Arial" w:cs="Arial"/>
          <w:szCs w:val="22"/>
        </w:rPr>
        <w:t>manera,</w:t>
      </w:r>
      <w:r w:rsidRPr="00F82AE2">
        <w:rPr>
          <w:rFonts w:ascii="Arial" w:hAnsi="Arial" w:cs="Arial"/>
          <w:spacing w:val="-11"/>
          <w:szCs w:val="22"/>
        </w:rPr>
        <w:t xml:space="preserve"> </w:t>
      </w:r>
      <w:r w:rsidRPr="00F82AE2">
        <w:rPr>
          <w:rFonts w:ascii="Arial" w:hAnsi="Arial" w:cs="Arial"/>
          <w:szCs w:val="22"/>
        </w:rPr>
        <w:t>podrá</w:t>
      </w:r>
      <w:r w:rsidRPr="00F82AE2">
        <w:rPr>
          <w:rFonts w:ascii="Arial" w:hAnsi="Arial" w:cs="Arial"/>
          <w:spacing w:val="-13"/>
          <w:szCs w:val="22"/>
        </w:rPr>
        <w:t xml:space="preserve"> </w:t>
      </w:r>
      <w:r w:rsidRPr="00F82AE2">
        <w:rPr>
          <w:rFonts w:ascii="Arial" w:hAnsi="Arial" w:cs="Arial"/>
          <w:szCs w:val="22"/>
        </w:rPr>
        <w:t>suscribir</w:t>
      </w:r>
      <w:r w:rsidRPr="00F82AE2">
        <w:rPr>
          <w:rFonts w:ascii="Arial" w:hAnsi="Arial" w:cs="Arial"/>
          <w:spacing w:val="-10"/>
          <w:szCs w:val="22"/>
        </w:rPr>
        <w:t xml:space="preserve"> </w:t>
      </w:r>
      <w:r w:rsidRPr="00F82AE2">
        <w:rPr>
          <w:rFonts w:ascii="Arial" w:hAnsi="Arial" w:cs="Arial"/>
          <w:szCs w:val="22"/>
        </w:rPr>
        <w:t>el</w:t>
      </w:r>
      <w:r w:rsidRPr="00F82AE2">
        <w:rPr>
          <w:rFonts w:ascii="Arial" w:hAnsi="Arial" w:cs="Arial"/>
          <w:spacing w:val="-10"/>
          <w:szCs w:val="22"/>
        </w:rPr>
        <w:t xml:space="preserve"> </w:t>
      </w:r>
      <w:r w:rsidRPr="00F82AE2">
        <w:rPr>
          <w:rFonts w:ascii="Arial" w:hAnsi="Arial" w:cs="Arial"/>
          <w:szCs w:val="22"/>
        </w:rPr>
        <w:t>contrato</w:t>
      </w:r>
      <w:r w:rsidRPr="00F82AE2">
        <w:rPr>
          <w:rFonts w:ascii="Arial" w:hAnsi="Arial" w:cs="Arial"/>
          <w:spacing w:val="-11"/>
          <w:szCs w:val="22"/>
        </w:rPr>
        <w:t xml:space="preserve"> </w:t>
      </w:r>
      <w:r w:rsidRPr="00F82AE2">
        <w:rPr>
          <w:rFonts w:ascii="Arial" w:hAnsi="Arial" w:cs="Arial"/>
          <w:szCs w:val="22"/>
        </w:rPr>
        <w:t>y</w:t>
      </w:r>
      <w:r w:rsidRPr="00F82AE2">
        <w:rPr>
          <w:rFonts w:ascii="Arial" w:hAnsi="Arial" w:cs="Arial"/>
          <w:spacing w:val="-13"/>
          <w:szCs w:val="22"/>
        </w:rPr>
        <w:t xml:space="preserve"> </w:t>
      </w:r>
      <w:r w:rsidRPr="00F82AE2">
        <w:rPr>
          <w:rFonts w:ascii="Arial" w:hAnsi="Arial" w:cs="Arial"/>
          <w:szCs w:val="22"/>
        </w:rPr>
        <w:t>rendir</w:t>
      </w:r>
      <w:r w:rsidRPr="00F82AE2">
        <w:rPr>
          <w:rFonts w:ascii="Arial" w:hAnsi="Arial" w:cs="Arial"/>
          <w:spacing w:val="-10"/>
          <w:szCs w:val="22"/>
        </w:rPr>
        <w:t xml:space="preserve"> </w:t>
      </w:r>
      <w:r w:rsidRPr="00F82AE2">
        <w:rPr>
          <w:rFonts w:ascii="Arial" w:hAnsi="Arial" w:cs="Arial"/>
          <w:szCs w:val="22"/>
        </w:rPr>
        <w:t>los</w:t>
      </w:r>
      <w:r w:rsidRPr="00F82AE2">
        <w:rPr>
          <w:rFonts w:ascii="Arial" w:hAnsi="Arial" w:cs="Arial"/>
          <w:spacing w:val="-10"/>
          <w:szCs w:val="22"/>
        </w:rPr>
        <w:t xml:space="preserve"> </w:t>
      </w:r>
      <w:r w:rsidRPr="00F82AE2">
        <w:rPr>
          <w:rFonts w:ascii="Arial" w:hAnsi="Arial" w:cs="Arial"/>
          <w:szCs w:val="22"/>
        </w:rPr>
        <w:t>recursos</w:t>
      </w:r>
      <w:r w:rsidRPr="00F82AE2">
        <w:rPr>
          <w:rFonts w:ascii="Arial" w:hAnsi="Arial" w:cs="Arial"/>
          <w:spacing w:val="-11"/>
          <w:szCs w:val="22"/>
        </w:rPr>
        <w:t xml:space="preserve"> </w:t>
      </w:r>
      <w:r w:rsidRPr="00F82AE2">
        <w:rPr>
          <w:rFonts w:ascii="Arial" w:hAnsi="Arial" w:cs="Arial"/>
          <w:szCs w:val="22"/>
        </w:rPr>
        <w:t>asignados</w:t>
      </w:r>
      <w:r w:rsidRPr="00F82AE2">
        <w:rPr>
          <w:rFonts w:ascii="Arial" w:hAnsi="Arial" w:cs="Arial"/>
          <w:spacing w:val="-10"/>
          <w:szCs w:val="22"/>
        </w:rPr>
        <w:t xml:space="preserve"> </w:t>
      </w:r>
      <w:r w:rsidRPr="00F82AE2">
        <w:rPr>
          <w:rFonts w:ascii="Arial" w:hAnsi="Arial" w:cs="Arial"/>
          <w:szCs w:val="22"/>
        </w:rPr>
        <w:t>a</w:t>
      </w:r>
      <w:r w:rsidRPr="00F82AE2">
        <w:rPr>
          <w:rFonts w:ascii="Arial" w:hAnsi="Arial" w:cs="Arial"/>
          <w:spacing w:val="-11"/>
          <w:szCs w:val="22"/>
        </w:rPr>
        <w:t xml:space="preserve"> </w:t>
      </w:r>
      <w:r w:rsidRPr="00F82AE2">
        <w:rPr>
          <w:rFonts w:ascii="Arial" w:hAnsi="Arial" w:cs="Arial"/>
          <w:szCs w:val="22"/>
        </w:rPr>
        <w:t>nombre</w:t>
      </w:r>
      <w:r w:rsidRPr="00F82AE2">
        <w:rPr>
          <w:rFonts w:ascii="Arial" w:hAnsi="Arial" w:cs="Arial"/>
          <w:spacing w:val="-13"/>
          <w:szCs w:val="22"/>
        </w:rPr>
        <w:t xml:space="preserve"> </w:t>
      </w:r>
      <w:r w:rsidRPr="00F82AE2">
        <w:rPr>
          <w:rFonts w:ascii="Arial" w:hAnsi="Arial" w:cs="Arial"/>
          <w:szCs w:val="22"/>
        </w:rPr>
        <w:t>de</w:t>
      </w:r>
      <w:r w:rsidRPr="00F82AE2">
        <w:rPr>
          <w:rFonts w:ascii="Arial" w:hAnsi="Arial" w:cs="Arial"/>
          <w:spacing w:val="-11"/>
          <w:szCs w:val="22"/>
        </w:rPr>
        <w:t xml:space="preserve"> </w:t>
      </w:r>
      <w:r w:rsidRPr="00F82AE2">
        <w:rPr>
          <w:rFonts w:ascii="Arial" w:hAnsi="Arial" w:cs="Arial"/>
          <w:szCs w:val="22"/>
        </w:rPr>
        <w:t>la</w:t>
      </w:r>
      <w:r w:rsidRPr="00F82AE2">
        <w:rPr>
          <w:rFonts w:ascii="Arial" w:hAnsi="Arial" w:cs="Arial"/>
          <w:spacing w:val="-13"/>
          <w:szCs w:val="22"/>
        </w:rPr>
        <w:t xml:space="preserve"> </w:t>
      </w:r>
      <w:r w:rsidRPr="00F82AE2">
        <w:rPr>
          <w:rFonts w:ascii="Arial" w:hAnsi="Arial" w:cs="Arial"/>
          <w:szCs w:val="22"/>
        </w:rPr>
        <w:t>persona</w:t>
      </w:r>
      <w:r w:rsidRPr="00F82AE2">
        <w:rPr>
          <w:rFonts w:ascii="Arial" w:hAnsi="Arial" w:cs="Arial"/>
          <w:spacing w:val="-53"/>
          <w:szCs w:val="22"/>
        </w:rPr>
        <w:t xml:space="preserve"> </w:t>
      </w:r>
      <w:r w:rsidRPr="00F82AE2">
        <w:rPr>
          <w:rFonts w:ascii="Arial" w:hAnsi="Arial" w:cs="Arial"/>
          <w:szCs w:val="22"/>
        </w:rPr>
        <w:t>jurídica</w:t>
      </w:r>
      <w:r w:rsidRPr="00F82AE2">
        <w:rPr>
          <w:rFonts w:ascii="Arial" w:hAnsi="Arial" w:cs="Arial"/>
          <w:spacing w:val="-1"/>
          <w:szCs w:val="22"/>
        </w:rPr>
        <w:t xml:space="preserve"> </w:t>
      </w:r>
      <w:r w:rsidRPr="00F82AE2">
        <w:rPr>
          <w:rFonts w:ascii="Arial" w:hAnsi="Arial" w:cs="Arial"/>
          <w:szCs w:val="22"/>
        </w:rPr>
        <w:t>con giro</w:t>
      </w:r>
      <w:r w:rsidRPr="00F82AE2">
        <w:rPr>
          <w:rFonts w:ascii="Arial" w:hAnsi="Arial" w:cs="Arial"/>
          <w:spacing w:val="-3"/>
          <w:szCs w:val="22"/>
        </w:rPr>
        <w:t xml:space="preserve"> </w:t>
      </w:r>
      <w:r w:rsidRPr="00F82AE2">
        <w:rPr>
          <w:rFonts w:ascii="Arial" w:hAnsi="Arial" w:cs="Arial"/>
          <w:szCs w:val="22"/>
        </w:rPr>
        <w:t>comercial</w:t>
      </w:r>
      <w:r w:rsidRPr="00F82AE2">
        <w:rPr>
          <w:rFonts w:ascii="Arial" w:hAnsi="Arial" w:cs="Arial"/>
          <w:spacing w:val="-2"/>
          <w:szCs w:val="22"/>
        </w:rPr>
        <w:t xml:space="preserve"> </w:t>
      </w:r>
      <w:r w:rsidRPr="00F82AE2">
        <w:rPr>
          <w:rFonts w:ascii="Arial" w:hAnsi="Arial" w:cs="Arial"/>
          <w:szCs w:val="22"/>
        </w:rPr>
        <w:t>constituida.</w:t>
      </w:r>
    </w:p>
    <w:p w14:paraId="4A49F3E3" w14:textId="77777777" w:rsidR="00000078" w:rsidRPr="00F82AE2" w:rsidRDefault="00000078" w:rsidP="00000078">
      <w:pPr>
        <w:pStyle w:val="Textoindependiente"/>
        <w:spacing w:before="5"/>
        <w:rPr>
          <w:rFonts w:ascii="Arial" w:hAnsi="Arial" w:cs="Arial"/>
          <w:sz w:val="22"/>
          <w:szCs w:val="22"/>
        </w:rPr>
      </w:pPr>
    </w:p>
    <w:p w14:paraId="121E26CE" w14:textId="7892D226" w:rsidR="00000078" w:rsidRPr="00F82AE2" w:rsidRDefault="00000078" w:rsidP="00000078">
      <w:pPr>
        <w:pStyle w:val="Textoindependiente"/>
        <w:ind w:left="422" w:right="475"/>
        <w:rPr>
          <w:rFonts w:ascii="Arial" w:hAnsi="Arial" w:cs="Arial"/>
          <w:sz w:val="22"/>
          <w:szCs w:val="22"/>
        </w:rPr>
      </w:pPr>
      <w:r w:rsidRPr="00F82AE2">
        <w:rPr>
          <w:rFonts w:ascii="Arial" w:hAnsi="Arial" w:cs="Arial"/>
          <w:sz w:val="22"/>
          <w:szCs w:val="22"/>
        </w:rPr>
        <w:t>En este caso, los gastos en que se incurra para la formalización se podrán rendir con</w:t>
      </w:r>
      <w:r w:rsidRPr="00F82AE2">
        <w:rPr>
          <w:rFonts w:ascii="Arial" w:hAnsi="Arial" w:cs="Arial"/>
          <w:spacing w:val="1"/>
          <w:sz w:val="22"/>
          <w:szCs w:val="22"/>
        </w:rPr>
        <w:t xml:space="preserve"> </w:t>
      </w:r>
      <w:r w:rsidRPr="00F82AE2">
        <w:rPr>
          <w:rFonts w:ascii="Arial" w:hAnsi="Arial" w:cs="Arial"/>
          <w:sz w:val="22"/>
          <w:szCs w:val="22"/>
        </w:rPr>
        <w:t>los</w:t>
      </w:r>
      <w:r w:rsidRPr="00F82AE2">
        <w:rPr>
          <w:rFonts w:ascii="Arial" w:hAnsi="Arial" w:cs="Arial"/>
          <w:spacing w:val="1"/>
          <w:sz w:val="22"/>
          <w:szCs w:val="22"/>
        </w:rPr>
        <w:t xml:space="preserve"> </w:t>
      </w:r>
      <w:r w:rsidRPr="00F82AE2">
        <w:rPr>
          <w:rFonts w:ascii="Arial" w:hAnsi="Arial" w:cs="Arial"/>
          <w:sz w:val="22"/>
          <w:szCs w:val="22"/>
        </w:rPr>
        <w:t>documentos</w:t>
      </w:r>
      <w:r w:rsidRPr="00F82AE2">
        <w:rPr>
          <w:rFonts w:ascii="Arial" w:hAnsi="Arial" w:cs="Arial"/>
          <w:spacing w:val="1"/>
          <w:sz w:val="22"/>
          <w:szCs w:val="22"/>
        </w:rPr>
        <w:t xml:space="preserve"> </w:t>
      </w:r>
      <w:r w:rsidRPr="00F82AE2">
        <w:rPr>
          <w:rFonts w:ascii="Arial" w:hAnsi="Arial" w:cs="Arial"/>
          <w:sz w:val="22"/>
          <w:szCs w:val="22"/>
        </w:rPr>
        <w:t>emitidos</w:t>
      </w:r>
      <w:r w:rsidRPr="00F82AE2">
        <w:rPr>
          <w:rFonts w:ascii="Arial" w:hAnsi="Arial" w:cs="Arial"/>
          <w:spacing w:val="1"/>
          <w:sz w:val="22"/>
          <w:szCs w:val="22"/>
        </w:rPr>
        <w:t xml:space="preserve"> </w:t>
      </w:r>
      <w:r w:rsidRPr="00F82AE2">
        <w:rPr>
          <w:rFonts w:ascii="Arial" w:hAnsi="Arial" w:cs="Arial"/>
          <w:sz w:val="22"/>
          <w:szCs w:val="22"/>
        </w:rPr>
        <w:t>con fecha anterior</w:t>
      </w:r>
      <w:r w:rsidRPr="00F82AE2">
        <w:rPr>
          <w:rFonts w:ascii="Arial" w:hAnsi="Arial" w:cs="Arial"/>
          <w:spacing w:val="1"/>
          <w:sz w:val="22"/>
          <w:szCs w:val="22"/>
        </w:rPr>
        <w:t xml:space="preserve"> </w:t>
      </w:r>
      <w:r w:rsidRPr="00F82AE2">
        <w:rPr>
          <w:rFonts w:ascii="Arial" w:hAnsi="Arial" w:cs="Arial"/>
          <w:sz w:val="22"/>
          <w:szCs w:val="22"/>
        </w:rPr>
        <w:t>a la firma</w:t>
      </w:r>
      <w:r w:rsidRPr="00F82AE2">
        <w:rPr>
          <w:rFonts w:ascii="Arial" w:hAnsi="Arial" w:cs="Arial"/>
          <w:spacing w:val="1"/>
          <w:sz w:val="22"/>
          <w:szCs w:val="22"/>
        </w:rPr>
        <w:t xml:space="preserve"> </w:t>
      </w:r>
      <w:r w:rsidRPr="00F82AE2">
        <w:rPr>
          <w:rFonts w:ascii="Arial" w:hAnsi="Arial" w:cs="Arial"/>
          <w:sz w:val="22"/>
          <w:szCs w:val="22"/>
        </w:rPr>
        <w:t>del</w:t>
      </w:r>
      <w:r w:rsidRPr="00F82AE2">
        <w:rPr>
          <w:rFonts w:ascii="Arial" w:hAnsi="Arial" w:cs="Arial"/>
          <w:spacing w:val="1"/>
          <w:sz w:val="22"/>
          <w:szCs w:val="22"/>
        </w:rPr>
        <w:t xml:space="preserve"> </w:t>
      </w:r>
      <w:r w:rsidRPr="00F82AE2">
        <w:rPr>
          <w:rFonts w:ascii="Arial" w:hAnsi="Arial" w:cs="Arial"/>
          <w:sz w:val="22"/>
          <w:szCs w:val="22"/>
        </w:rPr>
        <w:t>contrato</w:t>
      </w:r>
      <w:r w:rsidRPr="00F82AE2">
        <w:rPr>
          <w:rFonts w:ascii="Arial" w:hAnsi="Arial" w:cs="Arial"/>
          <w:spacing w:val="1"/>
          <w:sz w:val="22"/>
          <w:szCs w:val="22"/>
        </w:rPr>
        <w:t xml:space="preserve"> </w:t>
      </w:r>
      <w:r w:rsidRPr="00F82AE2">
        <w:rPr>
          <w:rFonts w:ascii="Arial" w:hAnsi="Arial" w:cs="Arial"/>
          <w:sz w:val="22"/>
          <w:szCs w:val="22"/>
        </w:rPr>
        <w:t>y posterior a</w:t>
      </w:r>
      <w:r w:rsidRPr="00F82AE2">
        <w:rPr>
          <w:rFonts w:ascii="Arial" w:hAnsi="Arial" w:cs="Arial"/>
          <w:spacing w:val="1"/>
          <w:sz w:val="22"/>
          <w:szCs w:val="22"/>
        </w:rPr>
        <w:t xml:space="preserve"> </w:t>
      </w:r>
      <w:r w:rsidRPr="00F82AE2">
        <w:rPr>
          <w:rFonts w:ascii="Arial" w:hAnsi="Arial" w:cs="Arial"/>
          <w:sz w:val="22"/>
          <w:szCs w:val="22"/>
        </w:rPr>
        <w:t>la</w:t>
      </w:r>
      <w:r w:rsidRPr="00F82AE2">
        <w:rPr>
          <w:rFonts w:ascii="Arial" w:hAnsi="Arial" w:cs="Arial"/>
          <w:spacing w:val="1"/>
          <w:sz w:val="22"/>
          <w:szCs w:val="22"/>
        </w:rPr>
        <w:t xml:space="preserve"> </w:t>
      </w:r>
      <w:r w:rsidRPr="00F82AE2">
        <w:rPr>
          <w:rFonts w:ascii="Arial" w:hAnsi="Arial" w:cs="Arial"/>
          <w:sz w:val="22"/>
          <w:szCs w:val="22"/>
        </w:rPr>
        <w:t>fecha</w:t>
      </w:r>
      <w:r w:rsidRPr="00F82AE2">
        <w:rPr>
          <w:rFonts w:ascii="Arial" w:hAnsi="Arial" w:cs="Arial"/>
          <w:spacing w:val="1"/>
          <w:sz w:val="22"/>
          <w:szCs w:val="22"/>
        </w:rPr>
        <w:t xml:space="preserve"> </w:t>
      </w:r>
      <w:r w:rsidRPr="00F82AE2">
        <w:rPr>
          <w:rFonts w:ascii="Arial" w:hAnsi="Arial" w:cs="Arial"/>
          <w:sz w:val="22"/>
          <w:szCs w:val="22"/>
        </w:rPr>
        <w:t>de</w:t>
      </w:r>
      <w:r w:rsidRPr="00F82AE2">
        <w:rPr>
          <w:rFonts w:ascii="Arial" w:hAnsi="Arial" w:cs="Arial"/>
          <w:spacing w:val="1"/>
          <w:sz w:val="22"/>
          <w:szCs w:val="22"/>
        </w:rPr>
        <w:t xml:space="preserve"> </w:t>
      </w:r>
      <w:r w:rsidRPr="00F82AE2">
        <w:rPr>
          <w:rFonts w:ascii="Arial" w:hAnsi="Arial" w:cs="Arial"/>
          <w:sz w:val="22"/>
          <w:szCs w:val="22"/>
        </w:rPr>
        <w:t>postulación</w:t>
      </w:r>
      <w:r w:rsidRPr="00F82AE2">
        <w:rPr>
          <w:rFonts w:ascii="Arial" w:hAnsi="Arial" w:cs="Arial"/>
          <w:spacing w:val="-7"/>
          <w:sz w:val="22"/>
          <w:szCs w:val="22"/>
        </w:rPr>
        <w:t xml:space="preserve"> </w:t>
      </w:r>
      <w:r w:rsidRPr="00F82AE2">
        <w:rPr>
          <w:rFonts w:ascii="Arial" w:hAnsi="Arial" w:cs="Arial"/>
          <w:sz w:val="22"/>
          <w:szCs w:val="22"/>
        </w:rPr>
        <w:t>al</w:t>
      </w:r>
      <w:r w:rsidRPr="00F82AE2">
        <w:rPr>
          <w:rFonts w:ascii="Arial" w:hAnsi="Arial" w:cs="Arial"/>
          <w:spacing w:val="-5"/>
          <w:sz w:val="22"/>
          <w:szCs w:val="22"/>
        </w:rPr>
        <w:t xml:space="preserve"> </w:t>
      </w:r>
      <w:r w:rsidRPr="00F82AE2">
        <w:rPr>
          <w:rFonts w:ascii="Arial" w:hAnsi="Arial" w:cs="Arial"/>
          <w:sz w:val="22"/>
          <w:szCs w:val="22"/>
        </w:rPr>
        <w:t>concurso.</w:t>
      </w:r>
      <w:r w:rsidRPr="00F82AE2">
        <w:rPr>
          <w:rFonts w:ascii="Arial" w:hAnsi="Arial" w:cs="Arial"/>
          <w:spacing w:val="-4"/>
          <w:sz w:val="22"/>
          <w:szCs w:val="22"/>
        </w:rPr>
        <w:t xml:space="preserve"> </w:t>
      </w:r>
      <w:r w:rsidRPr="00F82AE2">
        <w:rPr>
          <w:rFonts w:ascii="Arial" w:hAnsi="Arial" w:cs="Arial"/>
          <w:sz w:val="22"/>
          <w:szCs w:val="22"/>
        </w:rPr>
        <w:t>Los</w:t>
      </w:r>
      <w:r w:rsidRPr="00F82AE2">
        <w:rPr>
          <w:rFonts w:ascii="Arial" w:hAnsi="Arial" w:cs="Arial"/>
          <w:spacing w:val="-3"/>
          <w:sz w:val="22"/>
          <w:szCs w:val="22"/>
        </w:rPr>
        <w:t xml:space="preserve"> </w:t>
      </w:r>
      <w:r w:rsidRPr="00F82AE2">
        <w:rPr>
          <w:rFonts w:ascii="Arial" w:hAnsi="Arial" w:cs="Arial"/>
          <w:sz w:val="22"/>
          <w:szCs w:val="22"/>
        </w:rPr>
        <w:t>documentos</w:t>
      </w:r>
      <w:r w:rsidRPr="00F82AE2">
        <w:rPr>
          <w:rFonts w:ascii="Arial" w:hAnsi="Arial" w:cs="Arial"/>
          <w:spacing w:val="-3"/>
          <w:sz w:val="22"/>
          <w:szCs w:val="22"/>
        </w:rPr>
        <w:t xml:space="preserve"> </w:t>
      </w:r>
      <w:r w:rsidRPr="00F82AE2">
        <w:rPr>
          <w:rFonts w:ascii="Arial" w:hAnsi="Arial" w:cs="Arial"/>
          <w:sz w:val="22"/>
          <w:szCs w:val="22"/>
        </w:rPr>
        <w:t>mencionados</w:t>
      </w:r>
      <w:r w:rsidRPr="00F82AE2">
        <w:rPr>
          <w:rFonts w:ascii="Arial" w:hAnsi="Arial" w:cs="Arial"/>
          <w:spacing w:val="-7"/>
          <w:sz w:val="22"/>
          <w:szCs w:val="22"/>
        </w:rPr>
        <w:t xml:space="preserve"> </w:t>
      </w:r>
      <w:r w:rsidRPr="00F82AE2">
        <w:rPr>
          <w:rFonts w:ascii="Arial" w:hAnsi="Arial" w:cs="Arial"/>
          <w:sz w:val="22"/>
          <w:szCs w:val="22"/>
        </w:rPr>
        <w:t>podrán,</w:t>
      </w:r>
      <w:r w:rsidRPr="00F82AE2">
        <w:rPr>
          <w:rFonts w:ascii="Arial" w:hAnsi="Arial" w:cs="Arial"/>
          <w:spacing w:val="-4"/>
          <w:sz w:val="22"/>
          <w:szCs w:val="22"/>
        </w:rPr>
        <w:t xml:space="preserve"> </w:t>
      </w:r>
      <w:r w:rsidRPr="00F82AE2">
        <w:rPr>
          <w:rFonts w:ascii="Arial" w:hAnsi="Arial" w:cs="Arial"/>
          <w:sz w:val="22"/>
          <w:szCs w:val="22"/>
        </w:rPr>
        <w:t>además,</w:t>
      </w:r>
      <w:r w:rsidRPr="00F82AE2">
        <w:rPr>
          <w:rFonts w:ascii="Arial" w:hAnsi="Arial" w:cs="Arial"/>
          <w:spacing w:val="-4"/>
          <w:sz w:val="22"/>
          <w:szCs w:val="22"/>
        </w:rPr>
        <w:t xml:space="preserve"> </w:t>
      </w:r>
      <w:r w:rsidRPr="00F82AE2">
        <w:rPr>
          <w:rFonts w:ascii="Arial" w:hAnsi="Arial" w:cs="Arial"/>
          <w:sz w:val="22"/>
          <w:szCs w:val="22"/>
        </w:rPr>
        <w:t>estar</w:t>
      </w:r>
      <w:r w:rsidRPr="00F82AE2">
        <w:rPr>
          <w:rFonts w:ascii="Arial" w:hAnsi="Arial" w:cs="Arial"/>
          <w:spacing w:val="-3"/>
          <w:sz w:val="22"/>
          <w:szCs w:val="22"/>
        </w:rPr>
        <w:t xml:space="preserve"> </w:t>
      </w:r>
      <w:r w:rsidRPr="00F82AE2">
        <w:rPr>
          <w:rFonts w:ascii="Arial" w:hAnsi="Arial" w:cs="Arial"/>
          <w:sz w:val="22"/>
          <w:szCs w:val="22"/>
        </w:rPr>
        <w:t>emitidos</w:t>
      </w:r>
      <w:r w:rsidRPr="00F82AE2">
        <w:rPr>
          <w:rFonts w:ascii="Arial" w:hAnsi="Arial" w:cs="Arial"/>
          <w:spacing w:val="-5"/>
          <w:sz w:val="22"/>
          <w:szCs w:val="22"/>
        </w:rPr>
        <w:t xml:space="preserve"> </w:t>
      </w:r>
      <w:r w:rsidRPr="00F82AE2">
        <w:rPr>
          <w:rFonts w:ascii="Arial" w:hAnsi="Arial" w:cs="Arial"/>
          <w:sz w:val="22"/>
          <w:szCs w:val="22"/>
        </w:rPr>
        <w:t>a</w:t>
      </w:r>
      <w:r w:rsidRPr="00F82AE2">
        <w:rPr>
          <w:rFonts w:ascii="Arial" w:hAnsi="Arial" w:cs="Arial"/>
          <w:spacing w:val="-3"/>
          <w:sz w:val="22"/>
          <w:szCs w:val="22"/>
        </w:rPr>
        <w:t xml:space="preserve"> </w:t>
      </w:r>
      <w:r w:rsidRPr="00F82AE2">
        <w:rPr>
          <w:rFonts w:ascii="Arial" w:hAnsi="Arial" w:cs="Arial"/>
          <w:sz w:val="22"/>
          <w:szCs w:val="22"/>
        </w:rPr>
        <w:t>nombre</w:t>
      </w:r>
      <w:r w:rsidR="006D7D18">
        <w:rPr>
          <w:rFonts w:ascii="Arial" w:hAnsi="Arial" w:cs="Arial"/>
          <w:sz w:val="22"/>
          <w:szCs w:val="22"/>
        </w:rPr>
        <w:t xml:space="preserve"> </w:t>
      </w:r>
      <w:r w:rsidRPr="00F82AE2">
        <w:rPr>
          <w:rFonts w:ascii="Arial" w:hAnsi="Arial" w:cs="Arial"/>
          <w:spacing w:val="-53"/>
          <w:sz w:val="22"/>
          <w:szCs w:val="22"/>
        </w:rPr>
        <w:t xml:space="preserve"> </w:t>
      </w:r>
      <w:r w:rsidR="009D22FE">
        <w:rPr>
          <w:rFonts w:ascii="Arial" w:hAnsi="Arial" w:cs="Arial"/>
          <w:spacing w:val="-53"/>
          <w:sz w:val="22"/>
          <w:szCs w:val="22"/>
        </w:rPr>
        <w:t xml:space="preserve"> </w:t>
      </w:r>
      <w:r w:rsidRPr="00F82AE2">
        <w:rPr>
          <w:rFonts w:ascii="Arial" w:hAnsi="Arial" w:cs="Arial"/>
          <w:sz w:val="22"/>
          <w:szCs w:val="22"/>
        </w:rPr>
        <w:t>de la persona natural que fue seleccionad</w:t>
      </w:r>
      <w:r w:rsidR="00D74052">
        <w:rPr>
          <w:rFonts w:ascii="Arial" w:hAnsi="Arial" w:cs="Arial"/>
          <w:sz w:val="22"/>
          <w:szCs w:val="22"/>
        </w:rPr>
        <w:t>o/</w:t>
      </w:r>
      <w:r w:rsidRPr="00F82AE2">
        <w:rPr>
          <w:rFonts w:ascii="Arial" w:hAnsi="Arial" w:cs="Arial"/>
          <w:sz w:val="22"/>
          <w:szCs w:val="22"/>
        </w:rPr>
        <w:t>a o de la persona jurídica creada. Considerar que este</w:t>
      </w:r>
      <w:r w:rsidRPr="00F82AE2">
        <w:rPr>
          <w:rFonts w:ascii="Arial" w:hAnsi="Arial" w:cs="Arial"/>
          <w:spacing w:val="1"/>
          <w:sz w:val="22"/>
          <w:szCs w:val="22"/>
        </w:rPr>
        <w:t xml:space="preserve"> </w:t>
      </w:r>
      <w:r w:rsidRPr="00F82AE2">
        <w:rPr>
          <w:rFonts w:ascii="Arial" w:hAnsi="Arial" w:cs="Arial"/>
          <w:spacing w:val="-1"/>
          <w:sz w:val="22"/>
          <w:szCs w:val="22"/>
        </w:rPr>
        <w:t>gasto</w:t>
      </w:r>
      <w:r w:rsidRPr="00F82AE2">
        <w:rPr>
          <w:rFonts w:ascii="Arial" w:hAnsi="Arial" w:cs="Arial"/>
          <w:spacing w:val="-13"/>
          <w:sz w:val="22"/>
          <w:szCs w:val="22"/>
        </w:rPr>
        <w:t xml:space="preserve"> </w:t>
      </w:r>
      <w:r w:rsidRPr="00F82AE2">
        <w:rPr>
          <w:rFonts w:ascii="Arial" w:hAnsi="Arial" w:cs="Arial"/>
          <w:spacing w:val="-1"/>
          <w:sz w:val="22"/>
          <w:szCs w:val="22"/>
        </w:rPr>
        <w:t>deberá</w:t>
      </w:r>
      <w:r w:rsidRPr="00F82AE2">
        <w:rPr>
          <w:rFonts w:ascii="Arial" w:hAnsi="Arial" w:cs="Arial"/>
          <w:spacing w:val="-13"/>
          <w:sz w:val="22"/>
          <w:szCs w:val="22"/>
        </w:rPr>
        <w:t xml:space="preserve"> </w:t>
      </w:r>
      <w:r w:rsidRPr="00F82AE2">
        <w:rPr>
          <w:rFonts w:ascii="Arial" w:hAnsi="Arial" w:cs="Arial"/>
          <w:spacing w:val="-1"/>
          <w:sz w:val="22"/>
          <w:szCs w:val="22"/>
        </w:rPr>
        <w:t>estar</w:t>
      </w:r>
      <w:r w:rsidRPr="00F82AE2">
        <w:rPr>
          <w:rFonts w:ascii="Arial" w:hAnsi="Arial" w:cs="Arial"/>
          <w:spacing w:val="-12"/>
          <w:sz w:val="22"/>
          <w:szCs w:val="22"/>
        </w:rPr>
        <w:t xml:space="preserve"> </w:t>
      </w:r>
      <w:r w:rsidRPr="00F82AE2">
        <w:rPr>
          <w:rFonts w:ascii="Arial" w:hAnsi="Arial" w:cs="Arial"/>
          <w:sz w:val="22"/>
          <w:szCs w:val="22"/>
        </w:rPr>
        <w:t>incluido</w:t>
      </w:r>
      <w:r w:rsidRPr="00F82AE2">
        <w:rPr>
          <w:rFonts w:ascii="Arial" w:hAnsi="Arial" w:cs="Arial"/>
          <w:spacing w:val="-13"/>
          <w:sz w:val="22"/>
          <w:szCs w:val="22"/>
        </w:rPr>
        <w:t xml:space="preserve"> </w:t>
      </w:r>
      <w:r w:rsidRPr="00F82AE2">
        <w:rPr>
          <w:rFonts w:ascii="Arial" w:hAnsi="Arial" w:cs="Arial"/>
          <w:sz w:val="22"/>
          <w:szCs w:val="22"/>
        </w:rPr>
        <w:t>dentro</w:t>
      </w:r>
      <w:r w:rsidRPr="00F82AE2">
        <w:rPr>
          <w:rFonts w:ascii="Arial" w:hAnsi="Arial" w:cs="Arial"/>
          <w:spacing w:val="-13"/>
          <w:sz w:val="22"/>
          <w:szCs w:val="22"/>
        </w:rPr>
        <w:t xml:space="preserve"> </w:t>
      </w:r>
      <w:r w:rsidRPr="00F82AE2">
        <w:rPr>
          <w:rFonts w:ascii="Arial" w:hAnsi="Arial" w:cs="Arial"/>
          <w:sz w:val="22"/>
          <w:szCs w:val="22"/>
        </w:rPr>
        <w:t>del</w:t>
      </w:r>
      <w:r w:rsidRPr="00F82AE2">
        <w:rPr>
          <w:rFonts w:ascii="Arial" w:hAnsi="Arial" w:cs="Arial"/>
          <w:spacing w:val="-12"/>
          <w:sz w:val="22"/>
          <w:szCs w:val="22"/>
        </w:rPr>
        <w:t xml:space="preserve"> </w:t>
      </w:r>
      <w:r w:rsidRPr="00F82AE2">
        <w:rPr>
          <w:rFonts w:ascii="Arial" w:hAnsi="Arial" w:cs="Arial"/>
          <w:sz w:val="22"/>
          <w:szCs w:val="22"/>
        </w:rPr>
        <w:t>monto</w:t>
      </w:r>
      <w:r w:rsidRPr="00F82AE2">
        <w:rPr>
          <w:rFonts w:ascii="Arial" w:hAnsi="Arial" w:cs="Arial"/>
          <w:spacing w:val="-13"/>
          <w:sz w:val="22"/>
          <w:szCs w:val="22"/>
        </w:rPr>
        <w:t xml:space="preserve"> </w:t>
      </w:r>
      <w:r w:rsidRPr="00F82AE2">
        <w:rPr>
          <w:rFonts w:ascii="Arial" w:hAnsi="Arial" w:cs="Arial"/>
          <w:sz w:val="22"/>
          <w:szCs w:val="22"/>
        </w:rPr>
        <w:t>de</w:t>
      </w:r>
      <w:r w:rsidRPr="00F82AE2">
        <w:rPr>
          <w:rFonts w:ascii="Arial" w:hAnsi="Arial" w:cs="Arial"/>
          <w:spacing w:val="-12"/>
          <w:sz w:val="22"/>
          <w:szCs w:val="22"/>
        </w:rPr>
        <w:t xml:space="preserve"> </w:t>
      </w:r>
      <w:r w:rsidRPr="00F82AE2">
        <w:rPr>
          <w:rFonts w:ascii="Arial" w:hAnsi="Arial" w:cs="Arial"/>
          <w:sz w:val="22"/>
          <w:szCs w:val="22"/>
        </w:rPr>
        <w:t>Acciones</w:t>
      </w:r>
      <w:r w:rsidRPr="00F82AE2">
        <w:rPr>
          <w:rFonts w:ascii="Arial" w:hAnsi="Arial" w:cs="Arial"/>
          <w:spacing w:val="-13"/>
          <w:sz w:val="22"/>
          <w:szCs w:val="22"/>
        </w:rPr>
        <w:t xml:space="preserve"> </w:t>
      </w:r>
      <w:r w:rsidRPr="00F82AE2">
        <w:rPr>
          <w:rFonts w:ascii="Arial" w:hAnsi="Arial" w:cs="Arial"/>
          <w:sz w:val="22"/>
          <w:szCs w:val="22"/>
        </w:rPr>
        <w:t>de</w:t>
      </w:r>
      <w:r w:rsidRPr="00F82AE2">
        <w:rPr>
          <w:rFonts w:ascii="Arial" w:hAnsi="Arial" w:cs="Arial"/>
          <w:spacing w:val="-13"/>
          <w:sz w:val="22"/>
          <w:szCs w:val="22"/>
        </w:rPr>
        <w:t xml:space="preserve"> </w:t>
      </w:r>
      <w:r w:rsidRPr="00F82AE2">
        <w:rPr>
          <w:rFonts w:ascii="Arial" w:hAnsi="Arial" w:cs="Arial"/>
          <w:sz w:val="22"/>
          <w:szCs w:val="22"/>
        </w:rPr>
        <w:t>Gestión</w:t>
      </w:r>
      <w:r w:rsidRPr="00F82AE2">
        <w:rPr>
          <w:rFonts w:ascii="Arial" w:hAnsi="Arial" w:cs="Arial"/>
          <w:spacing w:val="-12"/>
          <w:sz w:val="22"/>
          <w:szCs w:val="22"/>
        </w:rPr>
        <w:t xml:space="preserve"> </w:t>
      </w:r>
      <w:r w:rsidRPr="00F82AE2">
        <w:rPr>
          <w:rFonts w:ascii="Arial" w:hAnsi="Arial" w:cs="Arial"/>
          <w:sz w:val="22"/>
          <w:szCs w:val="22"/>
        </w:rPr>
        <w:t>Empresarial</w:t>
      </w:r>
      <w:r w:rsidRPr="00F82AE2">
        <w:rPr>
          <w:rFonts w:ascii="Arial" w:hAnsi="Arial" w:cs="Arial"/>
          <w:spacing w:val="-12"/>
          <w:sz w:val="22"/>
          <w:szCs w:val="22"/>
        </w:rPr>
        <w:t xml:space="preserve"> </w:t>
      </w:r>
      <w:r w:rsidRPr="00F82AE2">
        <w:rPr>
          <w:rFonts w:ascii="Arial" w:hAnsi="Arial" w:cs="Arial"/>
          <w:sz w:val="22"/>
          <w:szCs w:val="22"/>
        </w:rPr>
        <w:t>en</w:t>
      </w:r>
      <w:r w:rsidRPr="00F82AE2">
        <w:rPr>
          <w:rFonts w:ascii="Arial" w:hAnsi="Arial" w:cs="Arial"/>
          <w:spacing w:val="-13"/>
          <w:sz w:val="22"/>
          <w:szCs w:val="22"/>
        </w:rPr>
        <w:t xml:space="preserve"> </w:t>
      </w:r>
      <w:r w:rsidRPr="00F82AE2">
        <w:rPr>
          <w:rFonts w:ascii="Arial" w:hAnsi="Arial" w:cs="Arial"/>
          <w:sz w:val="22"/>
          <w:szCs w:val="22"/>
        </w:rPr>
        <w:t>el</w:t>
      </w:r>
      <w:r w:rsidRPr="00F82AE2">
        <w:rPr>
          <w:rFonts w:ascii="Arial" w:hAnsi="Arial" w:cs="Arial"/>
          <w:spacing w:val="-9"/>
          <w:sz w:val="22"/>
          <w:szCs w:val="22"/>
        </w:rPr>
        <w:t xml:space="preserve"> </w:t>
      </w:r>
      <w:r w:rsidRPr="00F82AE2">
        <w:rPr>
          <w:rFonts w:ascii="Arial" w:hAnsi="Arial" w:cs="Arial"/>
          <w:sz w:val="22"/>
          <w:szCs w:val="22"/>
        </w:rPr>
        <w:t>formulario</w:t>
      </w:r>
      <w:r w:rsidRPr="00F82AE2">
        <w:rPr>
          <w:rFonts w:ascii="Arial" w:hAnsi="Arial" w:cs="Arial"/>
          <w:spacing w:val="-52"/>
          <w:sz w:val="22"/>
          <w:szCs w:val="22"/>
        </w:rPr>
        <w:t xml:space="preserve"> </w:t>
      </w:r>
      <w:r w:rsidR="00D74052">
        <w:rPr>
          <w:rFonts w:ascii="Arial" w:hAnsi="Arial" w:cs="Arial"/>
          <w:spacing w:val="-52"/>
          <w:sz w:val="22"/>
          <w:szCs w:val="22"/>
        </w:rPr>
        <w:t xml:space="preserve"> </w:t>
      </w:r>
      <w:r w:rsidR="0030174C">
        <w:rPr>
          <w:rFonts w:ascii="Arial" w:hAnsi="Arial" w:cs="Arial"/>
          <w:spacing w:val="-52"/>
          <w:sz w:val="22"/>
          <w:szCs w:val="22"/>
        </w:rPr>
        <w:t xml:space="preserve"> </w:t>
      </w:r>
      <w:r w:rsidRPr="00F82AE2">
        <w:rPr>
          <w:rFonts w:ascii="Arial" w:hAnsi="Arial" w:cs="Arial"/>
          <w:sz w:val="22"/>
          <w:szCs w:val="22"/>
        </w:rPr>
        <w:t>de</w:t>
      </w:r>
      <w:r w:rsidRPr="00F82AE2">
        <w:rPr>
          <w:rFonts w:ascii="Arial" w:hAnsi="Arial" w:cs="Arial"/>
          <w:spacing w:val="-1"/>
          <w:sz w:val="22"/>
          <w:szCs w:val="22"/>
        </w:rPr>
        <w:t xml:space="preserve"> </w:t>
      </w:r>
      <w:r w:rsidRPr="00F82AE2">
        <w:rPr>
          <w:rFonts w:ascii="Arial" w:hAnsi="Arial" w:cs="Arial"/>
          <w:sz w:val="22"/>
          <w:szCs w:val="22"/>
        </w:rPr>
        <w:t>postulación.</w:t>
      </w:r>
    </w:p>
    <w:p w14:paraId="29C3706C" w14:textId="77777777" w:rsidR="00000078" w:rsidRPr="00F82AE2" w:rsidRDefault="00000078" w:rsidP="00000078">
      <w:pPr>
        <w:pStyle w:val="Textoindependiente"/>
        <w:spacing w:before="1"/>
        <w:rPr>
          <w:rFonts w:ascii="Arial" w:hAnsi="Arial" w:cs="Arial"/>
          <w:sz w:val="22"/>
          <w:szCs w:val="22"/>
        </w:rPr>
      </w:pPr>
    </w:p>
    <w:p w14:paraId="49BCB2EE" w14:textId="60D00777" w:rsidR="00000078" w:rsidRPr="00F82AE2" w:rsidRDefault="00000078" w:rsidP="00000078">
      <w:pPr>
        <w:pStyle w:val="Textoindependiente"/>
        <w:ind w:left="422" w:right="475"/>
        <w:rPr>
          <w:rFonts w:ascii="Arial" w:hAnsi="Arial" w:cs="Arial"/>
          <w:sz w:val="22"/>
          <w:szCs w:val="22"/>
        </w:rPr>
      </w:pPr>
      <w:r w:rsidRPr="00F82AE2">
        <w:rPr>
          <w:rFonts w:ascii="Arial" w:hAnsi="Arial" w:cs="Arial"/>
          <w:sz w:val="22"/>
          <w:szCs w:val="22"/>
        </w:rPr>
        <w:t>En caso de producirse una falla técnica en la plataforma informática, que impida la postulación,</w:t>
      </w:r>
      <w:r w:rsidRPr="00F82AE2">
        <w:rPr>
          <w:rFonts w:ascii="Arial" w:hAnsi="Arial" w:cs="Arial"/>
          <w:spacing w:val="1"/>
          <w:sz w:val="22"/>
          <w:szCs w:val="22"/>
        </w:rPr>
        <w:t xml:space="preserve"> </w:t>
      </w:r>
      <w:r w:rsidRPr="00F82AE2">
        <w:rPr>
          <w:rFonts w:ascii="Arial" w:hAnsi="Arial" w:cs="Arial"/>
          <w:sz w:val="22"/>
          <w:szCs w:val="22"/>
        </w:rPr>
        <w:t>que acepte postulaciones improcedentes o provoque la pérdida de la información ingresada por</w:t>
      </w:r>
      <w:r w:rsidRPr="00F82AE2">
        <w:rPr>
          <w:rFonts w:ascii="Arial" w:hAnsi="Arial" w:cs="Arial"/>
          <w:spacing w:val="1"/>
          <w:sz w:val="22"/>
          <w:szCs w:val="22"/>
        </w:rPr>
        <w:t xml:space="preserve"> </w:t>
      </w:r>
      <w:r w:rsidRPr="00F82AE2">
        <w:rPr>
          <w:rFonts w:ascii="Arial" w:hAnsi="Arial" w:cs="Arial"/>
          <w:sz w:val="22"/>
          <w:szCs w:val="22"/>
        </w:rPr>
        <w:t>los postulantes, ya sea durante el proceso de postulación o una vez cerrado el mismo, Sercotec</w:t>
      </w:r>
      <w:r w:rsidRPr="00F82AE2">
        <w:rPr>
          <w:rFonts w:ascii="Arial" w:hAnsi="Arial" w:cs="Arial"/>
          <w:spacing w:val="1"/>
          <w:sz w:val="22"/>
          <w:szCs w:val="22"/>
        </w:rPr>
        <w:t xml:space="preserve"> </w:t>
      </w:r>
      <w:r w:rsidRPr="00F82AE2">
        <w:rPr>
          <w:rFonts w:ascii="Arial" w:hAnsi="Arial" w:cs="Arial"/>
          <w:sz w:val="22"/>
          <w:szCs w:val="22"/>
        </w:rPr>
        <w:t>podrá arbitrar las medidas que estime pertinentes para efectos de subsanar dicha situación,</w:t>
      </w:r>
      <w:r w:rsidRPr="00F82AE2">
        <w:rPr>
          <w:rFonts w:ascii="Arial" w:hAnsi="Arial" w:cs="Arial"/>
          <w:spacing w:val="1"/>
          <w:sz w:val="22"/>
          <w:szCs w:val="22"/>
        </w:rPr>
        <w:t xml:space="preserve"> </w:t>
      </w:r>
      <w:r w:rsidRPr="00F82AE2">
        <w:rPr>
          <w:rFonts w:ascii="Arial" w:hAnsi="Arial" w:cs="Arial"/>
          <w:sz w:val="22"/>
          <w:szCs w:val="22"/>
        </w:rPr>
        <w:t>siempre</w:t>
      </w:r>
      <w:r w:rsidRPr="00F82AE2">
        <w:rPr>
          <w:rFonts w:ascii="Arial" w:hAnsi="Arial" w:cs="Arial"/>
          <w:spacing w:val="-4"/>
          <w:sz w:val="22"/>
          <w:szCs w:val="22"/>
        </w:rPr>
        <w:t xml:space="preserve"> </w:t>
      </w:r>
      <w:r w:rsidRPr="00F82AE2">
        <w:rPr>
          <w:rFonts w:ascii="Arial" w:hAnsi="Arial" w:cs="Arial"/>
          <w:sz w:val="22"/>
          <w:szCs w:val="22"/>
        </w:rPr>
        <w:t>que</w:t>
      </w:r>
      <w:r w:rsidRPr="00F82AE2">
        <w:rPr>
          <w:rFonts w:ascii="Arial" w:hAnsi="Arial" w:cs="Arial"/>
          <w:spacing w:val="-3"/>
          <w:sz w:val="22"/>
          <w:szCs w:val="22"/>
        </w:rPr>
        <w:t xml:space="preserve"> </w:t>
      </w:r>
      <w:r w:rsidRPr="00F82AE2">
        <w:rPr>
          <w:rFonts w:ascii="Arial" w:hAnsi="Arial" w:cs="Arial"/>
          <w:sz w:val="22"/>
          <w:szCs w:val="22"/>
        </w:rPr>
        <w:t>no</w:t>
      </w:r>
      <w:r w:rsidRPr="00F82AE2">
        <w:rPr>
          <w:rFonts w:ascii="Arial" w:hAnsi="Arial" w:cs="Arial"/>
          <w:spacing w:val="-7"/>
          <w:sz w:val="22"/>
          <w:szCs w:val="22"/>
        </w:rPr>
        <w:t xml:space="preserve"> </w:t>
      </w:r>
      <w:r w:rsidRPr="00F82AE2">
        <w:rPr>
          <w:rFonts w:ascii="Arial" w:hAnsi="Arial" w:cs="Arial"/>
          <w:sz w:val="22"/>
          <w:szCs w:val="22"/>
        </w:rPr>
        <w:t>afecten</w:t>
      </w:r>
      <w:r w:rsidRPr="00F82AE2">
        <w:rPr>
          <w:rFonts w:ascii="Arial" w:hAnsi="Arial" w:cs="Arial"/>
          <w:spacing w:val="-6"/>
          <w:sz w:val="22"/>
          <w:szCs w:val="22"/>
        </w:rPr>
        <w:t xml:space="preserve"> </w:t>
      </w:r>
      <w:r w:rsidRPr="00F82AE2">
        <w:rPr>
          <w:rFonts w:ascii="Arial" w:hAnsi="Arial" w:cs="Arial"/>
          <w:sz w:val="22"/>
          <w:szCs w:val="22"/>
        </w:rPr>
        <w:t>el</w:t>
      </w:r>
      <w:r w:rsidRPr="00F82AE2">
        <w:rPr>
          <w:rFonts w:ascii="Arial" w:hAnsi="Arial" w:cs="Arial"/>
          <w:spacing w:val="-5"/>
          <w:sz w:val="22"/>
          <w:szCs w:val="22"/>
        </w:rPr>
        <w:t xml:space="preserve"> </w:t>
      </w:r>
      <w:r w:rsidRPr="00F82AE2">
        <w:rPr>
          <w:rFonts w:ascii="Arial" w:hAnsi="Arial" w:cs="Arial"/>
          <w:sz w:val="22"/>
          <w:szCs w:val="22"/>
        </w:rPr>
        <w:t>principio</w:t>
      </w:r>
      <w:r w:rsidRPr="00F82AE2">
        <w:rPr>
          <w:rFonts w:ascii="Arial" w:hAnsi="Arial" w:cs="Arial"/>
          <w:spacing w:val="-5"/>
          <w:sz w:val="22"/>
          <w:szCs w:val="22"/>
        </w:rPr>
        <w:t xml:space="preserve"> </w:t>
      </w:r>
      <w:r w:rsidRPr="00F82AE2">
        <w:rPr>
          <w:rFonts w:ascii="Arial" w:hAnsi="Arial" w:cs="Arial"/>
          <w:sz w:val="22"/>
          <w:szCs w:val="22"/>
        </w:rPr>
        <w:t>de</w:t>
      </w:r>
      <w:r w:rsidRPr="00F82AE2">
        <w:rPr>
          <w:rFonts w:ascii="Arial" w:hAnsi="Arial" w:cs="Arial"/>
          <w:spacing w:val="-3"/>
          <w:sz w:val="22"/>
          <w:szCs w:val="22"/>
        </w:rPr>
        <w:t xml:space="preserve"> </w:t>
      </w:r>
      <w:r w:rsidRPr="00F82AE2">
        <w:rPr>
          <w:rFonts w:ascii="Arial" w:hAnsi="Arial" w:cs="Arial"/>
          <w:sz w:val="22"/>
          <w:szCs w:val="22"/>
        </w:rPr>
        <w:t>igualdad</w:t>
      </w:r>
      <w:r w:rsidRPr="00F82AE2">
        <w:rPr>
          <w:rFonts w:ascii="Arial" w:hAnsi="Arial" w:cs="Arial"/>
          <w:spacing w:val="-7"/>
          <w:sz w:val="22"/>
          <w:szCs w:val="22"/>
        </w:rPr>
        <w:t xml:space="preserve"> </w:t>
      </w:r>
      <w:r w:rsidRPr="00F82AE2">
        <w:rPr>
          <w:rFonts w:ascii="Arial" w:hAnsi="Arial" w:cs="Arial"/>
          <w:sz w:val="22"/>
          <w:szCs w:val="22"/>
        </w:rPr>
        <w:t>de</w:t>
      </w:r>
      <w:r w:rsidRPr="00F82AE2">
        <w:rPr>
          <w:rFonts w:ascii="Arial" w:hAnsi="Arial" w:cs="Arial"/>
          <w:spacing w:val="-6"/>
          <w:sz w:val="22"/>
          <w:szCs w:val="22"/>
        </w:rPr>
        <w:t xml:space="preserve"> </w:t>
      </w:r>
      <w:r w:rsidRPr="00F82AE2">
        <w:rPr>
          <w:rFonts w:ascii="Arial" w:hAnsi="Arial" w:cs="Arial"/>
          <w:sz w:val="22"/>
          <w:szCs w:val="22"/>
        </w:rPr>
        <w:t>los</w:t>
      </w:r>
      <w:r w:rsidR="00D74052">
        <w:rPr>
          <w:rFonts w:ascii="Arial" w:hAnsi="Arial" w:cs="Arial"/>
          <w:sz w:val="22"/>
          <w:szCs w:val="22"/>
        </w:rPr>
        <w:t>/as</w:t>
      </w:r>
      <w:r w:rsidRPr="00F82AE2">
        <w:rPr>
          <w:rFonts w:ascii="Arial" w:hAnsi="Arial" w:cs="Arial"/>
          <w:spacing w:val="-8"/>
          <w:sz w:val="22"/>
          <w:szCs w:val="22"/>
        </w:rPr>
        <w:t xml:space="preserve"> </w:t>
      </w:r>
      <w:r w:rsidRPr="00F82AE2">
        <w:rPr>
          <w:rFonts w:ascii="Arial" w:hAnsi="Arial" w:cs="Arial"/>
          <w:sz w:val="22"/>
          <w:szCs w:val="22"/>
        </w:rPr>
        <w:t>postulantes,</w:t>
      </w:r>
      <w:r w:rsidRPr="00F82AE2">
        <w:rPr>
          <w:rFonts w:ascii="Arial" w:hAnsi="Arial" w:cs="Arial"/>
          <w:spacing w:val="-4"/>
          <w:sz w:val="22"/>
          <w:szCs w:val="22"/>
        </w:rPr>
        <w:t xml:space="preserve"> </w:t>
      </w:r>
      <w:r w:rsidRPr="00F82AE2">
        <w:rPr>
          <w:rFonts w:ascii="Arial" w:hAnsi="Arial" w:cs="Arial"/>
          <w:sz w:val="22"/>
          <w:szCs w:val="22"/>
        </w:rPr>
        <w:t>ni</w:t>
      </w:r>
      <w:r w:rsidRPr="00F82AE2">
        <w:rPr>
          <w:rFonts w:ascii="Arial" w:hAnsi="Arial" w:cs="Arial"/>
          <w:spacing w:val="-3"/>
          <w:sz w:val="22"/>
          <w:szCs w:val="22"/>
        </w:rPr>
        <w:t xml:space="preserve"> </w:t>
      </w:r>
      <w:r w:rsidRPr="00F82AE2">
        <w:rPr>
          <w:rFonts w:ascii="Arial" w:hAnsi="Arial" w:cs="Arial"/>
          <w:sz w:val="22"/>
          <w:szCs w:val="22"/>
        </w:rPr>
        <w:t>signifiquen</w:t>
      </w:r>
      <w:r w:rsidRPr="00F82AE2">
        <w:rPr>
          <w:rFonts w:ascii="Arial" w:hAnsi="Arial" w:cs="Arial"/>
          <w:spacing w:val="-8"/>
          <w:sz w:val="22"/>
          <w:szCs w:val="22"/>
        </w:rPr>
        <w:t xml:space="preserve"> </w:t>
      </w:r>
      <w:r w:rsidRPr="00F82AE2">
        <w:rPr>
          <w:rFonts w:ascii="Arial" w:hAnsi="Arial" w:cs="Arial"/>
          <w:sz w:val="22"/>
          <w:szCs w:val="22"/>
        </w:rPr>
        <w:t>modificaciones</w:t>
      </w:r>
      <w:r w:rsidRPr="00F82AE2">
        <w:rPr>
          <w:rFonts w:ascii="Arial" w:hAnsi="Arial" w:cs="Arial"/>
          <w:spacing w:val="-53"/>
          <w:sz w:val="22"/>
          <w:szCs w:val="22"/>
        </w:rPr>
        <w:t xml:space="preserve"> </w:t>
      </w:r>
      <w:r w:rsidR="00D74052">
        <w:rPr>
          <w:rFonts w:ascii="Arial" w:hAnsi="Arial" w:cs="Arial"/>
          <w:spacing w:val="-53"/>
          <w:sz w:val="22"/>
          <w:szCs w:val="22"/>
        </w:rPr>
        <w:t xml:space="preserve">  </w:t>
      </w:r>
      <w:r w:rsidRPr="00F82AE2">
        <w:rPr>
          <w:rFonts w:ascii="Arial" w:hAnsi="Arial" w:cs="Arial"/>
          <w:sz w:val="22"/>
          <w:szCs w:val="22"/>
        </w:rPr>
        <w:t>a</w:t>
      </w:r>
      <w:r w:rsidRPr="00F82AE2">
        <w:rPr>
          <w:rFonts w:ascii="Arial" w:hAnsi="Arial" w:cs="Arial"/>
          <w:spacing w:val="-2"/>
          <w:sz w:val="22"/>
          <w:szCs w:val="22"/>
        </w:rPr>
        <w:t xml:space="preserve"> </w:t>
      </w:r>
      <w:r w:rsidRPr="00F82AE2">
        <w:rPr>
          <w:rFonts w:ascii="Arial" w:hAnsi="Arial" w:cs="Arial"/>
          <w:sz w:val="22"/>
          <w:szCs w:val="22"/>
        </w:rPr>
        <w:t>los</w:t>
      </w:r>
      <w:r w:rsidRPr="00F82AE2">
        <w:rPr>
          <w:rFonts w:ascii="Arial" w:hAnsi="Arial" w:cs="Arial"/>
          <w:spacing w:val="-3"/>
          <w:sz w:val="22"/>
          <w:szCs w:val="22"/>
        </w:rPr>
        <w:t xml:space="preserve"> </w:t>
      </w:r>
      <w:r w:rsidRPr="00F82AE2">
        <w:rPr>
          <w:rFonts w:ascii="Arial" w:hAnsi="Arial" w:cs="Arial"/>
          <w:sz w:val="22"/>
          <w:szCs w:val="22"/>
        </w:rPr>
        <w:t>objetivos</w:t>
      </w:r>
      <w:r w:rsidRPr="00F82AE2">
        <w:rPr>
          <w:rFonts w:ascii="Arial" w:hAnsi="Arial" w:cs="Arial"/>
          <w:spacing w:val="-1"/>
          <w:sz w:val="22"/>
          <w:szCs w:val="22"/>
        </w:rPr>
        <w:t xml:space="preserve"> </w:t>
      </w:r>
      <w:r w:rsidRPr="00F82AE2">
        <w:rPr>
          <w:rFonts w:ascii="Arial" w:hAnsi="Arial" w:cs="Arial"/>
          <w:sz w:val="22"/>
          <w:szCs w:val="22"/>
        </w:rPr>
        <w:t>del</w:t>
      </w:r>
      <w:r w:rsidRPr="00F82AE2">
        <w:rPr>
          <w:rFonts w:ascii="Arial" w:hAnsi="Arial" w:cs="Arial"/>
          <w:spacing w:val="-3"/>
          <w:sz w:val="22"/>
          <w:szCs w:val="22"/>
        </w:rPr>
        <w:t xml:space="preserve"> </w:t>
      </w:r>
      <w:r w:rsidRPr="00F82AE2">
        <w:rPr>
          <w:rFonts w:ascii="Arial" w:hAnsi="Arial" w:cs="Arial"/>
          <w:sz w:val="22"/>
          <w:szCs w:val="22"/>
        </w:rPr>
        <w:t>Programa,</w:t>
      </w:r>
      <w:r w:rsidRPr="00F82AE2">
        <w:rPr>
          <w:rFonts w:ascii="Arial" w:hAnsi="Arial" w:cs="Arial"/>
          <w:spacing w:val="-1"/>
          <w:sz w:val="22"/>
          <w:szCs w:val="22"/>
        </w:rPr>
        <w:t xml:space="preserve"> </w:t>
      </w:r>
      <w:r w:rsidRPr="00F82AE2">
        <w:rPr>
          <w:rFonts w:ascii="Arial" w:hAnsi="Arial" w:cs="Arial"/>
          <w:sz w:val="22"/>
          <w:szCs w:val="22"/>
        </w:rPr>
        <w:t>ni</w:t>
      </w:r>
      <w:r w:rsidRPr="00F82AE2">
        <w:rPr>
          <w:rFonts w:ascii="Arial" w:hAnsi="Arial" w:cs="Arial"/>
          <w:spacing w:val="-3"/>
          <w:sz w:val="22"/>
          <w:szCs w:val="22"/>
        </w:rPr>
        <w:t xml:space="preserve"> </w:t>
      </w:r>
      <w:r w:rsidRPr="00F82AE2">
        <w:rPr>
          <w:rFonts w:ascii="Arial" w:hAnsi="Arial" w:cs="Arial"/>
          <w:sz w:val="22"/>
          <w:szCs w:val="22"/>
        </w:rPr>
        <w:t>a</w:t>
      </w:r>
      <w:r w:rsidRPr="00F82AE2">
        <w:rPr>
          <w:rFonts w:ascii="Arial" w:hAnsi="Arial" w:cs="Arial"/>
          <w:spacing w:val="-1"/>
          <w:sz w:val="22"/>
          <w:szCs w:val="22"/>
        </w:rPr>
        <w:t xml:space="preserve"> </w:t>
      </w:r>
      <w:r w:rsidRPr="00F82AE2">
        <w:rPr>
          <w:rFonts w:ascii="Arial" w:hAnsi="Arial" w:cs="Arial"/>
          <w:sz w:val="22"/>
          <w:szCs w:val="22"/>
        </w:rPr>
        <w:t>los</w:t>
      </w:r>
      <w:r w:rsidRPr="00F82AE2">
        <w:rPr>
          <w:rFonts w:ascii="Arial" w:hAnsi="Arial" w:cs="Arial"/>
          <w:spacing w:val="-1"/>
          <w:sz w:val="22"/>
          <w:szCs w:val="22"/>
        </w:rPr>
        <w:t xml:space="preserve"> </w:t>
      </w:r>
      <w:r w:rsidRPr="00F82AE2">
        <w:rPr>
          <w:rFonts w:ascii="Arial" w:hAnsi="Arial" w:cs="Arial"/>
          <w:sz w:val="22"/>
          <w:szCs w:val="22"/>
        </w:rPr>
        <w:t>requisitos</w:t>
      </w:r>
      <w:r w:rsidRPr="00F82AE2">
        <w:rPr>
          <w:rFonts w:ascii="Arial" w:hAnsi="Arial" w:cs="Arial"/>
          <w:spacing w:val="-3"/>
          <w:sz w:val="22"/>
          <w:szCs w:val="22"/>
        </w:rPr>
        <w:t xml:space="preserve"> </w:t>
      </w:r>
      <w:r w:rsidRPr="00F82AE2">
        <w:rPr>
          <w:rFonts w:ascii="Arial" w:hAnsi="Arial" w:cs="Arial"/>
          <w:sz w:val="22"/>
          <w:szCs w:val="22"/>
        </w:rPr>
        <w:t>exigidos</w:t>
      </w:r>
      <w:r w:rsidRPr="00F82AE2">
        <w:rPr>
          <w:rFonts w:ascii="Arial" w:hAnsi="Arial" w:cs="Arial"/>
          <w:spacing w:val="-1"/>
          <w:sz w:val="22"/>
          <w:szCs w:val="22"/>
        </w:rPr>
        <w:t xml:space="preserve"> </w:t>
      </w:r>
      <w:r w:rsidRPr="00F82AE2">
        <w:rPr>
          <w:rFonts w:ascii="Arial" w:hAnsi="Arial" w:cs="Arial"/>
          <w:sz w:val="22"/>
          <w:szCs w:val="22"/>
        </w:rPr>
        <w:t>para</w:t>
      </w:r>
      <w:r w:rsidRPr="00F82AE2">
        <w:rPr>
          <w:rFonts w:ascii="Arial" w:hAnsi="Arial" w:cs="Arial"/>
          <w:spacing w:val="-2"/>
          <w:sz w:val="22"/>
          <w:szCs w:val="22"/>
        </w:rPr>
        <w:t xml:space="preserve"> </w:t>
      </w:r>
      <w:r w:rsidRPr="00F82AE2">
        <w:rPr>
          <w:rFonts w:ascii="Arial" w:hAnsi="Arial" w:cs="Arial"/>
          <w:sz w:val="22"/>
          <w:szCs w:val="22"/>
        </w:rPr>
        <w:t>su</w:t>
      </w:r>
      <w:r w:rsidRPr="00F82AE2">
        <w:rPr>
          <w:rFonts w:ascii="Arial" w:hAnsi="Arial" w:cs="Arial"/>
          <w:spacing w:val="-4"/>
          <w:sz w:val="22"/>
          <w:szCs w:val="22"/>
        </w:rPr>
        <w:t xml:space="preserve"> </w:t>
      </w:r>
      <w:r w:rsidRPr="00F82AE2">
        <w:rPr>
          <w:rFonts w:ascii="Arial" w:hAnsi="Arial" w:cs="Arial"/>
          <w:sz w:val="22"/>
          <w:szCs w:val="22"/>
        </w:rPr>
        <w:t>admisibilidad</w:t>
      </w:r>
      <w:r w:rsidRPr="00F82AE2">
        <w:rPr>
          <w:rFonts w:ascii="Arial" w:hAnsi="Arial" w:cs="Arial"/>
          <w:spacing w:val="-3"/>
          <w:sz w:val="22"/>
          <w:szCs w:val="22"/>
        </w:rPr>
        <w:t xml:space="preserve"> </w:t>
      </w:r>
      <w:r w:rsidRPr="00F82AE2">
        <w:rPr>
          <w:rFonts w:ascii="Arial" w:hAnsi="Arial" w:cs="Arial"/>
          <w:sz w:val="22"/>
          <w:szCs w:val="22"/>
        </w:rPr>
        <w:t>o</w:t>
      </w:r>
      <w:r w:rsidRPr="00F82AE2">
        <w:rPr>
          <w:rFonts w:ascii="Arial" w:hAnsi="Arial" w:cs="Arial"/>
          <w:spacing w:val="-1"/>
          <w:sz w:val="22"/>
          <w:szCs w:val="22"/>
        </w:rPr>
        <w:t xml:space="preserve"> </w:t>
      </w:r>
      <w:r w:rsidRPr="00F82AE2">
        <w:rPr>
          <w:rFonts w:ascii="Arial" w:hAnsi="Arial" w:cs="Arial"/>
          <w:sz w:val="22"/>
          <w:szCs w:val="22"/>
        </w:rPr>
        <w:t>formalización.</w:t>
      </w:r>
    </w:p>
    <w:p w14:paraId="3F4AE2F9" w14:textId="77777777" w:rsidR="0044241E" w:rsidRPr="00F82AE2" w:rsidRDefault="0044241E" w:rsidP="0044241E">
      <w:pPr>
        <w:pStyle w:val="NormalWeb"/>
        <w:spacing w:before="0" w:beforeAutospacing="0" w:after="0" w:afterAutospacing="0"/>
        <w:ind w:hanging="709"/>
        <w:jc w:val="both"/>
        <w:rPr>
          <w:rFonts w:ascii="Arial" w:hAnsi="Arial" w:cs="Arial"/>
          <w:color w:val="000000"/>
          <w:szCs w:val="22"/>
        </w:rPr>
      </w:pPr>
    </w:p>
    <w:p w14:paraId="6E1C05F8" w14:textId="77777777" w:rsidR="007065F2" w:rsidRDefault="007065F2" w:rsidP="004C56D9">
      <w:pPr>
        <w:pStyle w:val="NormalWeb"/>
        <w:rPr>
          <w:rFonts w:ascii="Arial" w:hAnsi="Arial" w:cs="Arial"/>
          <w:b/>
          <w:color w:val="000000"/>
          <w:szCs w:val="22"/>
          <w:lang w:val="es-CL"/>
        </w:rPr>
      </w:pPr>
    </w:p>
    <w:p w14:paraId="72A8999F" w14:textId="77777777" w:rsidR="007065F2" w:rsidRDefault="007065F2" w:rsidP="004C56D9">
      <w:pPr>
        <w:pStyle w:val="NormalWeb"/>
        <w:rPr>
          <w:rFonts w:ascii="Arial" w:hAnsi="Arial" w:cs="Arial"/>
          <w:b/>
          <w:color w:val="000000"/>
          <w:szCs w:val="22"/>
          <w:lang w:val="es-CL"/>
        </w:rPr>
      </w:pPr>
    </w:p>
    <w:p w14:paraId="2B246EFF" w14:textId="2068E1BB" w:rsidR="0052683D" w:rsidRPr="004C56D9" w:rsidRDefault="0052683D" w:rsidP="004C56D9">
      <w:pPr>
        <w:pStyle w:val="NormalWeb"/>
        <w:rPr>
          <w:rFonts w:ascii="Arial" w:hAnsi="Arial" w:cs="Arial"/>
          <w:b/>
          <w:bCs/>
          <w:iCs/>
          <w:color w:val="000000"/>
          <w:szCs w:val="22"/>
          <w:lang w:val="es-CL"/>
        </w:rPr>
      </w:pPr>
      <w:r w:rsidRPr="0052683D">
        <w:rPr>
          <w:rFonts w:ascii="Arial" w:hAnsi="Arial" w:cs="Arial"/>
          <w:b/>
          <w:color w:val="000000"/>
          <w:szCs w:val="22"/>
          <w:lang w:val="es-CL"/>
        </w:rPr>
        <w:lastRenderedPageBreak/>
        <w:t>Plazos de postulación</w:t>
      </w:r>
    </w:p>
    <w:p w14:paraId="6663B8EF" w14:textId="4D2A7B38" w:rsidR="0052683D" w:rsidRPr="0052683D" w:rsidRDefault="0052683D" w:rsidP="004C56D9">
      <w:pPr>
        <w:pStyle w:val="NormalWeb"/>
        <w:jc w:val="both"/>
        <w:rPr>
          <w:rFonts w:ascii="Arial" w:hAnsi="Arial" w:cs="Arial"/>
          <w:color w:val="000000"/>
          <w:szCs w:val="22"/>
          <w:lang w:val="es-CL"/>
        </w:rPr>
      </w:pPr>
      <w:r w:rsidRPr="0052683D">
        <w:rPr>
          <w:rFonts w:ascii="Arial" w:hAnsi="Arial" w:cs="Arial"/>
          <w:color w:val="000000"/>
          <w:szCs w:val="22"/>
          <w:lang w:val="es-CL"/>
        </w:rPr>
        <w:t xml:space="preserve">Las personas interesadas podrán comenzar su postulación completando y enviando el Plan de Trabajo a contar de las </w:t>
      </w:r>
      <w:r w:rsidRPr="007C627A">
        <w:rPr>
          <w:rFonts w:ascii="Arial" w:hAnsi="Arial" w:cs="Arial"/>
          <w:b/>
          <w:color w:val="000000"/>
          <w:szCs w:val="22"/>
          <w:lang w:val="es-CL"/>
        </w:rPr>
        <w:t>12:00</w:t>
      </w:r>
      <w:r w:rsidRPr="0052683D">
        <w:rPr>
          <w:rFonts w:ascii="Arial" w:hAnsi="Arial" w:cs="Arial"/>
          <w:color w:val="000000"/>
          <w:szCs w:val="22"/>
          <w:lang w:val="es-CL"/>
        </w:rPr>
        <w:t xml:space="preserve"> horas del día </w:t>
      </w:r>
      <w:r w:rsidR="000945C9">
        <w:rPr>
          <w:rFonts w:ascii="Arial" w:hAnsi="Arial" w:cs="Arial"/>
          <w:b/>
          <w:color w:val="000000"/>
          <w:szCs w:val="22"/>
          <w:lang w:val="es-CL"/>
        </w:rPr>
        <w:t>02 de Jul</w:t>
      </w:r>
      <w:r w:rsidRPr="007C627A">
        <w:rPr>
          <w:rFonts w:ascii="Arial" w:hAnsi="Arial" w:cs="Arial"/>
          <w:b/>
          <w:color w:val="000000"/>
          <w:szCs w:val="22"/>
          <w:lang w:val="es-CL"/>
        </w:rPr>
        <w:t>io de 2021</w:t>
      </w:r>
      <w:r w:rsidRPr="0052683D">
        <w:rPr>
          <w:rFonts w:ascii="Arial" w:hAnsi="Arial" w:cs="Arial"/>
          <w:color w:val="000000"/>
          <w:szCs w:val="22"/>
          <w:lang w:val="es-CL"/>
        </w:rPr>
        <w:t xml:space="preserve"> </w:t>
      </w:r>
      <w:r w:rsidR="000945C9">
        <w:rPr>
          <w:rFonts w:ascii="Arial" w:hAnsi="Arial" w:cs="Arial"/>
          <w:b/>
          <w:color w:val="000000"/>
          <w:szCs w:val="22"/>
          <w:lang w:val="es-CL"/>
        </w:rPr>
        <w:t>hasta las 15:00 horas del día 9</w:t>
      </w:r>
      <w:r w:rsidRPr="007C627A">
        <w:rPr>
          <w:rFonts w:ascii="Arial" w:hAnsi="Arial" w:cs="Arial"/>
          <w:b/>
          <w:color w:val="000000"/>
          <w:szCs w:val="22"/>
          <w:lang w:val="es-CL"/>
        </w:rPr>
        <w:t xml:space="preserve"> de julio de 2021</w:t>
      </w:r>
      <w:r w:rsidRPr="0052683D">
        <w:rPr>
          <w:rFonts w:ascii="Arial" w:hAnsi="Arial" w:cs="Arial"/>
          <w:color w:val="000000"/>
          <w:szCs w:val="22"/>
          <w:lang w:val="es-CL"/>
        </w:rPr>
        <w:t>.</w:t>
      </w:r>
      <w:r>
        <w:rPr>
          <w:rFonts w:ascii="Arial" w:hAnsi="Arial" w:cs="Arial"/>
          <w:color w:val="000000"/>
          <w:szCs w:val="22"/>
          <w:lang w:val="es-CL"/>
        </w:rPr>
        <w:t xml:space="preserve"> (</w:t>
      </w:r>
      <w:r w:rsidRPr="0052683D">
        <w:rPr>
          <w:szCs w:val="18"/>
        </w:rPr>
        <w:t>Los</w:t>
      </w:r>
      <w:r w:rsidRPr="0052683D">
        <w:rPr>
          <w:rFonts w:ascii="Arial" w:hAnsi="Arial" w:cs="Arial"/>
          <w:color w:val="000000"/>
          <w:szCs w:val="22"/>
        </w:rPr>
        <w:t xml:space="preserve"> plazos consideran hora continental del territorio nacional</w:t>
      </w:r>
      <w:r>
        <w:rPr>
          <w:rFonts w:ascii="Arial" w:hAnsi="Arial" w:cs="Arial"/>
          <w:color w:val="000000"/>
          <w:szCs w:val="22"/>
        </w:rPr>
        <w:t>)</w:t>
      </w:r>
    </w:p>
    <w:p w14:paraId="1ABA84FD" w14:textId="77777777" w:rsidR="0052683D" w:rsidRPr="0052683D" w:rsidRDefault="0052683D" w:rsidP="0052683D">
      <w:pPr>
        <w:pStyle w:val="NormalWeb"/>
        <w:jc w:val="both"/>
        <w:rPr>
          <w:rFonts w:ascii="Arial" w:hAnsi="Arial" w:cs="Arial"/>
          <w:color w:val="000000"/>
          <w:szCs w:val="22"/>
          <w:lang w:val="es-CL"/>
        </w:rPr>
      </w:pPr>
      <w:r w:rsidRPr="0052683D">
        <w:rPr>
          <w:rFonts w:ascii="Arial" w:hAnsi="Arial" w:cs="Arial"/>
          <w:color w:val="000000"/>
          <w:szCs w:val="22"/>
          <w:lang w:val="es-CL"/>
        </w:rPr>
        <w:t>La hora a considerar para efectos del cierre de la convocatoria, será aquella configurada en los servidores de Sercotec.</w:t>
      </w:r>
    </w:p>
    <w:p w14:paraId="008CA16D" w14:textId="77777777" w:rsidR="0052683D" w:rsidRPr="0052683D" w:rsidRDefault="0052683D" w:rsidP="0052683D">
      <w:pPr>
        <w:pStyle w:val="NormalWeb"/>
        <w:rPr>
          <w:rFonts w:ascii="Arial" w:hAnsi="Arial" w:cs="Arial"/>
          <w:b/>
          <w:color w:val="000000"/>
          <w:szCs w:val="22"/>
          <w:lang w:val="es-CL"/>
        </w:rPr>
      </w:pPr>
    </w:p>
    <w:p w14:paraId="2E1978F6" w14:textId="77777777" w:rsidR="0052683D" w:rsidRPr="0052683D" w:rsidRDefault="0052683D" w:rsidP="0052683D">
      <w:pPr>
        <w:pStyle w:val="NormalWeb"/>
        <w:rPr>
          <w:rFonts w:ascii="Arial" w:hAnsi="Arial" w:cs="Arial"/>
          <w:b/>
          <w:color w:val="000000"/>
          <w:szCs w:val="22"/>
          <w:lang w:val="es-CL"/>
        </w:rPr>
      </w:pPr>
      <w:r w:rsidRPr="0052683D">
        <w:rPr>
          <w:rFonts w:ascii="Arial" w:hAnsi="Arial" w:cs="Arial"/>
          <w:b/>
          <w:color w:val="000000"/>
          <w:szCs w:val="22"/>
          <w:lang w:val="es-CL"/>
        </w:rPr>
        <w:t>Los plazos anteriormente señalados podrán ser modificados por Sercotec y serán oportunamente informados</w:t>
      </w:r>
      <w:r w:rsidRPr="0052683D">
        <w:rPr>
          <w:rFonts w:ascii="Arial" w:hAnsi="Arial" w:cs="Arial"/>
          <w:b/>
          <w:color w:val="000000"/>
          <w:szCs w:val="22"/>
        </w:rPr>
        <w:t xml:space="preserve"> </w:t>
      </w:r>
      <w:r w:rsidRPr="0052683D">
        <w:rPr>
          <w:rFonts w:ascii="Arial" w:hAnsi="Arial" w:cs="Arial"/>
          <w:b/>
          <w:color w:val="000000"/>
          <w:szCs w:val="22"/>
          <w:lang w:val="es-CL"/>
        </w:rPr>
        <w:t xml:space="preserve">a través de la página web </w:t>
      </w:r>
      <w:hyperlink r:id="rId21" w:history="1">
        <w:r w:rsidRPr="0052683D">
          <w:rPr>
            <w:rStyle w:val="Hipervnculo"/>
            <w:rFonts w:ascii="Arial" w:hAnsi="Arial" w:cs="Arial"/>
            <w:b/>
            <w:szCs w:val="22"/>
            <w:lang w:val="es-CL"/>
          </w:rPr>
          <w:t>www.sercotec.cl</w:t>
        </w:r>
      </w:hyperlink>
      <w:r w:rsidRPr="0052683D">
        <w:rPr>
          <w:rFonts w:ascii="Arial" w:hAnsi="Arial" w:cs="Arial"/>
          <w:b/>
          <w:color w:val="000000"/>
          <w:szCs w:val="22"/>
          <w:lang w:val="es-CL"/>
        </w:rPr>
        <w:t>.</w:t>
      </w:r>
    </w:p>
    <w:p w14:paraId="22424F36" w14:textId="77777777" w:rsidR="0052683D" w:rsidRPr="0052683D" w:rsidRDefault="0052683D" w:rsidP="0052683D">
      <w:pPr>
        <w:pStyle w:val="NormalWeb"/>
        <w:rPr>
          <w:rFonts w:ascii="Arial" w:hAnsi="Arial" w:cs="Arial"/>
          <w:b/>
          <w:color w:val="000000"/>
          <w:szCs w:val="22"/>
          <w:lang w:val="es-CL"/>
        </w:rPr>
      </w:pPr>
    </w:p>
    <w:tbl>
      <w:tblPr>
        <w:tblW w:w="8779" w:type="dxa"/>
        <w:jc w:val="center"/>
        <w:shd w:val="clear" w:color="auto" w:fill="D9D9D9" w:themeFill="background1" w:themeFillShade="D9"/>
        <w:tblLook w:val="04A0" w:firstRow="1" w:lastRow="0" w:firstColumn="1" w:lastColumn="0" w:noHBand="0" w:noVBand="1"/>
      </w:tblPr>
      <w:tblGrid>
        <w:gridCol w:w="8779"/>
      </w:tblGrid>
      <w:tr w:rsidR="0052683D" w:rsidRPr="0052683D" w14:paraId="79B8D306" w14:textId="77777777" w:rsidTr="0052683D">
        <w:trPr>
          <w:jc w:val="center"/>
        </w:trPr>
        <w:tc>
          <w:tcPr>
            <w:tcW w:w="877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4E5816D" w14:textId="77777777" w:rsidR="0052683D" w:rsidRPr="0052683D" w:rsidRDefault="0052683D" w:rsidP="0052683D">
            <w:pPr>
              <w:pStyle w:val="NormalWeb"/>
              <w:jc w:val="both"/>
              <w:rPr>
                <w:rFonts w:ascii="Arial" w:hAnsi="Arial" w:cs="Arial"/>
                <w:b/>
                <w:color w:val="000000"/>
                <w:szCs w:val="22"/>
              </w:rPr>
            </w:pPr>
            <w:r w:rsidRPr="0052683D">
              <w:rPr>
                <w:rFonts w:ascii="Arial" w:hAnsi="Arial" w:cs="Arial"/>
                <w:b/>
                <w:color w:val="000000"/>
                <w:szCs w:val="22"/>
                <w:u w:val="single"/>
              </w:rPr>
              <w:t>IMPORTANTE</w:t>
            </w:r>
            <w:r w:rsidRPr="0052683D">
              <w:rPr>
                <w:rFonts w:ascii="Arial" w:hAnsi="Arial" w:cs="Arial"/>
                <w:b/>
                <w:color w:val="000000"/>
                <w:szCs w:val="22"/>
              </w:rPr>
              <w:t>:</w:t>
            </w:r>
          </w:p>
          <w:p w14:paraId="3341ADE4" w14:textId="4171D4CB" w:rsidR="0052683D" w:rsidRPr="0052683D" w:rsidRDefault="0052683D" w:rsidP="0052683D">
            <w:pPr>
              <w:pStyle w:val="NormalWeb"/>
              <w:jc w:val="both"/>
              <w:rPr>
                <w:rFonts w:ascii="Arial" w:hAnsi="Arial" w:cs="Arial"/>
                <w:b/>
                <w:color w:val="000000"/>
                <w:szCs w:val="22"/>
              </w:rPr>
            </w:pPr>
            <w:r w:rsidRPr="0052683D">
              <w:rPr>
                <w:rFonts w:ascii="Arial" w:hAnsi="Arial" w:cs="Arial"/>
                <w:b/>
                <w:color w:val="000000"/>
                <w:szCs w:val="22"/>
              </w:rPr>
              <w:t>Las postulaciones deben ser individuales y, por lo tanto, Sercotec aceptará como máximo una postulación por persona natural por cada convocatoria.</w:t>
            </w:r>
            <w:r w:rsidR="00D74052">
              <w:rPr>
                <w:rFonts w:ascii="Arial" w:hAnsi="Arial" w:cs="Arial"/>
                <w:b/>
                <w:color w:val="000000"/>
                <w:szCs w:val="22"/>
              </w:rPr>
              <w:t xml:space="preserve"> </w:t>
            </w:r>
            <w:r w:rsidRPr="0052683D">
              <w:rPr>
                <w:rFonts w:ascii="Arial" w:hAnsi="Arial" w:cs="Arial"/>
                <w:b/>
                <w:color w:val="000000"/>
                <w:szCs w:val="22"/>
              </w:rPr>
              <w:t xml:space="preserve">Una misma persona no podrá, bajo ninguna circunstancia, resultar beneficiada más de una vez entre todas las convocatorias de Capital Semilla Emprende, Capital Abeja Emprende o Capital Adulto Mejor Emprende del presente año. </w:t>
            </w:r>
          </w:p>
        </w:tc>
      </w:tr>
    </w:tbl>
    <w:p w14:paraId="47DD3ABD" w14:textId="77777777" w:rsidR="0052683D" w:rsidRDefault="0052683D" w:rsidP="007D2C1D">
      <w:pPr>
        <w:pStyle w:val="NormalWeb"/>
        <w:jc w:val="both"/>
        <w:rPr>
          <w:rFonts w:ascii="Arial" w:hAnsi="Arial" w:cs="Arial"/>
          <w:b/>
          <w:color w:val="000000"/>
          <w:szCs w:val="22"/>
        </w:rPr>
      </w:pPr>
    </w:p>
    <w:p w14:paraId="63384A68" w14:textId="54C2950F" w:rsidR="007D2C1D" w:rsidRPr="00AE3529" w:rsidRDefault="007D2C1D" w:rsidP="007D2C1D">
      <w:pPr>
        <w:pStyle w:val="NormalWeb"/>
        <w:jc w:val="both"/>
        <w:rPr>
          <w:rFonts w:ascii="Arial" w:hAnsi="Arial" w:cs="Arial"/>
          <w:b/>
          <w:color w:val="000000"/>
          <w:szCs w:val="22"/>
        </w:rPr>
      </w:pPr>
      <w:r w:rsidRPr="00AE3529">
        <w:rPr>
          <w:rFonts w:ascii="Arial" w:hAnsi="Arial" w:cs="Arial"/>
          <w:b/>
          <w:color w:val="000000"/>
          <w:szCs w:val="22"/>
        </w:rPr>
        <w:t>Apoyo en el proceso de postulaci</w:t>
      </w:r>
      <w:r w:rsidRPr="00AE3529">
        <w:rPr>
          <w:rFonts w:ascii="Arial" w:hAnsi="Arial" w:cs="Arial" w:hint="eastAsia"/>
          <w:b/>
          <w:color w:val="000000"/>
          <w:szCs w:val="22"/>
        </w:rPr>
        <w:t>ó</w:t>
      </w:r>
      <w:r w:rsidRPr="00AE3529">
        <w:rPr>
          <w:rFonts w:ascii="Arial" w:hAnsi="Arial" w:cs="Arial"/>
          <w:b/>
          <w:color w:val="000000"/>
          <w:szCs w:val="22"/>
        </w:rPr>
        <w:t>n.</w:t>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89"/>
      </w:tblGrid>
      <w:tr w:rsidR="00AE3529" w14:paraId="450C46A0" w14:textId="77777777" w:rsidTr="0052683D">
        <w:trPr>
          <w:trHeight w:val="2258"/>
        </w:trPr>
        <w:tc>
          <w:tcPr>
            <w:tcW w:w="8789" w:type="dxa"/>
          </w:tcPr>
          <w:p w14:paraId="0D5D0818" w14:textId="0A2DFE17" w:rsidR="00AE3529" w:rsidRDefault="00AE3529" w:rsidP="0052683D">
            <w:pPr>
              <w:pStyle w:val="NormalWeb"/>
              <w:jc w:val="both"/>
              <w:rPr>
                <w:rFonts w:ascii="Arial" w:hAnsi="Arial" w:cs="Arial"/>
                <w:color w:val="000000"/>
                <w:szCs w:val="22"/>
              </w:rPr>
            </w:pPr>
            <w:r w:rsidRPr="00AE3529">
              <w:rPr>
                <w:rFonts w:ascii="Arial" w:hAnsi="Arial" w:cs="Arial"/>
                <w:color w:val="000000"/>
                <w:szCs w:val="22"/>
              </w:rPr>
              <w:t>Para que las personas interesadas realicen consultas, Sercotec dispondrá de Agentes Operadores</w:t>
            </w:r>
            <w:r>
              <w:rPr>
                <w:rFonts w:ascii="Arial" w:hAnsi="Arial" w:cs="Arial"/>
                <w:color w:val="000000"/>
                <w:szCs w:val="22"/>
              </w:rPr>
              <w:t xml:space="preserve"> Intermediario</w:t>
            </w:r>
            <w:r w:rsidRPr="00AE3529">
              <w:rPr>
                <w:rFonts w:ascii="Arial" w:hAnsi="Arial" w:cs="Arial"/>
                <w:color w:val="000000"/>
                <w:szCs w:val="22"/>
              </w:rPr>
              <w:t xml:space="preserve">. Para esta convocatoria, el Agente asignado es: </w:t>
            </w:r>
            <w:r w:rsidR="006B7C7C" w:rsidRPr="00AE3529">
              <w:rPr>
                <w:rFonts w:ascii="Arial" w:hAnsi="Arial" w:cs="Arial"/>
                <w:color w:val="000000"/>
                <w:szCs w:val="22"/>
              </w:rPr>
              <w:t>Fundación</w:t>
            </w:r>
            <w:r w:rsidRPr="00AE3529">
              <w:rPr>
                <w:rFonts w:ascii="Arial" w:hAnsi="Arial" w:cs="Arial"/>
                <w:color w:val="000000"/>
                <w:szCs w:val="22"/>
              </w:rPr>
              <w:t xml:space="preserve"> de Desarrollo Educacional y Tecnológico La Araucanía – FUDEAUFRO. Fono: 63 2 277340</w:t>
            </w:r>
            <w:r w:rsidR="00E15187">
              <w:rPr>
                <w:rFonts w:ascii="Arial" w:hAnsi="Arial" w:cs="Arial"/>
                <w:color w:val="000000"/>
                <w:szCs w:val="22"/>
              </w:rPr>
              <w:t xml:space="preserve"> Horario de 09:00</w:t>
            </w:r>
            <w:r w:rsidR="009618BF">
              <w:rPr>
                <w:rFonts w:ascii="Arial" w:hAnsi="Arial" w:cs="Arial"/>
                <w:color w:val="000000"/>
                <w:szCs w:val="22"/>
              </w:rPr>
              <w:t xml:space="preserve"> </w:t>
            </w:r>
            <w:r w:rsidR="00D52B8D">
              <w:rPr>
                <w:rFonts w:ascii="Arial" w:hAnsi="Arial" w:cs="Arial"/>
                <w:color w:val="000000"/>
                <w:szCs w:val="22"/>
              </w:rPr>
              <w:t>h</w:t>
            </w:r>
            <w:r w:rsidR="009618BF">
              <w:rPr>
                <w:rFonts w:ascii="Arial" w:hAnsi="Arial" w:cs="Arial"/>
                <w:color w:val="000000"/>
                <w:szCs w:val="22"/>
              </w:rPr>
              <w:t>o</w:t>
            </w:r>
            <w:r w:rsidR="00D52B8D">
              <w:rPr>
                <w:rFonts w:ascii="Arial" w:hAnsi="Arial" w:cs="Arial"/>
                <w:color w:val="000000"/>
                <w:szCs w:val="22"/>
              </w:rPr>
              <w:t>r</w:t>
            </w:r>
            <w:r w:rsidR="009618BF">
              <w:rPr>
                <w:rFonts w:ascii="Arial" w:hAnsi="Arial" w:cs="Arial"/>
                <w:color w:val="000000"/>
                <w:szCs w:val="22"/>
              </w:rPr>
              <w:t>a</w:t>
            </w:r>
            <w:r w:rsidR="00D52B8D">
              <w:rPr>
                <w:rFonts w:ascii="Arial" w:hAnsi="Arial" w:cs="Arial"/>
                <w:color w:val="000000"/>
                <w:szCs w:val="22"/>
              </w:rPr>
              <w:t>s</w:t>
            </w:r>
            <w:r w:rsidR="00E15187">
              <w:rPr>
                <w:rFonts w:ascii="Arial" w:hAnsi="Arial" w:cs="Arial"/>
                <w:color w:val="000000"/>
                <w:szCs w:val="22"/>
              </w:rPr>
              <w:t xml:space="preserve"> a 13:30</w:t>
            </w:r>
            <w:r w:rsidR="009618BF">
              <w:rPr>
                <w:rFonts w:ascii="Arial" w:hAnsi="Arial" w:cs="Arial"/>
                <w:color w:val="000000"/>
                <w:szCs w:val="22"/>
              </w:rPr>
              <w:t xml:space="preserve"> </w:t>
            </w:r>
            <w:r w:rsidR="00D52B8D">
              <w:rPr>
                <w:rFonts w:ascii="Arial" w:hAnsi="Arial" w:cs="Arial"/>
                <w:color w:val="000000"/>
                <w:szCs w:val="22"/>
              </w:rPr>
              <w:t>h</w:t>
            </w:r>
            <w:r w:rsidR="009618BF">
              <w:rPr>
                <w:rFonts w:ascii="Arial" w:hAnsi="Arial" w:cs="Arial"/>
                <w:color w:val="000000"/>
                <w:szCs w:val="22"/>
              </w:rPr>
              <w:t>o</w:t>
            </w:r>
            <w:r w:rsidR="00D52B8D">
              <w:rPr>
                <w:rFonts w:ascii="Arial" w:hAnsi="Arial" w:cs="Arial"/>
                <w:color w:val="000000"/>
                <w:szCs w:val="22"/>
              </w:rPr>
              <w:t>r</w:t>
            </w:r>
            <w:r w:rsidR="009618BF">
              <w:rPr>
                <w:rFonts w:ascii="Arial" w:hAnsi="Arial" w:cs="Arial"/>
                <w:color w:val="000000"/>
                <w:szCs w:val="22"/>
              </w:rPr>
              <w:t>a</w:t>
            </w:r>
            <w:r w:rsidR="00D52B8D">
              <w:rPr>
                <w:rFonts w:ascii="Arial" w:hAnsi="Arial" w:cs="Arial"/>
                <w:color w:val="000000"/>
                <w:szCs w:val="22"/>
              </w:rPr>
              <w:t>s</w:t>
            </w:r>
            <w:r w:rsidR="00E15187">
              <w:rPr>
                <w:rFonts w:ascii="Arial" w:hAnsi="Arial" w:cs="Arial"/>
                <w:color w:val="000000"/>
                <w:szCs w:val="22"/>
              </w:rPr>
              <w:t xml:space="preserve"> </w:t>
            </w:r>
            <w:r w:rsidR="00D52B8D">
              <w:rPr>
                <w:rFonts w:ascii="Arial" w:hAnsi="Arial" w:cs="Arial"/>
                <w:color w:val="000000"/>
                <w:szCs w:val="22"/>
              </w:rPr>
              <w:t>y de 14:30</w:t>
            </w:r>
            <w:r w:rsidR="009618BF">
              <w:rPr>
                <w:rFonts w:ascii="Arial" w:hAnsi="Arial" w:cs="Arial"/>
                <w:color w:val="000000"/>
                <w:szCs w:val="22"/>
              </w:rPr>
              <w:t xml:space="preserve"> </w:t>
            </w:r>
            <w:r w:rsidR="006B7C7C">
              <w:rPr>
                <w:rFonts w:ascii="Arial" w:hAnsi="Arial" w:cs="Arial"/>
                <w:color w:val="000000"/>
                <w:szCs w:val="22"/>
              </w:rPr>
              <w:t>horas a</w:t>
            </w:r>
            <w:r w:rsidR="00D52B8D">
              <w:rPr>
                <w:rFonts w:ascii="Arial" w:hAnsi="Arial" w:cs="Arial"/>
                <w:color w:val="000000"/>
                <w:szCs w:val="22"/>
              </w:rPr>
              <w:t xml:space="preserve"> 18:00 </w:t>
            </w:r>
            <w:r w:rsidR="006B7C7C">
              <w:rPr>
                <w:rFonts w:ascii="Arial" w:hAnsi="Arial" w:cs="Arial"/>
                <w:color w:val="000000"/>
                <w:szCs w:val="22"/>
              </w:rPr>
              <w:t>horas,</w:t>
            </w:r>
            <w:r w:rsidR="00D52B8D">
              <w:rPr>
                <w:rFonts w:ascii="Arial" w:hAnsi="Arial" w:cs="Arial"/>
                <w:color w:val="000000"/>
                <w:szCs w:val="22"/>
              </w:rPr>
              <w:t xml:space="preserve"> correo: natacha.riffo</w:t>
            </w:r>
            <w:r w:rsidRPr="00AE3529">
              <w:rPr>
                <w:rFonts w:ascii="Arial" w:hAnsi="Arial" w:cs="Arial"/>
                <w:color w:val="000000"/>
                <w:szCs w:val="22"/>
              </w:rPr>
              <w:t xml:space="preserve">@ufrontera.cl. Además, puede comunicarse al Punto Mipe, por teléfono, o en forma virtual ingresando a contacto en </w:t>
            </w:r>
            <w:hyperlink r:id="rId22" w:history="1">
              <w:r w:rsidRPr="00465538">
                <w:rPr>
                  <w:rStyle w:val="Hipervnculo"/>
                  <w:rFonts w:ascii="Arial" w:hAnsi="Arial" w:cs="Arial"/>
                  <w:szCs w:val="22"/>
                </w:rPr>
                <w:t>www.sercotec.cl</w:t>
              </w:r>
            </w:hyperlink>
            <w:r w:rsidRPr="007D2C1D">
              <w:rPr>
                <w:rFonts w:ascii="Arial" w:hAnsi="Arial" w:cs="Arial"/>
                <w:color w:val="000000"/>
                <w:szCs w:val="22"/>
              </w:rPr>
              <w:t>. Adem</w:t>
            </w:r>
            <w:r w:rsidRPr="007D2C1D">
              <w:rPr>
                <w:rFonts w:ascii="Arial" w:hAnsi="Arial" w:cs="Arial" w:hint="eastAsia"/>
                <w:color w:val="000000"/>
                <w:szCs w:val="22"/>
              </w:rPr>
              <w:t>á</w:t>
            </w:r>
            <w:r w:rsidRPr="007D2C1D">
              <w:rPr>
                <w:rFonts w:ascii="Arial" w:hAnsi="Arial" w:cs="Arial"/>
                <w:color w:val="000000"/>
                <w:szCs w:val="22"/>
              </w:rPr>
              <w:t>s, puede pedir orientaci</w:t>
            </w:r>
            <w:r w:rsidRPr="007D2C1D">
              <w:rPr>
                <w:rFonts w:ascii="Arial" w:hAnsi="Arial" w:cs="Arial" w:hint="eastAsia"/>
                <w:color w:val="000000"/>
                <w:szCs w:val="22"/>
              </w:rPr>
              <w:t>ó</w:t>
            </w:r>
            <w:r w:rsidRPr="007D2C1D">
              <w:rPr>
                <w:rFonts w:ascii="Arial" w:hAnsi="Arial" w:cs="Arial"/>
                <w:color w:val="000000"/>
                <w:szCs w:val="22"/>
              </w:rPr>
              <w:t>n en los Centros de Negocios a los tel</w:t>
            </w:r>
            <w:r w:rsidRPr="007D2C1D">
              <w:rPr>
                <w:rFonts w:ascii="Arial" w:hAnsi="Arial" w:cs="Arial" w:hint="eastAsia"/>
                <w:color w:val="000000"/>
                <w:szCs w:val="22"/>
              </w:rPr>
              <w:t>é</w:t>
            </w:r>
            <w:r w:rsidR="00EA5C5F">
              <w:rPr>
                <w:rFonts w:ascii="Arial" w:hAnsi="Arial" w:cs="Arial"/>
                <w:color w:val="000000"/>
                <w:szCs w:val="22"/>
              </w:rPr>
              <w:t>fonos +56 9 94784767 de Valdivia</w:t>
            </w:r>
            <w:r w:rsidR="00E15187">
              <w:rPr>
                <w:rFonts w:ascii="Arial" w:hAnsi="Arial" w:cs="Arial"/>
                <w:color w:val="000000"/>
                <w:szCs w:val="22"/>
              </w:rPr>
              <w:t xml:space="preserve"> y </w:t>
            </w:r>
            <w:r w:rsidR="00EA5C5F">
              <w:rPr>
                <w:rFonts w:ascii="Arial" w:hAnsi="Arial" w:cs="Arial"/>
                <w:color w:val="000000"/>
                <w:szCs w:val="22"/>
              </w:rPr>
              <w:t>al +56 9 94784735 del Ranco</w:t>
            </w:r>
            <w:r w:rsidRPr="007D2C1D">
              <w:rPr>
                <w:rFonts w:ascii="Arial" w:hAnsi="Arial" w:cs="Arial"/>
                <w:color w:val="000000"/>
                <w:szCs w:val="22"/>
              </w:rPr>
              <w:t>, Puntos Mipe al mail</w:t>
            </w:r>
            <w:r w:rsidR="00E15187">
              <w:rPr>
                <w:rFonts w:ascii="Arial" w:hAnsi="Arial" w:cs="Arial"/>
                <w:color w:val="000000"/>
                <w:szCs w:val="22"/>
              </w:rPr>
              <w:t xml:space="preserve"> </w:t>
            </w:r>
            <w:r w:rsidRPr="007D2C1D">
              <w:rPr>
                <w:rFonts w:ascii="Arial" w:hAnsi="Arial" w:cs="Arial"/>
                <w:color w:val="000000"/>
                <w:szCs w:val="22"/>
              </w:rPr>
              <w:t>puntomipelosrios@asesoriasemprende.cl, por tel</w:t>
            </w:r>
            <w:r w:rsidRPr="007D2C1D">
              <w:rPr>
                <w:rFonts w:ascii="Arial" w:hAnsi="Arial" w:cs="Arial" w:hint="eastAsia"/>
                <w:color w:val="000000"/>
                <w:szCs w:val="22"/>
              </w:rPr>
              <w:t>é</w:t>
            </w:r>
            <w:r w:rsidRPr="007D2C1D">
              <w:rPr>
                <w:rFonts w:ascii="Arial" w:hAnsi="Arial" w:cs="Arial"/>
                <w:color w:val="000000"/>
                <w:szCs w:val="22"/>
              </w:rPr>
              <w:t>fono al +56 9 94784738, o bien, ingresando a www.sercotec.cl.</w:t>
            </w:r>
          </w:p>
        </w:tc>
      </w:tr>
    </w:tbl>
    <w:p w14:paraId="4E5CBD39" w14:textId="5B4F615E" w:rsidR="0052683D" w:rsidRDefault="0052683D" w:rsidP="004C56D9">
      <w:pPr>
        <w:pStyle w:val="NormalWeb"/>
        <w:spacing w:before="0" w:beforeAutospacing="0" w:after="0" w:afterAutospacing="0"/>
        <w:jc w:val="both"/>
        <w:rPr>
          <w:rFonts w:ascii="Arial" w:hAnsi="Arial" w:cs="Arial"/>
          <w:szCs w:val="22"/>
        </w:rPr>
      </w:pPr>
    </w:p>
    <w:p w14:paraId="1C077D28" w14:textId="77777777" w:rsidR="0052683D" w:rsidRDefault="0052683D" w:rsidP="0044241E">
      <w:pPr>
        <w:pStyle w:val="NormalWeb"/>
        <w:spacing w:before="0" w:beforeAutospacing="0" w:after="0" w:afterAutospacing="0"/>
        <w:ind w:hanging="709"/>
        <w:jc w:val="both"/>
        <w:rPr>
          <w:rFonts w:ascii="Arial" w:hAnsi="Arial" w:cs="Arial"/>
          <w:szCs w:val="22"/>
        </w:rPr>
      </w:pPr>
    </w:p>
    <w:p w14:paraId="2A5FE0AF" w14:textId="6E10ED49" w:rsidR="0052683D" w:rsidRDefault="0052683D" w:rsidP="004C56D9">
      <w:pPr>
        <w:pStyle w:val="NormalWeb"/>
        <w:spacing w:before="0" w:beforeAutospacing="0" w:after="0" w:afterAutospacing="0"/>
        <w:jc w:val="both"/>
        <w:rPr>
          <w:rFonts w:ascii="Arial" w:hAnsi="Arial" w:cs="Arial"/>
          <w:szCs w:val="22"/>
        </w:rPr>
      </w:pPr>
    </w:p>
    <w:p w14:paraId="1A6C0215" w14:textId="77777777" w:rsidR="0052683D" w:rsidRPr="00F82AE2" w:rsidRDefault="0052683D" w:rsidP="0044241E">
      <w:pPr>
        <w:pStyle w:val="NormalWeb"/>
        <w:spacing w:before="0" w:beforeAutospacing="0" w:after="0" w:afterAutospacing="0"/>
        <w:ind w:hanging="709"/>
        <w:jc w:val="both"/>
        <w:rPr>
          <w:rFonts w:ascii="Arial" w:hAnsi="Arial" w:cs="Arial"/>
          <w:szCs w:val="22"/>
        </w:rPr>
      </w:pPr>
    </w:p>
    <w:tbl>
      <w:tblPr>
        <w:tblW w:w="0" w:type="auto"/>
        <w:tblCellMar>
          <w:top w:w="15" w:type="dxa"/>
          <w:left w:w="15" w:type="dxa"/>
          <w:bottom w:w="15" w:type="dxa"/>
          <w:right w:w="15" w:type="dxa"/>
        </w:tblCellMar>
        <w:tblLook w:val="04A0" w:firstRow="1" w:lastRow="0" w:firstColumn="1" w:lastColumn="0" w:noHBand="0" w:noVBand="1"/>
      </w:tblPr>
      <w:tblGrid>
        <w:gridCol w:w="8828"/>
      </w:tblGrid>
      <w:tr w:rsidR="0044241E" w:rsidRPr="00F82AE2" w14:paraId="2EC68730" w14:textId="77777777" w:rsidTr="0044241E">
        <w:tc>
          <w:tcPr>
            <w:tcW w:w="0" w:type="auto"/>
            <w:tcBorders>
              <w:top w:val="single" w:sz="4" w:space="0" w:color="000000"/>
              <w:left w:val="single" w:sz="4" w:space="0" w:color="000000"/>
              <w:bottom w:val="single" w:sz="4" w:space="0" w:color="000000"/>
              <w:right w:val="single" w:sz="4" w:space="0" w:color="000000"/>
            </w:tcBorders>
            <w:shd w:val="clear" w:color="auto" w:fill="7F7F7F"/>
            <w:tcMar>
              <w:top w:w="0" w:type="dxa"/>
              <w:left w:w="108" w:type="dxa"/>
              <w:bottom w:w="0" w:type="dxa"/>
              <w:right w:w="108" w:type="dxa"/>
            </w:tcMar>
            <w:hideMark/>
          </w:tcPr>
          <w:p w14:paraId="7F20F792" w14:textId="75EB0D72" w:rsidR="0044241E" w:rsidRPr="00F82AE2" w:rsidRDefault="0044241E" w:rsidP="00CE5D34">
            <w:pPr>
              <w:pStyle w:val="Ttulo1"/>
              <w:numPr>
                <w:ilvl w:val="0"/>
                <w:numId w:val="1"/>
              </w:numPr>
              <w:rPr>
                <w:rFonts w:ascii="Arial" w:hAnsi="Arial"/>
                <w:szCs w:val="22"/>
              </w:rPr>
            </w:pPr>
            <w:bookmarkStart w:id="18" w:name="_Toc5116387"/>
            <w:r w:rsidRPr="00F82AE2">
              <w:rPr>
                <w:rFonts w:ascii="Arial" w:hAnsi="Arial"/>
                <w:szCs w:val="22"/>
              </w:rPr>
              <w:lastRenderedPageBreak/>
              <w:t>Etap</w:t>
            </w:r>
            <w:r w:rsidR="003C4231" w:rsidRPr="00F82AE2">
              <w:rPr>
                <w:rFonts w:ascii="Arial" w:hAnsi="Arial"/>
                <w:szCs w:val="22"/>
              </w:rPr>
              <w:t>a de Selección de Beneficiari</w:t>
            </w:r>
            <w:r w:rsidR="00396EF8">
              <w:rPr>
                <w:rFonts w:ascii="Arial" w:hAnsi="Arial"/>
                <w:szCs w:val="22"/>
              </w:rPr>
              <w:t>os/</w:t>
            </w:r>
            <w:r w:rsidRPr="00F82AE2">
              <w:rPr>
                <w:rFonts w:ascii="Arial" w:hAnsi="Arial"/>
                <w:szCs w:val="22"/>
              </w:rPr>
              <w:t>as, Empresa Consultora y Mejora del Plan de Trabajo</w:t>
            </w:r>
            <w:bookmarkEnd w:id="18"/>
          </w:p>
        </w:tc>
      </w:tr>
    </w:tbl>
    <w:p w14:paraId="113D0CB0" w14:textId="77777777" w:rsidR="0044241E" w:rsidRPr="00F82AE2" w:rsidRDefault="0044241E" w:rsidP="0044241E">
      <w:pPr>
        <w:rPr>
          <w:rFonts w:ascii="Arial" w:hAnsi="Arial" w:cs="Arial"/>
          <w:szCs w:val="22"/>
        </w:rPr>
      </w:pPr>
    </w:p>
    <w:p w14:paraId="6E1C8404" w14:textId="32703928" w:rsidR="0044241E" w:rsidRPr="00F82AE2" w:rsidRDefault="0044241E" w:rsidP="0044241E">
      <w:pPr>
        <w:pStyle w:val="NormalWeb"/>
        <w:spacing w:before="0" w:beforeAutospacing="0" w:after="0" w:afterAutospacing="0"/>
        <w:jc w:val="both"/>
        <w:rPr>
          <w:rFonts w:ascii="Arial" w:hAnsi="Arial" w:cs="Arial"/>
          <w:color w:val="000000"/>
          <w:szCs w:val="22"/>
        </w:rPr>
      </w:pPr>
      <w:r w:rsidRPr="00F82AE2">
        <w:rPr>
          <w:rFonts w:ascii="Arial" w:hAnsi="Arial" w:cs="Arial"/>
          <w:color w:val="000000"/>
          <w:szCs w:val="22"/>
        </w:rPr>
        <w:t>Durante esta fase se evaluarán y seleccionarán las Ideas de Negocio postuladas al presente Programa.</w:t>
      </w:r>
    </w:p>
    <w:p w14:paraId="164D72D9" w14:textId="07EFFB5B" w:rsidR="00DD6EE3" w:rsidRPr="00F82AE2" w:rsidRDefault="00DD6EE3" w:rsidP="0044241E">
      <w:pPr>
        <w:pStyle w:val="NormalWeb"/>
        <w:spacing w:before="0" w:beforeAutospacing="0" w:after="0" w:afterAutospacing="0"/>
        <w:jc w:val="both"/>
        <w:rPr>
          <w:rFonts w:ascii="Arial" w:hAnsi="Arial" w:cs="Arial"/>
          <w:color w:val="000000"/>
          <w:szCs w:val="22"/>
        </w:rPr>
      </w:pPr>
    </w:p>
    <w:p w14:paraId="5701839D" w14:textId="736F61F9" w:rsidR="0044241E" w:rsidRPr="00F82AE2" w:rsidRDefault="0044241E" w:rsidP="00CE5D34">
      <w:pPr>
        <w:pStyle w:val="Ttulo1"/>
        <w:numPr>
          <w:ilvl w:val="1"/>
          <w:numId w:val="1"/>
        </w:numPr>
        <w:rPr>
          <w:rFonts w:ascii="Arial" w:hAnsi="Arial"/>
          <w:color w:val="auto"/>
          <w:szCs w:val="22"/>
        </w:rPr>
      </w:pPr>
      <w:bookmarkStart w:id="19" w:name="_Toc5116388"/>
      <w:r w:rsidRPr="00F82AE2">
        <w:rPr>
          <w:rFonts w:ascii="Arial" w:hAnsi="Arial"/>
          <w:color w:val="auto"/>
          <w:szCs w:val="22"/>
        </w:rPr>
        <w:t>Evaluación de Admisibilidad</w:t>
      </w:r>
      <w:bookmarkEnd w:id="19"/>
      <w:r w:rsidR="00497171" w:rsidRPr="00F82AE2">
        <w:rPr>
          <w:rFonts w:ascii="Arial" w:hAnsi="Arial"/>
          <w:color w:val="auto"/>
          <w:szCs w:val="22"/>
        </w:rPr>
        <w:t>.</w:t>
      </w:r>
    </w:p>
    <w:p w14:paraId="7023091B" w14:textId="4F7908AA" w:rsidR="0044241E" w:rsidRPr="00F82AE2" w:rsidRDefault="0044241E" w:rsidP="0044241E">
      <w:pPr>
        <w:rPr>
          <w:rFonts w:ascii="Arial" w:hAnsi="Arial" w:cs="Arial"/>
          <w:szCs w:val="22"/>
        </w:rPr>
      </w:pPr>
    </w:p>
    <w:p w14:paraId="0B21404E" w14:textId="619FEBC4" w:rsidR="0044241E" w:rsidRPr="00F82AE2" w:rsidRDefault="0044241E" w:rsidP="0044241E">
      <w:pPr>
        <w:pStyle w:val="NormalWeb"/>
        <w:spacing w:before="0" w:beforeAutospacing="0" w:after="0" w:afterAutospacing="0"/>
        <w:jc w:val="both"/>
        <w:rPr>
          <w:rFonts w:ascii="Arial" w:hAnsi="Arial" w:cs="Arial"/>
          <w:szCs w:val="22"/>
        </w:rPr>
      </w:pPr>
      <w:r w:rsidRPr="00F82AE2">
        <w:rPr>
          <w:rFonts w:ascii="Arial" w:hAnsi="Arial" w:cs="Arial"/>
          <w:color w:val="000000"/>
          <w:szCs w:val="22"/>
          <w:u w:val="single"/>
        </w:rPr>
        <w:t>Admisibilidad Automática</w:t>
      </w:r>
    </w:p>
    <w:p w14:paraId="15ACAE9B" w14:textId="3AA544FD" w:rsidR="0044241E" w:rsidRPr="00F82AE2" w:rsidRDefault="0044241E" w:rsidP="0044241E">
      <w:pPr>
        <w:rPr>
          <w:rFonts w:ascii="Arial" w:hAnsi="Arial" w:cs="Arial"/>
          <w:szCs w:val="22"/>
        </w:rPr>
      </w:pPr>
    </w:p>
    <w:p w14:paraId="1CB3219D" w14:textId="6015C50F" w:rsidR="0044241E" w:rsidRDefault="0044241E" w:rsidP="0044241E">
      <w:pPr>
        <w:pStyle w:val="NormalWeb"/>
        <w:spacing w:before="0" w:beforeAutospacing="0" w:after="0" w:afterAutospacing="0"/>
        <w:jc w:val="both"/>
        <w:rPr>
          <w:rFonts w:ascii="Arial" w:hAnsi="Arial" w:cs="Arial"/>
          <w:color w:val="000000"/>
          <w:szCs w:val="22"/>
        </w:rPr>
      </w:pPr>
      <w:r w:rsidRPr="00F82AE2">
        <w:rPr>
          <w:rFonts w:ascii="Arial" w:hAnsi="Arial" w:cs="Arial"/>
          <w:color w:val="000000"/>
          <w:szCs w:val="22"/>
        </w:rPr>
        <w:t>Una vez iniciada la postulación, la revisión del cumplimiento de los requisitos de admisibilidad establecidos en 1.5 de las presentes Bases de Convocatoria, será realizada automáticamente a través de la plataforma de postulación, y para aquellos de validación manual, por el Agente Operador Intermediari</w:t>
      </w:r>
      <w:r w:rsidR="009D22FE">
        <w:rPr>
          <w:rFonts w:ascii="Arial" w:hAnsi="Arial" w:cs="Arial"/>
          <w:color w:val="000000"/>
          <w:szCs w:val="22"/>
        </w:rPr>
        <w:t>o,</w:t>
      </w:r>
      <w:r w:rsidRPr="00F82AE2">
        <w:rPr>
          <w:rFonts w:ascii="Arial" w:hAnsi="Arial" w:cs="Arial"/>
          <w:color w:val="000000"/>
          <w:szCs w:val="22"/>
        </w:rPr>
        <w:t xml:space="preserve"> lo que determinará quienes podrán enviar el formulario de postulación. El resto de los criterios se evaluarán en las siguientes etapas. El no cumplimiento de alguno de ellos, según verificación correspondiente, </w:t>
      </w:r>
      <w:r w:rsidR="003C4231" w:rsidRPr="00F82AE2">
        <w:rPr>
          <w:rFonts w:ascii="Arial" w:hAnsi="Arial" w:cs="Arial"/>
          <w:color w:val="000000"/>
          <w:szCs w:val="22"/>
        </w:rPr>
        <w:t xml:space="preserve">dará lugar a la eliminación de </w:t>
      </w:r>
      <w:r w:rsidRPr="00F82AE2">
        <w:rPr>
          <w:rFonts w:ascii="Arial" w:hAnsi="Arial" w:cs="Arial"/>
          <w:color w:val="000000"/>
          <w:szCs w:val="22"/>
        </w:rPr>
        <w:t>la postulante del proceso, en cuyo caso el Comité le comunicará dicha situación vía correo electrónico</w:t>
      </w:r>
      <w:r w:rsidR="008E2829">
        <w:rPr>
          <w:rFonts w:ascii="Arial" w:hAnsi="Arial" w:cs="Arial"/>
          <w:color w:val="000000"/>
          <w:szCs w:val="22"/>
        </w:rPr>
        <w:t>.</w:t>
      </w:r>
    </w:p>
    <w:p w14:paraId="55FE9C7F" w14:textId="52AA2792" w:rsidR="008E2829" w:rsidRDefault="008E2829" w:rsidP="0044241E">
      <w:pPr>
        <w:pStyle w:val="NormalWeb"/>
        <w:spacing w:before="0" w:beforeAutospacing="0" w:after="0" w:afterAutospacing="0"/>
        <w:jc w:val="both"/>
        <w:rPr>
          <w:rFonts w:ascii="Arial" w:hAnsi="Arial" w:cs="Arial"/>
          <w:color w:val="000000"/>
          <w:szCs w:val="22"/>
        </w:rPr>
      </w:pPr>
    </w:p>
    <w:p w14:paraId="64BCE1C1" w14:textId="77777777" w:rsidR="008E2829" w:rsidRPr="00F82AE2" w:rsidRDefault="008E2829" w:rsidP="0044241E">
      <w:pPr>
        <w:pStyle w:val="NormalWeb"/>
        <w:spacing w:before="0" w:beforeAutospacing="0" w:after="0" w:afterAutospacing="0"/>
        <w:jc w:val="both"/>
        <w:rPr>
          <w:rFonts w:ascii="Arial" w:hAnsi="Arial" w:cs="Arial"/>
          <w:szCs w:val="22"/>
        </w:rPr>
      </w:pPr>
    </w:p>
    <w:p w14:paraId="1F1D4B72" w14:textId="77777777" w:rsidR="0044241E" w:rsidRPr="00F82AE2" w:rsidRDefault="0044241E" w:rsidP="0044241E">
      <w:pPr>
        <w:rPr>
          <w:rFonts w:ascii="Arial" w:hAnsi="Arial" w:cs="Arial"/>
          <w:szCs w:val="22"/>
        </w:rPr>
      </w:pPr>
    </w:p>
    <w:p w14:paraId="41E40BDC" w14:textId="77777777" w:rsidR="0044241E" w:rsidRPr="00F82AE2" w:rsidRDefault="0044241E" w:rsidP="0044241E">
      <w:pPr>
        <w:pStyle w:val="NormalWeb"/>
        <w:spacing w:before="0" w:beforeAutospacing="0" w:after="0" w:afterAutospacing="0"/>
        <w:jc w:val="both"/>
        <w:rPr>
          <w:rFonts w:ascii="Arial" w:hAnsi="Arial" w:cs="Arial"/>
          <w:szCs w:val="22"/>
        </w:rPr>
      </w:pPr>
      <w:r w:rsidRPr="00F82AE2">
        <w:rPr>
          <w:rFonts w:ascii="Arial" w:hAnsi="Arial" w:cs="Arial"/>
          <w:color w:val="000000"/>
          <w:szCs w:val="22"/>
          <w:u w:val="single"/>
        </w:rPr>
        <w:t>Admisibilidad Manual</w:t>
      </w:r>
    </w:p>
    <w:p w14:paraId="64A7E0A5" w14:textId="77777777" w:rsidR="0044241E" w:rsidRPr="00F82AE2" w:rsidRDefault="0044241E" w:rsidP="0044241E">
      <w:pPr>
        <w:rPr>
          <w:rFonts w:ascii="Arial" w:hAnsi="Arial" w:cs="Arial"/>
          <w:szCs w:val="22"/>
        </w:rPr>
      </w:pPr>
    </w:p>
    <w:p w14:paraId="545CA2D2" w14:textId="23904108" w:rsidR="0044241E" w:rsidRPr="00F82AE2" w:rsidRDefault="0044241E" w:rsidP="0044241E">
      <w:pPr>
        <w:pStyle w:val="NormalWeb"/>
        <w:spacing w:before="0" w:beforeAutospacing="0" w:after="0" w:afterAutospacing="0"/>
        <w:jc w:val="both"/>
        <w:rPr>
          <w:rFonts w:ascii="Arial" w:hAnsi="Arial" w:cs="Arial"/>
          <w:color w:val="000000"/>
          <w:szCs w:val="22"/>
        </w:rPr>
      </w:pPr>
      <w:r w:rsidRPr="00F82AE2">
        <w:rPr>
          <w:rFonts w:ascii="Arial" w:hAnsi="Arial" w:cs="Arial"/>
          <w:color w:val="000000"/>
          <w:szCs w:val="22"/>
        </w:rPr>
        <w:t>El Agente Operador procederá a revisar el cumplimiento de los requisitos de admisibilidad establecidos en el punto 1.5 de las presentes Bases de Convocatoria, a todos aquellos postulantes que hayan enviado su postulación.</w:t>
      </w:r>
    </w:p>
    <w:p w14:paraId="701B89D3" w14:textId="2E149980" w:rsidR="002D5B11" w:rsidRPr="00F82AE2" w:rsidRDefault="002D5B11" w:rsidP="0044241E">
      <w:pPr>
        <w:pStyle w:val="NormalWeb"/>
        <w:spacing w:before="0" w:beforeAutospacing="0" w:after="0" w:afterAutospacing="0"/>
        <w:jc w:val="both"/>
        <w:rPr>
          <w:rFonts w:ascii="Arial" w:hAnsi="Arial" w:cs="Arial"/>
          <w:color w:val="000000"/>
          <w:szCs w:val="22"/>
        </w:rPr>
      </w:pPr>
    </w:p>
    <w:p w14:paraId="276D80A7" w14:textId="0505E83A" w:rsidR="0044241E" w:rsidRPr="00F82AE2" w:rsidRDefault="0044241E" w:rsidP="0044241E">
      <w:pPr>
        <w:pStyle w:val="NormalWeb"/>
        <w:spacing w:before="0" w:beforeAutospacing="0" w:after="0" w:afterAutospacing="0"/>
        <w:jc w:val="both"/>
        <w:rPr>
          <w:rFonts w:ascii="Arial" w:hAnsi="Arial" w:cs="Arial"/>
          <w:color w:val="000000"/>
          <w:szCs w:val="22"/>
        </w:rPr>
      </w:pPr>
    </w:p>
    <w:p w14:paraId="02687C72" w14:textId="3572A9A7" w:rsidR="0044241E" w:rsidRPr="00F82AE2" w:rsidRDefault="0044241E" w:rsidP="0044241E">
      <w:pPr>
        <w:pStyle w:val="NormalWeb"/>
        <w:spacing w:before="0" w:beforeAutospacing="0" w:after="0" w:afterAutospacing="0"/>
        <w:jc w:val="both"/>
        <w:rPr>
          <w:rFonts w:ascii="Arial" w:hAnsi="Arial" w:cs="Arial"/>
          <w:color w:val="000000"/>
          <w:szCs w:val="22"/>
        </w:rPr>
      </w:pPr>
    </w:p>
    <w:tbl>
      <w:tblPr>
        <w:tblW w:w="0" w:type="auto"/>
        <w:jc w:val="center"/>
        <w:shd w:val="clear" w:color="auto" w:fill="D9D9D9"/>
        <w:tblLook w:val="04A0" w:firstRow="1" w:lastRow="0" w:firstColumn="1" w:lastColumn="0" w:noHBand="0" w:noVBand="1"/>
      </w:tblPr>
      <w:tblGrid>
        <w:gridCol w:w="8694"/>
      </w:tblGrid>
      <w:tr w:rsidR="0044241E" w:rsidRPr="00F82AE2" w14:paraId="549B8325" w14:textId="77777777" w:rsidTr="00F828BD">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4DC4074C" w14:textId="77777777" w:rsidR="0044241E" w:rsidRPr="00F82AE2" w:rsidRDefault="0044241E" w:rsidP="00F828BD">
            <w:pPr>
              <w:rPr>
                <w:rFonts w:ascii="Arial" w:hAnsi="Arial" w:cs="Arial"/>
                <w:b/>
                <w:szCs w:val="22"/>
                <w:lang w:val="es-CL"/>
              </w:rPr>
            </w:pPr>
            <w:r w:rsidRPr="00F82AE2">
              <w:rPr>
                <w:rFonts w:ascii="Arial" w:hAnsi="Arial" w:cs="Arial"/>
                <w:b/>
                <w:szCs w:val="22"/>
                <w:u w:val="single"/>
                <w:lang w:val="es-CL"/>
              </w:rPr>
              <w:t>IMPORTANTE</w:t>
            </w:r>
            <w:r w:rsidRPr="00F82AE2">
              <w:rPr>
                <w:rFonts w:ascii="Arial" w:hAnsi="Arial" w:cs="Arial"/>
                <w:b/>
                <w:szCs w:val="22"/>
                <w:lang w:val="es-CL"/>
              </w:rPr>
              <w:t>:</w:t>
            </w:r>
          </w:p>
          <w:p w14:paraId="7458CDC4" w14:textId="77777777" w:rsidR="0044241E" w:rsidRPr="00F82AE2" w:rsidRDefault="0044241E" w:rsidP="00F828BD">
            <w:pPr>
              <w:jc w:val="center"/>
              <w:rPr>
                <w:rFonts w:ascii="Arial" w:hAnsi="Arial" w:cs="Arial"/>
                <w:b/>
                <w:szCs w:val="22"/>
                <w:lang w:val="es-CL"/>
              </w:rPr>
            </w:pPr>
          </w:p>
          <w:p w14:paraId="7D791C1C" w14:textId="1CB7D3D7" w:rsidR="0044241E" w:rsidRPr="00F82AE2" w:rsidRDefault="003C4231" w:rsidP="00F828BD">
            <w:pPr>
              <w:jc w:val="both"/>
              <w:rPr>
                <w:rFonts w:ascii="Arial" w:hAnsi="Arial" w:cs="Arial"/>
                <w:b/>
                <w:szCs w:val="22"/>
                <w:lang w:val="es-CL"/>
              </w:rPr>
            </w:pPr>
            <w:r w:rsidRPr="00F82AE2">
              <w:rPr>
                <w:rFonts w:ascii="Arial" w:eastAsia="Arial Unicode MS" w:hAnsi="Arial" w:cs="Arial"/>
                <w:szCs w:val="22"/>
                <w:lang w:val="es-CL"/>
              </w:rPr>
              <w:t>Cada emprendedor</w:t>
            </w:r>
            <w:r w:rsidR="006D7D18">
              <w:rPr>
                <w:rFonts w:ascii="Arial" w:eastAsia="Arial Unicode MS" w:hAnsi="Arial" w:cs="Arial"/>
                <w:szCs w:val="22"/>
                <w:lang w:val="es-CL"/>
              </w:rPr>
              <w:t>/</w:t>
            </w:r>
            <w:r w:rsidR="0044241E" w:rsidRPr="00F82AE2">
              <w:rPr>
                <w:rFonts w:ascii="Arial" w:eastAsia="Arial Unicode MS" w:hAnsi="Arial" w:cs="Arial"/>
                <w:szCs w:val="22"/>
                <w:lang w:val="es-CL"/>
              </w:rPr>
              <w:t xml:space="preserve">a podrá enviar sólo </w:t>
            </w:r>
            <w:r w:rsidR="0044241E" w:rsidRPr="00F82AE2">
              <w:rPr>
                <w:rFonts w:ascii="Arial" w:eastAsia="Arial Unicode MS" w:hAnsi="Arial" w:cs="Arial"/>
                <w:b/>
                <w:szCs w:val="22"/>
                <w:lang w:val="es-CL"/>
              </w:rPr>
              <w:t>un</w:t>
            </w:r>
            <w:r w:rsidR="0044241E" w:rsidRPr="00F82AE2">
              <w:rPr>
                <w:rFonts w:ascii="Arial" w:eastAsia="Arial Unicode MS" w:hAnsi="Arial" w:cs="Arial"/>
                <w:szCs w:val="22"/>
                <w:lang w:val="es-CL"/>
              </w:rPr>
              <w:t xml:space="preserve"> </w:t>
            </w:r>
            <w:r w:rsidR="0044241E" w:rsidRPr="00F82AE2">
              <w:rPr>
                <w:rFonts w:ascii="Arial" w:eastAsia="Arial Unicode MS" w:hAnsi="Arial" w:cs="Arial"/>
                <w:b/>
                <w:szCs w:val="22"/>
                <w:lang w:val="es-CL"/>
              </w:rPr>
              <w:t>Formulario de postulación.</w:t>
            </w:r>
            <w:r w:rsidR="0044241E" w:rsidRPr="00F82AE2">
              <w:rPr>
                <w:rFonts w:ascii="Arial" w:eastAsia="Arial Unicode MS" w:hAnsi="Arial" w:cs="Arial"/>
                <w:szCs w:val="22"/>
                <w:lang w:val="es-CL"/>
              </w:rPr>
              <w:t xml:space="preserve"> La selección de la convocatoria y el envío del </w:t>
            </w:r>
            <w:r w:rsidR="0044241E" w:rsidRPr="00F82AE2">
              <w:rPr>
                <w:rFonts w:ascii="Arial" w:eastAsia="Arial Unicode MS" w:hAnsi="Arial" w:cs="Arial"/>
                <w:b/>
                <w:szCs w:val="22"/>
                <w:lang w:val="es-CL"/>
              </w:rPr>
              <w:t xml:space="preserve">formulario de postulación </w:t>
            </w:r>
            <w:r w:rsidR="0044241E" w:rsidRPr="00F82AE2">
              <w:rPr>
                <w:rFonts w:ascii="Arial" w:eastAsia="Arial Unicode MS" w:hAnsi="Arial" w:cs="Arial"/>
                <w:szCs w:val="22"/>
                <w:lang w:val="es-CL"/>
              </w:rPr>
              <w:t xml:space="preserve">son </w:t>
            </w:r>
            <w:r w:rsidRPr="00F82AE2">
              <w:rPr>
                <w:rFonts w:ascii="Arial" w:eastAsia="Arial Unicode MS" w:hAnsi="Arial" w:cs="Arial"/>
                <w:szCs w:val="22"/>
                <w:lang w:val="es-CL"/>
              </w:rPr>
              <w:t xml:space="preserve">de exclusiva responsabilidad de </w:t>
            </w:r>
            <w:r w:rsidR="0030174C">
              <w:rPr>
                <w:rFonts w:ascii="Arial" w:eastAsia="Arial Unicode MS" w:hAnsi="Arial" w:cs="Arial"/>
                <w:szCs w:val="22"/>
                <w:lang w:val="es-CL"/>
              </w:rPr>
              <w:t>el/</w:t>
            </w:r>
            <w:r w:rsidR="0044241E" w:rsidRPr="00F82AE2">
              <w:rPr>
                <w:rFonts w:ascii="Arial" w:eastAsia="Arial Unicode MS" w:hAnsi="Arial" w:cs="Arial"/>
                <w:szCs w:val="22"/>
                <w:lang w:val="es-CL"/>
              </w:rPr>
              <w:t>la postulante.</w:t>
            </w:r>
          </w:p>
          <w:p w14:paraId="2A385EAD" w14:textId="77777777" w:rsidR="0044241E" w:rsidRPr="00F82AE2" w:rsidRDefault="0044241E" w:rsidP="00F828BD">
            <w:pPr>
              <w:jc w:val="both"/>
              <w:rPr>
                <w:rFonts w:ascii="Arial" w:hAnsi="Arial" w:cs="Arial"/>
                <w:szCs w:val="22"/>
              </w:rPr>
            </w:pPr>
          </w:p>
          <w:p w14:paraId="4F94DA1B" w14:textId="306D92DA" w:rsidR="0044241E" w:rsidRPr="00F82AE2" w:rsidRDefault="0044241E" w:rsidP="00F828BD">
            <w:pPr>
              <w:jc w:val="both"/>
              <w:rPr>
                <w:rFonts w:ascii="Arial" w:hAnsi="Arial" w:cs="Arial"/>
                <w:szCs w:val="22"/>
              </w:rPr>
            </w:pPr>
            <w:r w:rsidRPr="00F82AE2">
              <w:rPr>
                <w:rFonts w:ascii="Arial" w:hAnsi="Arial" w:cs="Arial"/>
                <w:b/>
                <w:szCs w:val="22"/>
              </w:rPr>
              <w:t>Si la persona natural postulante resulta seleccionada, deberá realizar la iniciación de actividades en primera categoría ante el Servicio de Impuestos Internos (SII), ya que el objetivo de este instrumento es la creación de negocios.</w:t>
            </w:r>
            <w:r w:rsidR="003C4231" w:rsidRPr="00F82AE2">
              <w:rPr>
                <w:rFonts w:ascii="Arial" w:hAnsi="Arial" w:cs="Arial"/>
                <w:szCs w:val="22"/>
              </w:rPr>
              <w:t xml:space="preserve"> Además, </w:t>
            </w:r>
            <w:r w:rsidR="009D22FE">
              <w:rPr>
                <w:rFonts w:ascii="Arial" w:hAnsi="Arial" w:cs="Arial"/>
                <w:szCs w:val="22"/>
              </w:rPr>
              <w:t>el/</w:t>
            </w:r>
            <w:r w:rsidR="003C4231" w:rsidRPr="00F82AE2">
              <w:rPr>
                <w:rFonts w:ascii="Arial" w:hAnsi="Arial" w:cs="Arial"/>
                <w:szCs w:val="22"/>
              </w:rPr>
              <w:t>la seleccionad</w:t>
            </w:r>
            <w:r w:rsidR="004B76FE">
              <w:rPr>
                <w:rFonts w:ascii="Arial" w:hAnsi="Arial" w:cs="Arial"/>
                <w:szCs w:val="22"/>
              </w:rPr>
              <w:t>o/a</w:t>
            </w:r>
            <w:r w:rsidRPr="00F82AE2">
              <w:rPr>
                <w:rFonts w:ascii="Arial" w:hAnsi="Arial" w:cs="Arial"/>
                <w:szCs w:val="22"/>
              </w:rPr>
              <w:t xml:space="preserve"> podrá constituirse como persona jurídica con giro comercial en primera categoría coherente con el rubro del Plan de Trabajo con al menos el 51% del capital social, antes d</w:t>
            </w:r>
            <w:r w:rsidR="002407E4" w:rsidRPr="00F82AE2">
              <w:rPr>
                <w:rFonts w:ascii="Arial" w:hAnsi="Arial" w:cs="Arial"/>
                <w:szCs w:val="22"/>
              </w:rPr>
              <w:t>e la firma del contrato con el A</w:t>
            </w:r>
            <w:r w:rsidRPr="00F82AE2">
              <w:rPr>
                <w:rFonts w:ascii="Arial" w:hAnsi="Arial" w:cs="Arial"/>
                <w:szCs w:val="22"/>
              </w:rPr>
              <w:t xml:space="preserve">gente </w:t>
            </w:r>
            <w:r w:rsidR="002407E4" w:rsidRPr="00F82AE2">
              <w:rPr>
                <w:rFonts w:ascii="Arial" w:hAnsi="Arial" w:cs="Arial"/>
                <w:szCs w:val="22"/>
              </w:rPr>
              <w:t>O</w:t>
            </w:r>
            <w:r w:rsidRPr="00F82AE2">
              <w:rPr>
                <w:rFonts w:ascii="Arial" w:hAnsi="Arial" w:cs="Arial"/>
                <w:szCs w:val="22"/>
              </w:rPr>
              <w:t>perador</w:t>
            </w:r>
            <w:r w:rsidR="002407E4" w:rsidRPr="00F82AE2">
              <w:rPr>
                <w:rFonts w:ascii="Arial" w:hAnsi="Arial" w:cs="Arial"/>
                <w:szCs w:val="22"/>
              </w:rPr>
              <w:t>.</w:t>
            </w:r>
            <w:r w:rsidRPr="00F82AE2">
              <w:rPr>
                <w:rFonts w:ascii="Arial" w:hAnsi="Arial" w:cs="Arial"/>
                <w:szCs w:val="22"/>
              </w:rPr>
              <w:t xml:space="preserve"> Dicha persona natural deberá ser la representante legal de la nueva persona jurídica que se constituya. De </w:t>
            </w:r>
            <w:r w:rsidRPr="00F82AE2">
              <w:rPr>
                <w:rFonts w:ascii="Arial" w:hAnsi="Arial" w:cs="Arial"/>
                <w:szCs w:val="22"/>
              </w:rPr>
              <w:lastRenderedPageBreak/>
              <w:t>esta manera, podrá suscribir el contrato y rendir los recursos asignados a nombre de la persona jurídica con giro comercial constituida.</w:t>
            </w:r>
          </w:p>
          <w:p w14:paraId="1C800DAF" w14:textId="77777777" w:rsidR="0044241E" w:rsidRPr="00F82AE2" w:rsidRDefault="0044241E" w:rsidP="00F828BD">
            <w:pPr>
              <w:jc w:val="both"/>
              <w:rPr>
                <w:rFonts w:ascii="Arial" w:hAnsi="Arial" w:cs="Arial"/>
                <w:szCs w:val="22"/>
              </w:rPr>
            </w:pPr>
          </w:p>
          <w:p w14:paraId="7799BE2C" w14:textId="77777777" w:rsidR="0044241E" w:rsidRPr="00F82AE2" w:rsidRDefault="0044241E" w:rsidP="00F828BD">
            <w:pPr>
              <w:jc w:val="both"/>
              <w:rPr>
                <w:rFonts w:ascii="Arial" w:hAnsi="Arial" w:cs="Arial"/>
                <w:szCs w:val="22"/>
              </w:rPr>
            </w:pPr>
            <w:r w:rsidRPr="00F82AE2">
              <w:rPr>
                <w:rFonts w:ascii="Arial" w:hAnsi="Arial" w:cs="Arial"/>
                <w:szCs w:val="22"/>
              </w:rPr>
              <w:t>En este caso,</w:t>
            </w:r>
            <w:r w:rsidRPr="00F82AE2">
              <w:rPr>
                <w:rFonts w:ascii="Arial" w:eastAsia="Arial Unicode MS" w:hAnsi="Arial" w:cs="Arial"/>
                <w:szCs w:val="22"/>
                <w:lang w:val="es-CL"/>
              </w:rPr>
              <w:t xml:space="preserve"> </w:t>
            </w:r>
            <w:r w:rsidRPr="00F82AE2">
              <w:rPr>
                <w:rFonts w:ascii="Arial" w:hAnsi="Arial" w:cs="Arial"/>
                <w:szCs w:val="22"/>
              </w:rPr>
              <w:t xml:space="preserve">los gastos en que se incurra para la formalización se podrán rendir con documentos emitidos con fecha anterior a la firma del contrato y posterior a la fecha de postulación al concurso. Los documentos mencionados podrán, además, estar emitidos a nombre de la persona natural que fue seleccionada o de la persona jurídica creada. Considerar que este gasto deberá estar considerado dentro del monto de Acciones de Gestión Empresarial en el formulario de postulación. </w:t>
            </w:r>
          </w:p>
          <w:p w14:paraId="6021A8C0" w14:textId="77777777" w:rsidR="0044241E" w:rsidRPr="00F82AE2" w:rsidRDefault="0044241E" w:rsidP="00F828BD">
            <w:pPr>
              <w:jc w:val="both"/>
              <w:rPr>
                <w:rFonts w:ascii="Arial" w:hAnsi="Arial" w:cs="Arial"/>
                <w:szCs w:val="22"/>
              </w:rPr>
            </w:pPr>
          </w:p>
          <w:p w14:paraId="0653B6E1" w14:textId="1EA70E10" w:rsidR="0044241E" w:rsidRPr="00F82AE2" w:rsidRDefault="0044241E" w:rsidP="00F16CA3">
            <w:pPr>
              <w:jc w:val="both"/>
              <w:rPr>
                <w:rFonts w:ascii="Arial" w:hAnsi="Arial" w:cs="Arial"/>
                <w:color w:val="00B050"/>
                <w:szCs w:val="22"/>
                <w:lang w:val="es-CL"/>
              </w:rPr>
            </w:pPr>
            <w:r w:rsidRPr="00F82AE2">
              <w:rPr>
                <w:rFonts w:ascii="Arial" w:hAnsi="Arial" w:cs="Arial"/>
                <w:szCs w:val="22"/>
                <w:lang w:val="es-CL"/>
              </w:rPr>
              <w:t xml:space="preserve">En caso de producirse una falla técnica en la plataforma informática, que impida la postulación, que acepte postulaciones improcedentes o que provoque la pérdida de la información ingresada por los postulantes, ya sea durante el proceso de postulación o una vez cerrado el mismo, </w:t>
            </w:r>
            <w:r w:rsidR="00F16CA3" w:rsidRPr="00F82AE2">
              <w:rPr>
                <w:rFonts w:ascii="Arial" w:hAnsi="Arial" w:cs="Arial"/>
                <w:szCs w:val="22"/>
                <w:lang w:val="es-CL"/>
              </w:rPr>
              <w:t>el Comité</w:t>
            </w:r>
            <w:r w:rsidRPr="00F82AE2">
              <w:rPr>
                <w:rFonts w:ascii="Arial" w:hAnsi="Arial" w:cs="Arial"/>
                <w:szCs w:val="22"/>
                <w:lang w:val="es-CL"/>
              </w:rPr>
              <w:t xml:space="preserve"> podrá arbitrar las medidas que estime pertinentes para efectos de subsanar dicha situación, siempre que no afecten el principio de igualdad de los postulantes, ni signifiquen modificaciones a los objetivos del Programa, ni a los requisitos exigidos para su admisibilidad o formalización.</w:t>
            </w:r>
          </w:p>
        </w:tc>
      </w:tr>
    </w:tbl>
    <w:p w14:paraId="67D1F4AD" w14:textId="591394A1" w:rsidR="0044241E" w:rsidRPr="00F82AE2" w:rsidRDefault="0044241E" w:rsidP="0044241E">
      <w:pPr>
        <w:pStyle w:val="NormalWeb"/>
        <w:spacing w:before="0" w:beforeAutospacing="0" w:after="0" w:afterAutospacing="0"/>
        <w:jc w:val="both"/>
        <w:rPr>
          <w:rFonts w:ascii="Arial" w:hAnsi="Arial" w:cs="Arial"/>
          <w:color w:val="000000"/>
          <w:szCs w:val="22"/>
        </w:rPr>
      </w:pPr>
    </w:p>
    <w:p w14:paraId="58781265" w14:textId="040825B6" w:rsidR="0044241E" w:rsidRPr="00F82AE2" w:rsidRDefault="0044241E" w:rsidP="00CE5D34">
      <w:pPr>
        <w:pStyle w:val="Ttulo1"/>
        <w:numPr>
          <w:ilvl w:val="1"/>
          <w:numId w:val="1"/>
        </w:numPr>
        <w:rPr>
          <w:rFonts w:ascii="Arial" w:hAnsi="Arial"/>
          <w:color w:val="auto"/>
          <w:szCs w:val="22"/>
        </w:rPr>
      </w:pPr>
      <w:bookmarkStart w:id="20" w:name="_Toc5116389"/>
      <w:r w:rsidRPr="00F82AE2">
        <w:rPr>
          <w:rFonts w:ascii="Arial" w:hAnsi="Arial"/>
          <w:color w:val="auto"/>
          <w:szCs w:val="22"/>
        </w:rPr>
        <w:t>Test de Preselección</w:t>
      </w:r>
      <w:bookmarkEnd w:id="20"/>
      <w:r w:rsidR="00497171" w:rsidRPr="00F82AE2">
        <w:rPr>
          <w:rFonts w:ascii="Arial" w:hAnsi="Arial"/>
          <w:color w:val="auto"/>
          <w:szCs w:val="22"/>
        </w:rPr>
        <w:t>.</w:t>
      </w:r>
    </w:p>
    <w:p w14:paraId="11668D21" w14:textId="77777777" w:rsidR="0044241E" w:rsidRPr="00F82AE2" w:rsidRDefault="0044241E" w:rsidP="0044241E">
      <w:pPr>
        <w:rPr>
          <w:rFonts w:ascii="Arial" w:hAnsi="Arial" w:cs="Arial"/>
          <w:szCs w:val="22"/>
        </w:rPr>
      </w:pPr>
    </w:p>
    <w:p w14:paraId="3BFEA0A5" w14:textId="77777777" w:rsidR="003C53F5" w:rsidRPr="00F82AE2" w:rsidRDefault="003C53F5" w:rsidP="002407E4">
      <w:pPr>
        <w:pStyle w:val="NormalWeb"/>
        <w:spacing w:before="0" w:beforeAutospacing="0" w:after="0" w:afterAutospacing="0"/>
        <w:jc w:val="both"/>
        <w:rPr>
          <w:rFonts w:ascii="Arial" w:hAnsi="Arial" w:cs="Arial"/>
          <w:color w:val="000000"/>
          <w:szCs w:val="22"/>
        </w:rPr>
      </w:pPr>
      <w:r w:rsidRPr="00F82AE2">
        <w:rPr>
          <w:rFonts w:ascii="Arial" w:hAnsi="Arial" w:cs="Arial"/>
          <w:color w:val="000000"/>
          <w:szCs w:val="22"/>
        </w:rPr>
        <w:t xml:space="preserve">Este Test es una herramienta cuyo fin es determinar, preliminarmente, la presencia de factores de éxito para la ejecución de un proyecto empresarial. </w:t>
      </w:r>
    </w:p>
    <w:p w14:paraId="01C5FBCF" w14:textId="77777777" w:rsidR="003C53F5" w:rsidRPr="00F82AE2" w:rsidRDefault="003C53F5" w:rsidP="002407E4">
      <w:pPr>
        <w:pStyle w:val="NormalWeb"/>
        <w:spacing w:before="0" w:beforeAutospacing="0" w:after="0" w:afterAutospacing="0"/>
        <w:jc w:val="both"/>
        <w:rPr>
          <w:rFonts w:ascii="Arial" w:hAnsi="Arial" w:cs="Arial"/>
          <w:color w:val="000000"/>
          <w:szCs w:val="22"/>
        </w:rPr>
      </w:pPr>
    </w:p>
    <w:p w14:paraId="7E83ED7B" w14:textId="6290A94A" w:rsidR="003C53F5" w:rsidRPr="00F82AE2" w:rsidRDefault="0044241E" w:rsidP="003C53F5">
      <w:pPr>
        <w:pStyle w:val="NormalWeb"/>
        <w:spacing w:before="0" w:beforeAutospacing="0" w:after="0" w:afterAutospacing="0"/>
        <w:jc w:val="both"/>
        <w:rPr>
          <w:rFonts w:ascii="Arial" w:hAnsi="Arial" w:cs="Arial"/>
          <w:szCs w:val="22"/>
        </w:rPr>
      </w:pPr>
      <w:r w:rsidRPr="00F82AE2">
        <w:rPr>
          <w:rFonts w:ascii="Arial" w:hAnsi="Arial" w:cs="Arial"/>
          <w:color w:val="000000"/>
          <w:szCs w:val="22"/>
        </w:rPr>
        <w:t>Una vez finalizado el plazo de postulación, con los resultados del Test respondido por cada em</w:t>
      </w:r>
      <w:r w:rsidR="003C4231" w:rsidRPr="00F82AE2">
        <w:rPr>
          <w:rFonts w:ascii="Arial" w:hAnsi="Arial" w:cs="Arial"/>
          <w:color w:val="000000"/>
          <w:szCs w:val="22"/>
        </w:rPr>
        <w:t>prendedor</w:t>
      </w:r>
      <w:r w:rsidR="004B76FE">
        <w:rPr>
          <w:rFonts w:ascii="Arial" w:hAnsi="Arial" w:cs="Arial"/>
          <w:color w:val="000000"/>
          <w:szCs w:val="22"/>
        </w:rPr>
        <w:t>/</w:t>
      </w:r>
      <w:r w:rsidRPr="00F82AE2">
        <w:rPr>
          <w:rFonts w:ascii="Arial" w:hAnsi="Arial" w:cs="Arial"/>
          <w:color w:val="000000"/>
          <w:szCs w:val="22"/>
        </w:rPr>
        <w:t>a durante el proceso de postulación, y en base a su disponibilidad presupuestaria, el Comité establecerá un puntaje de corte y rea</w:t>
      </w:r>
      <w:r w:rsidR="00497171" w:rsidRPr="00F82AE2">
        <w:rPr>
          <w:rFonts w:ascii="Arial" w:hAnsi="Arial" w:cs="Arial"/>
          <w:color w:val="000000"/>
          <w:szCs w:val="22"/>
        </w:rPr>
        <w:t>lizará la selección de aquell</w:t>
      </w:r>
      <w:r w:rsidR="007A5F5F">
        <w:rPr>
          <w:rFonts w:ascii="Arial" w:hAnsi="Arial" w:cs="Arial"/>
          <w:color w:val="000000"/>
          <w:szCs w:val="22"/>
        </w:rPr>
        <w:t>os/</w:t>
      </w:r>
      <w:r w:rsidRPr="00F82AE2">
        <w:rPr>
          <w:rFonts w:ascii="Arial" w:hAnsi="Arial" w:cs="Arial"/>
          <w:color w:val="000000"/>
          <w:szCs w:val="22"/>
        </w:rPr>
        <w:t>a</w:t>
      </w:r>
      <w:r w:rsidR="00497171" w:rsidRPr="00F82AE2">
        <w:rPr>
          <w:rFonts w:ascii="Arial" w:hAnsi="Arial" w:cs="Arial"/>
          <w:color w:val="000000"/>
          <w:szCs w:val="22"/>
        </w:rPr>
        <w:t>s postulantes que serán evaluada</w:t>
      </w:r>
      <w:r w:rsidRPr="00F82AE2">
        <w:rPr>
          <w:rFonts w:ascii="Arial" w:hAnsi="Arial" w:cs="Arial"/>
          <w:color w:val="000000"/>
          <w:szCs w:val="22"/>
        </w:rPr>
        <w:t>s técnicamente</w:t>
      </w:r>
      <w:r w:rsidR="003C53F5" w:rsidRPr="00F82AE2">
        <w:rPr>
          <w:rFonts w:ascii="Arial" w:hAnsi="Arial" w:cs="Arial"/>
          <w:color w:val="000000"/>
          <w:szCs w:val="22"/>
        </w:rPr>
        <w:t>, de acuerdo a los siguientes ámbitos:</w:t>
      </w:r>
    </w:p>
    <w:p w14:paraId="263A7D2C" w14:textId="77777777" w:rsidR="003C53F5" w:rsidRPr="00F82AE2" w:rsidRDefault="003C53F5" w:rsidP="003C53F5">
      <w:pPr>
        <w:spacing w:after="240"/>
        <w:rPr>
          <w:rFonts w:ascii="Arial" w:hAnsi="Arial"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4845"/>
        <w:gridCol w:w="1867"/>
      </w:tblGrid>
      <w:tr w:rsidR="003C53F5" w:rsidRPr="00F82AE2" w14:paraId="64D14641" w14:textId="77777777" w:rsidTr="00F16CA3">
        <w:trPr>
          <w:jc w:val="center"/>
        </w:trPr>
        <w:tc>
          <w:tcPr>
            <w:tcW w:w="448" w:type="dxa"/>
            <w:shd w:val="clear" w:color="auto" w:fill="365F91" w:themeFill="accent1" w:themeFillShade="BF"/>
            <w:vAlign w:val="center"/>
          </w:tcPr>
          <w:p w14:paraId="2CE0D3A2" w14:textId="77777777" w:rsidR="003C53F5" w:rsidRPr="00F82AE2" w:rsidRDefault="003C53F5" w:rsidP="00F16CA3">
            <w:pPr>
              <w:jc w:val="both"/>
              <w:rPr>
                <w:rFonts w:ascii="Arial" w:hAnsi="Arial" w:cs="Arial"/>
                <w:b/>
                <w:iCs/>
                <w:color w:val="FFFFFF"/>
                <w:szCs w:val="22"/>
              </w:rPr>
            </w:pPr>
            <w:r w:rsidRPr="00F82AE2">
              <w:rPr>
                <w:rFonts w:ascii="Arial" w:hAnsi="Arial" w:cs="Arial"/>
                <w:b/>
                <w:iCs/>
                <w:color w:val="FFFFFF"/>
                <w:szCs w:val="22"/>
              </w:rPr>
              <w:t>N°</w:t>
            </w:r>
          </w:p>
        </w:tc>
        <w:tc>
          <w:tcPr>
            <w:tcW w:w="4845" w:type="dxa"/>
            <w:shd w:val="clear" w:color="auto" w:fill="365F91" w:themeFill="accent1" w:themeFillShade="BF"/>
            <w:vAlign w:val="center"/>
          </w:tcPr>
          <w:p w14:paraId="4823AEBD" w14:textId="77777777" w:rsidR="003C53F5" w:rsidRPr="00F82AE2" w:rsidRDefault="003C53F5" w:rsidP="00F16CA3">
            <w:pPr>
              <w:jc w:val="both"/>
              <w:rPr>
                <w:rFonts w:ascii="Arial" w:hAnsi="Arial" w:cs="Arial"/>
                <w:b/>
                <w:iCs/>
                <w:color w:val="FFFFFF"/>
                <w:szCs w:val="22"/>
              </w:rPr>
            </w:pPr>
            <w:r w:rsidRPr="00F82AE2">
              <w:rPr>
                <w:rFonts w:ascii="Arial" w:hAnsi="Arial" w:cs="Arial"/>
                <w:b/>
                <w:iCs/>
                <w:color w:val="FFFFFF"/>
                <w:szCs w:val="22"/>
              </w:rPr>
              <w:t>ÁMBITO</w:t>
            </w:r>
          </w:p>
        </w:tc>
        <w:tc>
          <w:tcPr>
            <w:tcW w:w="1559" w:type="dxa"/>
            <w:shd w:val="clear" w:color="auto" w:fill="365F91" w:themeFill="accent1" w:themeFillShade="BF"/>
            <w:vAlign w:val="center"/>
          </w:tcPr>
          <w:p w14:paraId="1BF36E0A" w14:textId="77777777" w:rsidR="003C53F5" w:rsidRPr="00F82AE2" w:rsidRDefault="003C53F5" w:rsidP="00F16CA3">
            <w:pPr>
              <w:jc w:val="center"/>
              <w:rPr>
                <w:rFonts w:ascii="Arial" w:hAnsi="Arial" w:cs="Arial"/>
                <w:b/>
                <w:iCs/>
                <w:color w:val="FFFFFF"/>
                <w:szCs w:val="22"/>
              </w:rPr>
            </w:pPr>
            <w:r w:rsidRPr="00F82AE2">
              <w:rPr>
                <w:rFonts w:ascii="Arial" w:hAnsi="Arial" w:cs="Arial"/>
                <w:b/>
                <w:iCs/>
                <w:color w:val="FFFFFF"/>
                <w:szCs w:val="22"/>
              </w:rPr>
              <w:t>PONDERACIÓN</w:t>
            </w:r>
          </w:p>
        </w:tc>
      </w:tr>
      <w:tr w:rsidR="003C53F5" w:rsidRPr="00F82AE2" w14:paraId="7A886518" w14:textId="77777777" w:rsidTr="00F16CA3">
        <w:trPr>
          <w:jc w:val="center"/>
        </w:trPr>
        <w:tc>
          <w:tcPr>
            <w:tcW w:w="448" w:type="dxa"/>
            <w:shd w:val="clear" w:color="auto" w:fill="auto"/>
            <w:vAlign w:val="center"/>
          </w:tcPr>
          <w:p w14:paraId="4B811689" w14:textId="77777777" w:rsidR="003C53F5" w:rsidRPr="00F82AE2" w:rsidRDefault="003C53F5" w:rsidP="00F16CA3">
            <w:pPr>
              <w:jc w:val="both"/>
              <w:rPr>
                <w:rFonts w:ascii="Arial" w:hAnsi="Arial" w:cs="Arial"/>
                <w:iCs/>
                <w:sz w:val="20"/>
                <w:szCs w:val="20"/>
              </w:rPr>
            </w:pPr>
            <w:r w:rsidRPr="00F82AE2">
              <w:rPr>
                <w:rFonts w:ascii="Arial" w:hAnsi="Arial" w:cs="Arial"/>
                <w:iCs/>
                <w:sz w:val="20"/>
                <w:szCs w:val="20"/>
              </w:rPr>
              <w:t>1</w:t>
            </w:r>
          </w:p>
        </w:tc>
        <w:tc>
          <w:tcPr>
            <w:tcW w:w="4845" w:type="dxa"/>
            <w:shd w:val="clear" w:color="auto" w:fill="auto"/>
            <w:vAlign w:val="center"/>
          </w:tcPr>
          <w:p w14:paraId="324A6754" w14:textId="0F423F22" w:rsidR="003C53F5" w:rsidRPr="00F82AE2" w:rsidRDefault="003C53F5" w:rsidP="00F16CA3">
            <w:pPr>
              <w:jc w:val="both"/>
              <w:rPr>
                <w:rFonts w:ascii="Arial" w:hAnsi="Arial" w:cs="Arial"/>
                <w:iCs/>
                <w:sz w:val="20"/>
                <w:szCs w:val="20"/>
              </w:rPr>
            </w:pPr>
            <w:r w:rsidRPr="00F82AE2">
              <w:rPr>
                <w:rFonts w:ascii="Arial" w:hAnsi="Arial" w:cs="Arial"/>
                <w:iCs/>
                <w:sz w:val="20"/>
                <w:szCs w:val="20"/>
              </w:rPr>
              <w:t>Capacidad de</w:t>
            </w:r>
            <w:r w:rsidR="00497171" w:rsidRPr="00F82AE2">
              <w:rPr>
                <w:rFonts w:ascii="Arial" w:hAnsi="Arial" w:cs="Arial"/>
                <w:iCs/>
                <w:sz w:val="20"/>
                <w:szCs w:val="20"/>
              </w:rPr>
              <w:t xml:space="preserve"> la emprendedor</w:t>
            </w:r>
            <w:r w:rsidR="00D74052">
              <w:rPr>
                <w:rFonts w:ascii="Arial" w:hAnsi="Arial" w:cs="Arial"/>
                <w:iCs/>
                <w:sz w:val="20"/>
                <w:szCs w:val="20"/>
              </w:rPr>
              <w:t>/</w:t>
            </w:r>
            <w:r w:rsidRPr="00F82AE2">
              <w:rPr>
                <w:rFonts w:ascii="Arial" w:hAnsi="Arial" w:cs="Arial"/>
                <w:iCs/>
                <w:sz w:val="20"/>
                <w:szCs w:val="20"/>
              </w:rPr>
              <w:t>a o equipo emprendedor</w:t>
            </w:r>
          </w:p>
        </w:tc>
        <w:tc>
          <w:tcPr>
            <w:tcW w:w="1559" w:type="dxa"/>
            <w:shd w:val="clear" w:color="auto" w:fill="auto"/>
            <w:vAlign w:val="center"/>
          </w:tcPr>
          <w:p w14:paraId="6B6AC805" w14:textId="77777777" w:rsidR="003C53F5" w:rsidRPr="00F82AE2" w:rsidRDefault="003C53F5" w:rsidP="00F16CA3">
            <w:pPr>
              <w:jc w:val="center"/>
              <w:rPr>
                <w:rFonts w:ascii="Arial" w:hAnsi="Arial" w:cs="Arial"/>
                <w:iCs/>
                <w:sz w:val="20"/>
                <w:szCs w:val="20"/>
              </w:rPr>
            </w:pPr>
            <w:r w:rsidRPr="00F82AE2">
              <w:rPr>
                <w:rFonts w:ascii="Arial" w:hAnsi="Arial" w:cs="Arial"/>
                <w:iCs/>
                <w:sz w:val="20"/>
                <w:szCs w:val="20"/>
              </w:rPr>
              <w:t>52%</w:t>
            </w:r>
          </w:p>
        </w:tc>
      </w:tr>
      <w:tr w:rsidR="003C53F5" w:rsidRPr="00F82AE2" w14:paraId="7270D847" w14:textId="77777777" w:rsidTr="00F16CA3">
        <w:trPr>
          <w:jc w:val="center"/>
        </w:trPr>
        <w:tc>
          <w:tcPr>
            <w:tcW w:w="448" w:type="dxa"/>
            <w:shd w:val="clear" w:color="auto" w:fill="auto"/>
            <w:vAlign w:val="center"/>
          </w:tcPr>
          <w:p w14:paraId="5D9B3E88" w14:textId="77777777" w:rsidR="003C53F5" w:rsidRPr="00F82AE2" w:rsidRDefault="003C53F5" w:rsidP="00F16CA3">
            <w:pPr>
              <w:jc w:val="both"/>
              <w:rPr>
                <w:rFonts w:ascii="Arial" w:hAnsi="Arial" w:cs="Arial"/>
                <w:iCs/>
                <w:sz w:val="20"/>
                <w:szCs w:val="20"/>
              </w:rPr>
            </w:pPr>
            <w:r w:rsidRPr="00F82AE2">
              <w:rPr>
                <w:rFonts w:ascii="Arial" w:hAnsi="Arial" w:cs="Arial"/>
                <w:iCs/>
                <w:sz w:val="20"/>
                <w:szCs w:val="20"/>
              </w:rPr>
              <w:t>2</w:t>
            </w:r>
          </w:p>
        </w:tc>
        <w:tc>
          <w:tcPr>
            <w:tcW w:w="4845" w:type="dxa"/>
            <w:shd w:val="clear" w:color="auto" w:fill="auto"/>
            <w:vAlign w:val="center"/>
          </w:tcPr>
          <w:p w14:paraId="27BAC824" w14:textId="77777777" w:rsidR="003C53F5" w:rsidRPr="00F82AE2" w:rsidRDefault="003C53F5" w:rsidP="00F16CA3">
            <w:pPr>
              <w:jc w:val="both"/>
              <w:rPr>
                <w:rFonts w:ascii="Arial" w:hAnsi="Arial" w:cs="Arial"/>
                <w:iCs/>
                <w:sz w:val="20"/>
                <w:szCs w:val="20"/>
              </w:rPr>
            </w:pPr>
            <w:r w:rsidRPr="00F82AE2">
              <w:rPr>
                <w:rFonts w:ascii="Arial" w:hAnsi="Arial" w:cs="Arial"/>
                <w:iCs/>
                <w:sz w:val="20"/>
                <w:szCs w:val="20"/>
              </w:rPr>
              <w:t>Nivel de desarrollo del emprendimiento</w:t>
            </w:r>
          </w:p>
        </w:tc>
        <w:tc>
          <w:tcPr>
            <w:tcW w:w="1559" w:type="dxa"/>
            <w:shd w:val="clear" w:color="auto" w:fill="auto"/>
            <w:vAlign w:val="center"/>
          </w:tcPr>
          <w:p w14:paraId="439CD3A9" w14:textId="77777777" w:rsidR="003C53F5" w:rsidRPr="00F82AE2" w:rsidRDefault="003C53F5" w:rsidP="00F16CA3">
            <w:pPr>
              <w:jc w:val="center"/>
              <w:rPr>
                <w:rFonts w:ascii="Arial" w:hAnsi="Arial" w:cs="Arial"/>
                <w:iCs/>
                <w:sz w:val="20"/>
                <w:szCs w:val="20"/>
              </w:rPr>
            </w:pPr>
            <w:r w:rsidRPr="00F82AE2">
              <w:rPr>
                <w:rFonts w:ascii="Arial" w:hAnsi="Arial" w:cs="Arial"/>
                <w:iCs/>
                <w:sz w:val="20"/>
                <w:szCs w:val="20"/>
              </w:rPr>
              <w:t>27%</w:t>
            </w:r>
          </w:p>
        </w:tc>
      </w:tr>
      <w:tr w:rsidR="003C53F5" w:rsidRPr="00F82AE2" w14:paraId="1F46057B" w14:textId="77777777" w:rsidTr="00F16CA3">
        <w:trPr>
          <w:jc w:val="center"/>
        </w:trPr>
        <w:tc>
          <w:tcPr>
            <w:tcW w:w="448" w:type="dxa"/>
            <w:shd w:val="clear" w:color="auto" w:fill="auto"/>
            <w:vAlign w:val="center"/>
          </w:tcPr>
          <w:p w14:paraId="6E260C7C" w14:textId="77777777" w:rsidR="003C53F5" w:rsidRPr="00F82AE2" w:rsidRDefault="003C53F5" w:rsidP="00F16CA3">
            <w:pPr>
              <w:jc w:val="both"/>
              <w:rPr>
                <w:rFonts w:ascii="Arial" w:hAnsi="Arial" w:cs="Arial"/>
                <w:iCs/>
                <w:sz w:val="20"/>
                <w:szCs w:val="20"/>
              </w:rPr>
            </w:pPr>
            <w:r w:rsidRPr="00F82AE2">
              <w:rPr>
                <w:rFonts w:ascii="Arial" w:hAnsi="Arial" w:cs="Arial"/>
                <w:iCs/>
                <w:sz w:val="20"/>
                <w:szCs w:val="20"/>
              </w:rPr>
              <w:t>3</w:t>
            </w:r>
          </w:p>
        </w:tc>
        <w:tc>
          <w:tcPr>
            <w:tcW w:w="4845" w:type="dxa"/>
            <w:shd w:val="clear" w:color="auto" w:fill="auto"/>
            <w:vAlign w:val="center"/>
          </w:tcPr>
          <w:p w14:paraId="44B9D214" w14:textId="77777777" w:rsidR="003C53F5" w:rsidRPr="00F82AE2" w:rsidRDefault="003C53F5" w:rsidP="00F16CA3">
            <w:pPr>
              <w:jc w:val="both"/>
              <w:rPr>
                <w:rFonts w:ascii="Arial" w:hAnsi="Arial" w:cs="Arial"/>
                <w:iCs/>
                <w:sz w:val="20"/>
                <w:szCs w:val="20"/>
              </w:rPr>
            </w:pPr>
            <w:r w:rsidRPr="00F82AE2">
              <w:rPr>
                <w:rFonts w:ascii="Arial" w:hAnsi="Arial" w:cs="Arial"/>
                <w:iCs/>
                <w:sz w:val="20"/>
                <w:szCs w:val="20"/>
              </w:rPr>
              <w:t>Potencial del negocio</w:t>
            </w:r>
          </w:p>
        </w:tc>
        <w:tc>
          <w:tcPr>
            <w:tcW w:w="1559" w:type="dxa"/>
            <w:shd w:val="clear" w:color="auto" w:fill="auto"/>
            <w:vAlign w:val="center"/>
          </w:tcPr>
          <w:p w14:paraId="27BD2BCC" w14:textId="77777777" w:rsidR="003C53F5" w:rsidRPr="00F82AE2" w:rsidRDefault="003C53F5" w:rsidP="00F16CA3">
            <w:pPr>
              <w:jc w:val="center"/>
              <w:rPr>
                <w:rFonts w:ascii="Arial" w:hAnsi="Arial" w:cs="Arial"/>
                <w:iCs/>
                <w:sz w:val="20"/>
                <w:szCs w:val="20"/>
              </w:rPr>
            </w:pPr>
            <w:r w:rsidRPr="00F82AE2">
              <w:rPr>
                <w:rFonts w:ascii="Arial" w:hAnsi="Arial" w:cs="Arial"/>
                <w:iCs/>
                <w:sz w:val="20"/>
                <w:szCs w:val="20"/>
              </w:rPr>
              <w:t>21%</w:t>
            </w:r>
          </w:p>
        </w:tc>
      </w:tr>
      <w:tr w:rsidR="003C53F5" w:rsidRPr="00F82AE2" w14:paraId="249F6B8C" w14:textId="77777777" w:rsidTr="00F16CA3">
        <w:trPr>
          <w:jc w:val="center"/>
        </w:trPr>
        <w:tc>
          <w:tcPr>
            <w:tcW w:w="5293" w:type="dxa"/>
            <w:gridSpan w:val="2"/>
            <w:shd w:val="clear" w:color="auto" w:fill="D9D9D9"/>
            <w:vAlign w:val="center"/>
          </w:tcPr>
          <w:p w14:paraId="5C4D0763" w14:textId="77777777" w:rsidR="003C53F5" w:rsidRPr="00F82AE2" w:rsidRDefault="003C53F5" w:rsidP="00F16CA3">
            <w:pPr>
              <w:jc w:val="both"/>
              <w:rPr>
                <w:rFonts w:ascii="Arial" w:hAnsi="Arial" w:cs="Arial"/>
                <w:b/>
                <w:iCs/>
                <w:sz w:val="20"/>
                <w:szCs w:val="20"/>
              </w:rPr>
            </w:pPr>
            <w:r w:rsidRPr="00F82AE2">
              <w:rPr>
                <w:rFonts w:ascii="Arial" w:hAnsi="Arial" w:cs="Arial"/>
                <w:b/>
                <w:iCs/>
                <w:sz w:val="20"/>
                <w:szCs w:val="20"/>
              </w:rPr>
              <w:t>TOTAL</w:t>
            </w:r>
          </w:p>
        </w:tc>
        <w:tc>
          <w:tcPr>
            <w:tcW w:w="1559" w:type="dxa"/>
            <w:shd w:val="clear" w:color="auto" w:fill="D9D9D9"/>
            <w:vAlign w:val="center"/>
          </w:tcPr>
          <w:p w14:paraId="12215AA7" w14:textId="77777777" w:rsidR="003C53F5" w:rsidRPr="00F82AE2" w:rsidRDefault="003C53F5" w:rsidP="00F16CA3">
            <w:pPr>
              <w:jc w:val="center"/>
              <w:rPr>
                <w:rFonts w:ascii="Arial" w:hAnsi="Arial" w:cs="Arial"/>
                <w:b/>
                <w:iCs/>
                <w:sz w:val="20"/>
                <w:szCs w:val="20"/>
              </w:rPr>
            </w:pPr>
            <w:r w:rsidRPr="00F82AE2">
              <w:rPr>
                <w:rFonts w:ascii="Arial" w:hAnsi="Arial" w:cs="Arial"/>
                <w:b/>
                <w:iCs/>
                <w:sz w:val="20"/>
                <w:szCs w:val="20"/>
              </w:rPr>
              <w:t>100%</w:t>
            </w:r>
          </w:p>
        </w:tc>
      </w:tr>
    </w:tbl>
    <w:p w14:paraId="34CD7F18" w14:textId="77777777" w:rsidR="003C53F5" w:rsidRPr="00F82AE2" w:rsidRDefault="003C53F5" w:rsidP="002407E4">
      <w:pPr>
        <w:pStyle w:val="NormalWeb"/>
        <w:spacing w:before="0" w:beforeAutospacing="0" w:after="0" w:afterAutospacing="0"/>
        <w:jc w:val="both"/>
        <w:rPr>
          <w:rFonts w:ascii="Arial" w:hAnsi="Arial" w:cs="Arial"/>
          <w:szCs w:val="22"/>
        </w:rPr>
      </w:pPr>
    </w:p>
    <w:p w14:paraId="2A9BAE1A" w14:textId="34C575E3" w:rsidR="0044241E" w:rsidRPr="00F82AE2" w:rsidRDefault="0044241E" w:rsidP="002407E4">
      <w:pPr>
        <w:pStyle w:val="NormalWeb"/>
        <w:spacing w:before="0" w:beforeAutospacing="0" w:after="0" w:afterAutospacing="0"/>
        <w:jc w:val="both"/>
        <w:rPr>
          <w:rFonts w:ascii="Arial" w:hAnsi="Arial" w:cs="Arial"/>
          <w:szCs w:val="22"/>
        </w:rPr>
      </w:pPr>
      <w:r w:rsidRPr="00F82AE2">
        <w:rPr>
          <w:rFonts w:ascii="Arial" w:hAnsi="Arial" w:cs="Arial"/>
          <w:color w:val="000000"/>
          <w:szCs w:val="22"/>
        </w:rPr>
        <w:t>El puntaje de cort</w:t>
      </w:r>
      <w:r w:rsidR="00E90FCA">
        <w:rPr>
          <w:rFonts w:ascii="Arial" w:hAnsi="Arial" w:cs="Arial"/>
          <w:color w:val="000000"/>
          <w:szCs w:val="22"/>
        </w:rPr>
        <w:t>e corresponde al que obtuvo el/la</w:t>
      </w:r>
      <w:r w:rsidR="00497171" w:rsidRPr="00F82AE2">
        <w:rPr>
          <w:rFonts w:ascii="Arial" w:hAnsi="Arial" w:cs="Arial"/>
          <w:color w:val="000000"/>
          <w:szCs w:val="22"/>
        </w:rPr>
        <w:t xml:space="preserve"> últim</w:t>
      </w:r>
      <w:r w:rsidR="00E90FCA">
        <w:rPr>
          <w:rFonts w:ascii="Arial" w:hAnsi="Arial" w:cs="Arial"/>
          <w:color w:val="000000"/>
          <w:szCs w:val="22"/>
        </w:rPr>
        <w:t>o/a</w:t>
      </w:r>
      <w:r w:rsidRPr="00F82AE2">
        <w:rPr>
          <w:rFonts w:ascii="Arial" w:hAnsi="Arial" w:cs="Arial"/>
          <w:color w:val="000000"/>
          <w:szCs w:val="22"/>
        </w:rPr>
        <w:t xml:space="preserve"> postulante que admite el número de evaluaciones técnicas disponibles. En caso</w:t>
      </w:r>
      <w:r w:rsidR="00497171" w:rsidRPr="00F82AE2">
        <w:rPr>
          <w:rFonts w:ascii="Arial" w:hAnsi="Arial" w:cs="Arial"/>
          <w:color w:val="000000"/>
          <w:szCs w:val="22"/>
        </w:rPr>
        <w:t xml:space="preserve"> de que uno o más emprendedor</w:t>
      </w:r>
      <w:r w:rsidR="007A5F5F">
        <w:rPr>
          <w:rFonts w:ascii="Arial" w:hAnsi="Arial" w:cs="Arial"/>
          <w:color w:val="000000"/>
          <w:szCs w:val="22"/>
        </w:rPr>
        <w:t>es/</w:t>
      </w:r>
      <w:r w:rsidRPr="00F82AE2">
        <w:rPr>
          <w:rFonts w:ascii="Arial" w:hAnsi="Arial" w:cs="Arial"/>
          <w:color w:val="000000"/>
          <w:szCs w:val="22"/>
        </w:rPr>
        <w:t>as hayan obtenido la misma nota en el Test y ésta coincida con la nota de corte establecida, se priorizará a aquel postulante que haya enviado primero su postulación.</w:t>
      </w:r>
    </w:p>
    <w:p w14:paraId="1FA960AE" w14:textId="5E7DDBBF" w:rsidR="0044241E" w:rsidRPr="00F82AE2" w:rsidRDefault="008102F6" w:rsidP="00CE5D34">
      <w:pPr>
        <w:pStyle w:val="Ttulo1"/>
        <w:numPr>
          <w:ilvl w:val="1"/>
          <w:numId w:val="1"/>
        </w:numPr>
        <w:rPr>
          <w:rFonts w:ascii="Arial" w:hAnsi="Arial"/>
          <w:color w:val="auto"/>
          <w:szCs w:val="22"/>
        </w:rPr>
      </w:pPr>
      <w:bookmarkStart w:id="21" w:name="_Toc5116390"/>
      <w:r w:rsidRPr="00F82AE2">
        <w:rPr>
          <w:rFonts w:ascii="Arial" w:hAnsi="Arial"/>
          <w:color w:val="auto"/>
          <w:szCs w:val="22"/>
        </w:rPr>
        <w:lastRenderedPageBreak/>
        <w:t>Ev</w:t>
      </w:r>
      <w:r w:rsidR="0044241E" w:rsidRPr="00F82AE2">
        <w:rPr>
          <w:rFonts w:ascii="Arial" w:hAnsi="Arial"/>
          <w:color w:val="auto"/>
          <w:szCs w:val="22"/>
        </w:rPr>
        <w:t>aluación Técnica</w:t>
      </w:r>
      <w:bookmarkEnd w:id="21"/>
      <w:r w:rsidR="00497171" w:rsidRPr="00F82AE2">
        <w:rPr>
          <w:rFonts w:ascii="Arial" w:hAnsi="Arial"/>
          <w:color w:val="auto"/>
          <w:szCs w:val="22"/>
        </w:rPr>
        <w:t>.</w:t>
      </w:r>
    </w:p>
    <w:p w14:paraId="3FEEB91F" w14:textId="77777777" w:rsidR="0044241E" w:rsidRPr="00F82AE2" w:rsidRDefault="0044241E" w:rsidP="0044241E">
      <w:pPr>
        <w:rPr>
          <w:rFonts w:ascii="Arial" w:hAnsi="Arial" w:cs="Arial"/>
          <w:szCs w:val="22"/>
        </w:rPr>
      </w:pPr>
    </w:p>
    <w:p w14:paraId="44409FCC" w14:textId="341E7885" w:rsidR="0044241E" w:rsidRPr="00F82AE2" w:rsidRDefault="0044241E" w:rsidP="002407E4">
      <w:pPr>
        <w:pStyle w:val="NormalWeb"/>
        <w:spacing w:before="0" w:beforeAutospacing="0" w:after="0" w:afterAutospacing="0"/>
        <w:jc w:val="both"/>
        <w:rPr>
          <w:rFonts w:ascii="Arial" w:hAnsi="Arial" w:cs="Arial"/>
          <w:color w:val="000000"/>
          <w:szCs w:val="22"/>
        </w:rPr>
      </w:pPr>
      <w:r w:rsidRPr="00F82AE2">
        <w:rPr>
          <w:rFonts w:ascii="Arial" w:hAnsi="Arial" w:cs="Arial"/>
          <w:color w:val="000000"/>
          <w:szCs w:val="22"/>
        </w:rPr>
        <w:t>Una vez definido el puntaje de cor</w:t>
      </w:r>
      <w:r w:rsidR="00497171" w:rsidRPr="00F82AE2">
        <w:rPr>
          <w:rFonts w:ascii="Arial" w:hAnsi="Arial" w:cs="Arial"/>
          <w:color w:val="000000"/>
          <w:szCs w:val="22"/>
        </w:rPr>
        <w:t>te y la nómina de emprendedor</w:t>
      </w:r>
      <w:r w:rsidR="00E90FCA">
        <w:rPr>
          <w:rFonts w:ascii="Arial" w:hAnsi="Arial" w:cs="Arial"/>
          <w:color w:val="000000"/>
          <w:szCs w:val="22"/>
        </w:rPr>
        <w:t>es/</w:t>
      </w:r>
      <w:r w:rsidR="00497171" w:rsidRPr="00F82AE2">
        <w:rPr>
          <w:rFonts w:ascii="Arial" w:hAnsi="Arial" w:cs="Arial"/>
          <w:color w:val="000000"/>
          <w:szCs w:val="22"/>
        </w:rPr>
        <w:t>as que serán evaluad</w:t>
      </w:r>
      <w:r w:rsidR="00E90FCA">
        <w:rPr>
          <w:rFonts w:ascii="Arial" w:hAnsi="Arial" w:cs="Arial"/>
          <w:color w:val="000000"/>
          <w:szCs w:val="22"/>
        </w:rPr>
        <w:t>os/</w:t>
      </w:r>
      <w:r w:rsidR="00497171" w:rsidRPr="00F82AE2">
        <w:rPr>
          <w:rFonts w:ascii="Arial" w:hAnsi="Arial" w:cs="Arial"/>
          <w:color w:val="000000"/>
          <w:szCs w:val="22"/>
        </w:rPr>
        <w:t>a</w:t>
      </w:r>
      <w:r w:rsidRPr="00F82AE2">
        <w:rPr>
          <w:rFonts w:ascii="Arial" w:hAnsi="Arial" w:cs="Arial"/>
          <w:color w:val="000000"/>
          <w:szCs w:val="22"/>
        </w:rPr>
        <w:t>s técnicamente, el Agente Operador Intermediario, procederá a realizar la evaluación técnica, que considera tres ámbitos: la verificación de los requisitos establecidos para esta etapa en el punto 1.5 de las presentes Bases, el Formulario de Idea de Negocio y el Video de Presentación enviados. Las ponderaciones a considerar son las siguientes:</w:t>
      </w:r>
    </w:p>
    <w:p w14:paraId="0E775107" w14:textId="665B18D4" w:rsidR="007A5F5F" w:rsidRPr="00F82AE2" w:rsidRDefault="007A5F5F" w:rsidP="0044241E">
      <w:pPr>
        <w:spacing w:after="240"/>
        <w:rPr>
          <w:rFonts w:ascii="Arial" w:hAnsi="Arial" w:cs="Arial"/>
          <w:szCs w:val="22"/>
        </w:rPr>
      </w:pPr>
    </w:p>
    <w:tbl>
      <w:tblPr>
        <w:tblW w:w="4887" w:type="pct"/>
        <w:jc w:val="center"/>
        <w:tblCellMar>
          <w:left w:w="0" w:type="dxa"/>
          <w:right w:w="0" w:type="dxa"/>
        </w:tblCellMar>
        <w:tblLook w:val="04A0" w:firstRow="1" w:lastRow="0" w:firstColumn="1" w:lastColumn="0" w:noHBand="0" w:noVBand="1"/>
      </w:tblPr>
      <w:tblGrid>
        <w:gridCol w:w="6465"/>
        <w:gridCol w:w="2167"/>
      </w:tblGrid>
      <w:tr w:rsidR="0044241E" w:rsidRPr="00F82AE2" w14:paraId="2380255D" w14:textId="77777777" w:rsidTr="00F16CA3">
        <w:trPr>
          <w:trHeight w:val="567"/>
          <w:jc w:val="center"/>
        </w:trPr>
        <w:tc>
          <w:tcPr>
            <w:tcW w:w="3745"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767C91B7" w14:textId="77777777" w:rsidR="0044241E" w:rsidRPr="00F82AE2" w:rsidRDefault="0044241E" w:rsidP="00F828BD">
            <w:pPr>
              <w:jc w:val="both"/>
              <w:rPr>
                <w:rFonts w:ascii="Arial" w:hAnsi="Arial" w:cs="Arial"/>
                <w:b/>
                <w:color w:val="FFFFFF"/>
                <w:szCs w:val="22"/>
                <w:lang w:val="es-CL"/>
              </w:rPr>
            </w:pPr>
            <w:r w:rsidRPr="00F82AE2">
              <w:rPr>
                <w:rFonts w:ascii="Arial" w:hAnsi="Arial" w:cs="Arial"/>
                <w:b/>
                <w:color w:val="FFFFFF"/>
                <w:szCs w:val="22"/>
                <w:lang w:val="es-CL"/>
              </w:rPr>
              <w:t xml:space="preserve">CRITERIOS DE </w:t>
            </w:r>
            <w:r w:rsidRPr="00F82AE2">
              <w:rPr>
                <w:rFonts w:ascii="Arial" w:hAnsi="Arial" w:cs="Arial"/>
                <w:b/>
                <w:color w:val="FFFFFF" w:themeColor="background1"/>
                <w:szCs w:val="22"/>
                <w:lang w:val="es-CL"/>
              </w:rPr>
              <w:t>EVALUACIÓN TÉCNICA</w:t>
            </w:r>
          </w:p>
        </w:tc>
        <w:tc>
          <w:tcPr>
            <w:tcW w:w="1255"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23EF042E" w14:textId="77777777" w:rsidR="0044241E" w:rsidRPr="00F82AE2" w:rsidRDefault="0044241E" w:rsidP="00F828BD">
            <w:pPr>
              <w:ind w:left="-62"/>
              <w:jc w:val="center"/>
              <w:rPr>
                <w:rFonts w:ascii="Arial" w:hAnsi="Arial" w:cs="Arial"/>
                <w:b/>
                <w:color w:val="FFFFFF"/>
                <w:szCs w:val="22"/>
                <w:lang w:val="es-CL"/>
              </w:rPr>
            </w:pPr>
            <w:r w:rsidRPr="00F82AE2">
              <w:rPr>
                <w:rFonts w:ascii="Arial" w:hAnsi="Arial" w:cs="Arial"/>
                <w:b/>
                <w:color w:val="FFFFFF"/>
                <w:szCs w:val="22"/>
                <w:lang w:val="es-CL"/>
              </w:rPr>
              <w:t>PONDERACIÓN</w:t>
            </w:r>
          </w:p>
        </w:tc>
      </w:tr>
      <w:tr w:rsidR="0044241E" w:rsidRPr="00F82AE2" w14:paraId="30EC3CAB" w14:textId="77777777" w:rsidTr="00F16CA3">
        <w:trPr>
          <w:trHeight w:val="700"/>
          <w:jc w:val="center"/>
        </w:trPr>
        <w:tc>
          <w:tcPr>
            <w:tcW w:w="3745"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62633A9" w14:textId="77777777" w:rsidR="0044241E" w:rsidRPr="00F82AE2" w:rsidRDefault="0044241E" w:rsidP="00F828BD">
            <w:pPr>
              <w:rPr>
                <w:rFonts w:ascii="Arial" w:eastAsia="Calibri" w:hAnsi="Arial" w:cs="Arial"/>
                <w:sz w:val="20"/>
                <w:szCs w:val="20"/>
                <w:lang w:val="es-CL" w:eastAsia="en-US"/>
              </w:rPr>
            </w:pPr>
            <w:r w:rsidRPr="00F82AE2">
              <w:rPr>
                <w:rFonts w:ascii="Arial" w:hAnsi="Arial" w:cs="Arial"/>
                <w:sz w:val="20"/>
                <w:szCs w:val="20"/>
                <w:lang w:val="es-CL"/>
              </w:rPr>
              <w:t>i) Cumplimiento de los requisitos del punto 1.5 de las Bases (coherencia con la focalización),</w:t>
            </w:r>
            <w:r w:rsidRPr="00F82AE2">
              <w:rPr>
                <w:rFonts w:ascii="Arial" w:hAnsi="Arial" w:cs="Arial"/>
                <w:sz w:val="20"/>
                <w:szCs w:val="20"/>
              </w:rPr>
              <w:t xml:space="preserve"> exceptuando Formalización y Fase de Desarrollo</w:t>
            </w:r>
            <w:r w:rsidRPr="00F82AE2">
              <w:rPr>
                <w:rFonts w:ascii="Arial" w:hAnsi="Arial" w:cs="Arial"/>
                <w:sz w:val="20"/>
                <w:szCs w:val="20"/>
                <w:lang w:val="es-CL"/>
              </w:rPr>
              <w:t>.</w:t>
            </w:r>
          </w:p>
        </w:tc>
        <w:tc>
          <w:tcPr>
            <w:tcW w:w="1255"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29889D4" w14:textId="77777777" w:rsidR="0044241E" w:rsidRPr="00F82AE2" w:rsidRDefault="0044241E" w:rsidP="00F828BD">
            <w:pPr>
              <w:jc w:val="center"/>
              <w:rPr>
                <w:rFonts w:ascii="Arial" w:eastAsia="Calibri" w:hAnsi="Arial" w:cs="Arial"/>
                <w:sz w:val="20"/>
                <w:szCs w:val="20"/>
                <w:lang w:val="es-CL" w:eastAsia="en-US"/>
              </w:rPr>
            </w:pPr>
            <w:r w:rsidRPr="00F82AE2">
              <w:rPr>
                <w:rFonts w:ascii="Arial" w:hAnsi="Arial" w:cs="Arial"/>
                <w:sz w:val="20"/>
                <w:szCs w:val="20"/>
                <w:lang w:val="es-CL"/>
              </w:rPr>
              <w:t>No tiene ponderación, es de admisibilidad</w:t>
            </w:r>
          </w:p>
        </w:tc>
      </w:tr>
      <w:tr w:rsidR="0044241E" w:rsidRPr="00F82AE2" w14:paraId="50D9E534" w14:textId="77777777" w:rsidTr="00F16CA3">
        <w:trPr>
          <w:trHeight w:val="276"/>
          <w:jc w:val="center"/>
        </w:trPr>
        <w:tc>
          <w:tcPr>
            <w:tcW w:w="3745"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1E03DDE" w14:textId="77777777" w:rsidR="0044241E" w:rsidRPr="00F82AE2" w:rsidRDefault="0044241E" w:rsidP="00F828BD">
            <w:pPr>
              <w:rPr>
                <w:rFonts w:ascii="Arial" w:eastAsia="Calibri" w:hAnsi="Arial" w:cs="Arial"/>
                <w:sz w:val="20"/>
                <w:szCs w:val="20"/>
                <w:lang w:val="es-CL" w:eastAsia="en-US"/>
              </w:rPr>
            </w:pPr>
            <w:r w:rsidRPr="00F82AE2">
              <w:rPr>
                <w:rFonts w:ascii="Arial" w:hAnsi="Arial" w:cs="Arial"/>
                <w:sz w:val="20"/>
                <w:szCs w:val="20"/>
                <w:lang w:val="es-CL"/>
              </w:rPr>
              <w:t>ii) Formulario de Idea de Negocio</w:t>
            </w:r>
          </w:p>
        </w:tc>
        <w:tc>
          <w:tcPr>
            <w:tcW w:w="1255"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2B26502" w14:textId="77777777" w:rsidR="0044241E" w:rsidRPr="00F82AE2" w:rsidRDefault="0044241E" w:rsidP="00F828BD">
            <w:pPr>
              <w:jc w:val="center"/>
              <w:rPr>
                <w:rFonts w:ascii="Arial" w:eastAsia="Calibri" w:hAnsi="Arial" w:cs="Arial"/>
                <w:sz w:val="20"/>
                <w:szCs w:val="20"/>
                <w:lang w:val="es-CL" w:eastAsia="en-US"/>
              </w:rPr>
            </w:pPr>
            <w:r w:rsidRPr="00F82AE2">
              <w:rPr>
                <w:rFonts w:ascii="Arial" w:hAnsi="Arial" w:cs="Arial"/>
                <w:sz w:val="20"/>
                <w:szCs w:val="20"/>
                <w:lang w:val="es-CL"/>
              </w:rPr>
              <w:t>60%</w:t>
            </w:r>
          </w:p>
        </w:tc>
      </w:tr>
      <w:tr w:rsidR="0044241E" w:rsidRPr="00F82AE2" w14:paraId="6B9BBE55" w14:textId="77777777" w:rsidTr="00F16CA3">
        <w:trPr>
          <w:trHeight w:val="266"/>
          <w:jc w:val="center"/>
        </w:trPr>
        <w:tc>
          <w:tcPr>
            <w:tcW w:w="3745"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23ACFCF" w14:textId="77777777" w:rsidR="0044241E" w:rsidRPr="00F82AE2" w:rsidRDefault="0044241E" w:rsidP="00F828BD">
            <w:pPr>
              <w:jc w:val="both"/>
              <w:rPr>
                <w:rFonts w:ascii="Arial" w:eastAsia="Calibri" w:hAnsi="Arial" w:cs="Arial"/>
                <w:sz w:val="20"/>
                <w:szCs w:val="20"/>
                <w:lang w:val="es-CL" w:eastAsia="en-US"/>
              </w:rPr>
            </w:pPr>
            <w:r w:rsidRPr="00F82AE2">
              <w:rPr>
                <w:rFonts w:ascii="Arial" w:hAnsi="Arial" w:cs="Arial"/>
                <w:sz w:val="20"/>
                <w:szCs w:val="20"/>
                <w:lang w:val="es-CL"/>
              </w:rPr>
              <w:t>iii) Video de presentación (pitch)</w:t>
            </w:r>
          </w:p>
        </w:tc>
        <w:tc>
          <w:tcPr>
            <w:tcW w:w="1255"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54322D3" w14:textId="77777777" w:rsidR="0044241E" w:rsidRPr="00F82AE2" w:rsidRDefault="0044241E" w:rsidP="00F828BD">
            <w:pPr>
              <w:jc w:val="center"/>
              <w:rPr>
                <w:rFonts w:ascii="Arial" w:eastAsia="Calibri" w:hAnsi="Arial" w:cs="Arial"/>
                <w:sz w:val="20"/>
                <w:szCs w:val="20"/>
                <w:lang w:val="es-CL" w:eastAsia="en-US"/>
              </w:rPr>
            </w:pPr>
            <w:r w:rsidRPr="00F82AE2">
              <w:rPr>
                <w:rFonts w:ascii="Arial" w:hAnsi="Arial" w:cs="Arial"/>
                <w:sz w:val="20"/>
                <w:szCs w:val="20"/>
                <w:lang w:val="es-CL"/>
              </w:rPr>
              <w:t>40%</w:t>
            </w:r>
          </w:p>
        </w:tc>
      </w:tr>
      <w:tr w:rsidR="0044241E" w:rsidRPr="00F82AE2" w14:paraId="1B576164" w14:textId="77777777" w:rsidTr="00F16CA3">
        <w:trPr>
          <w:trHeight w:val="437"/>
          <w:jc w:val="center"/>
        </w:trPr>
        <w:tc>
          <w:tcPr>
            <w:tcW w:w="3745"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50E1C03C" w14:textId="77777777" w:rsidR="0044241E" w:rsidRPr="00F82AE2" w:rsidRDefault="0044241E" w:rsidP="00F828BD">
            <w:pPr>
              <w:rPr>
                <w:rFonts w:ascii="Arial" w:eastAsia="Calibri" w:hAnsi="Arial" w:cs="Arial"/>
                <w:b/>
                <w:bCs/>
                <w:sz w:val="20"/>
                <w:szCs w:val="20"/>
                <w:lang w:val="es-CL" w:eastAsia="en-US"/>
              </w:rPr>
            </w:pPr>
            <w:r w:rsidRPr="00F82AE2">
              <w:rPr>
                <w:rFonts w:ascii="Arial" w:hAnsi="Arial" w:cs="Arial"/>
                <w:b/>
                <w:bCs/>
                <w:sz w:val="20"/>
                <w:szCs w:val="20"/>
                <w:lang w:val="es-CL"/>
              </w:rPr>
              <w:t>TOTAL</w:t>
            </w:r>
          </w:p>
        </w:tc>
        <w:tc>
          <w:tcPr>
            <w:tcW w:w="1255"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7F989349" w14:textId="77777777" w:rsidR="0044241E" w:rsidRPr="00F82AE2" w:rsidRDefault="0044241E" w:rsidP="00F828BD">
            <w:pPr>
              <w:jc w:val="center"/>
              <w:rPr>
                <w:rFonts w:ascii="Arial" w:eastAsia="Calibri" w:hAnsi="Arial" w:cs="Arial"/>
                <w:b/>
                <w:bCs/>
                <w:sz w:val="20"/>
                <w:szCs w:val="20"/>
                <w:lang w:val="es-CL" w:eastAsia="en-US"/>
              </w:rPr>
            </w:pPr>
            <w:r w:rsidRPr="00F82AE2">
              <w:rPr>
                <w:rFonts w:ascii="Arial" w:hAnsi="Arial" w:cs="Arial"/>
                <w:b/>
                <w:bCs/>
                <w:sz w:val="20"/>
                <w:szCs w:val="20"/>
                <w:lang w:val="es-CL"/>
              </w:rPr>
              <w:t>100%</w:t>
            </w:r>
          </w:p>
        </w:tc>
      </w:tr>
    </w:tbl>
    <w:p w14:paraId="0CC02DE4" w14:textId="77777777" w:rsidR="00495970" w:rsidRPr="00F82AE2" w:rsidRDefault="00495970" w:rsidP="00F37466">
      <w:pPr>
        <w:pStyle w:val="NormalWeb"/>
        <w:spacing w:before="0" w:beforeAutospacing="0" w:after="0" w:afterAutospacing="0"/>
        <w:jc w:val="both"/>
        <w:rPr>
          <w:rFonts w:ascii="Arial" w:hAnsi="Arial" w:cs="Arial"/>
          <w:color w:val="000000"/>
          <w:szCs w:val="22"/>
        </w:rPr>
      </w:pPr>
    </w:p>
    <w:p w14:paraId="05D337B4" w14:textId="01A4077E" w:rsidR="0044241E" w:rsidRPr="00F82AE2" w:rsidRDefault="0044241E" w:rsidP="00F37466">
      <w:pPr>
        <w:pStyle w:val="NormalWeb"/>
        <w:spacing w:before="0" w:beforeAutospacing="0" w:after="0" w:afterAutospacing="0"/>
        <w:jc w:val="both"/>
        <w:rPr>
          <w:rFonts w:ascii="Arial" w:hAnsi="Arial" w:cs="Arial"/>
          <w:szCs w:val="22"/>
        </w:rPr>
      </w:pPr>
      <w:r w:rsidRPr="00F82AE2">
        <w:rPr>
          <w:rFonts w:ascii="Arial" w:hAnsi="Arial" w:cs="Arial"/>
          <w:color w:val="000000"/>
          <w:szCs w:val="22"/>
        </w:rPr>
        <w:t>El detalle de los criterios y ponderaciones se encuentran establecidos en el Anexo N° 5.</w:t>
      </w:r>
    </w:p>
    <w:p w14:paraId="130CA3F9" w14:textId="77777777" w:rsidR="0044241E" w:rsidRPr="00F82AE2" w:rsidRDefault="0044241E" w:rsidP="00F37466">
      <w:pPr>
        <w:jc w:val="both"/>
        <w:rPr>
          <w:rFonts w:ascii="Arial" w:hAnsi="Arial" w:cs="Arial"/>
          <w:szCs w:val="22"/>
        </w:rPr>
      </w:pPr>
    </w:p>
    <w:p w14:paraId="66FB480B" w14:textId="77777777" w:rsidR="0044241E" w:rsidRPr="00F82AE2" w:rsidRDefault="0044241E" w:rsidP="00F37466">
      <w:pPr>
        <w:pStyle w:val="NormalWeb"/>
        <w:spacing w:before="0" w:beforeAutospacing="0" w:after="0" w:afterAutospacing="0"/>
        <w:jc w:val="both"/>
        <w:rPr>
          <w:rFonts w:ascii="Arial" w:hAnsi="Arial" w:cs="Arial"/>
          <w:szCs w:val="22"/>
        </w:rPr>
      </w:pPr>
      <w:r w:rsidRPr="00F82AE2">
        <w:rPr>
          <w:rFonts w:ascii="Arial" w:hAnsi="Arial" w:cs="Arial"/>
          <w:color w:val="000000"/>
          <w:szCs w:val="22"/>
        </w:rPr>
        <w:t>El resultado de cada etapa de evaluación considerará una nota de hasta dos decimales. Por lo tanto, en caso de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5107BDDD" w14:textId="77777777" w:rsidR="0044241E" w:rsidRPr="00F82AE2" w:rsidRDefault="0044241E" w:rsidP="00F37466">
      <w:pPr>
        <w:jc w:val="both"/>
        <w:rPr>
          <w:rFonts w:ascii="Arial" w:hAnsi="Arial" w:cs="Arial"/>
          <w:szCs w:val="22"/>
        </w:rPr>
      </w:pPr>
    </w:p>
    <w:p w14:paraId="310BA865" w14:textId="77777777" w:rsidR="0044241E" w:rsidRPr="00F82AE2" w:rsidRDefault="0044241E" w:rsidP="00F37466">
      <w:pPr>
        <w:pStyle w:val="NormalWeb"/>
        <w:spacing w:before="0" w:beforeAutospacing="0" w:after="0" w:afterAutospacing="0"/>
        <w:jc w:val="both"/>
        <w:rPr>
          <w:rFonts w:ascii="Arial" w:hAnsi="Arial" w:cs="Arial"/>
          <w:szCs w:val="22"/>
        </w:rPr>
      </w:pPr>
      <w:r w:rsidRPr="00F82AE2">
        <w:rPr>
          <w:rFonts w:ascii="Arial" w:hAnsi="Arial" w:cs="Arial"/>
          <w:color w:val="000000"/>
          <w:szCs w:val="22"/>
        </w:rPr>
        <w:t>Como resultado de esta etapa, el Agente Operador deberá entregar al Comité un informe con el resultado de cada uno de los ámbitos evaluados, el correspondiente ranking de notas, y realizar una recomendación justificada, señalando si la idea de negocio cuenta o no con factibilidad técnica para ser implementada, y otros antecedentes que pudieran ser relevantes para la evaluación del Comité de Evaluación Regional.</w:t>
      </w:r>
    </w:p>
    <w:p w14:paraId="2747EDC1" w14:textId="4FDEF1BB" w:rsidR="0044241E" w:rsidRPr="00F82AE2" w:rsidRDefault="0044241E" w:rsidP="0044241E">
      <w:pPr>
        <w:rPr>
          <w:rFonts w:ascii="Arial" w:hAnsi="Arial" w:cs="Arial"/>
          <w:szCs w:val="22"/>
        </w:rPr>
      </w:pPr>
    </w:p>
    <w:p w14:paraId="36EC6129" w14:textId="77777777" w:rsidR="00F16CA3" w:rsidRPr="00F82AE2" w:rsidRDefault="00F16CA3" w:rsidP="0044241E">
      <w:pPr>
        <w:rPr>
          <w:rFonts w:ascii="Arial" w:hAnsi="Arial" w:cs="Arial"/>
          <w:szCs w:val="22"/>
        </w:rPr>
      </w:pPr>
    </w:p>
    <w:p w14:paraId="0D78CE66" w14:textId="4586119E" w:rsidR="0044241E" w:rsidRPr="00F82AE2" w:rsidRDefault="008102F6" w:rsidP="00CE5D34">
      <w:pPr>
        <w:pStyle w:val="Ttulo1"/>
        <w:numPr>
          <w:ilvl w:val="1"/>
          <w:numId w:val="1"/>
        </w:numPr>
        <w:rPr>
          <w:rFonts w:ascii="Arial" w:hAnsi="Arial"/>
          <w:color w:val="auto"/>
          <w:szCs w:val="22"/>
        </w:rPr>
      </w:pPr>
      <w:bookmarkStart w:id="22" w:name="_Toc5116391"/>
      <w:r w:rsidRPr="00F82AE2">
        <w:rPr>
          <w:rFonts w:ascii="Arial" w:hAnsi="Arial"/>
          <w:color w:val="auto"/>
          <w:szCs w:val="22"/>
        </w:rPr>
        <w:t>Me</w:t>
      </w:r>
      <w:r w:rsidR="0044241E" w:rsidRPr="00F82AE2">
        <w:rPr>
          <w:rFonts w:ascii="Arial" w:hAnsi="Arial"/>
          <w:color w:val="auto"/>
          <w:szCs w:val="22"/>
        </w:rPr>
        <w:t>jora del Plan de Trabajo</w:t>
      </w:r>
      <w:bookmarkEnd w:id="22"/>
      <w:r w:rsidR="00497171" w:rsidRPr="00F82AE2">
        <w:rPr>
          <w:rFonts w:ascii="Arial" w:hAnsi="Arial"/>
          <w:color w:val="auto"/>
          <w:szCs w:val="22"/>
        </w:rPr>
        <w:t>.</w:t>
      </w:r>
    </w:p>
    <w:p w14:paraId="6E92C4E4" w14:textId="77777777" w:rsidR="0044241E" w:rsidRPr="00F82AE2" w:rsidRDefault="0044241E" w:rsidP="0044241E">
      <w:pPr>
        <w:rPr>
          <w:rFonts w:ascii="Arial" w:hAnsi="Arial" w:cs="Arial"/>
          <w:szCs w:val="22"/>
        </w:rPr>
      </w:pPr>
    </w:p>
    <w:p w14:paraId="0F98549E" w14:textId="6C2F1317" w:rsidR="0044241E" w:rsidRPr="00F82AE2" w:rsidRDefault="006D7D18" w:rsidP="0044241E">
      <w:pPr>
        <w:pStyle w:val="NormalWeb"/>
        <w:spacing w:before="0" w:beforeAutospacing="0" w:after="0" w:afterAutospacing="0"/>
        <w:jc w:val="both"/>
        <w:rPr>
          <w:rFonts w:ascii="Arial" w:hAnsi="Arial" w:cs="Arial"/>
          <w:szCs w:val="22"/>
        </w:rPr>
      </w:pPr>
      <w:r>
        <w:rPr>
          <w:rFonts w:ascii="Arial" w:hAnsi="Arial" w:cs="Arial"/>
          <w:color w:val="000000"/>
          <w:szCs w:val="22"/>
        </w:rPr>
        <w:t>Los/</w:t>
      </w:r>
      <w:r w:rsidR="0044241E" w:rsidRPr="00F82AE2">
        <w:rPr>
          <w:rFonts w:ascii="Arial" w:hAnsi="Arial" w:cs="Arial"/>
          <w:color w:val="000000"/>
          <w:szCs w:val="22"/>
        </w:rPr>
        <w:t>as postulantes que hayan superado el puntaje de corte establecido por el Comité de Desarrollo Productivo Regional en la etapa de Evaluación Técnica, deberán elaborar su respectivo Plan de Trabajo, para lo cual contarán con la asesoría del Agente Operador Intermediario.</w:t>
      </w:r>
    </w:p>
    <w:p w14:paraId="61F2F98D" w14:textId="77777777" w:rsidR="0044241E" w:rsidRPr="00F82AE2" w:rsidRDefault="0044241E" w:rsidP="0044241E">
      <w:pPr>
        <w:pStyle w:val="NormalWeb"/>
        <w:spacing w:before="0" w:beforeAutospacing="0" w:after="0" w:afterAutospacing="0"/>
        <w:jc w:val="both"/>
        <w:rPr>
          <w:rFonts w:ascii="Arial" w:hAnsi="Arial" w:cs="Arial"/>
          <w:szCs w:val="22"/>
        </w:rPr>
      </w:pPr>
      <w:r w:rsidRPr="00F82AE2">
        <w:rPr>
          <w:rFonts w:ascii="Arial" w:hAnsi="Arial" w:cs="Arial"/>
          <w:color w:val="000000"/>
          <w:szCs w:val="22"/>
        </w:rPr>
        <w:t xml:space="preserve"> </w:t>
      </w:r>
    </w:p>
    <w:p w14:paraId="415C935A" w14:textId="52166CB0" w:rsidR="0044241E" w:rsidRPr="00F82AE2" w:rsidRDefault="0044241E" w:rsidP="0044241E">
      <w:pPr>
        <w:pStyle w:val="NormalWeb"/>
        <w:spacing w:before="0" w:beforeAutospacing="0" w:after="0" w:afterAutospacing="0"/>
        <w:jc w:val="both"/>
        <w:rPr>
          <w:rFonts w:ascii="Arial" w:hAnsi="Arial" w:cs="Arial"/>
          <w:szCs w:val="22"/>
        </w:rPr>
      </w:pPr>
      <w:r w:rsidRPr="00F82AE2">
        <w:rPr>
          <w:rFonts w:ascii="Arial" w:hAnsi="Arial" w:cs="Arial"/>
          <w:color w:val="000000"/>
          <w:szCs w:val="22"/>
        </w:rPr>
        <w:t>Durante</w:t>
      </w:r>
      <w:r w:rsidR="00896BBA" w:rsidRPr="00F82AE2">
        <w:rPr>
          <w:rFonts w:ascii="Arial" w:hAnsi="Arial" w:cs="Arial"/>
          <w:color w:val="000000"/>
          <w:szCs w:val="22"/>
        </w:rPr>
        <w:t xml:space="preserve"> esta etapa, </w:t>
      </w:r>
      <w:r w:rsidR="006D7D18">
        <w:rPr>
          <w:rFonts w:ascii="Arial" w:hAnsi="Arial" w:cs="Arial"/>
          <w:color w:val="000000"/>
          <w:szCs w:val="22"/>
        </w:rPr>
        <w:t>el/</w:t>
      </w:r>
      <w:r w:rsidR="00896BBA" w:rsidRPr="00F82AE2">
        <w:rPr>
          <w:rFonts w:ascii="Arial" w:hAnsi="Arial" w:cs="Arial"/>
          <w:color w:val="000000"/>
          <w:szCs w:val="22"/>
        </w:rPr>
        <w:t>la beneficiari</w:t>
      </w:r>
      <w:r w:rsidR="007A5F5F">
        <w:rPr>
          <w:rFonts w:ascii="Arial" w:hAnsi="Arial" w:cs="Arial"/>
          <w:color w:val="000000"/>
          <w:szCs w:val="22"/>
        </w:rPr>
        <w:t>o/</w:t>
      </w:r>
      <w:r w:rsidRPr="00F82AE2">
        <w:rPr>
          <w:rFonts w:ascii="Arial" w:hAnsi="Arial" w:cs="Arial"/>
          <w:color w:val="000000"/>
          <w:szCs w:val="22"/>
        </w:rPr>
        <w:t xml:space="preserve">a en conjunto con el Agente Operador Intermediario deberá realizar una descripción más detallada de la Idea de Negocio y del cuadro </w:t>
      </w:r>
      <w:r w:rsidRPr="00F82AE2">
        <w:rPr>
          <w:rFonts w:ascii="Arial" w:hAnsi="Arial" w:cs="Arial"/>
          <w:color w:val="000000"/>
          <w:szCs w:val="22"/>
        </w:rPr>
        <w:lastRenderedPageBreak/>
        <w:t>presupuestario postulado, a través de un formato que será provisto por el Comité. El monto total del subsidio Comité, debe ser igual al establecido en la Estructura de Costos postulada, pudiendo existir modificaciones entre los ítems a financiar, en los casos que sea pertinente.</w:t>
      </w:r>
    </w:p>
    <w:p w14:paraId="178DCA93" w14:textId="77777777" w:rsidR="0044241E" w:rsidRPr="00F82AE2" w:rsidRDefault="0044241E" w:rsidP="0044241E">
      <w:pPr>
        <w:pStyle w:val="NormalWeb"/>
        <w:spacing w:before="0" w:beforeAutospacing="0" w:after="0" w:afterAutospacing="0"/>
        <w:jc w:val="both"/>
        <w:rPr>
          <w:rFonts w:ascii="Arial" w:hAnsi="Arial" w:cs="Arial"/>
          <w:szCs w:val="22"/>
        </w:rPr>
      </w:pPr>
      <w:r w:rsidRPr="00F82AE2">
        <w:rPr>
          <w:rFonts w:ascii="Arial" w:hAnsi="Arial" w:cs="Arial"/>
          <w:color w:val="000000"/>
          <w:szCs w:val="22"/>
        </w:rPr>
        <w:t xml:space="preserve"> </w:t>
      </w:r>
    </w:p>
    <w:p w14:paraId="35A12BF1" w14:textId="77777777" w:rsidR="0044241E" w:rsidRPr="00F82AE2" w:rsidRDefault="0044241E" w:rsidP="0044241E">
      <w:pPr>
        <w:pStyle w:val="NormalWeb"/>
        <w:spacing w:before="0" w:beforeAutospacing="0" w:after="0" w:afterAutospacing="0"/>
        <w:jc w:val="both"/>
        <w:rPr>
          <w:rFonts w:ascii="Arial" w:hAnsi="Arial" w:cs="Arial"/>
          <w:szCs w:val="22"/>
        </w:rPr>
      </w:pPr>
      <w:r w:rsidRPr="00F82AE2">
        <w:rPr>
          <w:rFonts w:ascii="Arial" w:hAnsi="Arial" w:cs="Arial"/>
          <w:color w:val="000000"/>
          <w:szCs w:val="22"/>
        </w:rPr>
        <w:t>Esta etapa es obligatoria, por lo tanto, se aplica a todas las ideas de negocio y tiene una duración máxima de un mes. El Comité podrá autorizar la extensión de este plazo a quienes soliciten la ampliación justificando las razones de esta solicitud.</w:t>
      </w:r>
    </w:p>
    <w:p w14:paraId="031F7B6B" w14:textId="77777777" w:rsidR="0044241E" w:rsidRPr="00F82AE2" w:rsidRDefault="0044241E" w:rsidP="0044241E">
      <w:pPr>
        <w:pStyle w:val="NormalWeb"/>
        <w:spacing w:before="0" w:beforeAutospacing="0" w:after="0" w:afterAutospacing="0"/>
        <w:jc w:val="both"/>
        <w:rPr>
          <w:rFonts w:ascii="Arial" w:hAnsi="Arial" w:cs="Arial"/>
          <w:szCs w:val="22"/>
        </w:rPr>
      </w:pPr>
      <w:r w:rsidRPr="00F82AE2">
        <w:rPr>
          <w:rFonts w:ascii="Arial" w:hAnsi="Arial" w:cs="Arial"/>
          <w:color w:val="000000"/>
          <w:szCs w:val="22"/>
        </w:rPr>
        <w:t xml:space="preserve"> </w:t>
      </w:r>
    </w:p>
    <w:p w14:paraId="69CE7A8E" w14:textId="618B9936" w:rsidR="0044241E" w:rsidRPr="00F82AE2" w:rsidRDefault="0044241E" w:rsidP="0044241E">
      <w:pPr>
        <w:pStyle w:val="NormalWeb"/>
        <w:spacing w:before="0" w:beforeAutospacing="0" w:after="0" w:afterAutospacing="0"/>
        <w:jc w:val="both"/>
        <w:rPr>
          <w:rFonts w:ascii="Arial" w:hAnsi="Arial" w:cs="Arial"/>
          <w:szCs w:val="22"/>
        </w:rPr>
      </w:pPr>
      <w:r w:rsidRPr="00F82AE2">
        <w:rPr>
          <w:rFonts w:ascii="Arial" w:hAnsi="Arial" w:cs="Arial"/>
          <w:color w:val="000000"/>
          <w:szCs w:val="22"/>
        </w:rPr>
        <w:t>El Agente Operador Intermediario deberá realizar una planificación, previ</w:t>
      </w:r>
      <w:r w:rsidR="00896BBA" w:rsidRPr="00F82AE2">
        <w:rPr>
          <w:rFonts w:ascii="Arial" w:hAnsi="Arial" w:cs="Arial"/>
          <w:color w:val="000000"/>
          <w:szCs w:val="22"/>
        </w:rPr>
        <w:t>o acuerdo con l</w:t>
      </w:r>
      <w:r w:rsidR="007A5F5F">
        <w:rPr>
          <w:rFonts w:ascii="Arial" w:hAnsi="Arial" w:cs="Arial"/>
          <w:color w:val="000000"/>
          <w:szCs w:val="22"/>
        </w:rPr>
        <w:t>os/</w:t>
      </w:r>
      <w:r w:rsidRPr="00F82AE2">
        <w:rPr>
          <w:rFonts w:ascii="Arial" w:hAnsi="Arial" w:cs="Arial"/>
          <w:color w:val="000000"/>
          <w:szCs w:val="22"/>
        </w:rPr>
        <w:t>as postulantes, para la realización de al menos dos reuniones a ejecutar en esta etapa, definiendo fechas y lugar respectivo. Estas reuniones deben llevarse a cabo en las oficinas del Agente Operador o en otras dependencias institucionales, de manera de garantizar la formalidad de dichas actividades.</w:t>
      </w:r>
    </w:p>
    <w:p w14:paraId="31408CC1" w14:textId="77777777" w:rsidR="0044241E" w:rsidRPr="00F82AE2" w:rsidRDefault="0044241E" w:rsidP="0044241E">
      <w:pPr>
        <w:pStyle w:val="NormalWeb"/>
        <w:spacing w:before="0" w:beforeAutospacing="0" w:after="0" w:afterAutospacing="0"/>
        <w:jc w:val="both"/>
        <w:rPr>
          <w:rFonts w:ascii="Arial" w:hAnsi="Arial" w:cs="Arial"/>
          <w:szCs w:val="22"/>
        </w:rPr>
      </w:pPr>
      <w:r w:rsidRPr="00F82AE2">
        <w:rPr>
          <w:rFonts w:ascii="Arial" w:hAnsi="Arial" w:cs="Arial"/>
          <w:color w:val="000000"/>
          <w:szCs w:val="22"/>
        </w:rPr>
        <w:t xml:space="preserve"> </w:t>
      </w:r>
    </w:p>
    <w:p w14:paraId="302066AE" w14:textId="78F0EE05" w:rsidR="00425029" w:rsidRPr="00F82AE2" w:rsidRDefault="0044241E" w:rsidP="0044241E">
      <w:pPr>
        <w:pStyle w:val="NormalWeb"/>
        <w:spacing w:before="0" w:beforeAutospacing="0" w:after="0" w:afterAutospacing="0"/>
        <w:jc w:val="both"/>
        <w:rPr>
          <w:rFonts w:ascii="Arial" w:hAnsi="Arial" w:cs="Arial"/>
          <w:szCs w:val="22"/>
        </w:rPr>
      </w:pPr>
      <w:r w:rsidRPr="00F82AE2">
        <w:rPr>
          <w:rFonts w:ascii="Arial" w:hAnsi="Arial" w:cs="Arial"/>
          <w:color w:val="000000"/>
          <w:szCs w:val="22"/>
        </w:rPr>
        <w:t>El producto resultante de esta fase, es el Plan de Trabajo que permita al postulante implementar la idea de negocio seleccionada, y cumplir de mejor manera los objetivos de la convocatoria, es decir, desarrollar las Acciones de Gestión Empresarial que le permitan desarrollar competencias y capacidades y ejecutar un plan de inversiones que posibilite la creación de un nuevo negocio con participación en el mercado. El Plan de Trabajo se compone de los siguientes segmentos:</w:t>
      </w:r>
    </w:p>
    <w:p w14:paraId="71AF2D64" w14:textId="45CBD96E" w:rsidR="00425029" w:rsidRPr="00F82AE2" w:rsidRDefault="00425029" w:rsidP="0044241E">
      <w:pPr>
        <w:pStyle w:val="NormalWeb"/>
        <w:spacing w:before="0" w:beforeAutospacing="0" w:after="0" w:afterAutospacing="0"/>
        <w:jc w:val="both"/>
        <w:rPr>
          <w:rFonts w:ascii="Arial" w:hAnsi="Arial" w:cs="Arial"/>
          <w:szCs w:val="22"/>
        </w:rPr>
      </w:pPr>
    </w:p>
    <w:p w14:paraId="38613225" w14:textId="77777777" w:rsidR="00886FB9" w:rsidRPr="00F82AE2" w:rsidRDefault="00886FB9" w:rsidP="0044241E">
      <w:pPr>
        <w:pStyle w:val="NormalWeb"/>
        <w:spacing w:before="0" w:beforeAutospacing="0" w:after="0" w:afterAutospacing="0"/>
        <w:jc w:val="both"/>
        <w:rPr>
          <w:rFonts w:ascii="Arial" w:hAnsi="Arial" w:cs="Arial"/>
          <w:szCs w:val="22"/>
        </w:rPr>
      </w:pPr>
    </w:p>
    <w:p w14:paraId="7263EDCB" w14:textId="77777777" w:rsidR="0044241E" w:rsidRPr="00F82AE2" w:rsidRDefault="0044241E" w:rsidP="0044241E">
      <w:pPr>
        <w:pStyle w:val="NormalWeb"/>
        <w:spacing w:before="0" w:beforeAutospacing="0" w:after="0" w:afterAutospacing="0"/>
        <w:jc w:val="both"/>
        <w:rPr>
          <w:rFonts w:ascii="Arial" w:hAnsi="Arial" w:cs="Arial"/>
          <w:szCs w:val="22"/>
        </w:rPr>
      </w:pPr>
      <w:r w:rsidRPr="00F82AE2">
        <w:rPr>
          <w:rFonts w:ascii="Arial" w:hAnsi="Arial" w:cs="Arial"/>
          <w:color w:val="000000"/>
          <w:szCs w:val="22"/>
        </w:rPr>
        <w:t xml:space="preserve"> </w:t>
      </w:r>
    </w:p>
    <w:p w14:paraId="7EA685B2" w14:textId="3A06E81C" w:rsidR="0044241E" w:rsidRPr="00F82AE2" w:rsidRDefault="0044241E" w:rsidP="00F37466">
      <w:pPr>
        <w:pStyle w:val="NormalWeb"/>
        <w:numPr>
          <w:ilvl w:val="0"/>
          <w:numId w:val="43"/>
        </w:numPr>
        <w:spacing w:before="0" w:beforeAutospacing="0" w:after="0" w:afterAutospacing="0"/>
        <w:jc w:val="both"/>
        <w:rPr>
          <w:rFonts w:ascii="Arial" w:hAnsi="Arial" w:cs="Arial"/>
          <w:b/>
          <w:szCs w:val="22"/>
        </w:rPr>
      </w:pPr>
      <w:r w:rsidRPr="00F82AE2">
        <w:rPr>
          <w:rFonts w:ascii="Arial" w:hAnsi="Arial" w:cs="Arial"/>
          <w:b/>
          <w:color w:val="000000"/>
          <w:szCs w:val="22"/>
        </w:rPr>
        <w:t>Modelo de negocio</w:t>
      </w:r>
      <w:r w:rsidR="0070414A" w:rsidRPr="00F82AE2">
        <w:rPr>
          <w:rFonts w:ascii="Arial" w:hAnsi="Arial" w:cs="Arial"/>
          <w:b/>
          <w:color w:val="000000"/>
          <w:szCs w:val="22"/>
        </w:rPr>
        <w:t>.</w:t>
      </w:r>
    </w:p>
    <w:p w14:paraId="5563EEBB" w14:textId="77777777" w:rsidR="0044241E" w:rsidRPr="00F82AE2" w:rsidRDefault="0044241E" w:rsidP="0044241E">
      <w:pPr>
        <w:pStyle w:val="NormalWeb"/>
        <w:spacing w:before="0" w:beforeAutospacing="0" w:after="0" w:afterAutospacing="0"/>
        <w:ind w:left="720"/>
        <w:jc w:val="both"/>
        <w:rPr>
          <w:rFonts w:ascii="Arial" w:hAnsi="Arial" w:cs="Arial"/>
          <w:szCs w:val="22"/>
        </w:rPr>
      </w:pPr>
      <w:r w:rsidRPr="00F82AE2">
        <w:rPr>
          <w:rFonts w:ascii="Arial" w:hAnsi="Arial" w:cs="Arial"/>
          <w:color w:val="000000"/>
          <w:szCs w:val="22"/>
        </w:rPr>
        <w:t xml:space="preserve"> </w:t>
      </w:r>
    </w:p>
    <w:p w14:paraId="2C11E70C" w14:textId="367245D6" w:rsidR="00495970" w:rsidRPr="00F82AE2" w:rsidRDefault="0044241E" w:rsidP="00386555">
      <w:pPr>
        <w:pStyle w:val="NormalWeb"/>
        <w:spacing w:before="0" w:beforeAutospacing="0" w:after="0" w:afterAutospacing="0"/>
        <w:ind w:left="720"/>
        <w:jc w:val="both"/>
        <w:rPr>
          <w:rFonts w:ascii="Arial" w:hAnsi="Arial" w:cs="Arial"/>
          <w:color w:val="000000"/>
          <w:szCs w:val="22"/>
        </w:rPr>
      </w:pPr>
      <w:r w:rsidRPr="00F82AE2">
        <w:rPr>
          <w:rFonts w:ascii="Arial" w:hAnsi="Arial" w:cs="Arial"/>
          <w:color w:val="000000"/>
          <w:szCs w:val="22"/>
        </w:rPr>
        <w:t>El Modelo de Negocio contiene los objetivos y</w:t>
      </w:r>
      <w:r w:rsidR="00896BBA" w:rsidRPr="00F82AE2">
        <w:rPr>
          <w:rFonts w:ascii="Arial" w:hAnsi="Arial" w:cs="Arial"/>
          <w:color w:val="000000"/>
          <w:szCs w:val="22"/>
        </w:rPr>
        <w:t xml:space="preserve"> descripción del proyecto que la beneficiari</w:t>
      </w:r>
      <w:r w:rsidRPr="00F82AE2">
        <w:rPr>
          <w:rFonts w:ascii="Arial" w:hAnsi="Arial" w:cs="Arial"/>
          <w:color w:val="000000"/>
          <w:szCs w:val="22"/>
        </w:rPr>
        <w:t xml:space="preserve">a va a ejecutar. El </w:t>
      </w:r>
      <w:r w:rsidRPr="00F82AE2">
        <w:rPr>
          <w:rFonts w:ascii="Arial" w:hAnsi="Arial" w:cs="Arial"/>
          <w:b/>
          <w:color w:val="000000"/>
          <w:szCs w:val="22"/>
        </w:rPr>
        <w:t>Modelo de Negocio</w:t>
      </w:r>
      <w:r w:rsidRPr="00F82AE2">
        <w:rPr>
          <w:rFonts w:ascii="Arial" w:hAnsi="Arial" w:cs="Arial"/>
          <w:color w:val="000000"/>
          <w:szCs w:val="22"/>
        </w:rPr>
        <w:t xml:space="preserve"> contiene los siguientes ámbitos:</w:t>
      </w:r>
    </w:p>
    <w:p w14:paraId="5FD9FA2C" w14:textId="5065898D" w:rsidR="00495970" w:rsidRPr="00F82AE2" w:rsidRDefault="00495970" w:rsidP="0044241E">
      <w:pPr>
        <w:pStyle w:val="NormalWeb"/>
        <w:spacing w:before="0" w:beforeAutospacing="0" w:after="0" w:afterAutospacing="0"/>
        <w:ind w:left="720"/>
        <w:rPr>
          <w:rFonts w:ascii="Arial" w:hAnsi="Arial" w:cs="Arial"/>
          <w:color w:val="000000"/>
          <w:szCs w:val="22"/>
        </w:rPr>
      </w:pPr>
    </w:p>
    <w:p w14:paraId="625AB472" w14:textId="77777777" w:rsidR="00495970" w:rsidRPr="00F82AE2" w:rsidRDefault="00495970" w:rsidP="006230D2">
      <w:pPr>
        <w:pStyle w:val="NormalWeb"/>
        <w:spacing w:before="0" w:beforeAutospacing="0" w:after="0" w:afterAutospacing="0"/>
        <w:rPr>
          <w:rFonts w:ascii="Arial" w:hAnsi="Arial" w:cs="Arial"/>
          <w:color w:val="000000"/>
          <w:szCs w:val="22"/>
        </w:rPr>
      </w:pPr>
    </w:p>
    <w:tbl>
      <w:tblPr>
        <w:tblStyle w:val="TableNormal2"/>
        <w:tblW w:w="0" w:type="auto"/>
        <w:tblInd w:w="17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6"/>
        <w:gridCol w:w="4332"/>
      </w:tblGrid>
      <w:tr w:rsidR="00A94221" w:rsidRPr="00F82AE2" w14:paraId="33027A67" w14:textId="77777777" w:rsidTr="00A94221">
        <w:trPr>
          <w:trHeight w:val="230"/>
        </w:trPr>
        <w:tc>
          <w:tcPr>
            <w:tcW w:w="1076" w:type="dxa"/>
            <w:shd w:val="clear" w:color="auto" w:fill="365F91"/>
          </w:tcPr>
          <w:p w14:paraId="79C80B68" w14:textId="77777777" w:rsidR="00A94221" w:rsidRPr="00F82AE2" w:rsidRDefault="00A94221" w:rsidP="00A94221">
            <w:pPr>
              <w:spacing w:line="210" w:lineRule="exact"/>
              <w:ind w:left="170"/>
              <w:rPr>
                <w:rFonts w:ascii="Arial" w:hAnsi="Arial" w:cs="Arial"/>
                <w:b/>
                <w:sz w:val="20"/>
                <w:szCs w:val="22"/>
              </w:rPr>
            </w:pPr>
            <w:r w:rsidRPr="00F82AE2">
              <w:rPr>
                <w:rFonts w:ascii="Arial" w:hAnsi="Arial" w:cs="Arial"/>
                <w:b/>
                <w:color w:val="FFFFFF"/>
                <w:sz w:val="20"/>
                <w:szCs w:val="22"/>
              </w:rPr>
              <w:t>N°</w:t>
            </w:r>
          </w:p>
        </w:tc>
        <w:tc>
          <w:tcPr>
            <w:tcW w:w="4332" w:type="dxa"/>
            <w:shd w:val="clear" w:color="auto" w:fill="365F91"/>
          </w:tcPr>
          <w:p w14:paraId="0A6A81CE" w14:textId="77777777" w:rsidR="00A94221" w:rsidRPr="00F82AE2" w:rsidRDefault="00A94221" w:rsidP="00A94221">
            <w:pPr>
              <w:spacing w:line="210" w:lineRule="exact"/>
              <w:ind w:left="110"/>
              <w:rPr>
                <w:rFonts w:ascii="Arial" w:hAnsi="Arial" w:cs="Arial"/>
                <w:b/>
                <w:sz w:val="20"/>
                <w:szCs w:val="22"/>
              </w:rPr>
            </w:pPr>
            <w:r w:rsidRPr="00F82AE2">
              <w:rPr>
                <w:rFonts w:ascii="Arial" w:hAnsi="Arial" w:cs="Arial"/>
                <w:b/>
                <w:color w:val="FFFFFF"/>
                <w:sz w:val="20"/>
                <w:szCs w:val="22"/>
              </w:rPr>
              <w:t>ÁMBITO</w:t>
            </w:r>
          </w:p>
        </w:tc>
      </w:tr>
      <w:tr w:rsidR="00A94221" w:rsidRPr="00F82AE2" w14:paraId="233E462D" w14:textId="77777777" w:rsidTr="00A94221">
        <w:trPr>
          <w:trHeight w:val="230"/>
        </w:trPr>
        <w:tc>
          <w:tcPr>
            <w:tcW w:w="1076" w:type="dxa"/>
          </w:tcPr>
          <w:p w14:paraId="011E8E99" w14:textId="77777777" w:rsidR="00A94221" w:rsidRPr="00F82AE2" w:rsidRDefault="00A94221" w:rsidP="00A94221">
            <w:pPr>
              <w:spacing w:line="210" w:lineRule="exact"/>
              <w:ind w:left="233"/>
              <w:rPr>
                <w:rFonts w:ascii="Arial" w:hAnsi="Arial" w:cs="Arial"/>
                <w:sz w:val="20"/>
                <w:szCs w:val="22"/>
              </w:rPr>
            </w:pPr>
            <w:r w:rsidRPr="00F82AE2">
              <w:rPr>
                <w:rFonts w:ascii="Arial" w:hAnsi="Arial" w:cs="Arial"/>
                <w:w w:val="99"/>
                <w:sz w:val="20"/>
                <w:szCs w:val="22"/>
              </w:rPr>
              <w:t>1</w:t>
            </w:r>
          </w:p>
        </w:tc>
        <w:tc>
          <w:tcPr>
            <w:tcW w:w="4332" w:type="dxa"/>
          </w:tcPr>
          <w:p w14:paraId="0C513A82" w14:textId="77777777" w:rsidR="00A94221" w:rsidRPr="00F82AE2" w:rsidRDefault="00A94221" w:rsidP="00A94221">
            <w:pPr>
              <w:spacing w:line="210" w:lineRule="exact"/>
              <w:ind w:left="110"/>
              <w:rPr>
                <w:rFonts w:ascii="Arial" w:hAnsi="Arial" w:cs="Arial"/>
                <w:sz w:val="20"/>
                <w:szCs w:val="22"/>
              </w:rPr>
            </w:pPr>
            <w:r w:rsidRPr="00F82AE2">
              <w:rPr>
                <w:rFonts w:ascii="Arial" w:hAnsi="Arial" w:cs="Arial"/>
                <w:sz w:val="20"/>
                <w:szCs w:val="22"/>
              </w:rPr>
              <w:t>Clientes</w:t>
            </w:r>
          </w:p>
        </w:tc>
      </w:tr>
      <w:tr w:rsidR="00A94221" w:rsidRPr="00F82AE2" w14:paraId="7D487C22" w14:textId="77777777" w:rsidTr="00A94221">
        <w:trPr>
          <w:trHeight w:val="229"/>
        </w:trPr>
        <w:tc>
          <w:tcPr>
            <w:tcW w:w="1076" w:type="dxa"/>
          </w:tcPr>
          <w:p w14:paraId="2716ED20" w14:textId="77777777" w:rsidR="00A94221" w:rsidRPr="00F82AE2" w:rsidRDefault="00A94221" w:rsidP="00A94221">
            <w:pPr>
              <w:spacing w:line="210" w:lineRule="exact"/>
              <w:ind w:left="233"/>
              <w:rPr>
                <w:rFonts w:ascii="Arial" w:hAnsi="Arial" w:cs="Arial"/>
                <w:sz w:val="20"/>
                <w:szCs w:val="22"/>
              </w:rPr>
            </w:pPr>
            <w:r w:rsidRPr="00F82AE2">
              <w:rPr>
                <w:rFonts w:ascii="Arial" w:hAnsi="Arial" w:cs="Arial"/>
                <w:w w:val="99"/>
                <w:sz w:val="20"/>
                <w:szCs w:val="22"/>
              </w:rPr>
              <w:t>2</w:t>
            </w:r>
          </w:p>
        </w:tc>
        <w:tc>
          <w:tcPr>
            <w:tcW w:w="4332" w:type="dxa"/>
          </w:tcPr>
          <w:p w14:paraId="3593AC5F" w14:textId="77777777" w:rsidR="00A94221" w:rsidRPr="00F82AE2" w:rsidRDefault="00A94221" w:rsidP="00A94221">
            <w:pPr>
              <w:spacing w:line="210" w:lineRule="exact"/>
              <w:ind w:left="110"/>
              <w:rPr>
                <w:rFonts w:ascii="Arial" w:hAnsi="Arial" w:cs="Arial"/>
                <w:sz w:val="20"/>
                <w:szCs w:val="22"/>
                <w:lang w:val="es-CL"/>
              </w:rPr>
            </w:pPr>
            <w:r w:rsidRPr="00F82AE2">
              <w:rPr>
                <w:rFonts w:ascii="Arial" w:hAnsi="Arial" w:cs="Arial"/>
                <w:sz w:val="20"/>
                <w:szCs w:val="22"/>
                <w:lang w:val="es-CL"/>
              </w:rPr>
              <w:t>Oferta</w:t>
            </w:r>
            <w:r w:rsidRPr="00F82AE2">
              <w:rPr>
                <w:rFonts w:ascii="Arial" w:hAnsi="Arial" w:cs="Arial"/>
                <w:spacing w:val="-3"/>
                <w:sz w:val="20"/>
                <w:szCs w:val="22"/>
                <w:lang w:val="es-CL"/>
              </w:rPr>
              <w:t xml:space="preserve"> </w:t>
            </w:r>
            <w:r w:rsidRPr="00F82AE2">
              <w:rPr>
                <w:rFonts w:ascii="Arial" w:hAnsi="Arial" w:cs="Arial"/>
                <w:sz w:val="20"/>
                <w:szCs w:val="22"/>
                <w:lang w:val="es-CL"/>
              </w:rPr>
              <w:t>de</w:t>
            </w:r>
            <w:r w:rsidRPr="00F82AE2">
              <w:rPr>
                <w:rFonts w:ascii="Arial" w:hAnsi="Arial" w:cs="Arial"/>
                <w:spacing w:val="-2"/>
                <w:sz w:val="20"/>
                <w:szCs w:val="22"/>
                <w:lang w:val="es-CL"/>
              </w:rPr>
              <w:t xml:space="preserve"> </w:t>
            </w:r>
            <w:r w:rsidRPr="00F82AE2">
              <w:rPr>
                <w:rFonts w:ascii="Arial" w:hAnsi="Arial" w:cs="Arial"/>
                <w:sz w:val="20"/>
                <w:szCs w:val="22"/>
                <w:lang w:val="es-CL"/>
              </w:rPr>
              <w:t>Valor</w:t>
            </w:r>
            <w:r w:rsidRPr="00F82AE2">
              <w:rPr>
                <w:rFonts w:ascii="Arial" w:hAnsi="Arial" w:cs="Arial"/>
                <w:spacing w:val="-2"/>
                <w:sz w:val="20"/>
                <w:szCs w:val="22"/>
                <w:lang w:val="es-CL"/>
              </w:rPr>
              <w:t xml:space="preserve"> </w:t>
            </w:r>
            <w:r w:rsidRPr="00F82AE2">
              <w:rPr>
                <w:rFonts w:ascii="Arial" w:hAnsi="Arial" w:cs="Arial"/>
                <w:sz w:val="20"/>
                <w:szCs w:val="22"/>
                <w:lang w:val="es-CL"/>
              </w:rPr>
              <w:t>(producto</w:t>
            </w:r>
            <w:r w:rsidRPr="00F82AE2">
              <w:rPr>
                <w:rFonts w:ascii="Arial" w:hAnsi="Arial" w:cs="Arial"/>
                <w:spacing w:val="-1"/>
                <w:sz w:val="20"/>
                <w:szCs w:val="22"/>
                <w:lang w:val="es-CL"/>
              </w:rPr>
              <w:t xml:space="preserve"> </w:t>
            </w:r>
            <w:r w:rsidRPr="00F82AE2">
              <w:rPr>
                <w:rFonts w:ascii="Arial" w:hAnsi="Arial" w:cs="Arial"/>
                <w:sz w:val="20"/>
                <w:szCs w:val="22"/>
                <w:lang w:val="es-CL"/>
              </w:rPr>
              <w:t>o</w:t>
            </w:r>
            <w:r w:rsidRPr="00F82AE2">
              <w:rPr>
                <w:rFonts w:ascii="Arial" w:hAnsi="Arial" w:cs="Arial"/>
                <w:spacing w:val="-1"/>
                <w:sz w:val="20"/>
                <w:szCs w:val="22"/>
                <w:lang w:val="es-CL"/>
              </w:rPr>
              <w:t xml:space="preserve"> </w:t>
            </w:r>
            <w:r w:rsidRPr="00F82AE2">
              <w:rPr>
                <w:rFonts w:ascii="Arial" w:hAnsi="Arial" w:cs="Arial"/>
                <w:sz w:val="20"/>
                <w:szCs w:val="22"/>
                <w:lang w:val="es-CL"/>
              </w:rPr>
              <w:t>servicio)</w:t>
            </w:r>
          </w:p>
        </w:tc>
      </w:tr>
      <w:tr w:rsidR="00A94221" w:rsidRPr="00F82AE2" w14:paraId="785CB82E" w14:textId="77777777" w:rsidTr="00A94221">
        <w:trPr>
          <w:trHeight w:val="230"/>
        </w:trPr>
        <w:tc>
          <w:tcPr>
            <w:tcW w:w="1076" w:type="dxa"/>
          </w:tcPr>
          <w:p w14:paraId="60CF0EC0" w14:textId="77777777" w:rsidR="00A94221" w:rsidRPr="00F82AE2" w:rsidRDefault="00A94221" w:rsidP="00A94221">
            <w:pPr>
              <w:spacing w:line="210" w:lineRule="exact"/>
              <w:ind w:left="233"/>
              <w:rPr>
                <w:rFonts w:ascii="Arial" w:hAnsi="Arial" w:cs="Arial"/>
                <w:sz w:val="20"/>
                <w:szCs w:val="22"/>
              </w:rPr>
            </w:pPr>
            <w:r w:rsidRPr="00F82AE2">
              <w:rPr>
                <w:rFonts w:ascii="Arial" w:hAnsi="Arial" w:cs="Arial"/>
                <w:w w:val="99"/>
                <w:sz w:val="20"/>
                <w:szCs w:val="22"/>
              </w:rPr>
              <w:t>3</w:t>
            </w:r>
          </w:p>
        </w:tc>
        <w:tc>
          <w:tcPr>
            <w:tcW w:w="4332" w:type="dxa"/>
          </w:tcPr>
          <w:p w14:paraId="0275B2E5" w14:textId="77777777" w:rsidR="00A94221" w:rsidRPr="00F82AE2" w:rsidRDefault="00A94221" w:rsidP="00A94221">
            <w:pPr>
              <w:spacing w:line="210" w:lineRule="exact"/>
              <w:ind w:left="110"/>
              <w:rPr>
                <w:rFonts w:ascii="Arial" w:hAnsi="Arial" w:cs="Arial"/>
                <w:sz w:val="20"/>
                <w:szCs w:val="22"/>
              </w:rPr>
            </w:pPr>
            <w:r w:rsidRPr="00F82AE2">
              <w:rPr>
                <w:rFonts w:ascii="Arial" w:hAnsi="Arial" w:cs="Arial"/>
                <w:sz w:val="20"/>
                <w:szCs w:val="22"/>
              </w:rPr>
              <w:t>Canales</w:t>
            </w:r>
            <w:r w:rsidRPr="00F82AE2">
              <w:rPr>
                <w:rFonts w:ascii="Arial" w:hAnsi="Arial" w:cs="Arial"/>
                <w:spacing w:val="-4"/>
                <w:sz w:val="20"/>
                <w:szCs w:val="22"/>
              </w:rPr>
              <w:t xml:space="preserve"> </w:t>
            </w:r>
            <w:r w:rsidRPr="00F82AE2">
              <w:rPr>
                <w:rFonts w:ascii="Arial" w:hAnsi="Arial" w:cs="Arial"/>
                <w:sz w:val="20"/>
                <w:szCs w:val="22"/>
              </w:rPr>
              <w:t>de</w:t>
            </w:r>
            <w:r w:rsidRPr="00F82AE2">
              <w:rPr>
                <w:rFonts w:ascii="Arial" w:hAnsi="Arial" w:cs="Arial"/>
                <w:spacing w:val="-2"/>
                <w:sz w:val="20"/>
                <w:szCs w:val="22"/>
              </w:rPr>
              <w:t xml:space="preserve"> </w:t>
            </w:r>
            <w:r w:rsidRPr="00F82AE2">
              <w:rPr>
                <w:rFonts w:ascii="Arial" w:hAnsi="Arial" w:cs="Arial"/>
                <w:sz w:val="20"/>
                <w:szCs w:val="22"/>
              </w:rPr>
              <w:t>distribución</w:t>
            </w:r>
          </w:p>
        </w:tc>
      </w:tr>
      <w:tr w:rsidR="00A94221" w:rsidRPr="00F82AE2" w14:paraId="39B17EFD" w14:textId="77777777" w:rsidTr="00A94221">
        <w:trPr>
          <w:trHeight w:val="230"/>
        </w:trPr>
        <w:tc>
          <w:tcPr>
            <w:tcW w:w="1076" w:type="dxa"/>
          </w:tcPr>
          <w:p w14:paraId="1812B760" w14:textId="77777777" w:rsidR="00A94221" w:rsidRPr="00F82AE2" w:rsidRDefault="00A94221" w:rsidP="00A94221">
            <w:pPr>
              <w:spacing w:line="210" w:lineRule="exact"/>
              <w:ind w:left="233"/>
              <w:rPr>
                <w:rFonts w:ascii="Arial" w:hAnsi="Arial" w:cs="Arial"/>
                <w:sz w:val="20"/>
                <w:szCs w:val="22"/>
              </w:rPr>
            </w:pPr>
            <w:r w:rsidRPr="00F82AE2">
              <w:rPr>
                <w:rFonts w:ascii="Arial" w:hAnsi="Arial" w:cs="Arial"/>
                <w:w w:val="99"/>
                <w:sz w:val="20"/>
                <w:szCs w:val="22"/>
              </w:rPr>
              <w:t>4</w:t>
            </w:r>
          </w:p>
        </w:tc>
        <w:tc>
          <w:tcPr>
            <w:tcW w:w="4332" w:type="dxa"/>
          </w:tcPr>
          <w:p w14:paraId="21118F41" w14:textId="77777777" w:rsidR="00A94221" w:rsidRPr="00F82AE2" w:rsidRDefault="00A94221" w:rsidP="00A94221">
            <w:pPr>
              <w:spacing w:line="210" w:lineRule="exact"/>
              <w:ind w:left="110"/>
              <w:rPr>
                <w:rFonts w:ascii="Arial" w:hAnsi="Arial" w:cs="Arial"/>
                <w:sz w:val="20"/>
                <w:szCs w:val="22"/>
              </w:rPr>
            </w:pPr>
            <w:r w:rsidRPr="00F82AE2">
              <w:rPr>
                <w:rFonts w:ascii="Arial" w:hAnsi="Arial" w:cs="Arial"/>
                <w:sz w:val="20"/>
                <w:szCs w:val="22"/>
              </w:rPr>
              <w:t>Relación</w:t>
            </w:r>
            <w:r w:rsidRPr="00F82AE2">
              <w:rPr>
                <w:rFonts w:ascii="Arial" w:hAnsi="Arial" w:cs="Arial"/>
                <w:spacing w:val="-3"/>
                <w:sz w:val="20"/>
                <w:szCs w:val="22"/>
              </w:rPr>
              <w:t xml:space="preserve"> </w:t>
            </w:r>
            <w:r w:rsidRPr="00F82AE2">
              <w:rPr>
                <w:rFonts w:ascii="Arial" w:hAnsi="Arial" w:cs="Arial"/>
                <w:sz w:val="20"/>
                <w:szCs w:val="22"/>
              </w:rPr>
              <w:t>con</w:t>
            </w:r>
            <w:r w:rsidRPr="00F82AE2">
              <w:rPr>
                <w:rFonts w:ascii="Arial" w:hAnsi="Arial" w:cs="Arial"/>
                <w:spacing w:val="-2"/>
                <w:sz w:val="20"/>
                <w:szCs w:val="22"/>
              </w:rPr>
              <w:t xml:space="preserve"> </w:t>
            </w:r>
            <w:r w:rsidRPr="00F82AE2">
              <w:rPr>
                <w:rFonts w:ascii="Arial" w:hAnsi="Arial" w:cs="Arial"/>
                <w:sz w:val="20"/>
                <w:szCs w:val="22"/>
              </w:rPr>
              <w:t>los</w:t>
            </w:r>
            <w:r w:rsidRPr="00F82AE2">
              <w:rPr>
                <w:rFonts w:ascii="Arial" w:hAnsi="Arial" w:cs="Arial"/>
                <w:spacing w:val="-2"/>
                <w:sz w:val="20"/>
                <w:szCs w:val="22"/>
              </w:rPr>
              <w:t xml:space="preserve"> </w:t>
            </w:r>
            <w:r w:rsidRPr="00F82AE2">
              <w:rPr>
                <w:rFonts w:ascii="Arial" w:hAnsi="Arial" w:cs="Arial"/>
                <w:sz w:val="20"/>
                <w:szCs w:val="22"/>
              </w:rPr>
              <w:t>clientes</w:t>
            </w:r>
          </w:p>
        </w:tc>
      </w:tr>
      <w:tr w:rsidR="00A94221" w:rsidRPr="00F82AE2" w14:paraId="3FCFA0D8" w14:textId="77777777" w:rsidTr="00A94221">
        <w:trPr>
          <w:trHeight w:val="230"/>
        </w:trPr>
        <w:tc>
          <w:tcPr>
            <w:tcW w:w="1076" w:type="dxa"/>
          </w:tcPr>
          <w:p w14:paraId="69618999" w14:textId="77777777" w:rsidR="00A94221" w:rsidRPr="00F82AE2" w:rsidRDefault="00A94221" w:rsidP="00A94221">
            <w:pPr>
              <w:spacing w:line="210" w:lineRule="exact"/>
              <w:ind w:left="233"/>
              <w:rPr>
                <w:rFonts w:ascii="Arial" w:hAnsi="Arial" w:cs="Arial"/>
                <w:sz w:val="20"/>
                <w:szCs w:val="22"/>
              </w:rPr>
            </w:pPr>
            <w:r w:rsidRPr="00F82AE2">
              <w:rPr>
                <w:rFonts w:ascii="Arial" w:hAnsi="Arial" w:cs="Arial"/>
                <w:w w:val="99"/>
                <w:sz w:val="20"/>
                <w:szCs w:val="22"/>
              </w:rPr>
              <w:t>5</w:t>
            </w:r>
          </w:p>
        </w:tc>
        <w:tc>
          <w:tcPr>
            <w:tcW w:w="4332" w:type="dxa"/>
          </w:tcPr>
          <w:p w14:paraId="5DE89CAE" w14:textId="77777777" w:rsidR="00A94221" w:rsidRPr="00F82AE2" w:rsidRDefault="00A94221" w:rsidP="00A94221">
            <w:pPr>
              <w:spacing w:line="210" w:lineRule="exact"/>
              <w:ind w:left="110"/>
              <w:rPr>
                <w:rFonts w:ascii="Arial" w:hAnsi="Arial" w:cs="Arial"/>
                <w:sz w:val="20"/>
                <w:szCs w:val="22"/>
              </w:rPr>
            </w:pPr>
            <w:r w:rsidRPr="00F82AE2">
              <w:rPr>
                <w:rFonts w:ascii="Arial" w:hAnsi="Arial" w:cs="Arial"/>
                <w:sz w:val="20"/>
                <w:szCs w:val="22"/>
              </w:rPr>
              <w:t>Ingresos</w:t>
            </w:r>
          </w:p>
        </w:tc>
      </w:tr>
      <w:tr w:rsidR="00A94221" w:rsidRPr="00F82AE2" w14:paraId="5D84F5F1" w14:textId="77777777" w:rsidTr="00A94221">
        <w:trPr>
          <w:trHeight w:val="230"/>
        </w:trPr>
        <w:tc>
          <w:tcPr>
            <w:tcW w:w="1076" w:type="dxa"/>
          </w:tcPr>
          <w:p w14:paraId="1B5A4BF2" w14:textId="77777777" w:rsidR="00A94221" w:rsidRPr="00F82AE2" w:rsidRDefault="00A94221" w:rsidP="00A94221">
            <w:pPr>
              <w:spacing w:line="211" w:lineRule="exact"/>
              <w:ind w:left="233"/>
              <w:rPr>
                <w:rFonts w:ascii="Arial" w:hAnsi="Arial" w:cs="Arial"/>
                <w:sz w:val="20"/>
                <w:szCs w:val="22"/>
              </w:rPr>
            </w:pPr>
            <w:r w:rsidRPr="00F82AE2">
              <w:rPr>
                <w:rFonts w:ascii="Arial" w:hAnsi="Arial" w:cs="Arial"/>
                <w:w w:val="99"/>
                <w:sz w:val="20"/>
                <w:szCs w:val="22"/>
              </w:rPr>
              <w:t>6</w:t>
            </w:r>
          </w:p>
        </w:tc>
        <w:tc>
          <w:tcPr>
            <w:tcW w:w="4332" w:type="dxa"/>
          </w:tcPr>
          <w:p w14:paraId="722055B5" w14:textId="77777777" w:rsidR="00A94221" w:rsidRPr="00F82AE2" w:rsidRDefault="00A94221" w:rsidP="00A94221">
            <w:pPr>
              <w:spacing w:line="211" w:lineRule="exact"/>
              <w:ind w:left="110"/>
              <w:rPr>
                <w:rFonts w:ascii="Arial" w:hAnsi="Arial" w:cs="Arial"/>
                <w:sz w:val="20"/>
                <w:szCs w:val="22"/>
              </w:rPr>
            </w:pPr>
            <w:r w:rsidRPr="00F82AE2">
              <w:rPr>
                <w:rFonts w:ascii="Arial" w:hAnsi="Arial" w:cs="Arial"/>
                <w:sz w:val="20"/>
                <w:szCs w:val="22"/>
              </w:rPr>
              <w:t>Recursos</w:t>
            </w:r>
            <w:r w:rsidRPr="00F82AE2">
              <w:rPr>
                <w:rFonts w:ascii="Arial" w:hAnsi="Arial" w:cs="Arial"/>
                <w:spacing w:val="-4"/>
                <w:sz w:val="20"/>
                <w:szCs w:val="22"/>
              </w:rPr>
              <w:t xml:space="preserve"> </w:t>
            </w:r>
            <w:r w:rsidRPr="00F82AE2">
              <w:rPr>
                <w:rFonts w:ascii="Arial" w:hAnsi="Arial" w:cs="Arial"/>
                <w:sz w:val="20"/>
                <w:szCs w:val="22"/>
              </w:rPr>
              <w:t>clave</w:t>
            </w:r>
          </w:p>
        </w:tc>
      </w:tr>
      <w:tr w:rsidR="00A94221" w:rsidRPr="00F82AE2" w14:paraId="73A29A93" w14:textId="77777777" w:rsidTr="00A94221">
        <w:trPr>
          <w:trHeight w:val="229"/>
        </w:trPr>
        <w:tc>
          <w:tcPr>
            <w:tcW w:w="1076" w:type="dxa"/>
          </w:tcPr>
          <w:p w14:paraId="50DBFBB0" w14:textId="77777777" w:rsidR="00A94221" w:rsidRPr="00F82AE2" w:rsidRDefault="00A94221" w:rsidP="00A94221">
            <w:pPr>
              <w:spacing w:line="210" w:lineRule="exact"/>
              <w:ind w:left="233"/>
              <w:rPr>
                <w:rFonts w:ascii="Arial" w:hAnsi="Arial" w:cs="Arial"/>
                <w:sz w:val="20"/>
                <w:szCs w:val="22"/>
              </w:rPr>
            </w:pPr>
            <w:r w:rsidRPr="00F82AE2">
              <w:rPr>
                <w:rFonts w:ascii="Arial" w:hAnsi="Arial" w:cs="Arial"/>
                <w:w w:val="99"/>
                <w:sz w:val="20"/>
                <w:szCs w:val="22"/>
              </w:rPr>
              <w:t>7</w:t>
            </w:r>
          </w:p>
        </w:tc>
        <w:tc>
          <w:tcPr>
            <w:tcW w:w="4332" w:type="dxa"/>
          </w:tcPr>
          <w:p w14:paraId="22536050" w14:textId="77777777" w:rsidR="00A94221" w:rsidRPr="00F82AE2" w:rsidRDefault="00A94221" w:rsidP="00A94221">
            <w:pPr>
              <w:spacing w:line="210" w:lineRule="exact"/>
              <w:ind w:left="110"/>
              <w:rPr>
                <w:rFonts w:ascii="Arial" w:hAnsi="Arial" w:cs="Arial"/>
                <w:sz w:val="20"/>
                <w:szCs w:val="22"/>
              </w:rPr>
            </w:pPr>
            <w:r w:rsidRPr="00F82AE2">
              <w:rPr>
                <w:rFonts w:ascii="Arial" w:hAnsi="Arial" w:cs="Arial"/>
                <w:sz w:val="20"/>
                <w:szCs w:val="22"/>
              </w:rPr>
              <w:t>Actividades</w:t>
            </w:r>
            <w:r w:rsidRPr="00F82AE2">
              <w:rPr>
                <w:rFonts w:ascii="Arial" w:hAnsi="Arial" w:cs="Arial"/>
                <w:spacing w:val="-5"/>
                <w:sz w:val="20"/>
                <w:szCs w:val="22"/>
              </w:rPr>
              <w:t xml:space="preserve"> </w:t>
            </w:r>
            <w:r w:rsidRPr="00F82AE2">
              <w:rPr>
                <w:rFonts w:ascii="Arial" w:hAnsi="Arial" w:cs="Arial"/>
                <w:sz w:val="20"/>
                <w:szCs w:val="22"/>
              </w:rPr>
              <w:t>clave</w:t>
            </w:r>
          </w:p>
        </w:tc>
      </w:tr>
      <w:tr w:rsidR="00A94221" w:rsidRPr="00F82AE2" w14:paraId="6CF5D977" w14:textId="77777777" w:rsidTr="00A94221">
        <w:trPr>
          <w:trHeight w:val="230"/>
        </w:trPr>
        <w:tc>
          <w:tcPr>
            <w:tcW w:w="1076" w:type="dxa"/>
          </w:tcPr>
          <w:p w14:paraId="4010FE7A" w14:textId="77777777" w:rsidR="00A94221" w:rsidRPr="00F82AE2" w:rsidRDefault="00A94221" w:rsidP="00A94221">
            <w:pPr>
              <w:spacing w:line="210" w:lineRule="exact"/>
              <w:ind w:left="233"/>
              <w:rPr>
                <w:rFonts w:ascii="Arial" w:hAnsi="Arial" w:cs="Arial"/>
                <w:sz w:val="20"/>
                <w:szCs w:val="22"/>
              </w:rPr>
            </w:pPr>
            <w:r w:rsidRPr="00F82AE2">
              <w:rPr>
                <w:rFonts w:ascii="Arial" w:hAnsi="Arial" w:cs="Arial"/>
                <w:w w:val="99"/>
                <w:sz w:val="20"/>
                <w:szCs w:val="22"/>
              </w:rPr>
              <w:t>8</w:t>
            </w:r>
          </w:p>
        </w:tc>
        <w:tc>
          <w:tcPr>
            <w:tcW w:w="4332" w:type="dxa"/>
          </w:tcPr>
          <w:p w14:paraId="66FF5892" w14:textId="77777777" w:rsidR="00A94221" w:rsidRPr="00F82AE2" w:rsidRDefault="00A94221" w:rsidP="00A94221">
            <w:pPr>
              <w:spacing w:line="210" w:lineRule="exact"/>
              <w:ind w:left="110"/>
              <w:rPr>
                <w:rFonts w:ascii="Arial" w:hAnsi="Arial" w:cs="Arial"/>
                <w:sz w:val="20"/>
                <w:szCs w:val="22"/>
              </w:rPr>
            </w:pPr>
            <w:r w:rsidRPr="00F82AE2">
              <w:rPr>
                <w:rFonts w:ascii="Arial" w:hAnsi="Arial" w:cs="Arial"/>
                <w:sz w:val="20"/>
                <w:szCs w:val="22"/>
              </w:rPr>
              <w:t>Costos</w:t>
            </w:r>
          </w:p>
        </w:tc>
      </w:tr>
      <w:tr w:rsidR="00A94221" w:rsidRPr="00F82AE2" w14:paraId="08B4BA4B" w14:textId="77777777" w:rsidTr="00A94221">
        <w:trPr>
          <w:trHeight w:val="230"/>
        </w:trPr>
        <w:tc>
          <w:tcPr>
            <w:tcW w:w="1076" w:type="dxa"/>
          </w:tcPr>
          <w:p w14:paraId="2EA490CF" w14:textId="77777777" w:rsidR="00A94221" w:rsidRPr="00F82AE2" w:rsidRDefault="00A94221" w:rsidP="00A94221">
            <w:pPr>
              <w:spacing w:line="210" w:lineRule="exact"/>
              <w:ind w:left="233"/>
              <w:rPr>
                <w:rFonts w:ascii="Arial" w:hAnsi="Arial" w:cs="Arial"/>
                <w:sz w:val="20"/>
                <w:szCs w:val="22"/>
              </w:rPr>
            </w:pPr>
            <w:r w:rsidRPr="00F82AE2">
              <w:rPr>
                <w:rFonts w:ascii="Arial" w:hAnsi="Arial" w:cs="Arial"/>
                <w:w w:val="99"/>
                <w:sz w:val="20"/>
                <w:szCs w:val="22"/>
              </w:rPr>
              <w:t>9</w:t>
            </w:r>
          </w:p>
        </w:tc>
        <w:tc>
          <w:tcPr>
            <w:tcW w:w="4332" w:type="dxa"/>
          </w:tcPr>
          <w:p w14:paraId="7A54224C" w14:textId="77777777" w:rsidR="00A94221" w:rsidRPr="00F82AE2" w:rsidRDefault="00A94221" w:rsidP="00A94221">
            <w:pPr>
              <w:spacing w:line="210" w:lineRule="exact"/>
              <w:ind w:left="110"/>
              <w:rPr>
                <w:rFonts w:ascii="Arial" w:hAnsi="Arial" w:cs="Arial"/>
                <w:sz w:val="20"/>
                <w:szCs w:val="22"/>
              </w:rPr>
            </w:pPr>
            <w:r w:rsidRPr="00F82AE2">
              <w:rPr>
                <w:rFonts w:ascii="Arial" w:hAnsi="Arial" w:cs="Arial"/>
                <w:sz w:val="20"/>
                <w:szCs w:val="22"/>
              </w:rPr>
              <w:t>Alianzas</w:t>
            </w:r>
            <w:r w:rsidRPr="00F82AE2">
              <w:rPr>
                <w:rFonts w:ascii="Arial" w:hAnsi="Arial" w:cs="Arial"/>
                <w:spacing w:val="-4"/>
                <w:sz w:val="20"/>
                <w:szCs w:val="22"/>
              </w:rPr>
              <w:t xml:space="preserve"> </w:t>
            </w:r>
            <w:r w:rsidRPr="00F82AE2">
              <w:rPr>
                <w:rFonts w:ascii="Arial" w:hAnsi="Arial" w:cs="Arial"/>
                <w:sz w:val="20"/>
                <w:szCs w:val="22"/>
              </w:rPr>
              <w:t>clave</w:t>
            </w:r>
          </w:p>
        </w:tc>
      </w:tr>
    </w:tbl>
    <w:p w14:paraId="3F472228" w14:textId="6857033A" w:rsidR="0044632B" w:rsidRDefault="0044632B" w:rsidP="00415672">
      <w:pPr>
        <w:pStyle w:val="NormalWeb"/>
        <w:spacing w:before="0" w:beforeAutospacing="0" w:after="0" w:afterAutospacing="0"/>
        <w:rPr>
          <w:rFonts w:ascii="Arial" w:hAnsi="Arial" w:cs="Arial"/>
        </w:rPr>
      </w:pPr>
    </w:p>
    <w:p w14:paraId="14AF9D20" w14:textId="2B3203E2" w:rsidR="006230D2" w:rsidRPr="00F82AE2" w:rsidRDefault="006230D2" w:rsidP="00415672">
      <w:pPr>
        <w:pStyle w:val="NormalWeb"/>
        <w:spacing w:before="0" w:beforeAutospacing="0" w:after="0" w:afterAutospacing="0"/>
        <w:rPr>
          <w:rFonts w:ascii="Arial" w:hAnsi="Arial" w:cs="Arial"/>
        </w:rPr>
      </w:pPr>
    </w:p>
    <w:p w14:paraId="75743B9C" w14:textId="220437AD" w:rsidR="00386555" w:rsidRDefault="00386555" w:rsidP="00415672">
      <w:pPr>
        <w:pStyle w:val="NormalWeb"/>
        <w:spacing w:before="0" w:beforeAutospacing="0" w:after="0" w:afterAutospacing="0"/>
        <w:rPr>
          <w:rFonts w:ascii="Arial" w:hAnsi="Arial" w:cs="Arial"/>
        </w:rPr>
      </w:pPr>
    </w:p>
    <w:p w14:paraId="16D8AE95" w14:textId="4CA16178" w:rsidR="007065F2" w:rsidRDefault="007065F2" w:rsidP="00415672">
      <w:pPr>
        <w:pStyle w:val="NormalWeb"/>
        <w:spacing w:before="0" w:beforeAutospacing="0" w:after="0" w:afterAutospacing="0"/>
        <w:rPr>
          <w:rFonts w:ascii="Arial" w:hAnsi="Arial" w:cs="Arial"/>
        </w:rPr>
      </w:pPr>
    </w:p>
    <w:p w14:paraId="66251C65" w14:textId="01239F71" w:rsidR="007065F2" w:rsidRDefault="007065F2" w:rsidP="00415672">
      <w:pPr>
        <w:pStyle w:val="NormalWeb"/>
        <w:spacing w:before="0" w:beforeAutospacing="0" w:after="0" w:afterAutospacing="0"/>
        <w:rPr>
          <w:rFonts w:ascii="Arial" w:hAnsi="Arial" w:cs="Arial"/>
        </w:rPr>
      </w:pPr>
    </w:p>
    <w:p w14:paraId="4EA86321" w14:textId="77777777" w:rsidR="007065F2" w:rsidRPr="00F82AE2" w:rsidRDefault="007065F2" w:rsidP="00415672">
      <w:pPr>
        <w:pStyle w:val="NormalWeb"/>
        <w:spacing w:before="0" w:beforeAutospacing="0" w:after="0" w:afterAutospacing="0"/>
        <w:rPr>
          <w:rFonts w:ascii="Arial" w:hAnsi="Arial" w:cs="Arial"/>
        </w:rPr>
      </w:pPr>
    </w:p>
    <w:p w14:paraId="42F4493B" w14:textId="400270A6" w:rsidR="0044241E" w:rsidRPr="00F82AE2" w:rsidRDefault="0044241E" w:rsidP="00F37466">
      <w:pPr>
        <w:pStyle w:val="NormalWeb"/>
        <w:numPr>
          <w:ilvl w:val="0"/>
          <w:numId w:val="43"/>
        </w:numPr>
        <w:spacing w:before="0" w:beforeAutospacing="0" w:after="0" w:afterAutospacing="0"/>
        <w:jc w:val="both"/>
        <w:rPr>
          <w:rFonts w:ascii="Arial" w:hAnsi="Arial" w:cs="Arial"/>
          <w:b/>
          <w:color w:val="000000"/>
          <w:szCs w:val="22"/>
        </w:rPr>
      </w:pPr>
      <w:r w:rsidRPr="00F82AE2">
        <w:rPr>
          <w:rFonts w:ascii="Arial" w:hAnsi="Arial" w:cs="Arial"/>
          <w:b/>
          <w:color w:val="000000"/>
          <w:szCs w:val="22"/>
        </w:rPr>
        <w:lastRenderedPageBreak/>
        <w:t>Estructura de financiamiento</w:t>
      </w:r>
      <w:r w:rsidR="0070414A" w:rsidRPr="00F82AE2">
        <w:rPr>
          <w:rFonts w:ascii="Arial" w:hAnsi="Arial" w:cs="Arial"/>
          <w:b/>
          <w:color w:val="000000"/>
          <w:szCs w:val="22"/>
        </w:rPr>
        <w:t>.</w:t>
      </w:r>
    </w:p>
    <w:p w14:paraId="30AA3F91" w14:textId="4E332491" w:rsidR="0044241E" w:rsidRPr="00F82AE2" w:rsidRDefault="0044241E" w:rsidP="0044241E">
      <w:pPr>
        <w:pStyle w:val="NormalWeb"/>
        <w:spacing w:before="0" w:beforeAutospacing="0" w:after="0" w:afterAutospacing="0"/>
        <w:ind w:left="720"/>
        <w:jc w:val="both"/>
        <w:rPr>
          <w:rFonts w:ascii="Arial" w:hAnsi="Arial" w:cs="Arial"/>
          <w:color w:val="000000"/>
          <w:szCs w:val="22"/>
        </w:rPr>
      </w:pPr>
    </w:p>
    <w:p w14:paraId="29FAA8AA" w14:textId="77777777" w:rsidR="00F16CA3" w:rsidRPr="00F82AE2" w:rsidRDefault="00F16CA3" w:rsidP="0044241E">
      <w:pPr>
        <w:pStyle w:val="NormalWeb"/>
        <w:spacing w:before="0" w:beforeAutospacing="0" w:after="0" w:afterAutospacing="0"/>
        <w:ind w:left="720"/>
        <w:jc w:val="both"/>
        <w:rPr>
          <w:rFonts w:ascii="Arial" w:hAnsi="Arial" w:cs="Arial"/>
        </w:rPr>
      </w:pPr>
    </w:p>
    <w:p w14:paraId="6D388A3E" w14:textId="1267947F" w:rsidR="000656CC" w:rsidRPr="003E0F53" w:rsidRDefault="0044241E" w:rsidP="003E0F53">
      <w:pPr>
        <w:pStyle w:val="NormalWeb"/>
        <w:spacing w:before="0" w:beforeAutospacing="0" w:after="0" w:afterAutospacing="0"/>
        <w:ind w:left="720"/>
        <w:jc w:val="both"/>
        <w:rPr>
          <w:rFonts w:ascii="Arial" w:hAnsi="Arial" w:cs="Arial"/>
        </w:rPr>
      </w:pPr>
      <w:r w:rsidRPr="00F82AE2">
        <w:rPr>
          <w:rFonts w:ascii="Arial" w:hAnsi="Arial" w:cs="Arial"/>
          <w:color w:val="000000"/>
          <w:szCs w:val="22"/>
        </w:rPr>
        <w:t xml:space="preserve">La </w:t>
      </w:r>
      <w:r w:rsidRPr="00F82AE2">
        <w:rPr>
          <w:rFonts w:ascii="Arial" w:hAnsi="Arial" w:cs="Arial"/>
          <w:b/>
          <w:color w:val="000000"/>
          <w:szCs w:val="22"/>
        </w:rPr>
        <w:t>Estructura de Financiamiento</w:t>
      </w:r>
      <w:r w:rsidRPr="00F82AE2">
        <w:rPr>
          <w:rFonts w:ascii="Arial" w:hAnsi="Arial" w:cs="Arial"/>
          <w:color w:val="000000"/>
          <w:szCs w:val="22"/>
        </w:rPr>
        <w:t xml:space="preserve"> contiene las actividades de Acciones de Gestión Empresarial e Inversión para la implementación del negocio.</w:t>
      </w:r>
    </w:p>
    <w:p w14:paraId="08D4137C" w14:textId="77777777" w:rsidR="000656CC" w:rsidRDefault="000656CC" w:rsidP="00415672">
      <w:pPr>
        <w:pStyle w:val="NormalWeb"/>
        <w:spacing w:before="0" w:beforeAutospacing="0" w:after="0" w:afterAutospacing="0"/>
        <w:jc w:val="both"/>
        <w:rPr>
          <w:rFonts w:ascii="Arial" w:hAnsi="Arial" w:cs="Arial"/>
          <w:color w:val="000000"/>
          <w:szCs w:val="22"/>
        </w:rPr>
      </w:pPr>
    </w:p>
    <w:p w14:paraId="7572EE26" w14:textId="77777777" w:rsidR="000656CC" w:rsidRPr="00F82AE2" w:rsidRDefault="000656CC" w:rsidP="00415672">
      <w:pPr>
        <w:pStyle w:val="NormalWeb"/>
        <w:spacing w:before="0" w:beforeAutospacing="0" w:after="0" w:afterAutospacing="0"/>
        <w:jc w:val="both"/>
        <w:rPr>
          <w:rFonts w:ascii="Arial" w:hAnsi="Arial" w:cs="Arial"/>
          <w:color w:val="000000"/>
          <w:szCs w:val="22"/>
        </w:rPr>
      </w:pPr>
    </w:p>
    <w:p w14:paraId="08C9199B" w14:textId="362F0A18" w:rsidR="0044241E" w:rsidRPr="00F82AE2" w:rsidRDefault="0044241E" w:rsidP="0044241E">
      <w:pPr>
        <w:pStyle w:val="NormalWeb"/>
        <w:spacing w:before="0" w:beforeAutospacing="0" w:after="0" w:afterAutospacing="0"/>
        <w:jc w:val="both"/>
        <w:rPr>
          <w:rFonts w:ascii="Arial" w:hAnsi="Arial" w:cs="Arial"/>
          <w:color w:val="000000"/>
          <w:szCs w:val="22"/>
          <w:u w:val="single"/>
        </w:rPr>
      </w:pPr>
      <w:r w:rsidRPr="00F82AE2">
        <w:rPr>
          <w:rFonts w:ascii="Arial" w:hAnsi="Arial" w:cs="Arial"/>
          <w:color w:val="000000"/>
          <w:szCs w:val="22"/>
          <w:u w:val="single"/>
        </w:rPr>
        <w:t>Ejemplo de Cuadro Presupuestario para Acciones de Gestión Empresarial</w:t>
      </w:r>
    </w:p>
    <w:p w14:paraId="45A2F9F5" w14:textId="764C69AE" w:rsidR="00F828BD" w:rsidRPr="00F82AE2" w:rsidRDefault="00F828BD" w:rsidP="0044241E">
      <w:pPr>
        <w:pStyle w:val="NormalWeb"/>
        <w:spacing w:before="0" w:beforeAutospacing="0" w:after="0" w:afterAutospacing="0"/>
        <w:jc w:val="both"/>
        <w:rPr>
          <w:rFonts w:ascii="Arial" w:hAnsi="Arial" w:cs="Arial"/>
          <w:color w:val="000000"/>
          <w:szCs w:val="22"/>
        </w:rPr>
      </w:pPr>
    </w:p>
    <w:tbl>
      <w:tblPr>
        <w:tblW w:w="10505" w:type="dxa"/>
        <w:tblInd w:w="55" w:type="dxa"/>
        <w:tblLayout w:type="fixed"/>
        <w:tblCellMar>
          <w:left w:w="70" w:type="dxa"/>
          <w:right w:w="70" w:type="dxa"/>
        </w:tblCellMar>
        <w:tblLook w:val="04A0" w:firstRow="1" w:lastRow="0" w:firstColumn="1" w:lastColumn="0" w:noHBand="0" w:noVBand="1"/>
      </w:tblPr>
      <w:tblGrid>
        <w:gridCol w:w="636"/>
        <w:gridCol w:w="1147"/>
        <w:gridCol w:w="1134"/>
        <w:gridCol w:w="1985"/>
        <w:gridCol w:w="1209"/>
        <w:gridCol w:w="992"/>
        <w:gridCol w:w="1843"/>
        <w:gridCol w:w="1559"/>
      </w:tblGrid>
      <w:tr w:rsidR="00F828BD" w:rsidRPr="00F82AE2" w14:paraId="3323FB22" w14:textId="77777777" w:rsidTr="00F828BD">
        <w:trPr>
          <w:gridAfter w:val="1"/>
          <w:wAfter w:w="1559" w:type="dxa"/>
          <w:trHeight w:val="771"/>
        </w:trPr>
        <w:tc>
          <w:tcPr>
            <w:tcW w:w="1783" w:type="dxa"/>
            <w:gridSpan w:val="2"/>
            <w:tcBorders>
              <w:top w:val="single" w:sz="4" w:space="0" w:color="auto"/>
              <w:left w:val="single" w:sz="4" w:space="0" w:color="auto"/>
              <w:bottom w:val="single" w:sz="4" w:space="0" w:color="auto"/>
              <w:right w:val="single" w:sz="4" w:space="0" w:color="auto"/>
            </w:tcBorders>
            <w:vAlign w:val="center"/>
            <w:hideMark/>
          </w:tcPr>
          <w:p w14:paraId="4E4165AC" w14:textId="77777777" w:rsidR="00F828BD" w:rsidRPr="00F82AE2" w:rsidRDefault="00F828BD" w:rsidP="00F828BD">
            <w:pPr>
              <w:jc w:val="center"/>
              <w:rPr>
                <w:rFonts w:ascii="Arial" w:hAnsi="Arial" w:cs="Arial"/>
                <w:b/>
                <w:bCs/>
                <w:sz w:val="16"/>
                <w:szCs w:val="16"/>
                <w:lang w:val="es-CL" w:eastAsia="es-CL"/>
              </w:rPr>
            </w:pPr>
            <w:r w:rsidRPr="00F82AE2">
              <w:rPr>
                <w:rFonts w:ascii="Arial" w:hAnsi="Arial" w:cs="Arial"/>
                <w:b/>
                <w:bCs/>
                <w:sz w:val="16"/>
                <w:szCs w:val="16"/>
                <w:lang w:val="es-CL" w:eastAsia="es-CL"/>
              </w:rPr>
              <w:t>Ítem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E644BC" w14:textId="77777777" w:rsidR="00F828BD" w:rsidRPr="00F82AE2" w:rsidRDefault="00F828BD" w:rsidP="00F828BD">
            <w:pPr>
              <w:jc w:val="center"/>
              <w:rPr>
                <w:rFonts w:ascii="Arial" w:hAnsi="Arial" w:cs="Arial"/>
                <w:b/>
                <w:bCs/>
                <w:sz w:val="16"/>
                <w:szCs w:val="16"/>
                <w:lang w:val="es-CL" w:eastAsia="es-CL"/>
              </w:rPr>
            </w:pPr>
            <w:r w:rsidRPr="00F82AE2">
              <w:rPr>
                <w:rFonts w:ascii="Arial" w:hAnsi="Arial" w:cs="Arial"/>
                <w:b/>
                <w:bCs/>
                <w:sz w:val="16"/>
                <w:szCs w:val="16"/>
                <w:lang w:val="es-CL" w:eastAsia="es-CL"/>
              </w:rPr>
              <w:t>Sub -Ítem</w:t>
            </w:r>
          </w:p>
        </w:tc>
        <w:tc>
          <w:tcPr>
            <w:tcW w:w="1985" w:type="dxa"/>
            <w:tcBorders>
              <w:top w:val="single" w:sz="4" w:space="0" w:color="auto"/>
              <w:left w:val="nil"/>
              <w:bottom w:val="single" w:sz="4" w:space="0" w:color="auto"/>
              <w:right w:val="single" w:sz="4" w:space="0" w:color="auto"/>
            </w:tcBorders>
          </w:tcPr>
          <w:p w14:paraId="45E7C48D" w14:textId="1245620D" w:rsidR="00F828BD" w:rsidRPr="00F82AE2" w:rsidRDefault="00F828BD" w:rsidP="00F16CA3">
            <w:pPr>
              <w:jc w:val="center"/>
              <w:rPr>
                <w:rFonts w:ascii="Arial" w:hAnsi="Arial" w:cs="Arial"/>
                <w:b/>
                <w:bCs/>
                <w:sz w:val="16"/>
                <w:szCs w:val="16"/>
                <w:lang w:val="es-CL" w:eastAsia="es-CL"/>
              </w:rPr>
            </w:pPr>
            <w:r w:rsidRPr="00F82AE2">
              <w:rPr>
                <w:rFonts w:ascii="Arial" w:eastAsia="Arial Unicode MS" w:hAnsi="Arial" w:cs="Arial"/>
                <w:sz w:val="16"/>
                <w:szCs w:val="16"/>
                <w:u w:val="single"/>
              </w:rPr>
              <w:t xml:space="preserve">Subsidio </w:t>
            </w:r>
            <w:r w:rsidR="00F16CA3" w:rsidRPr="00F82AE2">
              <w:rPr>
                <w:rFonts w:ascii="Arial" w:eastAsia="Arial Unicode MS" w:hAnsi="Arial" w:cs="Arial"/>
                <w:sz w:val="16"/>
                <w:szCs w:val="16"/>
                <w:u w:val="single"/>
              </w:rPr>
              <w:t>COMITÉ</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6C3069" w14:textId="77777777" w:rsidR="00F828BD" w:rsidRPr="00F82AE2" w:rsidRDefault="00F828BD" w:rsidP="00F828BD">
            <w:pPr>
              <w:jc w:val="center"/>
              <w:rPr>
                <w:rFonts w:ascii="Arial" w:eastAsia="Arial Unicode MS" w:hAnsi="Arial" w:cs="Arial"/>
                <w:sz w:val="16"/>
                <w:szCs w:val="16"/>
                <w:u w:val="single"/>
              </w:rPr>
            </w:pPr>
            <w:r w:rsidRPr="00F82AE2">
              <w:rPr>
                <w:rFonts w:ascii="Arial" w:eastAsia="Arial Unicode MS" w:hAnsi="Arial" w:cs="Arial"/>
                <w:sz w:val="16"/>
                <w:szCs w:val="16"/>
                <w:u w:val="single"/>
              </w:rPr>
              <w:t>Aporte Empresarial</w:t>
            </w:r>
          </w:p>
          <w:p w14:paraId="3C8A0828" w14:textId="77777777" w:rsidR="00F828BD" w:rsidRPr="00F82AE2" w:rsidRDefault="00F828BD" w:rsidP="00F828BD">
            <w:pPr>
              <w:jc w:val="center"/>
              <w:rPr>
                <w:rFonts w:ascii="Arial" w:eastAsia="Arial Unicode MS" w:hAnsi="Arial" w:cs="Arial"/>
                <w:sz w:val="16"/>
                <w:szCs w:val="16"/>
              </w:rPr>
            </w:pPr>
          </w:p>
          <w:p w14:paraId="1667C279" w14:textId="413D9920" w:rsidR="00F828BD" w:rsidRPr="00F82AE2" w:rsidRDefault="00F828BD" w:rsidP="007F3EBD">
            <w:pPr>
              <w:jc w:val="center"/>
              <w:rPr>
                <w:rFonts w:ascii="Arial" w:eastAsia="Arial Unicode MS" w:hAnsi="Arial" w:cs="Arial"/>
                <w:b/>
                <w:sz w:val="16"/>
                <w:szCs w:val="16"/>
              </w:rPr>
            </w:pPr>
            <w:r w:rsidRPr="00F82AE2">
              <w:rPr>
                <w:rFonts w:ascii="Arial" w:eastAsia="Arial Unicode MS" w:hAnsi="Arial" w:cs="Arial"/>
                <w:b/>
                <w:sz w:val="16"/>
                <w:szCs w:val="16"/>
              </w:rPr>
              <w:t xml:space="preserve">(al menos un </w:t>
            </w:r>
            <w:r w:rsidR="007F3EBD" w:rsidRPr="00F82AE2">
              <w:rPr>
                <w:rFonts w:ascii="Arial" w:eastAsia="Arial Unicode MS" w:hAnsi="Arial" w:cs="Arial"/>
                <w:b/>
                <w:sz w:val="16"/>
                <w:szCs w:val="16"/>
              </w:rPr>
              <w:t>2</w:t>
            </w:r>
            <w:r w:rsidRPr="00F82AE2">
              <w:rPr>
                <w:rFonts w:ascii="Arial" w:eastAsia="Arial Unicode MS" w:hAnsi="Arial" w:cs="Arial"/>
                <w:b/>
                <w:sz w:val="16"/>
                <w:szCs w:val="16"/>
              </w:rPr>
              <w:t>% del total del proyecto)</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59C4A90" w14:textId="77777777" w:rsidR="00F828BD" w:rsidRPr="00F82AE2" w:rsidRDefault="00F828BD" w:rsidP="00F828BD">
            <w:pPr>
              <w:jc w:val="center"/>
              <w:rPr>
                <w:rFonts w:ascii="Arial" w:hAnsi="Arial" w:cs="Arial"/>
                <w:b/>
                <w:bCs/>
                <w:sz w:val="16"/>
                <w:szCs w:val="16"/>
                <w:lang w:val="es-CL" w:eastAsia="es-CL"/>
              </w:rPr>
            </w:pPr>
            <w:r w:rsidRPr="00F82AE2">
              <w:rPr>
                <w:rFonts w:ascii="Arial" w:eastAsia="Arial Unicode MS" w:hAnsi="Arial" w:cs="Arial"/>
                <w:sz w:val="16"/>
                <w:szCs w:val="16"/>
                <w:u w:val="single"/>
              </w:rPr>
              <w:t>Total Ítem</w:t>
            </w:r>
            <w:r w:rsidRPr="00F82AE2">
              <w:rPr>
                <w:rFonts w:ascii="Arial" w:hAnsi="Arial" w:cs="Arial"/>
                <w:b/>
                <w:bCs/>
                <w:sz w:val="16"/>
                <w:szCs w:val="16"/>
                <w:lang w:val="es-CL" w:eastAsia="es-CL"/>
              </w:rPr>
              <w:t xml:space="preserve">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7E54F66" w14:textId="77777777" w:rsidR="00F828BD" w:rsidRPr="00F82AE2" w:rsidRDefault="00F828BD" w:rsidP="00F828BD">
            <w:pPr>
              <w:jc w:val="center"/>
              <w:rPr>
                <w:rFonts w:ascii="Arial" w:hAnsi="Arial" w:cs="Arial"/>
                <w:b/>
                <w:bCs/>
                <w:sz w:val="16"/>
                <w:szCs w:val="16"/>
                <w:lang w:val="es-CL" w:eastAsia="es-CL"/>
              </w:rPr>
            </w:pPr>
            <w:r w:rsidRPr="00F82AE2">
              <w:rPr>
                <w:rFonts w:ascii="Arial" w:eastAsia="Arial Unicode MS" w:hAnsi="Arial" w:cs="Arial"/>
                <w:sz w:val="16"/>
                <w:szCs w:val="16"/>
                <w:u w:val="single"/>
              </w:rPr>
              <w:t>Observación</w:t>
            </w:r>
          </w:p>
        </w:tc>
      </w:tr>
      <w:tr w:rsidR="00F828BD" w:rsidRPr="00F82AE2" w14:paraId="4F9DBA09" w14:textId="77777777" w:rsidTr="00496A97">
        <w:trPr>
          <w:gridAfter w:val="1"/>
          <w:wAfter w:w="1559" w:type="dxa"/>
          <w:trHeight w:val="790"/>
        </w:trPr>
        <w:tc>
          <w:tcPr>
            <w:tcW w:w="636" w:type="dxa"/>
            <w:vMerge w:val="restart"/>
            <w:tcBorders>
              <w:top w:val="nil"/>
              <w:left w:val="single" w:sz="4" w:space="0" w:color="auto"/>
              <w:right w:val="single" w:sz="4" w:space="0" w:color="auto"/>
            </w:tcBorders>
            <w:shd w:val="clear" w:color="auto" w:fill="auto"/>
            <w:textDirection w:val="btLr"/>
            <w:vAlign w:val="center"/>
            <w:hideMark/>
          </w:tcPr>
          <w:p w14:paraId="06662398" w14:textId="77777777" w:rsidR="00F828BD" w:rsidRPr="00F82AE2" w:rsidRDefault="00F828BD" w:rsidP="00F828BD">
            <w:pPr>
              <w:jc w:val="center"/>
              <w:rPr>
                <w:rFonts w:ascii="Arial" w:hAnsi="Arial" w:cs="Arial"/>
                <w:b/>
                <w:bCs/>
                <w:sz w:val="16"/>
                <w:szCs w:val="16"/>
                <w:lang w:val="es-CL" w:eastAsia="es-CL"/>
              </w:rPr>
            </w:pPr>
            <w:r w:rsidRPr="00F82AE2">
              <w:rPr>
                <w:rFonts w:ascii="Arial" w:hAnsi="Arial" w:cs="Arial"/>
                <w:b/>
                <w:bCs/>
                <w:sz w:val="16"/>
                <w:szCs w:val="16"/>
                <w:lang w:val="es-CL" w:eastAsia="es-CL"/>
              </w:rPr>
              <w:t>Acciones de Gestión Empresarial</w:t>
            </w:r>
          </w:p>
          <w:p w14:paraId="17702256" w14:textId="77777777" w:rsidR="00F828BD" w:rsidRPr="00F82AE2" w:rsidRDefault="00F828BD" w:rsidP="00F828BD">
            <w:pPr>
              <w:rPr>
                <w:rFonts w:ascii="Arial" w:hAnsi="Arial" w:cs="Arial"/>
                <w:b/>
                <w:bCs/>
                <w:sz w:val="16"/>
                <w:szCs w:val="16"/>
                <w:lang w:val="es-CL" w:eastAsia="es-CL"/>
              </w:rPr>
            </w:pPr>
          </w:p>
        </w:tc>
        <w:tc>
          <w:tcPr>
            <w:tcW w:w="1147" w:type="dxa"/>
            <w:tcBorders>
              <w:top w:val="nil"/>
              <w:left w:val="nil"/>
              <w:bottom w:val="single" w:sz="4" w:space="0" w:color="auto"/>
              <w:right w:val="single" w:sz="4" w:space="0" w:color="auto"/>
            </w:tcBorders>
            <w:shd w:val="clear" w:color="auto" w:fill="auto"/>
            <w:vAlign w:val="center"/>
            <w:hideMark/>
          </w:tcPr>
          <w:p w14:paraId="43E205D9" w14:textId="77777777" w:rsidR="00F828BD" w:rsidRPr="00F82AE2" w:rsidRDefault="00F828BD" w:rsidP="00F828BD">
            <w:pPr>
              <w:jc w:val="center"/>
              <w:rPr>
                <w:rFonts w:ascii="Arial" w:hAnsi="Arial" w:cs="Arial"/>
                <w:sz w:val="16"/>
                <w:szCs w:val="16"/>
                <w:lang w:val="es-CL" w:eastAsia="es-CL"/>
              </w:rPr>
            </w:pPr>
            <w:r w:rsidRPr="00F82AE2">
              <w:rPr>
                <w:rFonts w:ascii="Arial" w:hAnsi="Arial" w:cs="Arial"/>
                <w:sz w:val="16"/>
                <w:szCs w:val="16"/>
                <w:lang w:val="es-CL" w:eastAsia="es-CL"/>
              </w:rPr>
              <w:t>Asistencia Técnica y Asesoría en Gestión</w:t>
            </w:r>
          </w:p>
        </w:tc>
        <w:tc>
          <w:tcPr>
            <w:tcW w:w="1134" w:type="dxa"/>
            <w:tcBorders>
              <w:top w:val="nil"/>
              <w:left w:val="nil"/>
              <w:bottom w:val="single" w:sz="4" w:space="0" w:color="auto"/>
              <w:right w:val="single" w:sz="4" w:space="0" w:color="auto"/>
            </w:tcBorders>
            <w:shd w:val="clear" w:color="auto" w:fill="auto"/>
            <w:vAlign w:val="center"/>
            <w:hideMark/>
          </w:tcPr>
          <w:p w14:paraId="5107300C" w14:textId="77777777" w:rsidR="00F828BD" w:rsidRPr="00F82AE2" w:rsidRDefault="00F828BD" w:rsidP="00F828BD">
            <w:pPr>
              <w:jc w:val="center"/>
              <w:rPr>
                <w:rFonts w:ascii="Arial" w:hAnsi="Arial" w:cs="Arial"/>
                <w:sz w:val="16"/>
                <w:szCs w:val="16"/>
                <w:lang w:val="es-CL" w:eastAsia="es-CL"/>
              </w:rPr>
            </w:pPr>
            <w:r w:rsidRPr="00F82AE2">
              <w:rPr>
                <w:rFonts w:ascii="Arial" w:hAnsi="Arial" w:cs="Arial"/>
                <w:sz w:val="16"/>
                <w:szCs w:val="16"/>
                <w:lang w:val="es-CL" w:eastAsia="es-CL"/>
              </w:rPr>
              <w:t>Asistencia Técnica y Asesoría en Gestión</w:t>
            </w:r>
          </w:p>
        </w:tc>
        <w:tc>
          <w:tcPr>
            <w:tcW w:w="1985" w:type="dxa"/>
            <w:tcBorders>
              <w:top w:val="nil"/>
              <w:left w:val="nil"/>
              <w:bottom w:val="single" w:sz="4" w:space="0" w:color="auto"/>
              <w:right w:val="single" w:sz="4" w:space="0" w:color="auto"/>
            </w:tcBorders>
          </w:tcPr>
          <w:p w14:paraId="1BCB0A83" w14:textId="77777777" w:rsidR="00F828BD" w:rsidRPr="00F82AE2" w:rsidRDefault="00F828BD" w:rsidP="00F828BD">
            <w:pPr>
              <w:jc w:val="center"/>
              <w:rPr>
                <w:rFonts w:ascii="Arial" w:hAnsi="Arial" w:cs="Arial"/>
                <w:sz w:val="16"/>
                <w:szCs w:val="16"/>
                <w:lang w:val="es-CL" w:eastAsia="es-CL"/>
              </w:rPr>
            </w:pPr>
          </w:p>
          <w:p w14:paraId="575F085F" w14:textId="77777777" w:rsidR="00F828BD" w:rsidRPr="00F82AE2" w:rsidRDefault="00F828BD" w:rsidP="00F828BD">
            <w:pPr>
              <w:jc w:val="center"/>
              <w:rPr>
                <w:rFonts w:ascii="Arial" w:hAnsi="Arial" w:cs="Arial"/>
                <w:sz w:val="16"/>
                <w:szCs w:val="16"/>
                <w:lang w:val="es-CL" w:eastAsia="es-CL"/>
              </w:rPr>
            </w:pPr>
          </w:p>
        </w:tc>
        <w:tc>
          <w:tcPr>
            <w:tcW w:w="1209" w:type="dxa"/>
            <w:tcBorders>
              <w:top w:val="nil"/>
              <w:left w:val="single" w:sz="4" w:space="0" w:color="auto"/>
              <w:bottom w:val="single" w:sz="4" w:space="0" w:color="auto"/>
              <w:right w:val="single" w:sz="4" w:space="0" w:color="auto"/>
            </w:tcBorders>
            <w:shd w:val="clear" w:color="auto" w:fill="auto"/>
            <w:vAlign w:val="center"/>
          </w:tcPr>
          <w:p w14:paraId="3804A2F7" w14:textId="1AD6BB22" w:rsidR="00F828BD" w:rsidRPr="00F82AE2" w:rsidRDefault="00F828BD" w:rsidP="00F828BD">
            <w:pPr>
              <w:jc w:val="center"/>
              <w:rPr>
                <w:rFonts w:ascii="Arial" w:hAnsi="Arial" w:cs="Arial"/>
                <w:i/>
                <w:sz w:val="16"/>
                <w:szCs w:val="16"/>
                <w:lang w:val="es-CL" w:eastAsia="es-CL"/>
              </w:rPr>
            </w:pPr>
          </w:p>
        </w:tc>
        <w:tc>
          <w:tcPr>
            <w:tcW w:w="992" w:type="dxa"/>
            <w:tcBorders>
              <w:top w:val="nil"/>
              <w:left w:val="nil"/>
              <w:bottom w:val="single" w:sz="4" w:space="0" w:color="auto"/>
              <w:right w:val="single" w:sz="4" w:space="0" w:color="auto"/>
            </w:tcBorders>
            <w:shd w:val="clear" w:color="auto" w:fill="auto"/>
            <w:vAlign w:val="center"/>
          </w:tcPr>
          <w:p w14:paraId="280630D1" w14:textId="52BC3F56" w:rsidR="00F828BD" w:rsidRPr="00F82AE2" w:rsidRDefault="00F828BD" w:rsidP="00F828BD">
            <w:pPr>
              <w:jc w:val="center"/>
              <w:rPr>
                <w:rFonts w:ascii="Arial" w:hAnsi="Arial" w:cs="Arial"/>
                <w:sz w:val="16"/>
                <w:szCs w:val="16"/>
                <w:lang w:val="es-CL" w:eastAsia="es-CL"/>
              </w:rPr>
            </w:pPr>
          </w:p>
        </w:tc>
        <w:tc>
          <w:tcPr>
            <w:tcW w:w="1843" w:type="dxa"/>
            <w:vMerge w:val="restart"/>
            <w:tcBorders>
              <w:top w:val="nil"/>
              <w:left w:val="nil"/>
              <w:right w:val="single" w:sz="4" w:space="0" w:color="auto"/>
            </w:tcBorders>
            <w:shd w:val="clear" w:color="auto" w:fill="auto"/>
            <w:vAlign w:val="center"/>
          </w:tcPr>
          <w:p w14:paraId="54655C96" w14:textId="7388ACDD" w:rsidR="00F828BD" w:rsidRPr="00F82AE2" w:rsidRDefault="00F828BD" w:rsidP="00F828BD">
            <w:pPr>
              <w:jc w:val="center"/>
              <w:rPr>
                <w:rFonts w:ascii="Arial" w:hAnsi="Arial" w:cs="Arial"/>
                <w:sz w:val="16"/>
                <w:szCs w:val="16"/>
                <w:lang w:val="es-CL" w:eastAsia="es-CL"/>
              </w:rPr>
            </w:pPr>
            <w:r w:rsidRPr="00F82AE2">
              <w:rPr>
                <w:rFonts w:ascii="Arial" w:hAnsi="Arial" w:cs="Arial"/>
                <w:sz w:val="16"/>
                <w:szCs w:val="16"/>
                <w:lang w:val="es-CL" w:eastAsia="es-CL"/>
              </w:rPr>
              <w:t xml:space="preserve">El Total de Aporte del Comité en Acciones de Gestión Empresarial no puede superar </w:t>
            </w:r>
            <w:r w:rsidR="007609BD" w:rsidRPr="00F82AE2">
              <w:rPr>
                <w:rFonts w:ascii="Arial" w:hAnsi="Arial" w:cs="Arial"/>
                <w:sz w:val="16"/>
                <w:szCs w:val="16"/>
                <w:lang w:val="es-CL" w:eastAsia="es-CL"/>
              </w:rPr>
              <w:t>$1.500.000, o</w:t>
            </w:r>
            <w:r w:rsidRPr="00F82AE2">
              <w:rPr>
                <w:rFonts w:ascii="Arial" w:hAnsi="Arial" w:cs="Arial"/>
                <w:sz w:val="16"/>
                <w:szCs w:val="16"/>
                <w:lang w:val="es-CL" w:eastAsia="es-CL"/>
              </w:rPr>
              <w:t xml:space="preserve"> debe contener al menos uno o más items de financiamiento.</w:t>
            </w:r>
          </w:p>
        </w:tc>
      </w:tr>
      <w:tr w:rsidR="00F828BD" w:rsidRPr="00F82AE2" w14:paraId="134BD5C9" w14:textId="77777777" w:rsidTr="00496A97">
        <w:trPr>
          <w:gridAfter w:val="1"/>
          <w:wAfter w:w="1559" w:type="dxa"/>
          <w:trHeight w:val="432"/>
        </w:trPr>
        <w:tc>
          <w:tcPr>
            <w:tcW w:w="636" w:type="dxa"/>
            <w:vMerge/>
            <w:tcBorders>
              <w:left w:val="single" w:sz="4" w:space="0" w:color="auto"/>
              <w:right w:val="single" w:sz="4" w:space="0" w:color="auto"/>
            </w:tcBorders>
            <w:vAlign w:val="center"/>
            <w:hideMark/>
          </w:tcPr>
          <w:p w14:paraId="70F6D969" w14:textId="77777777" w:rsidR="00F828BD" w:rsidRPr="00F82AE2" w:rsidRDefault="00F828BD" w:rsidP="00F828BD">
            <w:pPr>
              <w:rPr>
                <w:rFonts w:ascii="Arial" w:hAnsi="Arial" w:cs="Arial"/>
                <w:b/>
                <w:bCs/>
                <w:sz w:val="16"/>
                <w:szCs w:val="16"/>
                <w:lang w:val="es-CL" w:eastAsia="es-CL"/>
              </w:rPr>
            </w:pP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48FF91CC" w14:textId="77777777" w:rsidR="00F828BD" w:rsidRPr="00F82AE2" w:rsidRDefault="00F828BD" w:rsidP="00F828BD">
            <w:pPr>
              <w:jc w:val="center"/>
              <w:rPr>
                <w:rFonts w:ascii="Arial" w:hAnsi="Arial" w:cs="Arial"/>
                <w:sz w:val="16"/>
                <w:szCs w:val="16"/>
                <w:lang w:val="es-CL" w:eastAsia="es-CL"/>
              </w:rPr>
            </w:pPr>
            <w:r w:rsidRPr="00F82AE2">
              <w:rPr>
                <w:rFonts w:ascii="Arial" w:hAnsi="Arial" w:cs="Arial"/>
                <w:sz w:val="16"/>
                <w:szCs w:val="16"/>
                <w:lang w:val="es-CL" w:eastAsia="es-CL"/>
              </w:rPr>
              <w:t>Capacitación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89144E" w14:textId="77777777" w:rsidR="00F828BD" w:rsidRPr="00F82AE2" w:rsidRDefault="00F828BD" w:rsidP="00F828BD">
            <w:pPr>
              <w:jc w:val="center"/>
              <w:rPr>
                <w:rFonts w:ascii="Arial" w:hAnsi="Arial" w:cs="Arial"/>
                <w:sz w:val="16"/>
                <w:szCs w:val="16"/>
                <w:lang w:val="es-CL" w:eastAsia="es-CL"/>
              </w:rPr>
            </w:pPr>
            <w:r w:rsidRPr="00F82AE2">
              <w:rPr>
                <w:rFonts w:ascii="Arial" w:hAnsi="Arial" w:cs="Arial"/>
                <w:sz w:val="16"/>
                <w:szCs w:val="16"/>
                <w:lang w:val="es-CL" w:eastAsia="es-CL"/>
              </w:rPr>
              <w:t>Capacitación</w:t>
            </w:r>
          </w:p>
        </w:tc>
        <w:tc>
          <w:tcPr>
            <w:tcW w:w="1985" w:type="dxa"/>
            <w:tcBorders>
              <w:top w:val="single" w:sz="4" w:space="0" w:color="auto"/>
              <w:left w:val="single" w:sz="4" w:space="0" w:color="auto"/>
              <w:bottom w:val="single" w:sz="4" w:space="0" w:color="auto"/>
              <w:right w:val="single" w:sz="4" w:space="0" w:color="auto"/>
            </w:tcBorders>
          </w:tcPr>
          <w:p w14:paraId="18DCBBF8" w14:textId="77777777" w:rsidR="00F828BD" w:rsidRPr="00F82AE2" w:rsidRDefault="00F828BD" w:rsidP="00F828BD">
            <w:pPr>
              <w:jc w:val="center"/>
              <w:rPr>
                <w:rFonts w:ascii="Arial" w:hAnsi="Arial" w:cs="Arial"/>
                <w:sz w:val="16"/>
                <w:szCs w:val="16"/>
                <w:lang w:val="es-CL" w:eastAsia="es-CL"/>
              </w:rPr>
            </w:pPr>
          </w:p>
          <w:p w14:paraId="6723E572" w14:textId="77777777" w:rsidR="00F828BD" w:rsidRPr="00F82AE2" w:rsidRDefault="00F828BD" w:rsidP="00F828BD">
            <w:pPr>
              <w:jc w:val="center"/>
              <w:rPr>
                <w:rFonts w:ascii="Arial" w:hAnsi="Arial" w:cs="Arial"/>
                <w:sz w:val="16"/>
                <w:szCs w:val="16"/>
                <w:lang w:val="es-CL" w:eastAsia="es-CL"/>
              </w:rPr>
            </w:pP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3D374935" w14:textId="367E10E4" w:rsidR="00F828BD" w:rsidRPr="00F82AE2" w:rsidRDefault="00F828BD" w:rsidP="00F828BD">
            <w:pPr>
              <w:jc w:val="center"/>
              <w:rPr>
                <w:rFonts w:ascii="Arial" w:hAnsi="Arial" w:cs="Arial"/>
                <w:i/>
                <w:sz w:val="16"/>
                <w:szCs w:val="16"/>
                <w:lang w:val="es-CL" w:eastAsia="es-CL"/>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B45E66" w14:textId="3AD5C89D" w:rsidR="00F828BD" w:rsidRPr="00F82AE2" w:rsidRDefault="00F828BD" w:rsidP="00F828BD">
            <w:pPr>
              <w:jc w:val="center"/>
              <w:rPr>
                <w:rFonts w:ascii="Arial" w:hAnsi="Arial" w:cs="Arial"/>
                <w:sz w:val="16"/>
                <w:szCs w:val="16"/>
                <w:lang w:val="es-CL" w:eastAsia="es-CL"/>
              </w:rPr>
            </w:pPr>
          </w:p>
        </w:tc>
        <w:tc>
          <w:tcPr>
            <w:tcW w:w="1843" w:type="dxa"/>
            <w:vMerge/>
            <w:tcBorders>
              <w:left w:val="single" w:sz="4" w:space="0" w:color="auto"/>
              <w:right w:val="single" w:sz="4" w:space="0" w:color="auto"/>
            </w:tcBorders>
            <w:shd w:val="clear" w:color="auto" w:fill="auto"/>
            <w:vAlign w:val="center"/>
          </w:tcPr>
          <w:p w14:paraId="2596551C" w14:textId="77777777" w:rsidR="00F828BD" w:rsidRPr="00F82AE2" w:rsidRDefault="00F828BD" w:rsidP="00F828BD">
            <w:pPr>
              <w:jc w:val="center"/>
              <w:rPr>
                <w:rFonts w:ascii="Arial" w:hAnsi="Arial" w:cs="Arial"/>
                <w:sz w:val="16"/>
                <w:szCs w:val="16"/>
                <w:lang w:val="es-CL" w:eastAsia="es-CL"/>
              </w:rPr>
            </w:pPr>
          </w:p>
        </w:tc>
      </w:tr>
      <w:tr w:rsidR="00F828BD" w:rsidRPr="00F82AE2" w14:paraId="76E677F9" w14:textId="77777777" w:rsidTr="00496A97">
        <w:trPr>
          <w:gridAfter w:val="1"/>
          <w:wAfter w:w="1559" w:type="dxa"/>
          <w:trHeight w:val="720"/>
        </w:trPr>
        <w:tc>
          <w:tcPr>
            <w:tcW w:w="636" w:type="dxa"/>
            <w:vMerge/>
            <w:tcBorders>
              <w:left w:val="single" w:sz="4" w:space="0" w:color="auto"/>
              <w:right w:val="single" w:sz="4" w:space="0" w:color="auto"/>
            </w:tcBorders>
            <w:vAlign w:val="center"/>
            <w:hideMark/>
          </w:tcPr>
          <w:p w14:paraId="5F5545DA" w14:textId="77777777" w:rsidR="00F828BD" w:rsidRPr="00F82AE2" w:rsidRDefault="00F828BD" w:rsidP="00F828BD">
            <w:pPr>
              <w:rPr>
                <w:rFonts w:ascii="Arial" w:hAnsi="Arial" w:cs="Arial"/>
                <w:b/>
                <w:bCs/>
                <w:sz w:val="16"/>
                <w:szCs w:val="16"/>
                <w:lang w:val="es-CL" w:eastAsia="es-CL"/>
              </w:rPr>
            </w:pP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14:paraId="6565A11F" w14:textId="77777777" w:rsidR="00F828BD" w:rsidRPr="00F82AE2" w:rsidRDefault="00F828BD" w:rsidP="00F828BD">
            <w:pPr>
              <w:jc w:val="center"/>
              <w:rPr>
                <w:rFonts w:ascii="Arial" w:hAnsi="Arial" w:cs="Arial"/>
                <w:sz w:val="16"/>
                <w:szCs w:val="16"/>
                <w:lang w:val="es-CL" w:eastAsia="es-CL"/>
              </w:rPr>
            </w:pPr>
            <w:r w:rsidRPr="00F82AE2">
              <w:rPr>
                <w:rFonts w:ascii="Arial" w:hAnsi="Arial" w:cs="Arial"/>
                <w:sz w:val="16"/>
                <w:szCs w:val="16"/>
                <w:lang w:val="es-CL" w:eastAsia="es-CL"/>
              </w:rPr>
              <w:t>Acciones de Marketing</w:t>
            </w:r>
          </w:p>
        </w:tc>
        <w:tc>
          <w:tcPr>
            <w:tcW w:w="1134" w:type="dxa"/>
            <w:tcBorders>
              <w:top w:val="nil"/>
              <w:left w:val="nil"/>
              <w:bottom w:val="single" w:sz="4" w:space="0" w:color="auto"/>
              <w:right w:val="single" w:sz="4" w:space="0" w:color="auto"/>
            </w:tcBorders>
            <w:shd w:val="clear" w:color="auto" w:fill="auto"/>
            <w:vAlign w:val="center"/>
            <w:hideMark/>
          </w:tcPr>
          <w:p w14:paraId="06E315CE" w14:textId="77777777" w:rsidR="00F828BD" w:rsidRPr="00F82AE2" w:rsidRDefault="00F828BD" w:rsidP="00F828BD">
            <w:pPr>
              <w:jc w:val="center"/>
              <w:rPr>
                <w:rFonts w:ascii="Arial" w:hAnsi="Arial" w:cs="Arial"/>
                <w:sz w:val="16"/>
                <w:szCs w:val="16"/>
                <w:lang w:val="es-CL" w:eastAsia="es-CL"/>
              </w:rPr>
            </w:pPr>
            <w:r w:rsidRPr="00F82AE2">
              <w:rPr>
                <w:rFonts w:ascii="Arial" w:hAnsi="Arial" w:cs="Arial"/>
                <w:sz w:val="16"/>
                <w:szCs w:val="16"/>
                <w:lang w:val="es-CL" w:eastAsia="es-CL"/>
              </w:rPr>
              <w:t>Ferias, exposiciones, eventos</w:t>
            </w:r>
          </w:p>
        </w:tc>
        <w:tc>
          <w:tcPr>
            <w:tcW w:w="1985" w:type="dxa"/>
            <w:tcBorders>
              <w:top w:val="nil"/>
              <w:left w:val="nil"/>
              <w:bottom w:val="single" w:sz="4" w:space="0" w:color="auto"/>
              <w:right w:val="single" w:sz="4" w:space="0" w:color="auto"/>
            </w:tcBorders>
          </w:tcPr>
          <w:p w14:paraId="50C836C2" w14:textId="77777777" w:rsidR="00F828BD" w:rsidRPr="00F82AE2" w:rsidRDefault="00F828BD" w:rsidP="00F828BD">
            <w:pPr>
              <w:jc w:val="center"/>
              <w:rPr>
                <w:rFonts w:ascii="Arial" w:hAnsi="Arial" w:cs="Arial"/>
                <w:sz w:val="16"/>
                <w:szCs w:val="16"/>
                <w:lang w:val="es-CL" w:eastAsia="es-CL"/>
              </w:rPr>
            </w:pPr>
          </w:p>
          <w:p w14:paraId="2BE98FC9" w14:textId="77777777" w:rsidR="00F828BD" w:rsidRPr="00F82AE2" w:rsidRDefault="00F828BD" w:rsidP="00F828BD">
            <w:pPr>
              <w:jc w:val="center"/>
              <w:rPr>
                <w:rFonts w:ascii="Arial" w:hAnsi="Arial" w:cs="Arial"/>
                <w:sz w:val="16"/>
                <w:szCs w:val="16"/>
                <w:lang w:val="es-CL" w:eastAsia="es-CL"/>
              </w:rPr>
            </w:pPr>
          </w:p>
          <w:p w14:paraId="3A3DEDA8" w14:textId="77777777" w:rsidR="00F828BD" w:rsidRPr="00F82AE2" w:rsidRDefault="00F828BD" w:rsidP="00F828BD">
            <w:pPr>
              <w:jc w:val="center"/>
              <w:rPr>
                <w:rFonts w:ascii="Arial" w:hAnsi="Arial" w:cs="Arial"/>
                <w:sz w:val="16"/>
                <w:szCs w:val="16"/>
                <w:lang w:val="es-CL" w:eastAsia="es-CL"/>
              </w:rPr>
            </w:pPr>
          </w:p>
          <w:p w14:paraId="74D3257D" w14:textId="77777777" w:rsidR="00F828BD" w:rsidRPr="00F82AE2" w:rsidRDefault="00F828BD" w:rsidP="00F828BD">
            <w:pPr>
              <w:jc w:val="center"/>
              <w:rPr>
                <w:rFonts w:ascii="Arial" w:hAnsi="Arial" w:cs="Arial"/>
                <w:sz w:val="16"/>
                <w:szCs w:val="16"/>
                <w:lang w:val="es-CL" w:eastAsia="es-CL"/>
              </w:rPr>
            </w:pPr>
          </w:p>
        </w:tc>
        <w:tc>
          <w:tcPr>
            <w:tcW w:w="1209" w:type="dxa"/>
            <w:tcBorders>
              <w:top w:val="nil"/>
              <w:left w:val="single" w:sz="4" w:space="0" w:color="auto"/>
              <w:bottom w:val="single" w:sz="4" w:space="0" w:color="auto"/>
              <w:right w:val="single" w:sz="4" w:space="0" w:color="auto"/>
            </w:tcBorders>
            <w:shd w:val="clear" w:color="auto" w:fill="auto"/>
            <w:vAlign w:val="center"/>
          </w:tcPr>
          <w:p w14:paraId="5F223BD6" w14:textId="41E5270D" w:rsidR="00F828BD" w:rsidRPr="00F82AE2" w:rsidRDefault="00F828BD" w:rsidP="00F828BD">
            <w:pPr>
              <w:jc w:val="center"/>
              <w:rPr>
                <w:rFonts w:ascii="Arial" w:hAnsi="Arial" w:cs="Arial"/>
                <w:i/>
                <w:sz w:val="16"/>
                <w:szCs w:val="16"/>
                <w:lang w:val="es-CL" w:eastAsia="es-CL"/>
              </w:rPr>
            </w:pPr>
          </w:p>
        </w:tc>
        <w:tc>
          <w:tcPr>
            <w:tcW w:w="992" w:type="dxa"/>
            <w:tcBorders>
              <w:top w:val="nil"/>
              <w:left w:val="nil"/>
              <w:bottom w:val="single" w:sz="4" w:space="0" w:color="auto"/>
              <w:right w:val="single" w:sz="4" w:space="0" w:color="auto"/>
            </w:tcBorders>
            <w:shd w:val="clear" w:color="auto" w:fill="auto"/>
            <w:vAlign w:val="center"/>
          </w:tcPr>
          <w:p w14:paraId="25498F53" w14:textId="1D5ADD36" w:rsidR="00F828BD" w:rsidRPr="00F82AE2" w:rsidRDefault="00F828BD" w:rsidP="00F828BD">
            <w:pPr>
              <w:jc w:val="center"/>
              <w:rPr>
                <w:rFonts w:ascii="Arial" w:hAnsi="Arial" w:cs="Arial"/>
                <w:sz w:val="16"/>
                <w:szCs w:val="16"/>
                <w:lang w:val="es-CL" w:eastAsia="es-CL"/>
              </w:rPr>
            </w:pPr>
          </w:p>
        </w:tc>
        <w:tc>
          <w:tcPr>
            <w:tcW w:w="1843" w:type="dxa"/>
            <w:vMerge/>
            <w:tcBorders>
              <w:left w:val="nil"/>
              <w:right w:val="single" w:sz="4" w:space="0" w:color="auto"/>
            </w:tcBorders>
            <w:shd w:val="clear" w:color="auto" w:fill="auto"/>
            <w:vAlign w:val="center"/>
          </w:tcPr>
          <w:p w14:paraId="120C24A5" w14:textId="77777777" w:rsidR="00F828BD" w:rsidRPr="00F82AE2" w:rsidRDefault="00F828BD" w:rsidP="00F828BD">
            <w:pPr>
              <w:jc w:val="center"/>
              <w:rPr>
                <w:rFonts w:ascii="Arial" w:hAnsi="Arial" w:cs="Arial"/>
                <w:sz w:val="16"/>
                <w:szCs w:val="16"/>
                <w:lang w:val="es-CL" w:eastAsia="es-CL"/>
              </w:rPr>
            </w:pPr>
          </w:p>
        </w:tc>
      </w:tr>
      <w:tr w:rsidR="00F828BD" w:rsidRPr="00F82AE2" w14:paraId="48809E87" w14:textId="77777777" w:rsidTr="00496A97">
        <w:trPr>
          <w:gridAfter w:val="1"/>
          <w:wAfter w:w="1559" w:type="dxa"/>
          <w:trHeight w:val="720"/>
        </w:trPr>
        <w:tc>
          <w:tcPr>
            <w:tcW w:w="636" w:type="dxa"/>
            <w:vMerge/>
            <w:tcBorders>
              <w:left w:val="single" w:sz="4" w:space="0" w:color="auto"/>
              <w:right w:val="single" w:sz="4" w:space="0" w:color="auto"/>
            </w:tcBorders>
            <w:vAlign w:val="center"/>
            <w:hideMark/>
          </w:tcPr>
          <w:p w14:paraId="029587D8" w14:textId="77777777" w:rsidR="00F828BD" w:rsidRPr="00F82AE2" w:rsidRDefault="00F828BD" w:rsidP="00F828BD">
            <w:pPr>
              <w:rPr>
                <w:rFonts w:ascii="Arial" w:hAnsi="Arial" w:cs="Arial"/>
                <w:b/>
                <w:bCs/>
                <w:sz w:val="16"/>
                <w:szCs w:val="16"/>
                <w:lang w:val="es-CL" w:eastAsia="es-CL"/>
              </w:rPr>
            </w:pPr>
          </w:p>
        </w:tc>
        <w:tc>
          <w:tcPr>
            <w:tcW w:w="1147" w:type="dxa"/>
            <w:vMerge/>
            <w:tcBorders>
              <w:top w:val="nil"/>
              <w:left w:val="single" w:sz="4" w:space="0" w:color="auto"/>
              <w:bottom w:val="single" w:sz="4" w:space="0" w:color="auto"/>
              <w:right w:val="single" w:sz="4" w:space="0" w:color="auto"/>
            </w:tcBorders>
            <w:vAlign w:val="center"/>
            <w:hideMark/>
          </w:tcPr>
          <w:p w14:paraId="3D890AAA" w14:textId="77777777" w:rsidR="00F828BD" w:rsidRPr="00F82AE2" w:rsidRDefault="00F828BD" w:rsidP="00F828BD">
            <w:pPr>
              <w:rPr>
                <w:rFonts w:ascii="Arial" w:hAnsi="Arial" w:cs="Arial"/>
                <w:sz w:val="16"/>
                <w:szCs w:val="16"/>
                <w:lang w:val="es-CL" w:eastAsia="es-CL"/>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D6AE125" w14:textId="77777777" w:rsidR="00F828BD" w:rsidRPr="00F82AE2" w:rsidRDefault="00F828BD" w:rsidP="00F828BD">
            <w:pPr>
              <w:jc w:val="center"/>
              <w:rPr>
                <w:rFonts w:ascii="Arial" w:hAnsi="Arial" w:cs="Arial"/>
                <w:sz w:val="16"/>
                <w:szCs w:val="16"/>
                <w:lang w:val="es-CL" w:eastAsia="es-CL"/>
              </w:rPr>
            </w:pPr>
            <w:r w:rsidRPr="00F82AE2">
              <w:rPr>
                <w:rFonts w:ascii="Arial" w:hAnsi="Arial" w:cs="Arial"/>
                <w:sz w:val="16"/>
                <w:szCs w:val="16"/>
                <w:lang w:val="es-CL" w:eastAsia="es-CL"/>
              </w:rPr>
              <w:t>Promoción, publicidad y difusión</w:t>
            </w:r>
          </w:p>
        </w:tc>
        <w:tc>
          <w:tcPr>
            <w:tcW w:w="1985" w:type="dxa"/>
            <w:tcBorders>
              <w:top w:val="single" w:sz="4" w:space="0" w:color="auto"/>
              <w:left w:val="nil"/>
              <w:bottom w:val="single" w:sz="4" w:space="0" w:color="auto"/>
              <w:right w:val="single" w:sz="4" w:space="0" w:color="auto"/>
            </w:tcBorders>
          </w:tcPr>
          <w:p w14:paraId="184C1A91" w14:textId="77777777" w:rsidR="00F828BD" w:rsidRPr="00F82AE2" w:rsidRDefault="00F828BD" w:rsidP="00F828BD">
            <w:pPr>
              <w:jc w:val="center"/>
              <w:rPr>
                <w:rFonts w:ascii="Arial" w:hAnsi="Arial" w:cs="Arial"/>
                <w:sz w:val="16"/>
                <w:szCs w:val="16"/>
                <w:lang w:val="es-CL" w:eastAsia="es-CL"/>
              </w:rPr>
            </w:pPr>
          </w:p>
          <w:p w14:paraId="3C4E04AB" w14:textId="77777777" w:rsidR="00F828BD" w:rsidRPr="00F82AE2" w:rsidRDefault="00F828BD" w:rsidP="00F828BD">
            <w:pPr>
              <w:jc w:val="center"/>
              <w:rPr>
                <w:rFonts w:ascii="Arial" w:hAnsi="Arial" w:cs="Arial"/>
                <w:sz w:val="16"/>
                <w:szCs w:val="16"/>
                <w:lang w:val="es-CL" w:eastAsia="es-CL"/>
              </w:rPr>
            </w:pP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1A909C7A" w14:textId="2405B20F" w:rsidR="00F828BD" w:rsidRPr="00F82AE2" w:rsidRDefault="00F828BD" w:rsidP="00F828BD">
            <w:pPr>
              <w:jc w:val="center"/>
              <w:rPr>
                <w:rFonts w:ascii="Arial" w:hAnsi="Arial" w:cs="Arial"/>
                <w:i/>
                <w:sz w:val="16"/>
                <w:szCs w:val="16"/>
                <w:lang w:val="es-CL" w:eastAsia="es-CL"/>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112B915F" w14:textId="0F17EDAD" w:rsidR="00F828BD" w:rsidRPr="00F82AE2" w:rsidRDefault="00F828BD" w:rsidP="00F828BD">
            <w:pPr>
              <w:jc w:val="center"/>
              <w:rPr>
                <w:rFonts w:ascii="Arial" w:hAnsi="Arial" w:cs="Arial"/>
                <w:sz w:val="16"/>
                <w:szCs w:val="16"/>
                <w:lang w:val="es-CL" w:eastAsia="es-CL"/>
              </w:rPr>
            </w:pPr>
          </w:p>
        </w:tc>
        <w:tc>
          <w:tcPr>
            <w:tcW w:w="1843" w:type="dxa"/>
            <w:vMerge/>
            <w:tcBorders>
              <w:left w:val="nil"/>
              <w:right w:val="single" w:sz="4" w:space="0" w:color="auto"/>
            </w:tcBorders>
            <w:shd w:val="clear" w:color="auto" w:fill="auto"/>
            <w:vAlign w:val="center"/>
          </w:tcPr>
          <w:p w14:paraId="4F74A23B" w14:textId="77777777" w:rsidR="00F828BD" w:rsidRPr="00F82AE2" w:rsidRDefault="00F828BD" w:rsidP="00F828BD">
            <w:pPr>
              <w:jc w:val="center"/>
              <w:rPr>
                <w:rFonts w:ascii="Arial" w:hAnsi="Arial" w:cs="Arial"/>
                <w:sz w:val="16"/>
                <w:szCs w:val="16"/>
                <w:lang w:val="es-CL" w:eastAsia="es-CL"/>
              </w:rPr>
            </w:pPr>
          </w:p>
        </w:tc>
      </w:tr>
      <w:tr w:rsidR="00F828BD" w:rsidRPr="00F82AE2" w14:paraId="1BC18066" w14:textId="77777777" w:rsidTr="00496A97">
        <w:trPr>
          <w:gridAfter w:val="1"/>
          <w:wAfter w:w="1559" w:type="dxa"/>
          <w:trHeight w:val="877"/>
        </w:trPr>
        <w:tc>
          <w:tcPr>
            <w:tcW w:w="636" w:type="dxa"/>
            <w:vMerge/>
            <w:tcBorders>
              <w:left w:val="single" w:sz="4" w:space="0" w:color="auto"/>
              <w:right w:val="single" w:sz="4" w:space="0" w:color="auto"/>
            </w:tcBorders>
            <w:vAlign w:val="center"/>
            <w:hideMark/>
          </w:tcPr>
          <w:p w14:paraId="094E8CDE" w14:textId="77777777" w:rsidR="00F828BD" w:rsidRPr="00F82AE2" w:rsidRDefault="00F828BD" w:rsidP="00F828BD">
            <w:pPr>
              <w:rPr>
                <w:rFonts w:ascii="Arial" w:hAnsi="Arial" w:cs="Arial"/>
                <w:b/>
                <w:bCs/>
                <w:sz w:val="16"/>
                <w:szCs w:val="16"/>
                <w:lang w:val="es-CL" w:eastAsia="es-CL"/>
              </w:rPr>
            </w:pPr>
          </w:p>
        </w:tc>
        <w:tc>
          <w:tcPr>
            <w:tcW w:w="1147" w:type="dxa"/>
            <w:vMerge/>
            <w:tcBorders>
              <w:top w:val="nil"/>
              <w:left w:val="single" w:sz="4" w:space="0" w:color="auto"/>
              <w:bottom w:val="single" w:sz="4" w:space="0" w:color="auto"/>
              <w:right w:val="single" w:sz="4" w:space="0" w:color="auto"/>
            </w:tcBorders>
            <w:vAlign w:val="center"/>
            <w:hideMark/>
          </w:tcPr>
          <w:p w14:paraId="257EE2BD" w14:textId="77777777" w:rsidR="00F828BD" w:rsidRPr="00F82AE2" w:rsidRDefault="00F828BD" w:rsidP="00F828BD">
            <w:pPr>
              <w:rPr>
                <w:rFonts w:ascii="Arial" w:hAnsi="Arial" w:cs="Arial"/>
                <w:sz w:val="16"/>
                <w:szCs w:val="16"/>
                <w:lang w:val="es-CL" w:eastAsia="es-CL"/>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FCD2815" w14:textId="77777777" w:rsidR="00F828BD" w:rsidRPr="00F82AE2" w:rsidRDefault="00F828BD" w:rsidP="00F828BD">
            <w:pPr>
              <w:jc w:val="center"/>
              <w:rPr>
                <w:rFonts w:ascii="Arial" w:hAnsi="Arial" w:cs="Arial"/>
                <w:sz w:val="16"/>
                <w:szCs w:val="16"/>
                <w:lang w:val="es-CL" w:eastAsia="es-CL"/>
              </w:rPr>
            </w:pPr>
            <w:r w:rsidRPr="00F82AE2">
              <w:rPr>
                <w:rFonts w:ascii="Arial" w:hAnsi="Arial" w:cs="Arial"/>
                <w:sz w:val="16"/>
                <w:szCs w:val="16"/>
                <w:lang w:val="es-CL" w:eastAsia="es-CL"/>
              </w:rPr>
              <w:t>Misiones comerciales y/o tecnológicas, visitas y pasantías</w:t>
            </w:r>
          </w:p>
        </w:tc>
        <w:tc>
          <w:tcPr>
            <w:tcW w:w="1985" w:type="dxa"/>
            <w:tcBorders>
              <w:top w:val="single" w:sz="4" w:space="0" w:color="auto"/>
              <w:left w:val="nil"/>
              <w:bottom w:val="single" w:sz="4" w:space="0" w:color="auto"/>
              <w:right w:val="single" w:sz="4" w:space="0" w:color="auto"/>
            </w:tcBorders>
          </w:tcPr>
          <w:p w14:paraId="4C8762AD" w14:textId="77777777" w:rsidR="00F828BD" w:rsidRPr="00F82AE2" w:rsidRDefault="00F828BD" w:rsidP="00F828BD">
            <w:pPr>
              <w:jc w:val="center"/>
              <w:rPr>
                <w:rFonts w:ascii="Arial" w:hAnsi="Arial" w:cs="Arial"/>
                <w:sz w:val="16"/>
                <w:szCs w:val="16"/>
                <w:lang w:val="es-CL" w:eastAsia="es-CL"/>
              </w:rPr>
            </w:pP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64BC69C6" w14:textId="736436A5" w:rsidR="00F828BD" w:rsidRPr="00F82AE2" w:rsidRDefault="00F828BD" w:rsidP="00F828BD">
            <w:pPr>
              <w:jc w:val="center"/>
              <w:rPr>
                <w:rFonts w:ascii="Arial" w:hAnsi="Arial" w:cs="Arial"/>
                <w:i/>
                <w:sz w:val="16"/>
                <w:szCs w:val="16"/>
                <w:lang w:val="es-CL" w:eastAsia="es-CL"/>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56FE28F4" w14:textId="098CA35F" w:rsidR="00F828BD" w:rsidRPr="00F82AE2" w:rsidRDefault="00F828BD" w:rsidP="00F828BD">
            <w:pPr>
              <w:jc w:val="center"/>
              <w:rPr>
                <w:rFonts w:ascii="Arial" w:hAnsi="Arial" w:cs="Arial"/>
                <w:sz w:val="16"/>
                <w:szCs w:val="16"/>
                <w:lang w:val="es-CL" w:eastAsia="es-CL"/>
              </w:rPr>
            </w:pPr>
          </w:p>
        </w:tc>
        <w:tc>
          <w:tcPr>
            <w:tcW w:w="1843" w:type="dxa"/>
            <w:vMerge/>
            <w:tcBorders>
              <w:left w:val="nil"/>
              <w:bottom w:val="single" w:sz="4" w:space="0" w:color="auto"/>
              <w:right w:val="single" w:sz="4" w:space="0" w:color="auto"/>
            </w:tcBorders>
            <w:shd w:val="clear" w:color="auto" w:fill="auto"/>
            <w:vAlign w:val="center"/>
          </w:tcPr>
          <w:p w14:paraId="6F75F83F" w14:textId="77777777" w:rsidR="00F828BD" w:rsidRPr="00F82AE2" w:rsidRDefault="00F828BD" w:rsidP="00F828BD">
            <w:pPr>
              <w:jc w:val="center"/>
              <w:rPr>
                <w:rFonts w:ascii="Arial" w:hAnsi="Arial" w:cs="Arial"/>
                <w:sz w:val="16"/>
                <w:szCs w:val="16"/>
                <w:lang w:val="es-CL" w:eastAsia="es-CL"/>
              </w:rPr>
            </w:pPr>
          </w:p>
        </w:tc>
      </w:tr>
      <w:tr w:rsidR="00F828BD" w:rsidRPr="00F82AE2" w14:paraId="7488A7A2" w14:textId="77777777" w:rsidTr="00496A97">
        <w:trPr>
          <w:gridAfter w:val="1"/>
          <w:wAfter w:w="1559" w:type="dxa"/>
          <w:trHeight w:val="705"/>
        </w:trPr>
        <w:tc>
          <w:tcPr>
            <w:tcW w:w="636" w:type="dxa"/>
            <w:vMerge/>
            <w:tcBorders>
              <w:left w:val="single" w:sz="4" w:space="0" w:color="auto"/>
              <w:bottom w:val="single" w:sz="4" w:space="0" w:color="auto"/>
              <w:right w:val="single" w:sz="4" w:space="0" w:color="auto"/>
            </w:tcBorders>
            <w:vAlign w:val="center"/>
            <w:hideMark/>
          </w:tcPr>
          <w:p w14:paraId="6967981A" w14:textId="77777777" w:rsidR="00F828BD" w:rsidRPr="00F82AE2" w:rsidRDefault="00F828BD" w:rsidP="00F828BD">
            <w:pPr>
              <w:rPr>
                <w:rFonts w:ascii="Arial" w:hAnsi="Arial" w:cs="Arial"/>
                <w:b/>
                <w:bCs/>
                <w:sz w:val="16"/>
                <w:szCs w:val="16"/>
                <w:lang w:val="es-CL" w:eastAsia="es-CL"/>
              </w:rPr>
            </w:pPr>
          </w:p>
        </w:tc>
        <w:tc>
          <w:tcPr>
            <w:tcW w:w="1147" w:type="dxa"/>
            <w:tcBorders>
              <w:top w:val="nil"/>
              <w:left w:val="nil"/>
              <w:bottom w:val="single" w:sz="4" w:space="0" w:color="auto"/>
              <w:right w:val="single" w:sz="4" w:space="0" w:color="auto"/>
            </w:tcBorders>
            <w:shd w:val="clear" w:color="auto" w:fill="auto"/>
            <w:vAlign w:val="center"/>
            <w:hideMark/>
          </w:tcPr>
          <w:p w14:paraId="46430F7C" w14:textId="77777777" w:rsidR="00F828BD" w:rsidRPr="00F82AE2" w:rsidRDefault="00F828BD" w:rsidP="00F828BD">
            <w:pPr>
              <w:jc w:val="center"/>
              <w:rPr>
                <w:rFonts w:ascii="Arial" w:hAnsi="Arial" w:cs="Arial"/>
                <w:sz w:val="16"/>
                <w:szCs w:val="16"/>
                <w:lang w:val="es-CL" w:eastAsia="es-CL"/>
              </w:rPr>
            </w:pPr>
            <w:r w:rsidRPr="00F82AE2">
              <w:rPr>
                <w:rFonts w:ascii="Arial" w:hAnsi="Arial" w:cs="Arial"/>
                <w:sz w:val="16"/>
                <w:szCs w:val="16"/>
                <w:lang w:val="es-CL" w:eastAsia="es-CL"/>
              </w:rPr>
              <w:t>Gastos de formalización (constitución de empresas)</w:t>
            </w:r>
          </w:p>
        </w:tc>
        <w:tc>
          <w:tcPr>
            <w:tcW w:w="1134" w:type="dxa"/>
            <w:tcBorders>
              <w:top w:val="nil"/>
              <w:left w:val="nil"/>
              <w:bottom w:val="single" w:sz="4" w:space="0" w:color="auto"/>
              <w:right w:val="single" w:sz="4" w:space="0" w:color="auto"/>
            </w:tcBorders>
            <w:shd w:val="clear" w:color="auto" w:fill="auto"/>
            <w:vAlign w:val="center"/>
            <w:hideMark/>
          </w:tcPr>
          <w:p w14:paraId="15B5F36C" w14:textId="77777777" w:rsidR="00F828BD" w:rsidRPr="00F82AE2" w:rsidRDefault="00F828BD" w:rsidP="00F828BD">
            <w:pPr>
              <w:jc w:val="center"/>
              <w:rPr>
                <w:rFonts w:ascii="Arial" w:hAnsi="Arial" w:cs="Arial"/>
                <w:sz w:val="16"/>
                <w:szCs w:val="16"/>
                <w:lang w:val="es-CL" w:eastAsia="es-CL"/>
              </w:rPr>
            </w:pPr>
            <w:r w:rsidRPr="00F82AE2">
              <w:rPr>
                <w:rFonts w:ascii="Arial" w:hAnsi="Arial" w:cs="Arial"/>
                <w:sz w:val="16"/>
                <w:szCs w:val="16"/>
                <w:lang w:val="es-CL" w:eastAsia="es-CL"/>
              </w:rPr>
              <w:t>Gastos de constitución de empresas</w:t>
            </w:r>
          </w:p>
        </w:tc>
        <w:tc>
          <w:tcPr>
            <w:tcW w:w="1985" w:type="dxa"/>
            <w:tcBorders>
              <w:top w:val="nil"/>
              <w:left w:val="nil"/>
              <w:bottom w:val="single" w:sz="4" w:space="0" w:color="auto"/>
              <w:right w:val="single" w:sz="4" w:space="0" w:color="auto"/>
            </w:tcBorders>
          </w:tcPr>
          <w:p w14:paraId="004834E1" w14:textId="77777777" w:rsidR="00F828BD" w:rsidRPr="00F82AE2" w:rsidRDefault="00F828BD" w:rsidP="00F828BD">
            <w:pPr>
              <w:jc w:val="center"/>
              <w:rPr>
                <w:rFonts w:ascii="Arial" w:hAnsi="Arial" w:cs="Arial"/>
                <w:sz w:val="16"/>
                <w:szCs w:val="16"/>
                <w:lang w:val="es-CL" w:eastAsia="es-CL"/>
              </w:rPr>
            </w:pPr>
          </w:p>
          <w:p w14:paraId="6D214984" w14:textId="77777777" w:rsidR="00F828BD" w:rsidRPr="00F82AE2" w:rsidRDefault="00F828BD" w:rsidP="00F828BD">
            <w:pPr>
              <w:jc w:val="center"/>
              <w:rPr>
                <w:rFonts w:ascii="Arial" w:hAnsi="Arial" w:cs="Arial"/>
                <w:sz w:val="16"/>
                <w:szCs w:val="16"/>
                <w:lang w:val="es-CL" w:eastAsia="es-CL"/>
              </w:rPr>
            </w:pPr>
          </w:p>
          <w:p w14:paraId="310E4C7C" w14:textId="77777777" w:rsidR="00F828BD" w:rsidRPr="00F82AE2" w:rsidRDefault="00F828BD" w:rsidP="00F828BD">
            <w:pPr>
              <w:jc w:val="center"/>
              <w:rPr>
                <w:rFonts w:ascii="Arial" w:hAnsi="Arial" w:cs="Arial"/>
                <w:sz w:val="16"/>
                <w:szCs w:val="16"/>
                <w:lang w:val="es-CL" w:eastAsia="es-CL"/>
              </w:rPr>
            </w:pPr>
          </w:p>
          <w:p w14:paraId="0C98F8C2" w14:textId="77777777" w:rsidR="00F828BD" w:rsidRPr="00F82AE2" w:rsidRDefault="00F828BD" w:rsidP="00F828BD">
            <w:pPr>
              <w:jc w:val="center"/>
              <w:rPr>
                <w:rFonts w:ascii="Arial" w:hAnsi="Arial" w:cs="Arial"/>
                <w:sz w:val="16"/>
                <w:szCs w:val="16"/>
                <w:lang w:val="es-CL" w:eastAsia="es-CL"/>
              </w:rPr>
            </w:pPr>
          </w:p>
          <w:p w14:paraId="638BD76F" w14:textId="77777777" w:rsidR="00F828BD" w:rsidRPr="00F82AE2" w:rsidRDefault="00F828BD" w:rsidP="00F828BD">
            <w:pPr>
              <w:jc w:val="center"/>
              <w:rPr>
                <w:rFonts w:ascii="Arial" w:hAnsi="Arial" w:cs="Arial"/>
                <w:sz w:val="16"/>
                <w:szCs w:val="16"/>
                <w:lang w:val="es-CL" w:eastAsia="es-CL"/>
              </w:rPr>
            </w:pPr>
          </w:p>
        </w:tc>
        <w:tc>
          <w:tcPr>
            <w:tcW w:w="1209" w:type="dxa"/>
            <w:tcBorders>
              <w:top w:val="nil"/>
              <w:left w:val="single" w:sz="4" w:space="0" w:color="auto"/>
              <w:bottom w:val="single" w:sz="4" w:space="0" w:color="auto"/>
              <w:right w:val="single" w:sz="4" w:space="0" w:color="auto"/>
            </w:tcBorders>
            <w:shd w:val="clear" w:color="auto" w:fill="auto"/>
            <w:vAlign w:val="center"/>
          </w:tcPr>
          <w:p w14:paraId="24A0F8F7" w14:textId="6F7F65BD" w:rsidR="00F828BD" w:rsidRPr="00F82AE2" w:rsidRDefault="00F828BD" w:rsidP="00F828BD">
            <w:pPr>
              <w:jc w:val="center"/>
              <w:rPr>
                <w:rFonts w:ascii="Arial" w:hAnsi="Arial" w:cs="Arial"/>
                <w:i/>
                <w:sz w:val="16"/>
                <w:szCs w:val="16"/>
                <w:lang w:val="es-CL" w:eastAsia="es-CL"/>
              </w:rPr>
            </w:pPr>
          </w:p>
        </w:tc>
        <w:tc>
          <w:tcPr>
            <w:tcW w:w="992" w:type="dxa"/>
            <w:tcBorders>
              <w:top w:val="nil"/>
              <w:left w:val="nil"/>
              <w:bottom w:val="single" w:sz="4" w:space="0" w:color="auto"/>
              <w:right w:val="single" w:sz="4" w:space="0" w:color="auto"/>
            </w:tcBorders>
            <w:shd w:val="clear" w:color="auto" w:fill="auto"/>
            <w:vAlign w:val="center"/>
          </w:tcPr>
          <w:p w14:paraId="03A87DCD" w14:textId="66914E8D" w:rsidR="00F828BD" w:rsidRPr="00F82AE2" w:rsidRDefault="00F828BD" w:rsidP="00F828BD">
            <w:pPr>
              <w:jc w:val="center"/>
              <w:rPr>
                <w:rFonts w:ascii="Arial" w:hAnsi="Arial" w:cs="Arial"/>
                <w:sz w:val="16"/>
                <w:szCs w:val="16"/>
                <w:lang w:val="es-CL" w:eastAsia="es-CL"/>
              </w:rPr>
            </w:pPr>
          </w:p>
        </w:tc>
        <w:tc>
          <w:tcPr>
            <w:tcW w:w="1843" w:type="dxa"/>
            <w:tcBorders>
              <w:top w:val="nil"/>
              <w:left w:val="nil"/>
              <w:bottom w:val="single" w:sz="4" w:space="0" w:color="auto"/>
              <w:right w:val="single" w:sz="4" w:space="0" w:color="auto"/>
            </w:tcBorders>
            <w:shd w:val="clear" w:color="auto" w:fill="auto"/>
            <w:vAlign w:val="center"/>
          </w:tcPr>
          <w:p w14:paraId="71EEE308" w14:textId="77777777" w:rsidR="00F828BD" w:rsidRPr="00F82AE2" w:rsidRDefault="00F828BD" w:rsidP="00F828BD">
            <w:pPr>
              <w:rPr>
                <w:rFonts w:ascii="Arial" w:hAnsi="Arial" w:cs="Arial"/>
                <w:sz w:val="16"/>
                <w:szCs w:val="16"/>
                <w:lang w:val="es-CL" w:eastAsia="es-CL"/>
              </w:rPr>
            </w:pPr>
          </w:p>
        </w:tc>
      </w:tr>
      <w:tr w:rsidR="00F828BD" w:rsidRPr="00F82AE2" w14:paraId="24152E9D" w14:textId="77777777" w:rsidTr="00496A97">
        <w:trPr>
          <w:trHeight w:val="1078"/>
        </w:trPr>
        <w:tc>
          <w:tcPr>
            <w:tcW w:w="291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993EA43" w14:textId="77777777" w:rsidR="00F828BD" w:rsidRPr="00F82AE2" w:rsidRDefault="00F828BD" w:rsidP="00F828BD">
            <w:pPr>
              <w:jc w:val="center"/>
              <w:rPr>
                <w:rFonts w:ascii="Arial" w:hAnsi="Arial" w:cs="Arial"/>
                <w:b/>
                <w:bCs/>
                <w:sz w:val="16"/>
                <w:szCs w:val="16"/>
                <w:lang w:val="es-CL" w:eastAsia="es-CL"/>
              </w:rPr>
            </w:pPr>
            <w:r w:rsidRPr="00F82AE2">
              <w:rPr>
                <w:rFonts w:ascii="Arial" w:hAnsi="Arial" w:cs="Arial"/>
                <w:b/>
                <w:bCs/>
                <w:sz w:val="16"/>
                <w:szCs w:val="16"/>
                <w:lang w:val="es-CL" w:eastAsia="es-CL"/>
              </w:rPr>
              <w:t>TOTAL</w:t>
            </w:r>
          </w:p>
        </w:tc>
        <w:tc>
          <w:tcPr>
            <w:tcW w:w="1985" w:type="dxa"/>
            <w:tcBorders>
              <w:top w:val="nil"/>
              <w:left w:val="nil"/>
              <w:bottom w:val="single" w:sz="4" w:space="0" w:color="auto"/>
              <w:right w:val="single" w:sz="4" w:space="0" w:color="auto"/>
            </w:tcBorders>
          </w:tcPr>
          <w:p w14:paraId="7A8EE248" w14:textId="77777777" w:rsidR="00F828BD" w:rsidRPr="00F82AE2" w:rsidRDefault="00F828BD" w:rsidP="00F828BD">
            <w:pPr>
              <w:jc w:val="center"/>
              <w:rPr>
                <w:rFonts w:ascii="Arial" w:hAnsi="Arial" w:cs="Arial"/>
                <w:sz w:val="16"/>
                <w:szCs w:val="16"/>
                <w:lang w:val="es-CL" w:eastAsia="es-CL"/>
              </w:rPr>
            </w:pPr>
          </w:p>
          <w:p w14:paraId="568BCB1B" w14:textId="77777777" w:rsidR="00F828BD" w:rsidRPr="00F82AE2" w:rsidRDefault="00F828BD" w:rsidP="00F828BD">
            <w:pPr>
              <w:rPr>
                <w:rFonts w:ascii="Arial" w:hAnsi="Arial" w:cs="Arial"/>
                <w:sz w:val="16"/>
                <w:szCs w:val="16"/>
                <w:lang w:val="es-CL" w:eastAsia="es-CL"/>
              </w:rPr>
            </w:pPr>
          </w:p>
          <w:p w14:paraId="133B1FB3" w14:textId="6E3DFF18" w:rsidR="00F828BD" w:rsidRPr="00F82AE2" w:rsidRDefault="00F828BD" w:rsidP="00F828BD">
            <w:pPr>
              <w:jc w:val="center"/>
              <w:rPr>
                <w:rFonts w:ascii="Arial" w:hAnsi="Arial" w:cs="Arial"/>
                <w:sz w:val="16"/>
                <w:szCs w:val="16"/>
                <w:lang w:val="es-CL" w:eastAsia="es-CL"/>
              </w:rPr>
            </w:pPr>
            <w:r w:rsidRPr="00F82AE2">
              <w:rPr>
                <w:rFonts w:ascii="Arial" w:hAnsi="Arial" w:cs="Arial"/>
                <w:sz w:val="16"/>
                <w:szCs w:val="16"/>
                <w:lang w:val="es-CL" w:eastAsia="es-CL"/>
              </w:rPr>
              <w:t>El Total de Aporte del Comité en Acciones de Gestión Empresarial no puede superar $1.500.000, y debe contener al menos uno o más items de financiamiento.</w:t>
            </w:r>
          </w:p>
          <w:p w14:paraId="5E3BD0D8" w14:textId="77777777" w:rsidR="00F828BD" w:rsidRPr="00F82AE2" w:rsidRDefault="00F828BD" w:rsidP="00F828BD">
            <w:pPr>
              <w:rPr>
                <w:rFonts w:ascii="Arial" w:hAnsi="Arial" w:cs="Arial"/>
                <w:sz w:val="16"/>
                <w:szCs w:val="16"/>
                <w:lang w:val="es-CL" w:eastAsia="es-CL"/>
              </w:rPr>
            </w:pPr>
          </w:p>
        </w:tc>
        <w:tc>
          <w:tcPr>
            <w:tcW w:w="1209" w:type="dxa"/>
            <w:tcBorders>
              <w:top w:val="nil"/>
              <w:left w:val="single" w:sz="4" w:space="0" w:color="auto"/>
              <w:bottom w:val="single" w:sz="4" w:space="0" w:color="auto"/>
              <w:right w:val="single" w:sz="4" w:space="0" w:color="auto"/>
            </w:tcBorders>
            <w:shd w:val="clear" w:color="auto" w:fill="auto"/>
            <w:vAlign w:val="center"/>
          </w:tcPr>
          <w:p w14:paraId="09BD8973" w14:textId="0E7E2C6A" w:rsidR="00F828BD" w:rsidRPr="00F82AE2" w:rsidRDefault="00F828BD" w:rsidP="00F828BD">
            <w:pPr>
              <w:jc w:val="center"/>
              <w:rPr>
                <w:rFonts w:ascii="Arial" w:hAnsi="Arial" w:cs="Arial"/>
                <w:sz w:val="16"/>
                <w:szCs w:val="16"/>
                <w:lang w:val="es-CL" w:eastAsia="es-CL"/>
              </w:rPr>
            </w:pPr>
          </w:p>
        </w:tc>
        <w:tc>
          <w:tcPr>
            <w:tcW w:w="992" w:type="dxa"/>
            <w:tcBorders>
              <w:top w:val="nil"/>
              <w:left w:val="nil"/>
              <w:bottom w:val="single" w:sz="4" w:space="0" w:color="auto"/>
              <w:right w:val="single" w:sz="4" w:space="0" w:color="auto"/>
            </w:tcBorders>
            <w:shd w:val="clear" w:color="auto" w:fill="auto"/>
            <w:vAlign w:val="center"/>
          </w:tcPr>
          <w:p w14:paraId="2F692A2D" w14:textId="056F00CB" w:rsidR="00F828BD" w:rsidRPr="00F82AE2" w:rsidRDefault="00F828BD" w:rsidP="00F828BD">
            <w:pPr>
              <w:jc w:val="center"/>
              <w:rPr>
                <w:rFonts w:ascii="Arial" w:hAnsi="Arial" w:cs="Arial"/>
                <w:sz w:val="16"/>
                <w:szCs w:val="16"/>
                <w:lang w:val="es-CL" w:eastAsia="es-CL"/>
              </w:rPr>
            </w:pPr>
          </w:p>
        </w:tc>
        <w:tc>
          <w:tcPr>
            <w:tcW w:w="1843" w:type="dxa"/>
            <w:tcBorders>
              <w:top w:val="nil"/>
              <w:left w:val="nil"/>
              <w:bottom w:val="single" w:sz="4" w:space="0" w:color="auto"/>
              <w:right w:val="single" w:sz="4" w:space="0" w:color="auto"/>
            </w:tcBorders>
            <w:shd w:val="clear" w:color="auto" w:fill="auto"/>
            <w:vAlign w:val="center"/>
            <w:hideMark/>
          </w:tcPr>
          <w:p w14:paraId="7083DA42" w14:textId="053EE769" w:rsidR="00F828BD" w:rsidRPr="00F82AE2" w:rsidRDefault="00F828BD" w:rsidP="00F828BD">
            <w:pPr>
              <w:jc w:val="center"/>
              <w:rPr>
                <w:rFonts w:ascii="Arial" w:hAnsi="Arial" w:cs="Arial"/>
                <w:sz w:val="16"/>
                <w:szCs w:val="16"/>
                <w:lang w:val="es-CL" w:eastAsia="es-CL"/>
              </w:rPr>
            </w:pPr>
            <w:r w:rsidRPr="00F82AE2">
              <w:rPr>
                <w:rFonts w:ascii="Arial" w:hAnsi="Arial" w:cs="Arial"/>
                <w:sz w:val="16"/>
                <w:szCs w:val="16"/>
                <w:lang w:val="es-CL" w:eastAsia="es-CL"/>
              </w:rPr>
              <w:t xml:space="preserve">El aporte empresarial deberá ser de al menos un </w:t>
            </w:r>
            <w:r w:rsidR="00502DDE" w:rsidRPr="00F82AE2">
              <w:rPr>
                <w:rFonts w:ascii="Arial" w:hAnsi="Arial" w:cs="Arial"/>
                <w:sz w:val="16"/>
                <w:szCs w:val="16"/>
                <w:lang w:val="es-CL" w:eastAsia="es-CL"/>
              </w:rPr>
              <w:t>2</w:t>
            </w:r>
            <w:r w:rsidRPr="00F82AE2">
              <w:rPr>
                <w:rFonts w:ascii="Arial" w:hAnsi="Arial" w:cs="Arial"/>
                <w:sz w:val="16"/>
                <w:szCs w:val="16"/>
                <w:lang w:val="es-CL" w:eastAsia="es-CL"/>
              </w:rPr>
              <w:t>% del monto total del proyecto.</w:t>
            </w:r>
          </w:p>
        </w:tc>
        <w:tc>
          <w:tcPr>
            <w:tcW w:w="1559" w:type="dxa"/>
            <w:vAlign w:val="center"/>
          </w:tcPr>
          <w:p w14:paraId="0D5914FC" w14:textId="77777777" w:rsidR="00F828BD" w:rsidRPr="00F82AE2" w:rsidRDefault="00F828BD" w:rsidP="00F828BD">
            <w:pPr>
              <w:jc w:val="center"/>
              <w:rPr>
                <w:rFonts w:ascii="Arial" w:hAnsi="Arial" w:cs="Arial"/>
              </w:rPr>
            </w:pPr>
            <w:r w:rsidRPr="00F82AE2">
              <w:rPr>
                <w:rFonts w:ascii="Arial" w:hAnsi="Arial" w:cs="Arial"/>
                <w:i/>
                <w:sz w:val="16"/>
                <w:szCs w:val="16"/>
                <w:lang w:val="es-CL" w:eastAsia="es-CL"/>
              </w:rPr>
              <w:t xml:space="preserve"> </w:t>
            </w:r>
          </w:p>
          <w:p w14:paraId="2D86B687" w14:textId="77777777" w:rsidR="00F828BD" w:rsidRPr="00F82AE2" w:rsidRDefault="00F828BD" w:rsidP="00F828BD">
            <w:pPr>
              <w:rPr>
                <w:rFonts w:ascii="Arial" w:hAnsi="Arial" w:cs="Arial"/>
              </w:rPr>
            </w:pPr>
          </w:p>
        </w:tc>
      </w:tr>
    </w:tbl>
    <w:p w14:paraId="6C7F3AA9" w14:textId="77777777" w:rsidR="00F828BD" w:rsidRPr="00F82AE2" w:rsidRDefault="00F828BD" w:rsidP="0044241E">
      <w:pPr>
        <w:pStyle w:val="NormalWeb"/>
        <w:spacing w:before="0" w:beforeAutospacing="0" w:after="0" w:afterAutospacing="0"/>
        <w:jc w:val="both"/>
        <w:rPr>
          <w:rFonts w:ascii="Arial" w:hAnsi="Arial" w:cs="Arial"/>
        </w:rPr>
      </w:pPr>
    </w:p>
    <w:p w14:paraId="25E80436" w14:textId="695DF817" w:rsidR="0044241E" w:rsidRPr="00F82AE2" w:rsidRDefault="0044241E" w:rsidP="0044241E">
      <w:pPr>
        <w:pStyle w:val="NormalWeb"/>
        <w:spacing w:before="0" w:beforeAutospacing="0" w:after="0" w:afterAutospacing="0"/>
        <w:jc w:val="both"/>
        <w:rPr>
          <w:rFonts w:ascii="Arial" w:hAnsi="Arial" w:cs="Arial"/>
          <w:color w:val="000000"/>
          <w:szCs w:val="22"/>
        </w:rPr>
      </w:pPr>
      <w:r w:rsidRPr="00F82AE2">
        <w:rPr>
          <w:rFonts w:ascii="Arial" w:hAnsi="Arial" w:cs="Arial"/>
          <w:color w:val="000000"/>
          <w:szCs w:val="22"/>
        </w:rPr>
        <w:t xml:space="preserve"> </w:t>
      </w:r>
    </w:p>
    <w:p w14:paraId="77B3590F" w14:textId="4AB435A0" w:rsidR="00425029" w:rsidRDefault="00425029" w:rsidP="0044241E">
      <w:pPr>
        <w:pStyle w:val="NormalWeb"/>
        <w:spacing w:before="0" w:beforeAutospacing="0" w:after="0" w:afterAutospacing="0"/>
        <w:jc w:val="both"/>
        <w:rPr>
          <w:rFonts w:ascii="Arial" w:hAnsi="Arial" w:cs="Arial"/>
        </w:rPr>
      </w:pPr>
    </w:p>
    <w:p w14:paraId="459F1B6A" w14:textId="2668D8B5" w:rsidR="00F16CA3" w:rsidRPr="00F82AE2" w:rsidRDefault="0044241E" w:rsidP="0044241E">
      <w:pPr>
        <w:pStyle w:val="NormalWeb"/>
        <w:spacing w:before="0" w:beforeAutospacing="0" w:after="0" w:afterAutospacing="0"/>
        <w:jc w:val="both"/>
        <w:rPr>
          <w:rFonts w:ascii="Arial" w:hAnsi="Arial" w:cs="Arial"/>
          <w:color w:val="000000"/>
          <w:szCs w:val="22"/>
        </w:rPr>
      </w:pPr>
      <w:r w:rsidRPr="00F82AE2">
        <w:rPr>
          <w:rFonts w:ascii="Arial" w:hAnsi="Arial" w:cs="Arial"/>
          <w:color w:val="000000"/>
          <w:szCs w:val="22"/>
        </w:rPr>
        <w:t xml:space="preserve"> </w:t>
      </w:r>
    </w:p>
    <w:p w14:paraId="50A1E61A" w14:textId="4376F4EE" w:rsidR="0044241E" w:rsidRPr="00F82AE2" w:rsidRDefault="0044241E" w:rsidP="0044241E">
      <w:pPr>
        <w:pStyle w:val="NormalWeb"/>
        <w:spacing w:before="0" w:beforeAutospacing="0" w:after="0" w:afterAutospacing="0"/>
        <w:jc w:val="both"/>
        <w:rPr>
          <w:rFonts w:ascii="Arial" w:hAnsi="Arial" w:cs="Arial"/>
          <w:color w:val="000000"/>
          <w:szCs w:val="22"/>
          <w:u w:val="single"/>
        </w:rPr>
      </w:pPr>
      <w:r w:rsidRPr="00F82AE2">
        <w:rPr>
          <w:rFonts w:ascii="Arial" w:hAnsi="Arial" w:cs="Arial"/>
          <w:color w:val="000000"/>
          <w:szCs w:val="22"/>
          <w:u w:val="single"/>
        </w:rPr>
        <w:lastRenderedPageBreak/>
        <w:t>Ejemplo de Cuadro Presupuestario para Inversiones</w:t>
      </w:r>
    </w:p>
    <w:p w14:paraId="629EE03C" w14:textId="564B3022" w:rsidR="00F828BD" w:rsidRPr="00F82AE2" w:rsidRDefault="00F828BD" w:rsidP="0044241E">
      <w:pPr>
        <w:pStyle w:val="NormalWeb"/>
        <w:spacing w:before="0" w:beforeAutospacing="0" w:after="0" w:afterAutospacing="0"/>
        <w:jc w:val="both"/>
        <w:rPr>
          <w:rFonts w:ascii="Arial" w:hAnsi="Arial" w:cs="Arial"/>
          <w:color w:val="000000"/>
          <w:szCs w:val="22"/>
          <w:u w:val="single"/>
        </w:rPr>
      </w:pPr>
    </w:p>
    <w:p w14:paraId="1D827E97" w14:textId="10BE2F1C" w:rsidR="00F828BD" w:rsidRPr="00F82AE2" w:rsidRDefault="00F828BD" w:rsidP="0044241E">
      <w:pPr>
        <w:pStyle w:val="NormalWeb"/>
        <w:spacing w:before="0" w:beforeAutospacing="0" w:after="0" w:afterAutospacing="0"/>
        <w:jc w:val="both"/>
        <w:rPr>
          <w:rFonts w:ascii="Arial" w:hAnsi="Arial" w:cs="Arial"/>
          <w:color w:val="000000"/>
          <w:szCs w:val="22"/>
          <w:u w:val="single"/>
        </w:rPr>
      </w:pPr>
    </w:p>
    <w:tbl>
      <w:tblPr>
        <w:tblW w:w="8923" w:type="dxa"/>
        <w:tblInd w:w="55" w:type="dxa"/>
        <w:tblCellMar>
          <w:left w:w="70" w:type="dxa"/>
          <w:right w:w="70" w:type="dxa"/>
        </w:tblCellMar>
        <w:tblLook w:val="04A0" w:firstRow="1" w:lastRow="0" w:firstColumn="1" w:lastColumn="0" w:noHBand="0" w:noVBand="1"/>
      </w:tblPr>
      <w:tblGrid>
        <w:gridCol w:w="632"/>
        <w:gridCol w:w="1594"/>
        <w:gridCol w:w="1412"/>
        <w:gridCol w:w="1217"/>
        <w:gridCol w:w="1264"/>
        <w:gridCol w:w="1147"/>
        <w:gridCol w:w="1657"/>
      </w:tblGrid>
      <w:tr w:rsidR="00F828BD" w:rsidRPr="00F82AE2" w14:paraId="2207BEDA" w14:textId="77777777" w:rsidTr="00F828BD">
        <w:trPr>
          <w:trHeight w:val="450"/>
        </w:trPr>
        <w:tc>
          <w:tcPr>
            <w:tcW w:w="2237" w:type="dxa"/>
            <w:gridSpan w:val="2"/>
            <w:tcBorders>
              <w:top w:val="single" w:sz="4" w:space="0" w:color="auto"/>
              <w:left w:val="single" w:sz="4" w:space="0" w:color="auto"/>
              <w:bottom w:val="single" w:sz="4" w:space="0" w:color="auto"/>
              <w:right w:val="single" w:sz="4" w:space="0" w:color="auto"/>
            </w:tcBorders>
            <w:vAlign w:val="center"/>
            <w:hideMark/>
          </w:tcPr>
          <w:p w14:paraId="2198A949" w14:textId="77777777" w:rsidR="00F828BD" w:rsidRPr="00F82AE2" w:rsidRDefault="00F828BD" w:rsidP="00F828BD">
            <w:pPr>
              <w:jc w:val="center"/>
              <w:rPr>
                <w:rFonts w:ascii="Arial" w:hAnsi="Arial" w:cs="Arial"/>
                <w:b/>
                <w:bCs/>
                <w:sz w:val="16"/>
                <w:szCs w:val="16"/>
                <w:lang w:val="es-CL" w:eastAsia="es-CL"/>
              </w:rPr>
            </w:pPr>
            <w:r w:rsidRPr="00F82AE2">
              <w:rPr>
                <w:rFonts w:ascii="Arial" w:hAnsi="Arial" w:cs="Arial"/>
                <w:b/>
                <w:bCs/>
                <w:sz w:val="16"/>
                <w:szCs w:val="16"/>
                <w:lang w:val="es-CL" w:eastAsia="es-CL"/>
              </w:rPr>
              <w:t>Item</w:t>
            </w:r>
          </w:p>
        </w:tc>
        <w:tc>
          <w:tcPr>
            <w:tcW w:w="1416" w:type="dxa"/>
            <w:tcBorders>
              <w:top w:val="single" w:sz="4" w:space="0" w:color="auto"/>
              <w:left w:val="single" w:sz="4" w:space="0" w:color="auto"/>
              <w:bottom w:val="single" w:sz="4" w:space="0" w:color="auto"/>
              <w:right w:val="single" w:sz="4" w:space="0" w:color="auto"/>
            </w:tcBorders>
            <w:vAlign w:val="center"/>
            <w:hideMark/>
          </w:tcPr>
          <w:p w14:paraId="78A318F4" w14:textId="77777777" w:rsidR="00F828BD" w:rsidRPr="00F82AE2" w:rsidRDefault="00F828BD" w:rsidP="00F828BD">
            <w:pPr>
              <w:jc w:val="center"/>
              <w:rPr>
                <w:rFonts w:ascii="Arial" w:hAnsi="Arial" w:cs="Arial"/>
                <w:b/>
                <w:bCs/>
                <w:sz w:val="16"/>
                <w:szCs w:val="16"/>
                <w:lang w:val="es-CL" w:eastAsia="es-CL"/>
              </w:rPr>
            </w:pPr>
            <w:r w:rsidRPr="00F82AE2">
              <w:rPr>
                <w:rFonts w:ascii="Arial" w:hAnsi="Arial" w:cs="Arial"/>
                <w:b/>
                <w:bCs/>
                <w:sz w:val="16"/>
                <w:szCs w:val="16"/>
                <w:lang w:val="es-CL" w:eastAsia="es-CL"/>
              </w:rPr>
              <w:t>Sub-Ítem</w:t>
            </w:r>
          </w:p>
        </w:tc>
        <w:tc>
          <w:tcPr>
            <w:tcW w:w="1182" w:type="dxa"/>
            <w:tcBorders>
              <w:top w:val="single" w:sz="4" w:space="0" w:color="auto"/>
              <w:left w:val="nil"/>
              <w:bottom w:val="single" w:sz="4" w:space="0" w:color="auto"/>
              <w:right w:val="single" w:sz="4" w:space="0" w:color="auto"/>
            </w:tcBorders>
          </w:tcPr>
          <w:p w14:paraId="240134C4" w14:textId="28B41D1F" w:rsidR="00F828BD" w:rsidRPr="00F82AE2" w:rsidRDefault="00F828BD" w:rsidP="00F16CA3">
            <w:pPr>
              <w:jc w:val="center"/>
              <w:rPr>
                <w:rFonts w:ascii="Arial" w:hAnsi="Arial" w:cs="Arial"/>
                <w:b/>
                <w:bCs/>
                <w:sz w:val="16"/>
                <w:szCs w:val="16"/>
                <w:lang w:val="es-CL" w:eastAsia="es-CL"/>
              </w:rPr>
            </w:pPr>
            <w:r w:rsidRPr="00F82AE2">
              <w:rPr>
                <w:rFonts w:ascii="Arial" w:eastAsia="Arial Unicode MS" w:hAnsi="Arial" w:cs="Arial"/>
                <w:sz w:val="16"/>
                <w:szCs w:val="16"/>
                <w:u w:val="single"/>
              </w:rPr>
              <w:t xml:space="preserve">Subsidio </w:t>
            </w:r>
            <w:r w:rsidR="00F16CA3" w:rsidRPr="00F82AE2">
              <w:rPr>
                <w:rFonts w:ascii="Arial" w:eastAsia="Arial Unicode MS" w:hAnsi="Arial" w:cs="Arial"/>
                <w:sz w:val="16"/>
                <w:szCs w:val="16"/>
                <w:u w:val="single"/>
              </w:rPr>
              <w:t>COMITÉ</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51FAE0" w14:textId="77777777" w:rsidR="00F828BD" w:rsidRPr="00F82AE2" w:rsidRDefault="00F828BD" w:rsidP="00F828BD">
            <w:pPr>
              <w:jc w:val="center"/>
              <w:rPr>
                <w:rFonts w:ascii="Arial" w:eastAsia="Arial Unicode MS" w:hAnsi="Arial" w:cs="Arial"/>
                <w:sz w:val="16"/>
                <w:szCs w:val="16"/>
                <w:u w:val="single"/>
              </w:rPr>
            </w:pPr>
            <w:r w:rsidRPr="00F82AE2">
              <w:rPr>
                <w:rFonts w:ascii="Arial" w:eastAsia="Arial Unicode MS" w:hAnsi="Arial" w:cs="Arial"/>
                <w:sz w:val="16"/>
                <w:szCs w:val="16"/>
                <w:u w:val="single"/>
              </w:rPr>
              <w:t>Aporte Empresarial</w:t>
            </w:r>
          </w:p>
          <w:p w14:paraId="2D123BA4" w14:textId="77777777" w:rsidR="00F828BD" w:rsidRPr="00F82AE2" w:rsidRDefault="00F828BD" w:rsidP="00F828BD">
            <w:pPr>
              <w:jc w:val="center"/>
              <w:rPr>
                <w:rFonts w:ascii="Arial" w:eastAsia="Arial Unicode MS" w:hAnsi="Arial" w:cs="Arial"/>
                <w:sz w:val="16"/>
                <w:szCs w:val="16"/>
                <w:u w:val="single"/>
              </w:rPr>
            </w:pPr>
          </w:p>
          <w:p w14:paraId="2F86DB5F" w14:textId="1144EE64" w:rsidR="00F828BD" w:rsidRPr="00F82AE2" w:rsidRDefault="00F828BD" w:rsidP="00F828BD">
            <w:pPr>
              <w:jc w:val="center"/>
              <w:rPr>
                <w:rFonts w:ascii="Arial" w:hAnsi="Arial" w:cs="Arial"/>
                <w:b/>
                <w:bCs/>
                <w:sz w:val="16"/>
                <w:szCs w:val="16"/>
                <w:lang w:val="es-CL" w:eastAsia="es-CL"/>
              </w:rPr>
            </w:pPr>
            <w:r w:rsidRPr="00F82AE2">
              <w:rPr>
                <w:rFonts w:ascii="Arial" w:eastAsia="Arial Unicode MS" w:hAnsi="Arial" w:cs="Arial"/>
                <w:b/>
                <w:sz w:val="16"/>
                <w:szCs w:val="16"/>
              </w:rPr>
              <w:t xml:space="preserve">(al menos un </w:t>
            </w:r>
            <w:r w:rsidR="00000078" w:rsidRPr="00F82AE2">
              <w:rPr>
                <w:rFonts w:ascii="Arial" w:eastAsia="Arial Unicode MS" w:hAnsi="Arial" w:cs="Arial"/>
                <w:b/>
                <w:sz w:val="16"/>
                <w:szCs w:val="16"/>
              </w:rPr>
              <w:t>2</w:t>
            </w:r>
            <w:r w:rsidRPr="00F82AE2">
              <w:rPr>
                <w:rFonts w:ascii="Arial" w:eastAsia="Arial Unicode MS" w:hAnsi="Arial" w:cs="Arial"/>
                <w:b/>
                <w:sz w:val="16"/>
                <w:szCs w:val="16"/>
              </w:rPr>
              <w:t>% del total del proyecto)</w:t>
            </w:r>
          </w:p>
        </w:tc>
        <w:tc>
          <w:tcPr>
            <w:tcW w:w="1158" w:type="dxa"/>
            <w:tcBorders>
              <w:top w:val="single" w:sz="4" w:space="0" w:color="auto"/>
              <w:left w:val="nil"/>
              <w:bottom w:val="single" w:sz="4" w:space="0" w:color="auto"/>
              <w:right w:val="single" w:sz="4" w:space="0" w:color="auto"/>
            </w:tcBorders>
            <w:shd w:val="clear" w:color="auto" w:fill="auto"/>
            <w:vAlign w:val="center"/>
            <w:hideMark/>
          </w:tcPr>
          <w:p w14:paraId="639A885A" w14:textId="77777777" w:rsidR="00F828BD" w:rsidRPr="00F82AE2" w:rsidRDefault="00F828BD" w:rsidP="00F828BD">
            <w:pPr>
              <w:jc w:val="center"/>
              <w:rPr>
                <w:rFonts w:ascii="Arial" w:hAnsi="Arial" w:cs="Arial"/>
                <w:b/>
                <w:bCs/>
                <w:sz w:val="16"/>
                <w:szCs w:val="16"/>
                <w:lang w:val="es-CL" w:eastAsia="es-CL"/>
              </w:rPr>
            </w:pPr>
            <w:r w:rsidRPr="00F82AE2">
              <w:rPr>
                <w:rFonts w:ascii="Arial" w:eastAsia="Arial Unicode MS" w:hAnsi="Arial" w:cs="Arial"/>
                <w:sz w:val="16"/>
                <w:szCs w:val="16"/>
                <w:u w:val="single"/>
              </w:rPr>
              <w:t>Total Ítem</w:t>
            </w:r>
            <w:r w:rsidRPr="00F82AE2">
              <w:rPr>
                <w:rFonts w:ascii="Arial" w:hAnsi="Arial" w:cs="Arial"/>
                <w:b/>
                <w:bCs/>
                <w:sz w:val="16"/>
                <w:szCs w:val="16"/>
                <w:lang w:val="es-CL" w:eastAsia="es-CL"/>
              </w:rPr>
              <w:t xml:space="preserve"> </w:t>
            </w:r>
          </w:p>
        </w:tc>
        <w:tc>
          <w:tcPr>
            <w:tcW w:w="1661" w:type="dxa"/>
            <w:tcBorders>
              <w:top w:val="single" w:sz="4" w:space="0" w:color="auto"/>
              <w:left w:val="nil"/>
              <w:bottom w:val="single" w:sz="4" w:space="0" w:color="auto"/>
              <w:right w:val="single" w:sz="4" w:space="0" w:color="auto"/>
            </w:tcBorders>
            <w:shd w:val="clear" w:color="auto" w:fill="auto"/>
            <w:vAlign w:val="center"/>
            <w:hideMark/>
          </w:tcPr>
          <w:p w14:paraId="3A6DD16B" w14:textId="77777777" w:rsidR="00F828BD" w:rsidRPr="00F82AE2" w:rsidRDefault="00F828BD" w:rsidP="00F828BD">
            <w:pPr>
              <w:jc w:val="center"/>
              <w:rPr>
                <w:rFonts w:ascii="Arial" w:hAnsi="Arial" w:cs="Arial"/>
                <w:b/>
                <w:bCs/>
                <w:sz w:val="16"/>
                <w:szCs w:val="16"/>
                <w:lang w:val="es-CL" w:eastAsia="es-CL"/>
              </w:rPr>
            </w:pPr>
            <w:r w:rsidRPr="00F82AE2">
              <w:rPr>
                <w:rFonts w:ascii="Arial" w:eastAsia="Arial Unicode MS" w:hAnsi="Arial" w:cs="Arial"/>
                <w:sz w:val="16"/>
                <w:szCs w:val="16"/>
                <w:u w:val="single"/>
              </w:rPr>
              <w:t>Observación</w:t>
            </w:r>
          </w:p>
        </w:tc>
      </w:tr>
      <w:tr w:rsidR="00F828BD" w:rsidRPr="00F82AE2" w14:paraId="19FEAF80" w14:textId="77777777" w:rsidTr="00496A97">
        <w:trPr>
          <w:trHeight w:val="499"/>
        </w:trPr>
        <w:tc>
          <w:tcPr>
            <w:tcW w:w="636"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1E3187E4" w14:textId="77777777" w:rsidR="00F828BD" w:rsidRPr="00F82AE2" w:rsidRDefault="00F828BD" w:rsidP="00F828BD">
            <w:pPr>
              <w:jc w:val="center"/>
              <w:rPr>
                <w:rFonts w:ascii="Arial" w:hAnsi="Arial" w:cs="Arial"/>
                <w:b/>
                <w:bCs/>
                <w:sz w:val="16"/>
                <w:szCs w:val="16"/>
                <w:lang w:val="es-CL" w:eastAsia="es-CL"/>
              </w:rPr>
            </w:pPr>
            <w:r w:rsidRPr="00F82AE2">
              <w:rPr>
                <w:rFonts w:ascii="Arial" w:hAnsi="Arial" w:cs="Arial"/>
                <w:b/>
                <w:bCs/>
                <w:sz w:val="16"/>
                <w:szCs w:val="16"/>
                <w:lang w:val="es-CL" w:eastAsia="es-CL"/>
              </w:rPr>
              <w:t>Inversiones</w:t>
            </w:r>
          </w:p>
        </w:tc>
        <w:tc>
          <w:tcPr>
            <w:tcW w:w="1601" w:type="dxa"/>
            <w:vMerge w:val="restart"/>
            <w:tcBorders>
              <w:top w:val="nil"/>
              <w:left w:val="single" w:sz="4" w:space="0" w:color="auto"/>
              <w:bottom w:val="single" w:sz="4" w:space="0" w:color="auto"/>
              <w:right w:val="single" w:sz="4" w:space="0" w:color="auto"/>
            </w:tcBorders>
            <w:shd w:val="clear" w:color="auto" w:fill="auto"/>
            <w:vAlign w:val="center"/>
            <w:hideMark/>
          </w:tcPr>
          <w:p w14:paraId="6D36EF5F" w14:textId="77777777" w:rsidR="00F828BD" w:rsidRPr="00F82AE2" w:rsidRDefault="00F828BD" w:rsidP="00F828BD">
            <w:pPr>
              <w:jc w:val="center"/>
              <w:rPr>
                <w:rFonts w:ascii="Arial" w:hAnsi="Arial" w:cs="Arial"/>
                <w:sz w:val="16"/>
                <w:szCs w:val="16"/>
                <w:lang w:val="es-CL" w:eastAsia="es-CL"/>
              </w:rPr>
            </w:pPr>
            <w:r w:rsidRPr="00F82AE2">
              <w:rPr>
                <w:rFonts w:ascii="Arial" w:hAnsi="Arial" w:cs="Arial"/>
                <w:sz w:val="16"/>
                <w:szCs w:val="16"/>
                <w:lang w:val="es-CL" w:eastAsia="es-CL"/>
              </w:rPr>
              <w:t>Activos</w:t>
            </w:r>
          </w:p>
        </w:tc>
        <w:tc>
          <w:tcPr>
            <w:tcW w:w="1416" w:type="dxa"/>
            <w:tcBorders>
              <w:top w:val="nil"/>
              <w:left w:val="nil"/>
              <w:bottom w:val="single" w:sz="4" w:space="0" w:color="auto"/>
              <w:right w:val="single" w:sz="4" w:space="0" w:color="auto"/>
            </w:tcBorders>
            <w:shd w:val="clear" w:color="auto" w:fill="auto"/>
            <w:vAlign w:val="center"/>
            <w:hideMark/>
          </w:tcPr>
          <w:p w14:paraId="6F89FC88" w14:textId="77777777" w:rsidR="00F828BD" w:rsidRPr="00F82AE2" w:rsidRDefault="00F828BD" w:rsidP="00F828BD">
            <w:pPr>
              <w:jc w:val="center"/>
              <w:rPr>
                <w:rFonts w:ascii="Arial" w:hAnsi="Arial" w:cs="Arial"/>
                <w:sz w:val="16"/>
                <w:szCs w:val="16"/>
                <w:lang w:val="es-CL" w:eastAsia="es-CL"/>
              </w:rPr>
            </w:pPr>
            <w:r w:rsidRPr="00F82AE2">
              <w:rPr>
                <w:rFonts w:ascii="Arial" w:hAnsi="Arial" w:cs="Arial"/>
                <w:sz w:val="16"/>
                <w:szCs w:val="16"/>
                <w:lang w:val="es-CL" w:eastAsia="es-CL"/>
              </w:rPr>
              <w:t>Activos Fijos</w:t>
            </w:r>
          </w:p>
        </w:tc>
        <w:tc>
          <w:tcPr>
            <w:tcW w:w="1182" w:type="dxa"/>
            <w:tcBorders>
              <w:top w:val="nil"/>
              <w:left w:val="nil"/>
              <w:bottom w:val="single" w:sz="4" w:space="0" w:color="auto"/>
              <w:right w:val="single" w:sz="4" w:space="0" w:color="auto"/>
            </w:tcBorders>
          </w:tcPr>
          <w:p w14:paraId="1BA9D256" w14:textId="77777777" w:rsidR="00F828BD" w:rsidRPr="00F82AE2" w:rsidRDefault="00F828BD" w:rsidP="00F828BD">
            <w:pPr>
              <w:jc w:val="center"/>
              <w:rPr>
                <w:rFonts w:ascii="Arial" w:hAnsi="Arial" w:cs="Arial"/>
                <w:sz w:val="16"/>
                <w:szCs w:val="16"/>
                <w:lang w:val="es-CL" w:eastAsia="es-CL"/>
              </w:rPr>
            </w:pPr>
          </w:p>
          <w:p w14:paraId="5CF6FA7E" w14:textId="77777777" w:rsidR="00F828BD" w:rsidRPr="00F82AE2" w:rsidRDefault="00F828BD" w:rsidP="00F828BD">
            <w:pPr>
              <w:jc w:val="center"/>
              <w:rPr>
                <w:rFonts w:ascii="Arial" w:hAnsi="Arial" w:cs="Arial"/>
                <w:sz w:val="16"/>
                <w:szCs w:val="16"/>
                <w:lang w:val="es-CL" w:eastAsia="es-CL"/>
              </w:rPr>
            </w:pPr>
          </w:p>
        </w:tc>
        <w:tc>
          <w:tcPr>
            <w:tcW w:w="1269" w:type="dxa"/>
            <w:tcBorders>
              <w:top w:val="nil"/>
              <w:left w:val="single" w:sz="4" w:space="0" w:color="auto"/>
              <w:bottom w:val="single" w:sz="4" w:space="0" w:color="auto"/>
              <w:right w:val="single" w:sz="4" w:space="0" w:color="auto"/>
            </w:tcBorders>
            <w:shd w:val="clear" w:color="auto" w:fill="auto"/>
            <w:vAlign w:val="center"/>
          </w:tcPr>
          <w:p w14:paraId="07791FBC" w14:textId="4EA03BA9" w:rsidR="00F828BD" w:rsidRPr="00F82AE2" w:rsidRDefault="00F828BD" w:rsidP="00F828BD">
            <w:pPr>
              <w:jc w:val="center"/>
              <w:rPr>
                <w:rFonts w:ascii="Arial" w:hAnsi="Arial" w:cs="Arial"/>
                <w:sz w:val="16"/>
                <w:szCs w:val="16"/>
                <w:lang w:val="es-CL" w:eastAsia="es-CL"/>
              </w:rPr>
            </w:pPr>
          </w:p>
        </w:tc>
        <w:tc>
          <w:tcPr>
            <w:tcW w:w="1158" w:type="dxa"/>
            <w:tcBorders>
              <w:top w:val="nil"/>
              <w:left w:val="nil"/>
              <w:bottom w:val="single" w:sz="4" w:space="0" w:color="auto"/>
              <w:right w:val="single" w:sz="4" w:space="0" w:color="auto"/>
            </w:tcBorders>
            <w:shd w:val="clear" w:color="auto" w:fill="auto"/>
            <w:vAlign w:val="center"/>
          </w:tcPr>
          <w:p w14:paraId="756D33D9" w14:textId="26F98CEE" w:rsidR="00F828BD" w:rsidRPr="00F82AE2" w:rsidRDefault="00F828BD" w:rsidP="00F828BD">
            <w:pPr>
              <w:jc w:val="center"/>
              <w:rPr>
                <w:rFonts w:ascii="Arial" w:hAnsi="Arial" w:cs="Arial"/>
                <w:sz w:val="16"/>
                <w:szCs w:val="16"/>
                <w:lang w:val="es-CL" w:eastAsia="es-CL"/>
              </w:rPr>
            </w:pPr>
          </w:p>
        </w:tc>
        <w:tc>
          <w:tcPr>
            <w:tcW w:w="1661" w:type="dxa"/>
            <w:tcBorders>
              <w:top w:val="nil"/>
              <w:left w:val="nil"/>
              <w:bottom w:val="single" w:sz="4" w:space="0" w:color="auto"/>
              <w:right w:val="single" w:sz="4" w:space="0" w:color="auto"/>
            </w:tcBorders>
            <w:shd w:val="clear" w:color="auto" w:fill="auto"/>
            <w:vAlign w:val="center"/>
            <w:hideMark/>
          </w:tcPr>
          <w:p w14:paraId="796B0729" w14:textId="77777777" w:rsidR="00F828BD" w:rsidRPr="00F82AE2" w:rsidRDefault="00F828BD" w:rsidP="00F828BD">
            <w:pPr>
              <w:jc w:val="center"/>
              <w:rPr>
                <w:rFonts w:ascii="Arial" w:hAnsi="Arial" w:cs="Arial"/>
                <w:sz w:val="16"/>
                <w:szCs w:val="16"/>
                <w:lang w:val="es-CL" w:eastAsia="es-CL"/>
              </w:rPr>
            </w:pPr>
            <w:r w:rsidRPr="00F82AE2">
              <w:rPr>
                <w:rFonts w:ascii="Arial" w:hAnsi="Arial" w:cs="Arial"/>
                <w:sz w:val="16"/>
                <w:szCs w:val="16"/>
                <w:lang w:val="es-CL" w:eastAsia="es-CL"/>
              </w:rPr>
              <w:t>Sin restricción</w:t>
            </w:r>
          </w:p>
        </w:tc>
      </w:tr>
      <w:tr w:rsidR="00F828BD" w:rsidRPr="00F82AE2" w14:paraId="684FB0A2" w14:textId="77777777" w:rsidTr="00496A97">
        <w:trPr>
          <w:trHeight w:val="499"/>
        </w:trPr>
        <w:tc>
          <w:tcPr>
            <w:tcW w:w="636" w:type="dxa"/>
            <w:vMerge/>
            <w:tcBorders>
              <w:top w:val="nil"/>
              <w:left w:val="single" w:sz="4" w:space="0" w:color="auto"/>
              <w:bottom w:val="single" w:sz="4" w:space="0" w:color="auto"/>
              <w:right w:val="single" w:sz="4" w:space="0" w:color="auto"/>
            </w:tcBorders>
            <w:vAlign w:val="center"/>
            <w:hideMark/>
          </w:tcPr>
          <w:p w14:paraId="5A9F81DD" w14:textId="77777777" w:rsidR="00F828BD" w:rsidRPr="00F82AE2" w:rsidRDefault="00F828BD" w:rsidP="00F828BD">
            <w:pPr>
              <w:rPr>
                <w:rFonts w:ascii="Arial" w:hAnsi="Arial" w:cs="Arial"/>
                <w:b/>
                <w:bCs/>
                <w:sz w:val="16"/>
                <w:szCs w:val="16"/>
                <w:lang w:val="es-CL" w:eastAsia="es-CL"/>
              </w:rPr>
            </w:pPr>
          </w:p>
        </w:tc>
        <w:tc>
          <w:tcPr>
            <w:tcW w:w="1601" w:type="dxa"/>
            <w:vMerge/>
            <w:tcBorders>
              <w:top w:val="nil"/>
              <w:left w:val="single" w:sz="4" w:space="0" w:color="auto"/>
              <w:bottom w:val="single" w:sz="4" w:space="0" w:color="auto"/>
              <w:right w:val="single" w:sz="4" w:space="0" w:color="auto"/>
            </w:tcBorders>
            <w:vAlign w:val="center"/>
            <w:hideMark/>
          </w:tcPr>
          <w:p w14:paraId="3445D640" w14:textId="77777777" w:rsidR="00F828BD" w:rsidRPr="00F82AE2" w:rsidRDefault="00F828BD" w:rsidP="00F828BD">
            <w:pPr>
              <w:rPr>
                <w:rFonts w:ascii="Arial" w:hAnsi="Arial" w:cs="Arial"/>
                <w:sz w:val="16"/>
                <w:szCs w:val="16"/>
                <w:lang w:val="es-CL" w:eastAsia="es-CL"/>
              </w:rPr>
            </w:pPr>
          </w:p>
        </w:tc>
        <w:tc>
          <w:tcPr>
            <w:tcW w:w="1416" w:type="dxa"/>
            <w:tcBorders>
              <w:top w:val="nil"/>
              <w:left w:val="nil"/>
              <w:bottom w:val="single" w:sz="4" w:space="0" w:color="auto"/>
              <w:right w:val="single" w:sz="4" w:space="0" w:color="auto"/>
            </w:tcBorders>
            <w:shd w:val="clear" w:color="auto" w:fill="auto"/>
            <w:vAlign w:val="center"/>
            <w:hideMark/>
          </w:tcPr>
          <w:p w14:paraId="76391C5B" w14:textId="77777777" w:rsidR="00F828BD" w:rsidRPr="00F82AE2" w:rsidRDefault="00F828BD" w:rsidP="00F828BD">
            <w:pPr>
              <w:jc w:val="center"/>
              <w:rPr>
                <w:rFonts w:ascii="Arial" w:hAnsi="Arial" w:cs="Arial"/>
                <w:sz w:val="16"/>
                <w:szCs w:val="16"/>
                <w:lang w:val="es-CL" w:eastAsia="es-CL"/>
              </w:rPr>
            </w:pPr>
            <w:r w:rsidRPr="00F82AE2">
              <w:rPr>
                <w:rFonts w:ascii="Arial" w:hAnsi="Arial" w:cs="Arial"/>
                <w:sz w:val="16"/>
                <w:szCs w:val="16"/>
                <w:lang w:val="es-CL" w:eastAsia="es-CL"/>
              </w:rPr>
              <w:t>Activos Intangibles</w:t>
            </w:r>
          </w:p>
        </w:tc>
        <w:tc>
          <w:tcPr>
            <w:tcW w:w="1182" w:type="dxa"/>
            <w:tcBorders>
              <w:top w:val="nil"/>
              <w:left w:val="nil"/>
              <w:bottom w:val="single" w:sz="4" w:space="0" w:color="auto"/>
              <w:right w:val="single" w:sz="4" w:space="0" w:color="auto"/>
            </w:tcBorders>
          </w:tcPr>
          <w:p w14:paraId="0801B75D" w14:textId="77777777" w:rsidR="00F828BD" w:rsidRPr="00F82AE2" w:rsidRDefault="00F828BD" w:rsidP="00F828BD">
            <w:pPr>
              <w:jc w:val="center"/>
              <w:rPr>
                <w:rFonts w:ascii="Arial" w:hAnsi="Arial" w:cs="Arial"/>
                <w:sz w:val="16"/>
                <w:szCs w:val="16"/>
                <w:lang w:val="es-CL" w:eastAsia="es-CL"/>
              </w:rPr>
            </w:pPr>
          </w:p>
          <w:p w14:paraId="44E41844" w14:textId="77777777" w:rsidR="00F828BD" w:rsidRPr="00F82AE2" w:rsidRDefault="00F828BD" w:rsidP="00F828BD">
            <w:pPr>
              <w:jc w:val="center"/>
              <w:rPr>
                <w:rFonts w:ascii="Arial" w:hAnsi="Arial" w:cs="Arial"/>
                <w:sz w:val="16"/>
                <w:szCs w:val="16"/>
                <w:lang w:val="es-CL" w:eastAsia="es-CL"/>
              </w:rPr>
            </w:pPr>
          </w:p>
        </w:tc>
        <w:tc>
          <w:tcPr>
            <w:tcW w:w="1269" w:type="dxa"/>
            <w:tcBorders>
              <w:top w:val="nil"/>
              <w:left w:val="single" w:sz="4" w:space="0" w:color="auto"/>
              <w:bottom w:val="single" w:sz="4" w:space="0" w:color="auto"/>
              <w:right w:val="single" w:sz="4" w:space="0" w:color="auto"/>
            </w:tcBorders>
            <w:shd w:val="clear" w:color="auto" w:fill="auto"/>
            <w:vAlign w:val="center"/>
          </w:tcPr>
          <w:p w14:paraId="4443AF3A" w14:textId="2ECBBDCC" w:rsidR="00F828BD" w:rsidRPr="00F82AE2" w:rsidRDefault="00F828BD" w:rsidP="00F828BD">
            <w:pPr>
              <w:jc w:val="center"/>
              <w:rPr>
                <w:rFonts w:ascii="Arial" w:hAnsi="Arial" w:cs="Arial"/>
                <w:sz w:val="16"/>
                <w:szCs w:val="16"/>
                <w:lang w:val="es-CL" w:eastAsia="es-CL"/>
              </w:rPr>
            </w:pPr>
          </w:p>
        </w:tc>
        <w:tc>
          <w:tcPr>
            <w:tcW w:w="1158" w:type="dxa"/>
            <w:tcBorders>
              <w:top w:val="nil"/>
              <w:left w:val="nil"/>
              <w:bottom w:val="single" w:sz="4" w:space="0" w:color="auto"/>
              <w:right w:val="single" w:sz="4" w:space="0" w:color="auto"/>
            </w:tcBorders>
            <w:shd w:val="clear" w:color="auto" w:fill="auto"/>
            <w:vAlign w:val="center"/>
          </w:tcPr>
          <w:p w14:paraId="465D8ABF" w14:textId="741D9AE2" w:rsidR="00F828BD" w:rsidRPr="00F82AE2" w:rsidRDefault="00F828BD" w:rsidP="00F828BD">
            <w:pPr>
              <w:jc w:val="center"/>
              <w:rPr>
                <w:rFonts w:ascii="Arial" w:hAnsi="Arial" w:cs="Arial"/>
                <w:sz w:val="16"/>
                <w:szCs w:val="16"/>
                <w:lang w:val="es-CL" w:eastAsia="es-CL"/>
              </w:rPr>
            </w:pPr>
          </w:p>
        </w:tc>
        <w:tc>
          <w:tcPr>
            <w:tcW w:w="1661" w:type="dxa"/>
            <w:tcBorders>
              <w:top w:val="nil"/>
              <w:left w:val="nil"/>
              <w:bottom w:val="single" w:sz="4" w:space="0" w:color="auto"/>
              <w:right w:val="single" w:sz="4" w:space="0" w:color="auto"/>
            </w:tcBorders>
            <w:shd w:val="clear" w:color="auto" w:fill="auto"/>
            <w:vAlign w:val="center"/>
            <w:hideMark/>
          </w:tcPr>
          <w:p w14:paraId="0DA0AE69" w14:textId="77777777" w:rsidR="00F828BD" w:rsidRPr="00F82AE2" w:rsidRDefault="00F828BD" w:rsidP="00F828BD">
            <w:pPr>
              <w:jc w:val="center"/>
              <w:rPr>
                <w:rFonts w:ascii="Arial" w:hAnsi="Arial" w:cs="Arial"/>
                <w:sz w:val="16"/>
                <w:szCs w:val="16"/>
                <w:lang w:val="es-CL" w:eastAsia="es-CL"/>
              </w:rPr>
            </w:pPr>
            <w:r w:rsidRPr="00F82AE2">
              <w:rPr>
                <w:rFonts w:ascii="Arial" w:hAnsi="Arial" w:cs="Arial"/>
                <w:sz w:val="16"/>
                <w:szCs w:val="16"/>
                <w:lang w:val="es-CL" w:eastAsia="es-CL"/>
              </w:rPr>
              <w:t>Sin restricción</w:t>
            </w:r>
          </w:p>
        </w:tc>
      </w:tr>
      <w:tr w:rsidR="00F828BD" w:rsidRPr="00F82AE2" w14:paraId="5B68F93A" w14:textId="77777777" w:rsidTr="00496A97">
        <w:trPr>
          <w:trHeight w:val="673"/>
        </w:trPr>
        <w:tc>
          <w:tcPr>
            <w:tcW w:w="636" w:type="dxa"/>
            <w:vMerge/>
            <w:tcBorders>
              <w:top w:val="nil"/>
              <w:left w:val="single" w:sz="4" w:space="0" w:color="auto"/>
              <w:bottom w:val="single" w:sz="4" w:space="0" w:color="auto"/>
              <w:right w:val="single" w:sz="4" w:space="0" w:color="auto"/>
            </w:tcBorders>
            <w:vAlign w:val="center"/>
            <w:hideMark/>
          </w:tcPr>
          <w:p w14:paraId="5438236C" w14:textId="77777777" w:rsidR="00F828BD" w:rsidRPr="00F82AE2" w:rsidRDefault="00F828BD" w:rsidP="00F828BD">
            <w:pPr>
              <w:rPr>
                <w:rFonts w:ascii="Arial" w:hAnsi="Arial" w:cs="Arial"/>
                <w:b/>
                <w:bCs/>
                <w:sz w:val="16"/>
                <w:szCs w:val="16"/>
                <w:lang w:val="es-CL" w:eastAsia="es-CL"/>
              </w:rPr>
            </w:pPr>
          </w:p>
        </w:tc>
        <w:tc>
          <w:tcPr>
            <w:tcW w:w="1601" w:type="dxa"/>
            <w:tcBorders>
              <w:top w:val="nil"/>
              <w:left w:val="nil"/>
              <w:bottom w:val="single" w:sz="4" w:space="0" w:color="auto"/>
              <w:right w:val="single" w:sz="4" w:space="0" w:color="auto"/>
            </w:tcBorders>
            <w:shd w:val="clear" w:color="auto" w:fill="auto"/>
            <w:vAlign w:val="center"/>
            <w:hideMark/>
          </w:tcPr>
          <w:p w14:paraId="08B3C7A5" w14:textId="77777777" w:rsidR="00F828BD" w:rsidRPr="00F82AE2" w:rsidRDefault="00F828BD" w:rsidP="00F828BD">
            <w:pPr>
              <w:jc w:val="center"/>
              <w:rPr>
                <w:rFonts w:ascii="Arial" w:hAnsi="Arial" w:cs="Arial"/>
                <w:sz w:val="16"/>
                <w:szCs w:val="16"/>
                <w:lang w:val="es-CL" w:eastAsia="es-CL"/>
              </w:rPr>
            </w:pPr>
            <w:r w:rsidRPr="00F82AE2">
              <w:rPr>
                <w:rFonts w:ascii="Arial" w:hAnsi="Arial" w:cs="Arial"/>
                <w:sz w:val="16"/>
                <w:szCs w:val="16"/>
                <w:lang w:val="es-CL" w:eastAsia="es-CL"/>
              </w:rPr>
              <w:t>Infraestructura</w:t>
            </w:r>
          </w:p>
        </w:tc>
        <w:tc>
          <w:tcPr>
            <w:tcW w:w="1416" w:type="dxa"/>
            <w:tcBorders>
              <w:top w:val="nil"/>
              <w:left w:val="nil"/>
              <w:bottom w:val="single" w:sz="4" w:space="0" w:color="auto"/>
              <w:right w:val="single" w:sz="4" w:space="0" w:color="auto"/>
            </w:tcBorders>
            <w:shd w:val="clear" w:color="auto" w:fill="auto"/>
            <w:vAlign w:val="center"/>
            <w:hideMark/>
          </w:tcPr>
          <w:p w14:paraId="73FEBD82" w14:textId="77777777" w:rsidR="00F828BD" w:rsidRPr="00F82AE2" w:rsidRDefault="00F828BD" w:rsidP="00F828BD">
            <w:pPr>
              <w:jc w:val="center"/>
              <w:rPr>
                <w:rFonts w:ascii="Arial" w:hAnsi="Arial" w:cs="Arial"/>
                <w:sz w:val="16"/>
                <w:szCs w:val="16"/>
                <w:lang w:val="es-CL" w:eastAsia="es-CL"/>
              </w:rPr>
            </w:pPr>
            <w:r w:rsidRPr="00F82AE2">
              <w:rPr>
                <w:rFonts w:ascii="Arial" w:hAnsi="Arial" w:cs="Arial"/>
                <w:sz w:val="16"/>
                <w:szCs w:val="16"/>
                <w:lang w:val="es-CL" w:eastAsia="es-CL"/>
              </w:rPr>
              <w:t>Habilitación de Infraestructura</w:t>
            </w:r>
          </w:p>
        </w:tc>
        <w:tc>
          <w:tcPr>
            <w:tcW w:w="1182" w:type="dxa"/>
            <w:tcBorders>
              <w:top w:val="nil"/>
              <w:left w:val="nil"/>
              <w:bottom w:val="single" w:sz="4" w:space="0" w:color="auto"/>
              <w:right w:val="single" w:sz="4" w:space="0" w:color="auto"/>
            </w:tcBorders>
          </w:tcPr>
          <w:p w14:paraId="0EB929C1" w14:textId="77777777" w:rsidR="00F828BD" w:rsidRPr="00F82AE2" w:rsidRDefault="00F828BD" w:rsidP="00F828BD">
            <w:pPr>
              <w:jc w:val="center"/>
              <w:rPr>
                <w:rFonts w:ascii="Arial" w:hAnsi="Arial" w:cs="Arial"/>
                <w:sz w:val="16"/>
                <w:szCs w:val="16"/>
                <w:lang w:val="es-CL" w:eastAsia="es-CL"/>
              </w:rPr>
            </w:pPr>
          </w:p>
          <w:p w14:paraId="70837899" w14:textId="77777777" w:rsidR="00F828BD" w:rsidRPr="00F82AE2" w:rsidRDefault="00F828BD" w:rsidP="00F828BD">
            <w:pPr>
              <w:jc w:val="center"/>
              <w:rPr>
                <w:rFonts w:ascii="Arial" w:hAnsi="Arial" w:cs="Arial"/>
                <w:sz w:val="16"/>
                <w:szCs w:val="16"/>
                <w:lang w:val="es-CL" w:eastAsia="es-CL"/>
              </w:rPr>
            </w:pPr>
          </w:p>
          <w:p w14:paraId="7EB67B37" w14:textId="77777777" w:rsidR="00F828BD" w:rsidRPr="00F82AE2" w:rsidRDefault="00F828BD" w:rsidP="00F828BD">
            <w:pPr>
              <w:jc w:val="center"/>
              <w:rPr>
                <w:rFonts w:ascii="Arial" w:hAnsi="Arial" w:cs="Arial"/>
                <w:sz w:val="16"/>
                <w:szCs w:val="16"/>
                <w:lang w:val="es-CL" w:eastAsia="es-CL"/>
              </w:rPr>
            </w:pPr>
          </w:p>
        </w:tc>
        <w:tc>
          <w:tcPr>
            <w:tcW w:w="1269" w:type="dxa"/>
            <w:tcBorders>
              <w:top w:val="nil"/>
              <w:left w:val="single" w:sz="4" w:space="0" w:color="auto"/>
              <w:bottom w:val="single" w:sz="4" w:space="0" w:color="auto"/>
              <w:right w:val="single" w:sz="4" w:space="0" w:color="auto"/>
            </w:tcBorders>
            <w:shd w:val="clear" w:color="auto" w:fill="auto"/>
            <w:vAlign w:val="center"/>
          </w:tcPr>
          <w:p w14:paraId="151D69ED" w14:textId="16E68520" w:rsidR="00F828BD" w:rsidRPr="00F82AE2" w:rsidRDefault="00F828BD" w:rsidP="00F828BD">
            <w:pPr>
              <w:jc w:val="center"/>
              <w:rPr>
                <w:rFonts w:ascii="Arial" w:hAnsi="Arial" w:cs="Arial"/>
                <w:sz w:val="16"/>
                <w:szCs w:val="16"/>
                <w:lang w:val="es-CL" w:eastAsia="es-CL"/>
              </w:rPr>
            </w:pPr>
          </w:p>
        </w:tc>
        <w:tc>
          <w:tcPr>
            <w:tcW w:w="1158" w:type="dxa"/>
            <w:tcBorders>
              <w:top w:val="nil"/>
              <w:left w:val="nil"/>
              <w:bottom w:val="single" w:sz="4" w:space="0" w:color="auto"/>
              <w:right w:val="single" w:sz="4" w:space="0" w:color="auto"/>
            </w:tcBorders>
            <w:shd w:val="clear" w:color="auto" w:fill="auto"/>
            <w:vAlign w:val="center"/>
          </w:tcPr>
          <w:p w14:paraId="4713D210" w14:textId="593D11F3" w:rsidR="00F828BD" w:rsidRPr="00F82AE2" w:rsidRDefault="00F828BD" w:rsidP="00F828BD">
            <w:pPr>
              <w:jc w:val="center"/>
              <w:rPr>
                <w:rFonts w:ascii="Arial" w:hAnsi="Arial" w:cs="Arial"/>
                <w:sz w:val="16"/>
                <w:szCs w:val="16"/>
                <w:lang w:val="es-CL" w:eastAsia="es-CL"/>
              </w:rPr>
            </w:pPr>
          </w:p>
        </w:tc>
        <w:tc>
          <w:tcPr>
            <w:tcW w:w="1661" w:type="dxa"/>
            <w:tcBorders>
              <w:top w:val="nil"/>
              <w:left w:val="nil"/>
              <w:bottom w:val="single" w:sz="4" w:space="0" w:color="auto"/>
              <w:right w:val="single" w:sz="4" w:space="0" w:color="auto"/>
            </w:tcBorders>
            <w:shd w:val="clear" w:color="auto" w:fill="auto"/>
            <w:vAlign w:val="center"/>
            <w:hideMark/>
          </w:tcPr>
          <w:p w14:paraId="7DA26E28" w14:textId="1261DF3E" w:rsidR="00F828BD" w:rsidRPr="00F82AE2" w:rsidRDefault="00F828BD" w:rsidP="00F828BD">
            <w:pPr>
              <w:jc w:val="center"/>
              <w:rPr>
                <w:rFonts w:ascii="Arial" w:hAnsi="Arial" w:cs="Arial"/>
                <w:sz w:val="16"/>
                <w:szCs w:val="16"/>
                <w:lang w:val="es-CL" w:eastAsia="es-CL"/>
              </w:rPr>
            </w:pPr>
            <w:r w:rsidRPr="00F82AE2">
              <w:rPr>
                <w:rFonts w:ascii="Arial" w:hAnsi="Arial" w:cs="Arial"/>
                <w:sz w:val="16"/>
                <w:szCs w:val="16"/>
                <w:lang w:val="es-CL" w:eastAsia="es-CL"/>
              </w:rPr>
              <w:t>Sin restricción</w:t>
            </w:r>
          </w:p>
        </w:tc>
      </w:tr>
      <w:tr w:rsidR="00F828BD" w:rsidRPr="00F82AE2" w14:paraId="3C7CCF64" w14:textId="77777777" w:rsidTr="00496A97">
        <w:trPr>
          <w:trHeight w:val="499"/>
        </w:trPr>
        <w:tc>
          <w:tcPr>
            <w:tcW w:w="636" w:type="dxa"/>
            <w:vMerge/>
            <w:tcBorders>
              <w:top w:val="nil"/>
              <w:left w:val="single" w:sz="4" w:space="0" w:color="auto"/>
              <w:bottom w:val="nil"/>
              <w:right w:val="single" w:sz="4" w:space="0" w:color="auto"/>
            </w:tcBorders>
            <w:vAlign w:val="center"/>
            <w:hideMark/>
          </w:tcPr>
          <w:p w14:paraId="652E1A48" w14:textId="77777777" w:rsidR="00F828BD" w:rsidRPr="00F82AE2" w:rsidRDefault="00F828BD" w:rsidP="00F828BD">
            <w:pPr>
              <w:rPr>
                <w:rFonts w:ascii="Arial" w:hAnsi="Arial" w:cs="Arial"/>
                <w:b/>
                <w:bCs/>
                <w:sz w:val="16"/>
                <w:szCs w:val="16"/>
                <w:lang w:val="es-CL" w:eastAsia="es-CL"/>
              </w:rPr>
            </w:pPr>
          </w:p>
        </w:tc>
        <w:tc>
          <w:tcPr>
            <w:tcW w:w="1601" w:type="dxa"/>
            <w:vMerge w:val="restart"/>
            <w:tcBorders>
              <w:top w:val="nil"/>
              <w:left w:val="single" w:sz="4" w:space="0" w:color="auto"/>
              <w:right w:val="single" w:sz="4" w:space="0" w:color="auto"/>
            </w:tcBorders>
            <w:shd w:val="clear" w:color="auto" w:fill="auto"/>
            <w:vAlign w:val="center"/>
            <w:hideMark/>
          </w:tcPr>
          <w:p w14:paraId="34B331CB" w14:textId="77777777" w:rsidR="00F828BD" w:rsidRPr="00F82AE2" w:rsidRDefault="00F828BD" w:rsidP="00F828BD">
            <w:pPr>
              <w:jc w:val="center"/>
              <w:rPr>
                <w:rFonts w:ascii="Arial" w:hAnsi="Arial" w:cs="Arial"/>
                <w:sz w:val="16"/>
                <w:szCs w:val="16"/>
                <w:lang w:val="es-CL" w:eastAsia="es-CL"/>
              </w:rPr>
            </w:pPr>
            <w:r w:rsidRPr="00F82AE2">
              <w:rPr>
                <w:rFonts w:ascii="Arial" w:hAnsi="Arial" w:cs="Arial"/>
                <w:sz w:val="16"/>
                <w:szCs w:val="16"/>
                <w:lang w:val="es-CL" w:eastAsia="es-CL"/>
              </w:rPr>
              <w:t>Capital de Trabajo</w:t>
            </w:r>
          </w:p>
        </w:tc>
        <w:tc>
          <w:tcPr>
            <w:tcW w:w="1416" w:type="dxa"/>
            <w:tcBorders>
              <w:top w:val="single" w:sz="4" w:space="0" w:color="auto"/>
              <w:left w:val="nil"/>
              <w:bottom w:val="single" w:sz="4" w:space="0" w:color="auto"/>
              <w:right w:val="single" w:sz="4" w:space="0" w:color="auto"/>
            </w:tcBorders>
            <w:shd w:val="clear" w:color="auto" w:fill="auto"/>
            <w:vAlign w:val="center"/>
            <w:hideMark/>
          </w:tcPr>
          <w:p w14:paraId="598A1954" w14:textId="77777777" w:rsidR="00F828BD" w:rsidRPr="00F82AE2" w:rsidRDefault="00F828BD" w:rsidP="00F828BD">
            <w:pPr>
              <w:jc w:val="center"/>
              <w:rPr>
                <w:rFonts w:ascii="Arial" w:hAnsi="Arial" w:cs="Arial"/>
                <w:sz w:val="16"/>
                <w:szCs w:val="16"/>
                <w:lang w:val="es-CL" w:eastAsia="es-CL"/>
              </w:rPr>
            </w:pPr>
            <w:r w:rsidRPr="00F82AE2">
              <w:rPr>
                <w:rFonts w:ascii="Arial" w:hAnsi="Arial" w:cs="Arial"/>
                <w:sz w:val="16"/>
                <w:szCs w:val="16"/>
                <w:lang w:val="es-CL" w:eastAsia="es-CL"/>
              </w:rPr>
              <w:t>Nuevas contrataciones</w:t>
            </w:r>
          </w:p>
        </w:tc>
        <w:tc>
          <w:tcPr>
            <w:tcW w:w="1182" w:type="dxa"/>
            <w:tcBorders>
              <w:top w:val="single" w:sz="4" w:space="0" w:color="auto"/>
              <w:left w:val="nil"/>
              <w:bottom w:val="single" w:sz="4" w:space="0" w:color="auto"/>
              <w:right w:val="single" w:sz="4" w:space="0" w:color="auto"/>
            </w:tcBorders>
          </w:tcPr>
          <w:p w14:paraId="21FA8A87" w14:textId="77777777" w:rsidR="00F828BD" w:rsidRPr="00F82AE2" w:rsidRDefault="00F828BD" w:rsidP="00F828BD">
            <w:pPr>
              <w:jc w:val="center"/>
              <w:rPr>
                <w:rFonts w:ascii="Arial" w:hAnsi="Arial" w:cs="Arial"/>
                <w:sz w:val="16"/>
                <w:szCs w:val="16"/>
                <w:lang w:val="es-CL" w:eastAsia="es-CL"/>
              </w:rPr>
            </w:pPr>
          </w:p>
          <w:p w14:paraId="23A11CCF" w14:textId="77777777" w:rsidR="00F828BD" w:rsidRPr="00F82AE2" w:rsidRDefault="00F828BD" w:rsidP="00F828BD">
            <w:pPr>
              <w:jc w:val="center"/>
              <w:rPr>
                <w:rFonts w:ascii="Arial" w:hAnsi="Arial" w:cs="Arial"/>
                <w:sz w:val="16"/>
                <w:szCs w:val="16"/>
                <w:lang w:val="es-CL" w:eastAsia="es-C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D38C5E" w14:textId="7118F43C" w:rsidR="00F828BD" w:rsidRPr="00F82AE2" w:rsidRDefault="00F828BD" w:rsidP="00F828BD">
            <w:pPr>
              <w:jc w:val="center"/>
              <w:rPr>
                <w:rFonts w:ascii="Arial" w:hAnsi="Arial" w:cs="Arial"/>
                <w:sz w:val="16"/>
                <w:szCs w:val="16"/>
                <w:lang w:val="es-CL" w:eastAsia="es-CL"/>
              </w:rPr>
            </w:pPr>
          </w:p>
        </w:tc>
        <w:tc>
          <w:tcPr>
            <w:tcW w:w="1158" w:type="dxa"/>
            <w:tcBorders>
              <w:top w:val="single" w:sz="4" w:space="0" w:color="auto"/>
              <w:left w:val="nil"/>
              <w:bottom w:val="single" w:sz="4" w:space="0" w:color="auto"/>
              <w:right w:val="single" w:sz="4" w:space="0" w:color="auto"/>
            </w:tcBorders>
            <w:shd w:val="clear" w:color="auto" w:fill="auto"/>
            <w:vAlign w:val="center"/>
          </w:tcPr>
          <w:p w14:paraId="0EA526AB" w14:textId="248DDB0B" w:rsidR="00F828BD" w:rsidRPr="00F82AE2" w:rsidRDefault="00F828BD" w:rsidP="00F828BD">
            <w:pPr>
              <w:jc w:val="center"/>
              <w:rPr>
                <w:rFonts w:ascii="Arial" w:hAnsi="Arial" w:cs="Arial"/>
                <w:sz w:val="16"/>
                <w:szCs w:val="16"/>
                <w:lang w:val="es-CL" w:eastAsia="es-CL"/>
              </w:rPr>
            </w:pPr>
          </w:p>
        </w:tc>
        <w:tc>
          <w:tcPr>
            <w:tcW w:w="1661" w:type="dxa"/>
            <w:vMerge w:val="restart"/>
            <w:tcBorders>
              <w:top w:val="single" w:sz="4" w:space="0" w:color="auto"/>
              <w:left w:val="nil"/>
              <w:right w:val="single" w:sz="4" w:space="0" w:color="auto"/>
            </w:tcBorders>
            <w:shd w:val="clear" w:color="auto" w:fill="auto"/>
            <w:vAlign w:val="center"/>
            <w:hideMark/>
          </w:tcPr>
          <w:p w14:paraId="797299A2" w14:textId="3DCEF226" w:rsidR="00F828BD" w:rsidRPr="00F82AE2" w:rsidRDefault="00F828BD" w:rsidP="00F828BD">
            <w:pPr>
              <w:jc w:val="center"/>
              <w:rPr>
                <w:rFonts w:ascii="Arial" w:hAnsi="Arial" w:cs="Arial"/>
                <w:sz w:val="16"/>
                <w:szCs w:val="16"/>
                <w:lang w:val="es-CL" w:eastAsia="es-CL"/>
              </w:rPr>
            </w:pPr>
            <w:r w:rsidRPr="00F82AE2">
              <w:rPr>
                <w:rFonts w:ascii="Arial" w:eastAsia="Arial Unicode MS" w:hAnsi="Arial" w:cs="Arial"/>
                <w:sz w:val="16"/>
                <w:szCs w:val="16"/>
                <w:lang w:eastAsia="en-US"/>
              </w:rPr>
              <w:t xml:space="preserve">Este </w:t>
            </w:r>
            <w:r w:rsidR="00E06B92" w:rsidRPr="00F82AE2">
              <w:rPr>
                <w:rFonts w:ascii="Arial" w:eastAsia="Arial Unicode MS" w:hAnsi="Arial" w:cs="Arial"/>
                <w:sz w:val="16"/>
                <w:szCs w:val="16"/>
                <w:lang w:eastAsia="en-US"/>
              </w:rPr>
              <w:t>ítem tiene una restricción del 4</w:t>
            </w:r>
            <w:r w:rsidRPr="00F82AE2">
              <w:rPr>
                <w:rFonts w:ascii="Arial" w:eastAsia="Arial Unicode MS" w:hAnsi="Arial" w:cs="Arial"/>
                <w:sz w:val="16"/>
                <w:szCs w:val="16"/>
                <w:lang w:eastAsia="en-US"/>
              </w:rPr>
              <w:t>0% sobre el total de inversiones (Cofinanciamiento Comité más Aporte Empresarial).</w:t>
            </w:r>
          </w:p>
        </w:tc>
      </w:tr>
      <w:tr w:rsidR="00F828BD" w:rsidRPr="00F82AE2" w14:paraId="48754DE6" w14:textId="77777777" w:rsidTr="00F828BD">
        <w:trPr>
          <w:trHeight w:val="499"/>
        </w:trPr>
        <w:tc>
          <w:tcPr>
            <w:tcW w:w="636" w:type="dxa"/>
            <w:tcBorders>
              <w:top w:val="nil"/>
              <w:left w:val="single" w:sz="4" w:space="0" w:color="auto"/>
              <w:bottom w:val="nil"/>
              <w:right w:val="single" w:sz="4" w:space="0" w:color="auto"/>
            </w:tcBorders>
            <w:vAlign w:val="center"/>
          </w:tcPr>
          <w:p w14:paraId="1B2D0CC4" w14:textId="77777777" w:rsidR="00F828BD" w:rsidRPr="00F82AE2" w:rsidRDefault="00F828BD" w:rsidP="00F828BD">
            <w:pPr>
              <w:rPr>
                <w:rFonts w:ascii="Arial" w:hAnsi="Arial" w:cs="Arial"/>
                <w:b/>
                <w:bCs/>
                <w:sz w:val="16"/>
                <w:szCs w:val="16"/>
                <w:lang w:val="es-CL" w:eastAsia="es-CL"/>
              </w:rPr>
            </w:pPr>
          </w:p>
        </w:tc>
        <w:tc>
          <w:tcPr>
            <w:tcW w:w="1601" w:type="dxa"/>
            <w:vMerge/>
            <w:tcBorders>
              <w:left w:val="single" w:sz="4" w:space="0" w:color="auto"/>
              <w:right w:val="single" w:sz="4" w:space="0" w:color="auto"/>
            </w:tcBorders>
            <w:shd w:val="clear" w:color="auto" w:fill="auto"/>
            <w:vAlign w:val="center"/>
          </w:tcPr>
          <w:p w14:paraId="2A4F8216" w14:textId="77777777" w:rsidR="00F828BD" w:rsidRPr="00F82AE2" w:rsidRDefault="00F828BD" w:rsidP="00F828BD">
            <w:pPr>
              <w:jc w:val="center"/>
              <w:rPr>
                <w:rFonts w:ascii="Arial" w:hAnsi="Arial" w:cs="Arial"/>
                <w:sz w:val="16"/>
                <w:szCs w:val="16"/>
                <w:lang w:val="es-CL" w:eastAsia="es-CL"/>
              </w:rPr>
            </w:pPr>
          </w:p>
        </w:tc>
        <w:tc>
          <w:tcPr>
            <w:tcW w:w="1416" w:type="dxa"/>
            <w:tcBorders>
              <w:top w:val="single" w:sz="4" w:space="0" w:color="auto"/>
              <w:left w:val="nil"/>
              <w:bottom w:val="single" w:sz="4" w:space="0" w:color="auto"/>
              <w:right w:val="single" w:sz="4" w:space="0" w:color="auto"/>
            </w:tcBorders>
            <w:shd w:val="clear" w:color="auto" w:fill="auto"/>
            <w:vAlign w:val="center"/>
          </w:tcPr>
          <w:p w14:paraId="473E5963" w14:textId="77777777" w:rsidR="00F828BD" w:rsidRPr="00F82AE2" w:rsidRDefault="00F828BD" w:rsidP="00F828BD">
            <w:pPr>
              <w:jc w:val="center"/>
              <w:rPr>
                <w:rFonts w:ascii="Arial" w:hAnsi="Arial" w:cs="Arial"/>
                <w:sz w:val="16"/>
                <w:szCs w:val="16"/>
                <w:lang w:val="es-CL" w:eastAsia="es-CL"/>
              </w:rPr>
            </w:pPr>
            <w:r w:rsidRPr="00F82AE2">
              <w:rPr>
                <w:rFonts w:ascii="Arial" w:hAnsi="Arial" w:cs="Arial"/>
                <w:sz w:val="16"/>
                <w:szCs w:val="16"/>
                <w:lang w:val="es-CL" w:eastAsia="es-CL"/>
              </w:rPr>
              <w:t>Nuevos arriendos</w:t>
            </w:r>
          </w:p>
        </w:tc>
        <w:tc>
          <w:tcPr>
            <w:tcW w:w="1182" w:type="dxa"/>
            <w:tcBorders>
              <w:top w:val="single" w:sz="4" w:space="0" w:color="auto"/>
              <w:left w:val="nil"/>
              <w:bottom w:val="single" w:sz="4" w:space="0" w:color="auto"/>
              <w:right w:val="single" w:sz="4" w:space="0" w:color="auto"/>
            </w:tcBorders>
          </w:tcPr>
          <w:p w14:paraId="3DF80B2C" w14:textId="77777777" w:rsidR="00F828BD" w:rsidRPr="00F82AE2" w:rsidRDefault="00F828BD" w:rsidP="00F828BD">
            <w:pPr>
              <w:jc w:val="center"/>
              <w:rPr>
                <w:rFonts w:ascii="Arial" w:hAnsi="Arial" w:cs="Arial"/>
                <w:sz w:val="16"/>
                <w:szCs w:val="16"/>
                <w:lang w:val="es-CL" w:eastAsia="es-C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2F9152" w14:textId="767A59C9" w:rsidR="00F828BD" w:rsidRPr="00F82AE2" w:rsidRDefault="00F828BD" w:rsidP="00F828BD">
            <w:pPr>
              <w:jc w:val="center"/>
              <w:rPr>
                <w:rFonts w:ascii="Arial" w:hAnsi="Arial" w:cs="Arial"/>
                <w:sz w:val="16"/>
                <w:szCs w:val="16"/>
                <w:lang w:val="es-CL" w:eastAsia="es-CL"/>
              </w:rPr>
            </w:pPr>
          </w:p>
        </w:tc>
        <w:tc>
          <w:tcPr>
            <w:tcW w:w="1158" w:type="dxa"/>
            <w:tcBorders>
              <w:top w:val="single" w:sz="4" w:space="0" w:color="auto"/>
              <w:left w:val="nil"/>
              <w:bottom w:val="single" w:sz="4" w:space="0" w:color="auto"/>
              <w:right w:val="single" w:sz="4" w:space="0" w:color="auto"/>
            </w:tcBorders>
            <w:shd w:val="clear" w:color="auto" w:fill="auto"/>
            <w:vAlign w:val="center"/>
          </w:tcPr>
          <w:p w14:paraId="05EC5EFD" w14:textId="655E8753" w:rsidR="00F828BD" w:rsidRPr="00F82AE2" w:rsidRDefault="00F828BD" w:rsidP="00F828BD">
            <w:pPr>
              <w:jc w:val="center"/>
              <w:rPr>
                <w:rFonts w:ascii="Arial" w:eastAsia="Arial Unicode MS" w:hAnsi="Arial" w:cs="Arial"/>
                <w:sz w:val="16"/>
                <w:szCs w:val="16"/>
              </w:rPr>
            </w:pPr>
          </w:p>
        </w:tc>
        <w:tc>
          <w:tcPr>
            <w:tcW w:w="1661" w:type="dxa"/>
            <w:vMerge/>
            <w:tcBorders>
              <w:left w:val="nil"/>
              <w:right w:val="single" w:sz="4" w:space="0" w:color="auto"/>
            </w:tcBorders>
            <w:shd w:val="clear" w:color="auto" w:fill="auto"/>
            <w:vAlign w:val="center"/>
          </w:tcPr>
          <w:p w14:paraId="5804BA8B" w14:textId="77777777" w:rsidR="00F828BD" w:rsidRPr="00F82AE2" w:rsidRDefault="00F828BD" w:rsidP="00F828BD">
            <w:pPr>
              <w:jc w:val="center"/>
              <w:rPr>
                <w:rFonts w:ascii="Arial" w:eastAsia="Arial Unicode MS" w:hAnsi="Arial" w:cs="Arial"/>
                <w:sz w:val="16"/>
                <w:szCs w:val="16"/>
                <w:lang w:eastAsia="en-US"/>
              </w:rPr>
            </w:pPr>
          </w:p>
        </w:tc>
      </w:tr>
      <w:tr w:rsidR="00F828BD" w:rsidRPr="00F82AE2" w14:paraId="1CCBDDB3" w14:textId="77777777" w:rsidTr="00F828BD">
        <w:trPr>
          <w:trHeight w:val="499"/>
        </w:trPr>
        <w:tc>
          <w:tcPr>
            <w:tcW w:w="636" w:type="dxa"/>
            <w:tcBorders>
              <w:top w:val="nil"/>
              <w:left w:val="single" w:sz="4" w:space="0" w:color="auto"/>
              <w:bottom w:val="nil"/>
              <w:right w:val="single" w:sz="4" w:space="0" w:color="auto"/>
            </w:tcBorders>
            <w:vAlign w:val="center"/>
          </w:tcPr>
          <w:p w14:paraId="573A3D81" w14:textId="77777777" w:rsidR="00F828BD" w:rsidRPr="00F82AE2" w:rsidRDefault="00F828BD" w:rsidP="00F828BD">
            <w:pPr>
              <w:rPr>
                <w:rFonts w:ascii="Arial" w:hAnsi="Arial" w:cs="Arial"/>
                <w:b/>
                <w:bCs/>
                <w:sz w:val="16"/>
                <w:szCs w:val="16"/>
                <w:lang w:val="es-CL" w:eastAsia="es-CL"/>
              </w:rPr>
            </w:pPr>
          </w:p>
        </w:tc>
        <w:tc>
          <w:tcPr>
            <w:tcW w:w="1601" w:type="dxa"/>
            <w:vMerge/>
            <w:tcBorders>
              <w:left w:val="single" w:sz="4" w:space="0" w:color="auto"/>
              <w:right w:val="single" w:sz="4" w:space="0" w:color="auto"/>
            </w:tcBorders>
            <w:shd w:val="clear" w:color="auto" w:fill="auto"/>
            <w:vAlign w:val="center"/>
          </w:tcPr>
          <w:p w14:paraId="70566C9B" w14:textId="77777777" w:rsidR="00F828BD" w:rsidRPr="00F82AE2" w:rsidRDefault="00F828BD" w:rsidP="00F828BD">
            <w:pPr>
              <w:jc w:val="center"/>
              <w:rPr>
                <w:rFonts w:ascii="Arial" w:hAnsi="Arial" w:cs="Arial"/>
                <w:sz w:val="16"/>
                <w:szCs w:val="16"/>
                <w:lang w:val="es-CL" w:eastAsia="es-CL"/>
              </w:rPr>
            </w:pPr>
          </w:p>
        </w:tc>
        <w:tc>
          <w:tcPr>
            <w:tcW w:w="1416" w:type="dxa"/>
            <w:tcBorders>
              <w:top w:val="single" w:sz="4" w:space="0" w:color="auto"/>
              <w:left w:val="nil"/>
              <w:bottom w:val="single" w:sz="4" w:space="0" w:color="auto"/>
              <w:right w:val="single" w:sz="4" w:space="0" w:color="auto"/>
            </w:tcBorders>
            <w:shd w:val="clear" w:color="auto" w:fill="auto"/>
            <w:vAlign w:val="center"/>
          </w:tcPr>
          <w:p w14:paraId="3E9161FB" w14:textId="77777777" w:rsidR="00F828BD" w:rsidRPr="00F82AE2" w:rsidRDefault="00F828BD" w:rsidP="00F828BD">
            <w:pPr>
              <w:jc w:val="center"/>
              <w:rPr>
                <w:rFonts w:ascii="Arial" w:hAnsi="Arial" w:cs="Arial"/>
                <w:sz w:val="16"/>
                <w:szCs w:val="16"/>
                <w:lang w:val="es-CL" w:eastAsia="es-CL"/>
              </w:rPr>
            </w:pPr>
            <w:r w:rsidRPr="00F82AE2">
              <w:rPr>
                <w:rFonts w:ascii="Arial" w:hAnsi="Arial" w:cs="Arial"/>
                <w:sz w:val="16"/>
                <w:szCs w:val="16"/>
                <w:lang w:val="es-CL" w:eastAsia="es-CL"/>
              </w:rPr>
              <w:t>Mat. Primas y materiales</w:t>
            </w:r>
          </w:p>
        </w:tc>
        <w:tc>
          <w:tcPr>
            <w:tcW w:w="1182" w:type="dxa"/>
            <w:tcBorders>
              <w:top w:val="single" w:sz="4" w:space="0" w:color="auto"/>
              <w:left w:val="nil"/>
              <w:bottom w:val="single" w:sz="4" w:space="0" w:color="auto"/>
              <w:right w:val="single" w:sz="4" w:space="0" w:color="auto"/>
            </w:tcBorders>
          </w:tcPr>
          <w:p w14:paraId="6A68B4C5" w14:textId="77777777" w:rsidR="00F828BD" w:rsidRPr="00F82AE2" w:rsidRDefault="00F828BD" w:rsidP="00F828BD">
            <w:pPr>
              <w:jc w:val="center"/>
              <w:rPr>
                <w:rFonts w:ascii="Arial" w:hAnsi="Arial" w:cs="Arial"/>
                <w:sz w:val="16"/>
                <w:szCs w:val="16"/>
                <w:lang w:val="es-CL" w:eastAsia="es-C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2C767D" w14:textId="1DBD4775" w:rsidR="00F828BD" w:rsidRPr="00F82AE2" w:rsidRDefault="00F828BD" w:rsidP="00F828BD">
            <w:pPr>
              <w:jc w:val="center"/>
              <w:rPr>
                <w:rFonts w:ascii="Arial" w:hAnsi="Arial" w:cs="Arial"/>
                <w:sz w:val="16"/>
                <w:szCs w:val="16"/>
                <w:lang w:val="es-CL" w:eastAsia="es-CL"/>
              </w:rPr>
            </w:pPr>
          </w:p>
        </w:tc>
        <w:tc>
          <w:tcPr>
            <w:tcW w:w="1158" w:type="dxa"/>
            <w:tcBorders>
              <w:top w:val="single" w:sz="4" w:space="0" w:color="auto"/>
              <w:left w:val="nil"/>
              <w:bottom w:val="single" w:sz="4" w:space="0" w:color="auto"/>
              <w:right w:val="single" w:sz="4" w:space="0" w:color="auto"/>
            </w:tcBorders>
            <w:shd w:val="clear" w:color="auto" w:fill="auto"/>
            <w:vAlign w:val="center"/>
          </w:tcPr>
          <w:p w14:paraId="76461B6F" w14:textId="4ED35DAB" w:rsidR="00F828BD" w:rsidRPr="00F82AE2" w:rsidRDefault="00F828BD" w:rsidP="00F828BD">
            <w:pPr>
              <w:jc w:val="center"/>
              <w:rPr>
                <w:rFonts w:ascii="Arial" w:eastAsia="Arial Unicode MS" w:hAnsi="Arial" w:cs="Arial"/>
                <w:sz w:val="16"/>
                <w:szCs w:val="16"/>
              </w:rPr>
            </w:pPr>
          </w:p>
        </w:tc>
        <w:tc>
          <w:tcPr>
            <w:tcW w:w="1661" w:type="dxa"/>
            <w:vMerge/>
            <w:tcBorders>
              <w:left w:val="nil"/>
              <w:right w:val="single" w:sz="4" w:space="0" w:color="auto"/>
            </w:tcBorders>
            <w:shd w:val="clear" w:color="auto" w:fill="auto"/>
            <w:vAlign w:val="center"/>
          </w:tcPr>
          <w:p w14:paraId="7A97635D" w14:textId="77777777" w:rsidR="00F828BD" w:rsidRPr="00F82AE2" w:rsidRDefault="00F828BD" w:rsidP="00F828BD">
            <w:pPr>
              <w:jc w:val="center"/>
              <w:rPr>
                <w:rFonts w:ascii="Arial" w:eastAsia="Arial Unicode MS" w:hAnsi="Arial" w:cs="Arial"/>
                <w:sz w:val="16"/>
                <w:szCs w:val="16"/>
                <w:lang w:eastAsia="en-US"/>
              </w:rPr>
            </w:pPr>
          </w:p>
        </w:tc>
      </w:tr>
      <w:tr w:rsidR="00F828BD" w:rsidRPr="00F82AE2" w14:paraId="559AE99D" w14:textId="77777777" w:rsidTr="00F828BD">
        <w:trPr>
          <w:trHeight w:val="499"/>
        </w:trPr>
        <w:tc>
          <w:tcPr>
            <w:tcW w:w="636" w:type="dxa"/>
            <w:tcBorders>
              <w:top w:val="nil"/>
              <w:left w:val="single" w:sz="4" w:space="0" w:color="auto"/>
              <w:bottom w:val="single" w:sz="4" w:space="0" w:color="auto"/>
              <w:right w:val="single" w:sz="4" w:space="0" w:color="auto"/>
            </w:tcBorders>
            <w:vAlign w:val="center"/>
          </w:tcPr>
          <w:p w14:paraId="5404D9B1" w14:textId="77777777" w:rsidR="00F828BD" w:rsidRPr="00F82AE2" w:rsidRDefault="00F828BD" w:rsidP="00F828BD">
            <w:pPr>
              <w:rPr>
                <w:rFonts w:ascii="Arial" w:hAnsi="Arial" w:cs="Arial"/>
                <w:b/>
                <w:bCs/>
                <w:sz w:val="16"/>
                <w:szCs w:val="16"/>
                <w:lang w:val="es-CL" w:eastAsia="es-CL"/>
              </w:rPr>
            </w:pPr>
          </w:p>
        </w:tc>
        <w:tc>
          <w:tcPr>
            <w:tcW w:w="1601" w:type="dxa"/>
            <w:vMerge/>
            <w:tcBorders>
              <w:left w:val="single" w:sz="4" w:space="0" w:color="auto"/>
              <w:bottom w:val="single" w:sz="4" w:space="0" w:color="auto"/>
              <w:right w:val="single" w:sz="4" w:space="0" w:color="auto"/>
            </w:tcBorders>
            <w:shd w:val="clear" w:color="auto" w:fill="auto"/>
            <w:vAlign w:val="center"/>
          </w:tcPr>
          <w:p w14:paraId="592047F2" w14:textId="77777777" w:rsidR="00F828BD" w:rsidRPr="00F82AE2" w:rsidRDefault="00F828BD" w:rsidP="00F828BD">
            <w:pPr>
              <w:jc w:val="center"/>
              <w:rPr>
                <w:rFonts w:ascii="Arial" w:hAnsi="Arial" w:cs="Arial"/>
                <w:sz w:val="16"/>
                <w:szCs w:val="16"/>
                <w:lang w:val="es-CL" w:eastAsia="es-CL"/>
              </w:rPr>
            </w:pPr>
          </w:p>
        </w:tc>
        <w:tc>
          <w:tcPr>
            <w:tcW w:w="1416" w:type="dxa"/>
            <w:tcBorders>
              <w:top w:val="single" w:sz="4" w:space="0" w:color="auto"/>
              <w:left w:val="nil"/>
              <w:bottom w:val="single" w:sz="4" w:space="0" w:color="auto"/>
              <w:right w:val="single" w:sz="4" w:space="0" w:color="auto"/>
            </w:tcBorders>
            <w:shd w:val="clear" w:color="auto" w:fill="auto"/>
            <w:vAlign w:val="center"/>
          </w:tcPr>
          <w:p w14:paraId="4674F74A" w14:textId="77777777" w:rsidR="00F828BD" w:rsidRPr="00F82AE2" w:rsidRDefault="00F828BD" w:rsidP="00F828BD">
            <w:pPr>
              <w:jc w:val="center"/>
              <w:rPr>
                <w:rFonts w:ascii="Arial" w:hAnsi="Arial" w:cs="Arial"/>
                <w:sz w:val="16"/>
                <w:szCs w:val="16"/>
                <w:lang w:val="es-CL" w:eastAsia="es-CL"/>
              </w:rPr>
            </w:pPr>
            <w:r w:rsidRPr="00F82AE2">
              <w:rPr>
                <w:rFonts w:ascii="Arial" w:hAnsi="Arial" w:cs="Arial"/>
                <w:sz w:val="16"/>
                <w:szCs w:val="16"/>
                <w:lang w:val="es-CL" w:eastAsia="es-CL"/>
              </w:rPr>
              <w:t>Mercadería</w:t>
            </w:r>
          </w:p>
        </w:tc>
        <w:tc>
          <w:tcPr>
            <w:tcW w:w="1182" w:type="dxa"/>
            <w:tcBorders>
              <w:top w:val="single" w:sz="4" w:space="0" w:color="auto"/>
              <w:left w:val="nil"/>
              <w:bottom w:val="single" w:sz="4" w:space="0" w:color="auto"/>
              <w:right w:val="single" w:sz="4" w:space="0" w:color="auto"/>
            </w:tcBorders>
          </w:tcPr>
          <w:p w14:paraId="103FACB3" w14:textId="77777777" w:rsidR="00F828BD" w:rsidRPr="00F82AE2" w:rsidRDefault="00F828BD" w:rsidP="00F828BD">
            <w:pPr>
              <w:jc w:val="center"/>
              <w:rPr>
                <w:rFonts w:ascii="Arial" w:hAnsi="Arial" w:cs="Arial"/>
                <w:sz w:val="16"/>
                <w:szCs w:val="16"/>
                <w:lang w:val="es-CL" w:eastAsia="es-C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3456B4" w14:textId="05E88F77" w:rsidR="00F828BD" w:rsidRPr="00F82AE2" w:rsidRDefault="00F828BD" w:rsidP="00F828BD">
            <w:pPr>
              <w:jc w:val="center"/>
              <w:rPr>
                <w:rFonts w:ascii="Arial" w:hAnsi="Arial" w:cs="Arial"/>
                <w:sz w:val="16"/>
                <w:szCs w:val="16"/>
                <w:lang w:val="es-CL" w:eastAsia="es-CL"/>
              </w:rPr>
            </w:pPr>
          </w:p>
        </w:tc>
        <w:tc>
          <w:tcPr>
            <w:tcW w:w="1158" w:type="dxa"/>
            <w:tcBorders>
              <w:top w:val="single" w:sz="4" w:space="0" w:color="auto"/>
              <w:left w:val="nil"/>
              <w:bottom w:val="single" w:sz="4" w:space="0" w:color="auto"/>
              <w:right w:val="single" w:sz="4" w:space="0" w:color="auto"/>
            </w:tcBorders>
            <w:shd w:val="clear" w:color="auto" w:fill="auto"/>
            <w:vAlign w:val="center"/>
          </w:tcPr>
          <w:p w14:paraId="04379F5A" w14:textId="016B2149" w:rsidR="00F828BD" w:rsidRPr="00F82AE2" w:rsidRDefault="00F828BD" w:rsidP="00F828BD">
            <w:pPr>
              <w:jc w:val="center"/>
              <w:rPr>
                <w:rFonts w:ascii="Arial" w:eastAsia="Arial Unicode MS" w:hAnsi="Arial" w:cs="Arial"/>
                <w:sz w:val="16"/>
                <w:szCs w:val="16"/>
              </w:rPr>
            </w:pPr>
          </w:p>
        </w:tc>
        <w:tc>
          <w:tcPr>
            <w:tcW w:w="1661" w:type="dxa"/>
            <w:vMerge/>
            <w:tcBorders>
              <w:left w:val="nil"/>
              <w:bottom w:val="single" w:sz="4" w:space="0" w:color="auto"/>
              <w:right w:val="single" w:sz="4" w:space="0" w:color="auto"/>
            </w:tcBorders>
            <w:shd w:val="clear" w:color="auto" w:fill="auto"/>
            <w:vAlign w:val="center"/>
          </w:tcPr>
          <w:p w14:paraId="64E8E4B5" w14:textId="77777777" w:rsidR="00F828BD" w:rsidRPr="00F82AE2" w:rsidRDefault="00F828BD" w:rsidP="00F828BD">
            <w:pPr>
              <w:jc w:val="center"/>
              <w:rPr>
                <w:rFonts w:ascii="Arial" w:eastAsia="Arial Unicode MS" w:hAnsi="Arial" w:cs="Arial"/>
                <w:sz w:val="16"/>
                <w:szCs w:val="16"/>
                <w:lang w:eastAsia="en-US"/>
              </w:rPr>
            </w:pPr>
          </w:p>
        </w:tc>
      </w:tr>
      <w:tr w:rsidR="00F828BD" w:rsidRPr="00F82AE2" w14:paraId="746EC57B" w14:textId="77777777" w:rsidTr="00F828BD">
        <w:trPr>
          <w:trHeight w:val="499"/>
        </w:trPr>
        <w:tc>
          <w:tcPr>
            <w:tcW w:w="3653" w:type="dxa"/>
            <w:gridSpan w:val="3"/>
            <w:tcBorders>
              <w:top w:val="single" w:sz="4" w:space="0" w:color="auto"/>
              <w:left w:val="single" w:sz="4" w:space="0" w:color="auto"/>
              <w:bottom w:val="single" w:sz="4" w:space="0" w:color="auto"/>
              <w:right w:val="single" w:sz="4" w:space="0" w:color="auto"/>
            </w:tcBorders>
            <w:vAlign w:val="center"/>
          </w:tcPr>
          <w:p w14:paraId="33012186" w14:textId="77777777" w:rsidR="00F828BD" w:rsidRPr="00F82AE2" w:rsidRDefault="00F828BD" w:rsidP="00F828BD">
            <w:pPr>
              <w:jc w:val="center"/>
              <w:rPr>
                <w:rFonts w:ascii="Arial" w:hAnsi="Arial" w:cs="Arial"/>
                <w:color w:val="FF0000"/>
                <w:sz w:val="16"/>
                <w:szCs w:val="16"/>
                <w:lang w:val="es-CL" w:eastAsia="es-CL"/>
              </w:rPr>
            </w:pPr>
          </w:p>
          <w:p w14:paraId="4D6FE453" w14:textId="77777777" w:rsidR="00F828BD" w:rsidRPr="00F82AE2" w:rsidRDefault="00F828BD" w:rsidP="00F828BD">
            <w:pPr>
              <w:jc w:val="center"/>
              <w:rPr>
                <w:rFonts w:ascii="Arial" w:hAnsi="Arial" w:cs="Arial"/>
                <w:b/>
                <w:bCs/>
                <w:sz w:val="16"/>
                <w:szCs w:val="16"/>
                <w:lang w:val="es-CL" w:eastAsia="es-CL"/>
              </w:rPr>
            </w:pPr>
          </w:p>
          <w:p w14:paraId="58972B67" w14:textId="77777777" w:rsidR="00F828BD" w:rsidRPr="00F82AE2" w:rsidRDefault="00F828BD" w:rsidP="00F828BD">
            <w:pPr>
              <w:jc w:val="center"/>
              <w:rPr>
                <w:rFonts w:ascii="Arial" w:hAnsi="Arial" w:cs="Arial"/>
                <w:color w:val="FF0000"/>
                <w:sz w:val="16"/>
                <w:szCs w:val="16"/>
                <w:lang w:val="es-CL" w:eastAsia="es-CL"/>
              </w:rPr>
            </w:pPr>
            <w:r w:rsidRPr="00F82AE2">
              <w:rPr>
                <w:rFonts w:ascii="Arial" w:hAnsi="Arial" w:cs="Arial"/>
                <w:b/>
                <w:bCs/>
                <w:sz w:val="16"/>
                <w:szCs w:val="16"/>
                <w:lang w:val="es-CL" w:eastAsia="es-CL"/>
              </w:rPr>
              <w:t>TOTAL</w:t>
            </w:r>
          </w:p>
          <w:p w14:paraId="3A68F3CC" w14:textId="77777777" w:rsidR="00F828BD" w:rsidRPr="00F82AE2" w:rsidRDefault="00F828BD" w:rsidP="00F828BD">
            <w:pPr>
              <w:jc w:val="center"/>
              <w:rPr>
                <w:rFonts w:ascii="Arial" w:hAnsi="Arial" w:cs="Arial"/>
                <w:color w:val="FF0000"/>
                <w:sz w:val="16"/>
                <w:szCs w:val="16"/>
                <w:lang w:val="es-CL" w:eastAsia="es-CL"/>
              </w:rPr>
            </w:pPr>
          </w:p>
          <w:p w14:paraId="675DA9BB" w14:textId="77777777" w:rsidR="00F828BD" w:rsidRPr="00F82AE2" w:rsidRDefault="00F828BD" w:rsidP="00F828BD">
            <w:pPr>
              <w:jc w:val="center"/>
              <w:rPr>
                <w:rFonts w:ascii="Arial" w:hAnsi="Arial" w:cs="Arial"/>
                <w:color w:val="FF0000"/>
                <w:sz w:val="16"/>
                <w:szCs w:val="16"/>
                <w:lang w:val="es-CL" w:eastAsia="es-CL"/>
              </w:rPr>
            </w:pPr>
          </w:p>
        </w:tc>
        <w:tc>
          <w:tcPr>
            <w:tcW w:w="1182" w:type="dxa"/>
            <w:tcBorders>
              <w:top w:val="single" w:sz="4" w:space="0" w:color="auto"/>
              <w:left w:val="nil"/>
              <w:bottom w:val="single" w:sz="4" w:space="0" w:color="auto"/>
              <w:right w:val="single" w:sz="4" w:space="0" w:color="auto"/>
            </w:tcBorders>
          </w:tcPr>
          <w:p w14:paraId="71FB941D" w14:textId="7FAD49A0" w:rsidR="00F828BD" w:rsidRPr="00F82AE2" w:rsidRDefault="00491087" w:rsidP="00F828BD">
            <w:pPr>
              <w:jc w:val="center"/>
              <w:rPr>
                <w:rFonts w:ascii="Arial" w:hAnsi="Arial" w:cs="Arial"/>
                <w:sz w:val="16"/>
                <w:szCs w:val="16"/>
                <w:lang w:val="es-CL" w:eastAsia="es-CL"/>
              </w:rPr>
            </w:pPr>
            <w:r w:rsidRPr="00F82AE2">
              <w:rPr>
                <w:rFonts w:ascii="Arial" w:hAnsi="Arial" w:cs="Arial"/>
                <w:sz w:val="16"/>
                <w:szCs w:val="16"/>
                <w:lang w:val="es-CL" w:eastAsia="es-CL"/>
              </w:rPr>
              <w:t>El Total de Aporte del Comité en Acciones de Gestión Empresaria</w:t>
            </w:r>
            <w:r w:rsidR="007609BD" w:rsidRPr="00F82AE2">
              <w:rPr>
                <w:rFonts w:ascii="Arial" w:hAnsi="Arial" w:cs="Arial"/>
                <w:sz w:val="16"/>
                <w:szCs w:val="16"/>
                <w:lang w:val="es-CL" w:eastAsia="es-CL"/>
              </w:rPr>
              <w:t>l no puede superar $1.500.000, o</w:t>
            </w:r>
            <w:r w:rsidRPr="00F82AE2">
              <w:rPr>
                <w:rFonts w:ascii="Arial" w:hAnsi="Arial" w:cs="Arial"/>
                <w:sz w:val="16"/>
                <w:szCs w:val="16"/>
                <w:lang w:val="es-CL" w:eastAsia="es-CL"/>
              </w:rPr>
              <w:t xml:space="preserve"> debe contener al menos uno o más items de financiamiento.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6BB1C6" w14:textId="053B792D" w:rsidR="00F828BD" w:rsidRPr="00F82AE2" w:rsidRDefault="00F828BD" w:rsidP="00F828BD">
            <w:pPr>
              <w:jc w:val="center"/>
              <w:rPr>
                <w:rFonts w:ascii="Arial" w:hAnsi="Arial" w:cs="Arial"/>
                <w:sz w:val="16"/>
                <w:szCs w:val="16"/>
                <w:lang w:val="es-CL" w:eastAsia="es-CL"/>
              </w:rPr>
            </w:pPr>
          </w:p>
        </w:tc>
        <w:tc>
          <w:tcPr>
            <w:tcW w:w="1158" w:type="dxa"/>
            <w:tcBorders>
              <w:top w:val="single" w:sz="4" w:space="0" w:color="auto"/>
              <w:left w:val="nil"/>
              <w:bottom w:val="single" w:sz="4" w:space="0" w:color="auto"/>
              <w:right w:val="single" w:sz="4" w:space="0" w:color="auto"/>
            </w:tcBorders>
            <w:shd w:val="clear" w:color="auto" w:fill="auto"/>
            <w:vAlign w:val="center"/>
          </w:tcPr>
          <w:p w14:paraId="4CEC08DE" w14:textId="45D48692" w:rsidR="00F828BD" w:rsidRPr="00F82AE2" w:rsidRDefault="00F828BD" w:rsidP="00F828BD">
            <w:pPr>
              <w:jc w:val="center"/>
              <w:rPr>
                <w:rFonts w:ascii="Arial" w:eastAsia="Arial Unicode MS" w:hAnsi="Arial" w:cs="Arial"/>
                <w:sz w:val="16"/>
                <w:szCs w:val="16"/>
              </w:rPr>
            </w:pPr>
          </w:p>
        </w:tc>
        <w:tc>
          <w:tcPr>
            <w:tcW w:w="1661" w:type="dxa"/>
            <w:tcBorders>
              <w:top w:val="single" w:sz="4" w:space="0" w:color="auto"/>
              <w:left w:val="nil"/>
              <w:bottom w:val="single" w:sz="4" w:space="0" w:color="auto"/>
              <w:right w:val="single" w:sz="4" w:space="0" w:color="auto"/>
            </w:tcBorders>
            <w:shd w:val="clear" w:color="auto" w:fill="auto"/>
            <w:vAlign w:val="center"/>
          </w:tcPr>
          <w:p w14:paraId="612F235F" w14:textId="77777777" w:rsidR="00491087" w:rsidRPr="00F82AE2" w:rsidRDefault="00491087" w:rsidP="00491087">
            <w:pPr>
              <w:jc w:val="center"/>
              <w:rPr>
                <w:rFonts w:ascii="Arial" w:eastAsia="Arial Unicode MS" w:hAnsi="Arial" w:cs="Arial"/>
                <w:sz w:val="16"/>
                <w:szCs w:val="16"/>
                <w:lang w:eastAsia="en-US"/>
              </w:rPr>
            </w:pPr>
          </w:p>
          <w:p w14:paraId="161D1301" w14:textId="53727CD5" w:rsidR="00F828BD" w:rsidRPr="00F82AE2" w:rsidRDefault="00491087" w:rsidP="00491087">
            <w:pPr>
              <w:jc w:val="center"/>
              <w:rPr>
                <w:rFonts w:ascii="Arial" w:eastAsia="Arial Unicode MS" w:hAnsi="Arial" w:cs="Arial"/>
                <w:sz w:val="16"/>
                <w:szCs w:val="16"/>
                <w:lang w:eastAsia="en-US"/>
              </w:rPr>
            </w:pPr>
            <w:r w:rsidRPr="00F82AE2">
              <w:rPr>
                <w:rFonts w:ascii="Arial" w:eastAsia="Arial Unicode MS" w:hAnsi="Arial" w:cs="Arial"/>
                <w:sz w:val="16"/>
                <w:szCs w:val="16"/>
                <w:lang w:eastAsia="en-US"/>
              </w:rPr>
              <w:t xml:space="preserve">El aporte empresarial deberá ser de al menos un </w:t>
            </w:r>
            <w:r w:rsidR="00495970" w:rsidRPr="00F82AE2">
              <w:rPr>
                <w:rFonts w:ascii="Arial" w:eastAsia="Arial Unicode MS" w:hAnsi="Arial" w:cs="Arial"/>
                <w:sz w:val="16"/>
                <w:szCs w:val="16"/>
                <w:lang w:eastAsia="en-US"/>
              </w:rPr>
              <w:t>2</w:t>
            </w:r>
            <w:r w:rsidRPr="00F82AE2">
              <w:rPr>
                <w:rFonts w:ascii="Arial" w:eastAsia="Arial Unicode MS" w:hAnsi="Arial" w:cs="Arial"/>
                <w:sz w:val="16"/>
                <w:szCs w:val="16"/>
                <w:lang w:eastAsia="en-US"/>
              </w:rPr>
              <w:t>% del monto total del proyecto.</w:t>
            </w:r>
          </w:p>
        </w:tc>
      </w:tr>
    </w:tbl>
    <w:p w14:paraId="6B21F2E0" w14:textId="50A31A5D" w:rsidR="00F828BD" w:rsidRPr="00F82AE2" w:rsidRDefault="00F828BD" w:rsidP="0044241E">
      <w:pPr>
        <w:pStyle w:val="NormalWeb"/>
        <w:spacing w:before="0" w:beforeAutospacing="0" w:after="0" w:afterAutospacing="0"/>
        <w:jc w:val="both"/>
        <w:rPr>
          <w:rFonts w:ascii="Arial" w:hAnsi="Arial" w:cs="Arial"/>
          <w:color w:val="000000"/>
          <w:szCs w:val="22"/>
          <w:u w:val="single"/>
        </w:rPr>
      </w:pPr>
    </w:p>
    <w:p w14:paraId="1C374AE9" w14:textId="1F2BEB15" w:rsidR="00F828BD" w:rsidRPr="00F82AE2" w:rsidRDefault="00F828BD" w:rsidP="0044241E">
      <w:pPr>
        <w:pStyle w:val="NormalWeb"/>
        <w:spacing w:before="0" w:beforeAutospacing="0" w:after="0" w:afterAutospacing="0"/>
        <w:jc w:val="both"/>
        <w:rPr>
          <w:rFonts w:ascii="Arial" w:hAnsi="Arial" w:cs="Arial"/>
          <w:color w:val="000000"/>
          <w:szCs w:val="22"/>
          <w:u w:val="single"/>
        </w:rPr>
      </w:pPr>
    </w:p>
    <w:p w14:paraId="78035216" w14:textId="77777777" w:rsidR="0044241E" w:rsidRPr="00F82AE2" w:rsidRDefault="0044241E" w:rsidP="0044241E">
      <w:pPr>
        <w:pStyle w:val="NormalWeb"/>
        <w:spacing w:before="0" w:beforeAutospacing="0" w:after="0" w:afterAutospacing="0"/>
        <w:jc w:val="both"/>
        <w:rPr>
          <w:rFonts w:ascii="Arial" w:hAnsi="Arial" w:cs="Arial"/>
        </w:rPr>
      </w:pPr>
      <w:r w:rsidRPr="00F82AE2">
        <w:rPr>
          <w:rFonts w:ascii="Arial" w:hAnsi="Arial" w:cs="Arial"/>
          <w:color w:val="000000"/>
          <w:szCs w:val="22"/>
        </w:rPr>
        <w:t>Al final de esta etapa, el Agente Operador Intermediario deberá hacer entrega de un informe al Comité, que contenga el Plan de Trabajo formulado y, todas las actividades realizadas, con sus respectivos medios de verificación, en el marco de la Mejora del Plan de Trabajo a implementar.</w:t>
      </w:r>
    </w:p>
    <w:p w14:paraId="3271032A" w14:textId="77777777" w:rsidR="0044241E" w:rsidRPr="00F82AE2" w:rsidRDefault="0044241E" w:rsidP="0044241E">
      <w:pPr>
        <w:pStyle w:val="NormalWeb"/>
        <w:spacing w:before="0" w:beforeAutospacing="0" w:after="0" w:afterAutospacing="0"/>
        <w:jc w:val="both"/>
        <w:rPr>
          <w:rFonts w:ascii="Arial" w:hAnsi="Arial" w:cs="Arial"/>
        </w:rPr>
      </w:pPr>
      <w:r w:rsidRPr="00F82AE2">
        <w:rPr>
          <w:rFonts w:ascii="Arial" w:hAnsi="Arial" w:cs="Arial"/>
          <w:color w:val="000000"/>
          <w:szCs w:val="22"/>
        </w:rPr>
        <w:t xml:space="preserve"> </w:t>
      </w:r>
    </w:p>
    <w:p w14:paraId="34932EC3" w14:textId="18AE78A8" w:rsidR="0044241E" w:rsidRPr="00F82AE2" w:rsidRDefault="0044241E" w:rsidP="0044241E">
      <w:pPr>
        <w:pStyle w:val="NormalWeb"/>
        <w:spacing w:before="0" w:beforeAutospacing="0" w:after="0" w:afterAutospacing="0"/>
        <w:jc w:val="both"/>
        <w:rPr>
          <w:rFonts w:ascii="Arial" w:hAnsi="Arial" w:cs="Arial"/>
        </w:rPr>
      </w:pPr>
      <w:r w:rsidRPr="00F82AE2">
        <w:rPr>
          <w:rFonts w:ascii="Arial" w:hAnsi="Arial" w:cs="Arial"/>
          <w:color w:val="000000"/>
          <w:szCs w:val="22"/>
        </w:rPr>
        <w:t xml:space="preserve">Este informe debe </w:t>
      </w:r>
      <w:r w:rsidR="004101E8" w:rsidRPr="00F82AE2">
        <w:rPr>
          <w:rFonts w:ascii="Arial" w:hAnsi="Arial" w:cs="Arial"/>
          <w:color w:val="000000"/>
          <w:szCs w:val="22"/>
        </w:rPr>
        <w:t xml:space="preserve">estar aprobado y firmado por </w:t>
      </w:r>
      <w:r w:rsidR="00B17EEA">
        <w:rPr>
          <w:rFonts w:ascii="Arial" w:hAnsi="Arial" w:cs="Arial"/>
          <w:color w:val="000000"/>
          <w:szCs w:val="22"/>
        </w:rPr>
        <w:t>el/</w:t>
      </w:r>
      <w:r w:rsidR="004101E8" w:rsidRPr="00F82AE2">
        <w:rPr>
          <w:rFonts w:ascii="Arial" w:hAnsi="Arial" w:cs="Arial"/>
          <w:color w:val="000000"/>
          <w:szCs w:val="22"/>
        </w:rPr>
        <w:t xml:space="preserve">la </w:t>
      </w:r>
      <w:r w:rsidRPr="00F82AE2">
        <w:rPr>
          <w:rFonts w:ascii="Arial" w:hAnsi="Arial" w:cs="Arial"/>
          <w:color w:val="000000"/>
          <w:szCs w:val="22"/>
        </w:rPr>
        <w:t>benefi</w:t>
      </w:r>
      <w:r w:rsidR="004101E8" w:rsidRPr="00F82AE2">
        <w:rPr>
          <w:rFonts w:ascii="Arial" w:hAnsi="Arial" w:cs="Arial"/>
          <w:color w:val="000000"/>
          <w:szCs w:val="22"/>
        </w:rPr>
        <w:t>ciari</w:t>
      </w:r>
      <w:r w:rsidR="00B17EEA">
        <w:rPr>
          <w:rFonts w:ascii="Arial" w:hAnsi="Arial" w:cs="Arial"/>
          <w:color w:val="000000"/>
          <w:szCs w:val="22"/>
        </w:rPr>
        <w:t>o/</w:t>
      </w:r>
      <w:r w:rsidRPr="00F82AE2">
        <w:rPr>
          <w:rFonts w:ascii="Arial" w:hAnsi="Arial" w:cs="Arial"/>
          <w:color w:val="000000"/>
          <w:szCs w:val="22"/>
        </w:rPr>
        <w:t>a y debe ser coherente con la Idea de Negocio postulada, y será revisado por el Comité para su aprobación, quien podrá solicitar ajustes al Plan de Trabajo formulado. Es requisito necesario para poder acceder a la etapa de evaluación CER que dicho informe éste aprobado por el Comité.</w:t>
      </w:r>
    </w:p>
    <w:p w14:paraId="0D75B3C7" w14:textId="77777777" w:rsidR="0044241E" w:rsidRPr="00F82AE2" w:rsidRDefault="0044241E" w:rsidP="0044241E">
      <w:pPr>
        <w:pStyle w:val="NormalWeb"/>
        <w:spacing w:before="0" w:beforeAutospacing="0" w:after="0" w:afterAutospacing="0"/>
        <w:jc w:val="both"/>
        <w:rPr>
          <w:rFonts w:ascii="Arial" w:hAnsi="Arial" w:cs="Arial"/>
        </w:rPr>
      </w:pPr>
      <w:r w:rsidRPr="00F82AE2">
        <w:rPr>
          <w:rFonts w:ascii="Arial" w:hAnsi="Arial" w:cs="Arial"/>
          <w:color w:val="000000"/>
          <w:szCs w:val="22"/>
        </w:rPr>
        <w:t xml:space="preserve"> </w:t>
      </w:r>
    </w:p>
    <w:p w14:paraId="777E90F6" w14:textId="52282AE2" w:rsidR="0044241E" w:rsidRPr="00F82AE2" w:rsidRDefault="0044241E" w:rsidP="0044241E">
      <w:pPr>
        <w:pStyle w:val="NormalWeb"/>
        <w:spacing w:before="0" w:beforeAutospacing="0" w:after="0" w:afterAutospacing="0"/>
        <w:jc w:val="both"/>
        <w:rPr>
          <w:rFonts w:ascii="Arial" w:hAnsi="Arial" w:cs="Arial"/>
        </w:rPr>
      </w:pPr>
      <w:r w:rsidRPr="00F82AE2">
        <w:rPr>
          <w:rFonts w:ascii="Arial" w:hAnsi="Arial" w:cs="Arial"/>
          <w:color w:val="000000"/>
          <w:szCs w:val="22"/>
        </w:rPr>
        <w:lastRenderedPageBreak/>
        <w:t>El Agente Operador deberá presentar este informe al Comité, en un plazo no superior a 5 días hábiles, c</w:t>
      </w:r>
      <w:r w:rsidR="004101E8" w:rsidRPr="00F82AE2">
        <w:rPr>
          <w:rFonts w:ascii="Arial" w:hAnsi="Arial" w:cs="Arial"/>
          <w:color w:val="000000"/>
          <w:szCs w:val="22"/>
        </w:rPr>
        <w:t>ontados desde la aprobación d</w:t>
      </w:r>
      <w:r w:rsidR="006D7D18">
        <w:rPr>
          <w:rFonts w:ascii="Arial" w:hAnsi="Arial" w:cs="Arial"/>
          <w:color w:val="000000"/>
          <w:szCs w:val="22"/>
        </w:rPr>
        <w:t xml:space="preserve">e </w:t>
      </w:r>
      <w:r w:rsidR="004101E8" w:rsidRPr="00F82AE2">
        <w:rPr>
          <w:rFonts w:ascii="Arial" w:hAnsi="Arial" w:cs="Arial"/>
          <w:color w:val="000000"/>
          <w:szCs w:val="22"/>
        </w:rPr>
        <w:t>e</w:t>
      </w:r>
      <w:r w:rsidR="007A5F5F">
        <w:rPr>
          <w:rFonts w:ascii="Arial" w:hAnsi="Arial" w:cs="Arial"/>
          <w:color w:val="000000"/>
          <w:szCs w:val="22"/>
        </w:rPr>
        <w:t>l/</w:t>
      </w:r>
      <w:r w:rsidR="004101E8" w:rsidRPr="00F82AE2">
        <w:rPr>
          <w:rFonts w:ascii="Arial" w:hAnsi="Arial" w:cs="Arial"/>
          <w:color w:val="000000"/>
          <w:szCs w:val="22"/>
        </w:rPr>
        <w:t>la beneficiari</w:t>
      </w:r>
      <w:r w:rsidR="007A5F5F">
        <w:rPr>
          <w:rFonts w:ascii="Arial" w:hAnsi="Arial" w:cs="Arial"/>
          <w:color w:val="000000"/>
          <w:szCs w:val="22"/>
        </w:rPr>
        <w:t>o/</w:t>
      </w:r>
      <w:r w:rsidRPr="00F82AE2">
        <w:rPr>
          <w:rFonts w:ascii="Arial" w:hAnsi="Arial" w:cs="Arial"/>
          <w:color w:val="000000"/>
          <w:szCs w:val="22"/>
        </w:rPr>
        <w:t xml:space="preserve">a al Plan de Trabajo. </w:t>
      </w:r>
      <w:r w:rsidR="00496A97" w:rsidRPr="00F82AE2">
        <w:rPr>
          <w:rFonts w:ascii="Arial" w:hAnsi="Arial" w:cs="Arial"/>
          <w:color w:val="000000"/>
          <w:szCs w:val="22"/>
        </w:rPr>
        <w:t>El Comité</w:t>
      </w:r>
      <w:r w:rsidRPr="00F82AE2">
        <w:rPr>
          <w:rFonts w:ascii="Arial" w:hAnsi="Arial" w:cs="Arial"/>
          <w:color w:val="000000"/>
          <w:szCs w:val="22"/>
        </w:rPr>
        <w:t xml:space="preserve"> tendrá un plazo máximo de </w:t>
      </w:r>
      <w:r w:rsidRPr="00F82AE2">
        <w:rPr>
          <w:rFonts w:ascii="Arial" w:hAnsi="Arial" w:cs="Arial"/>
          <w:szCs w:val="22"/>
        </w:rPr>
        <w:t>10</w:t>
      </w:r>
      <w:r w:rsidRPr="00F82AE2">
        <w:rPr>
          <w:rFonts w:ascii="Arial" w:hAnsi="Arial" w:cs="Arial"/>
          <w:color w:val="000000"/>
          <w:szCs w:val="22"/>
        </w:rPr>
        <w:t xml:space="preserve"> días hábiles contados desde la recepción de dicho informe para su aprobación.</w:t>
      </w:r>
    </w:p>
    <w:p w14:paraId="4D8C2BFF" w14:textId="77777777" w:rsidR="0044241E" w:rsidRPr="00F82AE2" w:rsidRDefault="0044241E" w:rsidP="0044241E">
      <w:pPr>
        <w:pStyle w:val="NormalWeb"/>
        <w:spacing w:before="0" w:beforeAutospacing="0" w:after="0" w:afterAutospacing="0"/>
        <w:jc w:val="both"/>
        <w:rPr>
          <w:rFonts w:ascii="Arial" w:hAnsi="Arial" w:cs="Arial"/>
        </w:rPr>
      </w:pPr>
      <w:r w:rsidRPr="00F82AE2">
        <w:rPr>
          <w:rFonts w:ascii="Arial" w:hAnsi="Arial" w:cs="Arial"/>
          <w:color w:val="000000"/>
          <w:szCs w:val="22"/>
        </w:rPr>
        <w:t xml:space="preserve"> </w:t>
      </w:r>
    </w:p>
    <w:p w14:paraId="5C246EF9" w14:textId="2E534A7D" w:rsidR="0044241E" w:rsidRPr="00F82AE2" w:rsidRDefault="0044241E" w:rsidP="00CE5D34">
      <w:pPr>
        <w:pStyle w:val="Ttulo1"/>
        <w:numPr>
          <w:ilvl w:val="1"/>
          <w:numId w:val="1"/>
        </w:numPr>
        <w:rPr>
          <w:rFonts w:ascii="Arial" w:hAnsi="Arial"/>
          <w:color w:val="auto"/>
        </w:rPr>
      </w:pPr>
      <w:r w:rsidRPr="00F82AE2">
        <w:rPr>
          <w:rFonts w:ascii="Arial" w:hAnsi="Arial"/>
          <w:color w:val="auto"/>
        </w:rPr>
        <w:t xml:space="preserve"> </w:t>
      </w:r>
      <w:bookmarkStart w:id="23" w:name="_Toc5116392"/>
      <w:r w:rsidRPr="00F82AE2">
        <w:rPr>
          <w:rFonts w:ascii="Arial" w:hAnsi="Arial"/>
          <w:color w:val="auto"/>
        </w:rPr>
        <w:t>Comité de Evaluación Regional (CER)</w:t>
      </w:r>
      <w:bookmarkEnd w:id="23"/>
      <w:r w:rsidR="0070414A" w:rsidRPr="00F82AE2">
        <w:rPr>
          <w:rFonts w:ascii="Arial" w:hAnsi="Arial"/>
          <w:color w:val="auto"/>
        </w:rPr>
        <w:t>.</w:t>
      </w:r>
    </w:p>
    <w:p w14:paraId="7CC2368C" w14:textId="77777777" w:rsidR="0044241E" w:rsidRPr="00F82AE2" w:rsidRDefault="0044241E" w:rsidP="0044241E">
      <w:pPr>
        <w:rPr>
          <w:rFonts w:ascii="Arial" w:hAnsi="Arial" w:cs="Arial"/>
        </w:rPr>
      </w:pPr>
    </w:p>
    <w:p w14:paraId="41B38EDF" w14:textId="467E5845" w:rsidR="0044241E" w:rsidRDefault="0044241E" w:rsidP="0044241E">
      <w:pPr>
        <w:pStyle w:val="NormalWeb"/>
        <w:spacing w:before="0" w:beforeAutospacing="0" w:after="0" w:afterAutospacing="0"/>
        <w:jc w:val="both"/>
        <w:rPr>
          <w:rFonts w:ascii="Arial" w:hAnsi="Arial" w:cs="Arial"/>
          <w:color w:val="000000"/>
          <w:szCs w:val="22"/>
        </w:rPr>
      </w:pPr>
      <w:r w:rsidRPr="00F82AE2">
        <w:rPr>
          <w:rFonts w:ascii="Arial" w:hAnsi="Arial" w:cs="Arial"/>
          <w:color w:val="000000"/>
          <w:szCs w:val="22"/>
        </w:rPr>
        <w:t>El Comité de Evaluación Regional (CER) es una instancia colegiada, cuya función es realizar la evaluación técnica y financiera de los proyectos para su aprobación y asignación de recursos. Este Comité de Evaluación Regional (CER) se establecerá salvaguardando la integridad, probidad, ecuanimidad y transparencia del proceso.</w:t>
      </w:r>
    </w:p>
    <w:p w14:paraId="780D2049" w14:textId="77777777" w:rsidR="00E33081" w:rsidRDefault="00E33081" w:rsidP="0044241E">
      <w:pPr>
        <w:pStyle w:val="NormalWeb"/>
        <w:spacing w:before="0" w:beforeAutospacing="0" w:after="0" w:afterAutospacing="0"/>
        <w:jc w:val="both"/>
        <w:rPr>
          <w:rFonts w:ascii="Arial" w:hAnsi="Arial" w:cs="Arial"/>
          <w:color w:val="000000"/>
          <w:szCs w:val="22"/>
        </w:rPr>
      </w:pPr>
    </w:p>
    <w:p w14:paraId="724FCBA0" w14:textId="5548AA90" w:rsidR="00E33081" w:rsidRPr="00F82AE2" w:rsidRDefault="00E33081" w:rsidP="0044241E">
      <w:pPr>
        <w:pStyle w:val="NormalWeb"/>
        <w:spacing w:before="0" w:beforeAutospacing="0" w:after="0" w:afterAutospacing="0"/>
        <w:jc w:val="both"/>
        <w:rPr>
          <w:rFonts w:ascii="Arial" w:hAnsi="Arial" w:cs="Arial"/>
          <w:color w:val="000000"/>
          <w:szCs w:val="22"/>
        </w:rPr>
      </w:pPr>
      <w:r w:rsidRPr="00E33081">
        <w:rPr>
          <w:rFonts w:ascii="Arial" w:hAnsi="Arial" w:cs="Arial"/>
          <w:color w:val="000000"/>
          <w:szCs w:val="22"/>
        </w:rPr>
        <w:t>Con los antecedentes correspondientes a la etapa de Evaluación Técnica entregados por el AOI, cuya ponderación es del 40% de la nota final, corresponderá al CER realizar una nueva evaluación que corresponderá al 60% de la nota final y que considera dos instancias de evaluación del plan de trabajo: el “análisis técnico” de las iniciativas y la presentación ante una comisión evaluadora en un evento denominado “Presentación de la Idea de Negocio</w:t>
      </w:r>
      <w:r w:rsidR="006D7D18">
        <w:rPr>
          <w:rFonts w:ascii="Arial" w:hAnsi="Arial" w:cs="Arial"/>
          <w:color w:val="000000"/>
          <w:szCs w:val="22"/>
        </w:rPr>
        <w:t>”.</w:t>
      </w:r>
    </w:p>
    <w:p w14:paraId="249A1909" w14:textId="57E7C3CD" w:rsidR="0035168D" w:rsidRPr="00F82AE2" w:rsidRDefault="0035168D" w:rsidP="0044241E">
      <w:pPr>
        <w:pStyle w:val="NormalWeb"/>
        <w:spacing w:before="0" w:beforeAutospacing="0" w:after="0" w:afterAutospacing="0"/>
        <w:jc w:val="both"/>
        <w:rPr>
          <w:rFonts w:ascii="Arial" w:hAnsi="Arial" w:cs="Arial"/>
          <w:color w:val="000000"/>
          <w:szCs w:val="22"/>
        </w:rPr>
      </w:pPr>
    </w:p>
    <w:p w14:paraId="0E377843" w14:textId="384BE56F" w:rsidR="0035168D" w:rsidRPr="00F82AE2" w:rsidRDefault="0035168D" w:rsidP="0035168D">
      <w:pPr>
        <w:pStyle w:val="NormalWeb"/>
        <w:spacing w:before="0" w:beforeAutospacing="0" w:after="0" w:afterAutospacing="0"/>
        <w:jc w:val="both"/>
        <w:rPr>
          <w:rFonts w:ascii="Arial" w:hAnsi="Arial" w:cs="Arial"/>
          <w:color w:val="000000"/>
          <w:szCs w:val="22"/>
        </w:rPr>
      </w:pPr>
      <w:r w:rsidRPr="00F82AE2">
        <w:rPr>
          <w:rFonts w:ascii="Arial" w:hAnsi="Arial" w:cs="Arial"/>
          <w:color w:val="000000"/>
          <w:szCs w:val="22"/>
        </w:rPr>
        <w:t>El Comité de Evaluación Regional, definirá y requerirá que</w:t>
      </w:r>
      <w:r w:rsidR="00B17EEA">
        <w:rPr>
          <w:rFonts w:ascii="Arial" w:hAnsi="Arial" w:cs="Arial"/>
          <w:color w:val="000000"/>
          <w:szCs w:val="22"/>
        </w:rPr>
        <w:t xml:space="preserve"> los/</w:t>
      </w:r>
      <w:r w:rsidRPr="00F82AE2">
        <w:rPr>
          <w:rFonts w:ascii="Arial" w:hAnsi="Arial" w:cs="Arial"/>
          <w:color w:val="000000"/>
          <w:szCs w:val="22"/>
        </w:rPr>
        <w:t>las postulantes sean convocadas por Sercotec para realizar una Presentación de su Idea de Negocio, considerando un tiempo máximo de 5 minutos (Solo de manera extraordinaria, y debidamente justificada por el/la Directora/a Regional, el/la Gerente de Programas podrá autorizar que la presentación de uno o más postulantes sea realizada por el Agente Operador). La forma y lugar en que se realizará esta actividad será oportunamente comunicada por el Agente Operador de Sercotec, a través de un correo electrónico enviado a la dirección establecida en el registro de usuario/a correspondiente (www.sercotec.cl). En casos excepcionales y debidamente justificados, el/la Director/a Regional podrá aprobar la realización de dicha presentación en forma remota, a través de videoconferencia, teléfono, Skype</w:t>
      </w:r>
      <w:r w:rsidR="007A5F5F">
        <w:rPr>
          <w:rFonts w:ascii="Arial" w:hAnsi="Arial" w:cs="Arial"/>
          <w:color w:val="000000"/>
          <w:szCs w:val="22"/>
        </w:rPr>
        <w:t>, Google Meet, Zoom</w:t>
      </w:r>
      <w:r w:rsidRPr="00F82AE2">
        <w:rPr>
          <w:rFonts w:ascii="Arial" w:hAnsi="Arial" w:cs="Arial"/>
          <w:color w:val="000000"/>
          <w:szCs w:val="22"/>
        </w:rPr>
        <w:t xml:space="preserve"> u otra modalidad similar que permita concretar su desarrollo.</w:t>
      </w:r>
    </w:p>
    <w:p w14:paraId="010D634F" w14:textId="77777777" w:rsidR="0035168D" w:rsidRPr="00F82AE2" w:rsidRDefault="0035168D" w:rsidP="0035168D">
      <w:pPr>
        <w:pStyle w:val="NormalWeb"/>
        <w:spacing w:before="0" w:beforeAutospacing="0" w:after="0" w:afterAutospacing="0"/>
        <w:jc w:val="both"/>
        <w:rPr>
          <w:rFonts w:ascii="Arial" w:hAnsi="Arial" w:cs="Arial"/>
          <w:color w:val="000000"/>
          <w:szCs w:val="22"/>
        </w:rPr>
      </w:pPr>
    </w:p>
    <w:p w14:paraId="79A76D51" w14:textId="73A4B066" w:rsidR="0035168D" w:rsidRPr="00F82AE2" w:rsidRDefault="0035168D" w:rsidP="0035168D">
      <w:pPr>
        <w:pStyle w:val="NormalWeb"/>
        <w:spacing w:before="0" w:beforeAutospacing="0" w:after="0" w:afterAutospacing="0"/>
        <w:jc w:val="both"/>
        <w:rPr>
          <w:rFonts w:ascii="Arial" w:hAnsi="Arial" w:cs="Arial"/>
          <w:color w:val="000000"/>
          <w:szCs w:val="22"/>
        </w:rPr>
      </w:pPr>
      <w:r w:rsidRPr="00F82AE2">
        <w:rPr>
          <w:rFonts w:ascii="Arial" w:hAnsi="Arial" w:cs="Arial"/>
          <w:color w:val="000000"/>
          <w:szCs w:val="22"/>
        </w:rPr>
        <w:t xml:space="preserve">Si </w:t>
      </w:r>
      <w:r w:rsidR="00B17EEA">
        <w:rPr>
          <w:rFonts w:ascii="Arial" w:hAnsi="Arial" w:cs="Arial"/>
          <w:color w:val="000000"/>
          <w:szCs w:val="22"/>
        </w:rPr>
        <w:t>el/</w:t>
      </w:r>
      <w:r w:rsidRPr="00F82AE2">
        <w:rPr>
          <w:rFonts w:ascii="Arial" w:hAnsi="Arial" w:cs="Arial"/>
          <w:color w:val="000000"/>
          <w:szCs w:val="22"/>
        </w:rPr>
        <w:t>la emprendedor</w:t>
      </w:r>
      <w:r w:rsidR="00B17EEA">
        <w:rPr>
          <w:rFonts w:ascii="Arial" w:hAnsi="Arial" w:cs="Arial"/>
          <w:color w:val="000000"/>
          <w:szCs w:val="22"/>
        </w:rPr>
        <w:t>/</w:t>
      </w:r>
      <w:r w:rsidRPr="00F82AE2">
        <w:rPr>
          <w:rFonts w:ascii="Arial" w:hAnsi="Arial" w:cs="Arial"/>
          <w:color w:val="000000"/>
          <w:szCs w:val="22"/>
        </w:rPr>
        <w:t xml:space="preserve">a postulante no se presenta a la actividad, en el lugar y/o forma definido por la Dirección Regional, se entenderá que renuncia al proceso de selección del instrumento y no podrá continuar en el marco de la correspondiente convocatoria. </w:t>
      </w:r>
    </w:p>
    <w:p w14:paraId="2719AF4B" w14:textId="77777777" w:rsidR="0035168D" w:rsidRPr="00F82AE2" w:rsidRDefault="0035168D" w:rsidP="0035168D">
      <w:pPr>
        <w:pStyle w:val="NormalWeb"/>
        <w:spacing w:before="0" w:beforeAutospacing="0" w:after="0" w:afterAutospacing="0"/>
        <w:jc w:val="both"/>
        <w:rPr>
          <w:rFonts w:ascii="Arial" w:hAnsi="Arial" w:cs="Arial"/>
          <w:color w:val="000000"/>
          <w:szCs w:val="22"/>
        </w:rPr>
      </w:pPr>
    </w:p>
    <w:p w14:paraId="1F66A0CC" w14:textId="77777777" w:rsidR="0035168D" w:rsidRPr="00F82AE2" w:rsidRDefault="0035168D" w:rsidP="0035168D">
      <w:pPr>
        <w:pStyle w:val="NormalWeb"/>
        <w:spacing w:before="0" w:beforeAutospacing="0" w:after="0" w:afterAutospacing="0"/>
        <w:jc w:val="both"/>
        <w:rPr>
          <w:rFonts w:ascii="Arial" w:hAnsi="Arial" w:cs="Arial"/>
          <w:color w:val="000000"/>
          <w:szCs w:val="22"/>
        </w:rPr>
      </w:pPr>
      <w:r w:rsidRPr="00F82AE2">
        <w:rPr>
          <w:rFonts w:ascii="Arial" w:hAnsi="Arial" w:cs="Arial"/>
          <w:color w:val="000000"/>
          <w:szCs w:val="22"/>
        </w:rPr>
        <w:t>La evaluación del Comité de Evaluación Regional se realizará en base a los siguientes criterios:</w:t>
      </w:r>
    </w:p>
    <w:p w14:paraId="714F7513" w14:textId="58AAC97B" w:rsidR="0035168D" w:rsidRDefault="0035168D" w:rsidP="0044241E">
      <w:pPr>
        <w:pStyle w:val="NormalWeb"/>
        <w:spacing w:before="0" w:beforeAutospacing="0" w:after="0" w:afterAutospacing="0"/>
        <w:jc w:val="both"/>
        <w:rPr>
          <w:rFonts w:ascii="Arial" w:hAnsi="Arial" w:cs="Arial"/>
        </w:rPr>
      </w:pPr>
    </w:p>
    <w:p w14:paraId="2B005DB5" w14:textId="0166A15B" w:rsidR="00801E6B" w:rsidRDefault="00801E6B" w:rsidP="0044241E">
      <w:pPr>
        <w:pStyle w:val="NormalWeb"/>
        <w:spacing w:before="0" w:beforeAutospacing="0" w:after="0" w:afterAutospacing="0"/>
        <w:jc w:val="both"/>
        <w:rPr>
          <w:rFonts w:ascii="Arial" w:hAnsi="Arial" w:cs="Arial"/>
        </w:rPr>
      </w:pPr>
    </w:p>
    <w:p w14:paraId="5948BF14" w14:textId="7A790BA5" w:rsidR="00801E6B" w:rsidRDefault="00801E6B" w:rsidP="0044241E">
      <w:pPr>
        <w:pStyle w:val="NormalWeb"/>
        <w:spacing w:before="0" w:beforeAutospacing="0" w:after="0" w:afterAutospacing="0"/>
        <w:jc w:val="both"/>
        <w:rPr>
          <w:rFonts w:ascii="Arial" w:hAnsi="Arial" w:cs="Arial"/>
        </w:rPr>
      </w:pPr>
    </w:p>
    <w:p w14:paraId="10C0BF4B" w14:textId="0EB94D2F" w:rsidR="00801E6B" w:rsidRDefault="00801E6B" w:rsidP="0044241E">
      <w:pPr>
        <w:pStyle w:val="NormalWeb"/>
        <w:spacing w:before="0" w:beforeAutospacing="0" w:after="0" w:afterAutospacing="0"/>
        <w:jc w:val="both"/>
        <w:rPr>
          <w:rFonts w:ascii="Arial" w:hAnsi="Arial" w:cs="Arial"/>
        </w:rPr>
      </w:pPr>
    </w:p>
    <w:p w14:paraId="75D2BD3E" w14:textId="3FD19AF1" w:rsidR="00801E6B" w:rsidRDefault="00801E6B" w:rsidP="0044241E">
      <w:pPr>
        <w:pStyle w:val="NormalWeb"/>
        <w:spacing w:before="0" w:beforeAutospacing="0" w:after="0" w:afterAutospacing="0"/>
        <w:jc w:val="both"/>
        <w:rPr>
          <w:rFonts w:ascii="Arial" w:hAnsi="Arial" w:cs="Arial"/>
        </w:rPr>
      </w:pPr>
    </w:p>
    <w:p w14:paraId="6731E50B" w14:textId="77777777" w:rsidR="00801E6B" w:rsidRPr="00F82AE2" w:rsidRDefault="00801E6B" w:rsidP="0044241E">
      <w:pPr>
        <w:pStyle w:val="NormalWeb"/>
        <w:spacing w:before="0" w:beforeAutospacing="0" w:after="0" w:afterAutospacing="0"/>
        <w:jc w:val="both"/>
        <w:rPr>
          <w:rFonts w:ascii="Arial" w:hAnsi="Arial" w:cs="Arial"/>
        </w:rPr>
      </w:pPr>
    </w:p>
    <w:p w14:paraId="4CDC1731" w14:textId="77777777" w:rsidR="00E33081" w:rsidRPr="00F82AE2" w:rsidRDefault="0044241E" w:rsidP="0044241E">
      <w:pPr>
        <w:pStyle w:val="NormalWeb"/>
        <w:spacing w:before="0" w:beforeAutospacing="0" w:after="0" w:afterAutospacing="0"/>
        <w:jc w:val="both"/>
        <w:rPr>
          <w:rFonts w:ascii="Arial" w:hAnsi="Arial" w:cs="Arial"/>
        </w:rPr>
      </w:pPr>
      <w:r w:rsidRPr="00F82AE2">
        <w:rPr>
          <w:rFonts w:ascii="Arial" w:hAnsi="Arial" w:cs="Arial"/>
          <w:color w:val="000000"/>
          <w:szCs w:val="22"/>
        </w:rPr>
        <w:lastRenderedPageBreak/>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1728"/>
        <w:gridCol w:w="5219"/>
        <w:gridCol w:w="1881"/>
      </w:tblGrid>
      <w:tr w:rsidR="00E33081" w:rsidRPr="00E33081" w14:paraId="7845BE75" w14:textId="77777777" w:rsidTr="00312CDC">
        <w:trPr>
          <w:trHeight w:val="54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366091"/>
            <w:tcMar>
              <w:top w:w="0" w:type="dxa"/>
              <w:left w:w="115" w:type="dxa"/>
              <w:bottom w:w="0" w:type="dxa"/>
              <w:right w:w="115" w:type="dxa"/>
            </w:tcMar>
            <w:vAlign w:val="center"/>
            <w:hideMark/>
          </w:tcPr>
          <w:p w14:paraId="32729C87" w14:textId="6BA7BACC" w:rsidR="00E33081" w:rsidRPr="00E33081" w:rsidRDefault="00E33081" w:rsidP="00E33081">
            <w:pPr>
              <w:pStyle w:val="NormalWeb"/>
              <w:jc w:val="both"/>
              <w:rPr>
                <w:rFonts w:ascii="Arial" w:hAnsi="Arial" w:cs="Arial"/>
                <w:color w:val="000000"/>
                <w:szCs w:val="22"/>
              </w:rPr>
            </w:pPr>
            <w:r>
              <w:rPr>
                <w:rFonts w:ascii="Arial" w:hAnsi="Arial" w:cs="Arial"/>
                <w:b/>
                <w:bCs/>
                <w:color w:val="000000"/>
                <w:szCs w:val="22"/>
              </w:rPr>
              <w:t>CRIT</w:t>
            </w:r>
            <w:r w:rsidR="00645B12">
              <w:rPr>
                <w:rFonts w:ascii="Arial" w:hAnsi="Arial" w:cs="Arial"/>
                <w:b/>
                <w:bCs/>
                <w:color w:val="000000"/>
                <w:szCs w:val="22"/>
              </w:rPr>
              <w:t>ERIOS EVALUACIÓN CER (6</w:t>
            </w:r>
            <w:r w:rsidRPr="00E33081">
              <w:rPr>
                <w:rFonts w:ascii="Arial" w:hAnsi="Arial" w:cs="Arial"/>
                <w:b/>
                <w:bCs/>
                <w:color w:val="000000"/>
                <w:szCs w:val="22"/>
              </w:rPr>
              <w:t>0%)</w:t>
            </w:r>
          </w:p>
        </w:tc>
        <w:tc>
          <w:tcPr>
            <w:tcW w:w="0" w:type="auto"/>
            <w:tcBorders>
              <w:top w:val="single" w:sz="4" w:space="0" w:color="000000"/>
              <w:left w:val="single" w:sz="4" w:space="0" w:color="000000"/>
              <w:bottom w:val="single" w:sz="4" w:space="0" w:color="000000"/>
              <w:right w:val="single" w:sz="4" w:space="0" w:color="000000"/>
            </w:tcBorders>
            <w:shd w:val="clear" w:color="auto" w:fill="366091"/>
            <w:tcMar>
              <w:top w:w="0" w:type="dxa"/>
              <w:left w:w="115" w:type="dxa"/>
              <w:bottom w:w="0" w:type="dxa"/>
              <w:right w:w="115" w:type="dxa"/>
            </w:tcMar>
            <w:vAlign w:val="center"/>
            <w:hideMark/>
          </w:tcPr>
          <w:p w14:paraId="71EBA5D5" w14:textId="77777777" w:rsidR="00E33081" w:rsidRPr="00E33081" w:rsidRDefault="00E33081" w:rsidP="00E33081">
            <w:pPr>
              <w:pStyle w:val="NormalWeb"/>
              <w:jc w:val="both"/>
              <w:rPr>
                <w:rFonts w:ascii="Arial" w:hAnsi="Arial" w:cs="Arial"/>
                <w:color w:val="000000"/>
                <w:szCs w:val="22"/>
              </w:rPr>
            </w:pPr>
            <w:r w:rsidRPr="00E33081">
              <w:rPr>
                <w:rFonts w:ascii="Arial" w:hAnsi="Arial" w:cs="Arial"/>
                <w:b/>
                <w:bCs/>
                <w:color w:val="000000"/>
                <w:szCs w:val="22"/>
              </w:rPr>
              <w:t>PONDERACIÓN</w:t>
            </w:r>
          </w:p>
        </w:tc>
      </w:tr>
      <w:tr w:rsidR="00E33081" w:rsidRPr="00E33081" w14:paraId="0BB8FEFC" w14:textId="77777777" w:rsidTr="00312CDC">
        <w:trPr>
          <w:trHeight w:val="118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A885DE" w14:textId="77777777" w:rsidR="00E33081" w:rsidRPr="00E33081" w:rsidRDefault="00E33081" w:rsidP="00E33081">
            <w:pPr>
              <w:pStyle w:val="NormalWeb"/>
              <w:jc w:val="both"/>
              <w:rPr>
                <w:rFonts w:ascii="Arial" w:hAnsi="Arial" w:cs="Arial"/>
                <w:color w:val="000000"/>
                <w:szCs w:val="22"/>
              </w:rPr>
            </w:pPr>
            <w:r w:rsidRPr="00E33081">
              <w:rPr>
                <w:rFonts w:ascii="Arial" w:hAnsi="Arial" w:cs="Arial"/>
                <w:b/>
                <w:bCs/>
                <w:color w:val="000000"/>
                <w:szCs w:val="22"/>
              </w:rPr>
              <w:t xml:space="preserve">Análisis </w:t>
            </w:r>
          </w:p>
          <w:p w14:paraId="2A2456C3" w14:textId="77777777" w:rsidR="00E33081" w:rsidRPr="00E33081" w:rsidRDefault="00E33081" w:rsidP="00E33081">
            <w:pPr>
              <w:pStyle w:val="NormalWeb"/>
              <w:jc w:val="both"/>
              <w:rPr>
                <w:rFonts w:ascii="Arial" w:hAnsi="Arial" w:cs="Arial"/>
                <w:color w:val="000000"/>
                <w:szCs w:val="22"/>
              </w:rPr>
            </w:pPr>
            <w:r w:rsidRPr="00E33081">
              <w:rPr>
                <w:rFonts w:ascii="Arial" w:hAnsi="Arial" w:cs="Arial"/>
                <w:b/>
                <w:bCs/>
                <w:color w:val="000000"/>
                <w:szCs w:val="22"/>
              </w:rPr>
              <w:t>Técnico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F214AC2" w14:textId="77777777" w:rsidR="00E33081" w:rsidRPr="00E33081" w:rsidRDefault="00E33081" w:rsidP="00E33081">
            <w:pPr>
              <w:pStyle w:val="NormalWeb"/>
              <w:rPr>
                <w:rFonts w:ascii="Arial" w:hAnsi="Arial" w:cs="Arial"/>
                <w:color w:val="000000"/>
                <w:szCs w:val="22"/>
              </w:rPr>
            </w:pPr>
            <w:r w:rsidRPr="00E33081">
              <w:rPr>
                <w:rFonts w:ascii="Arial" w:hAnsi="Arial" w:cs="Arial"/>
                <w:b/>
                <w:bCs/>
                <w:color w:val="000000"/>
                <w:szCs w:val="22"/>
              </w:rPr>
              <w:t>Claridad y consistencia de la idea de negocio.</w:t>
            </w:r>
            <w:r w:rsidRPr="00E33081">
              <w:rPr>
                <w:rFonts w:ascii="Arial" w:hAnsi="Arial" w:cs="Arial"/>
                <w:color w:val="000000"/>
                <w:szCs w:val="22"/>
              </w:rPr>
              <w:t xml:space="preserve"> </w:t>
            </w:r>
          </w:p>
          <w:p w14:paraId="4B3DDF19" w14:textId="77777777" w:rsidR="00E33081" w:rsidRPr="00E33081" w:rsidRDefault="00E33081" w:rsidP="00E33081">
            <w:pPr>
              <w:pStyle w:val="NormalWeb"/>
              <w:numPr>
                <w:ilvl w:val="0"/>
                <w:numId w:val="22"/>
              </w:numPr>
              <w:rPr>
                <w:rFonts w:ascii="Arial" w:hAnsi="Arial" w:cs="Arial"/>
                <w:color w:val="000000"/>
                <w:szCs w:val="22"/>
              </w:rPr>
            </w:pPr>
            <w:r w:rsidRPr="00E33081">
              <w:rPr>
                <w:rFonts w:ascii="Arial" w:hAnsi="Arial" w:cs="Arial"/>
                <w:color w:val="000000"/>
                <w:szCs w:val="22"/>
              </w:rPr>
              <w:t>Se evaluará la consistencia entre el estado actual del emprendimiento, las actividades propuestas a desarrollar en la ejecución del proyecto y los resultados que se espera obtener con el desarrollo de este.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FA4AE22" w14:textId="77777777" w:rsidR="00E33081" w:rsidRPr="00E33081" w:rsidRDefault="00E33081" w:rsidP="00E33081">
            <w:pPr>
              <w:pStyle w:val="NormalWeb"/>
              <w:jc w:val="both"/>
              <w:rPr>
                <w:rFonts w:ascii="Arial" w:hAnsi="Arial" w:cs="Arial"/>
                <w:color w:val="000000"/>
                <w:szCs w:val="22"/>
              </w:rPr>
            </w:pPr>
            <w:r w:rsidRPr="00E33081">
              <w:rPr>
                <w:rFonts w:ascii="Arial" w:hAnsi="Arial" w:cs="Arial"/>
                <w:color w:val="000000"/>
                <w:szCs w:val="22"/>
              </w:rPr>
              <w:t>50%</w:t>
            </w:r>
          </w:p>
        </w:tc>
      </w:tr>
      <w:tr w:rsidR="00E33081" w:rsidRPr="00E33081" w14:paraId="67E467D3" w14:textId="77777777" w:rsidTr="00312CDC">
        <w:trPr>
          <w:trHeight w:val="8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31AB89A" w14:textId="77777777" w:rsidR="00E33081" w:rsidRPr="00E33081" w:rsidRDefault="00E33081" w:rsidP="00E33081">
            <w:pPr>
              <w:pStyle w:val="NormalWeb"/>
              <w:jc w:val="both"/>
              <w:rPr>
                <w:rFonts w:ascii="Arial" w:hAnsi="Arial" w:cs="Arial"/>
                <w:color w:val="000000"/>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328C87B" w14:textId="77777777" w:rsidR="00E33081" w:rsidRPr="00E33081" w:rsidRDefault="00E33081" w:rsidP="00E33081">
            <w:pPr>
              <w:pStyle w:val="NormalWeb"/>
              <w:rPr>
                <w:rFonts w:ascii="Arial" w:hAnsi="Arial" w:cs="Arial"/>
                <w:color w:val="000000"/>
                <w:szCs w:val="22"/>
              </w:rPr>
            </w:pPr>
            <w:r w:rsidRPr="00E33081">
              <w:rPr>
                <w:rFonts w:ascii="Arial" w:hAnsi="Arial" w:cs="Arial"/>
                <w:b/>
                <w:bCs/>
                <w:color w:val="000000"/>
                <w:szCs w:val="22"/>
              </w:rPr>
              <w:t>Elemento diferenciador de la idea de negocio.</w:t>
            </w:r>
            <w:r w:rsidRPr="00E33081">
              <w:rPr>
                <w:rFonts w:ascii="Arial" w:hAnsi="Arial" w:cs="Arial"/>
                <w:color w:val="000000"/>
                <w:szCs w:val="22"/>
              </w:rPr>
              <w:t xml:space="preserve"> </w:t>
            </w:r>
          </w:p>
          <w:p w14:paraId="0E9FFD0A" w14:textId="77777777" w:rsidR="00E33081" w:rsidRPr="00E33081" w:rsidRDefault="00E33081" w:rsidP="00E33081">
            <w:pPr>
              <w:pStyle w:val="NormalWeb"/>
              <w:numPr>
                <w:ilvl w:val="0"/>
                <w:numId w:val="23"/>
              </w:numPr>
              <w:rPr>
                <w:rFonts w:ascii="Arial" w:hAnsi="Arial" w:cs="Arial"/>
                <w:color w:val="000000"/>
                <w:szCs w:val="22"/>
              </w:rPr>
            </w:pPr>
            <w:r w:rsidRPr="00E33081">
              <w:rPr>
                <w:rFonts w:ascii="Arial" w:hAnsi="Arial" w:cs="Arial"/>
                <w:color w:val="000000"/>
                <w:szCs w:val="22"/>
              </w:rPr>
              <w:t>Se evaluará las características diferenciadoras de la oportunidad de negocio detectada respecto de las alternativas existentes en el mercado.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ABB20C1" w14:textId="77777777" w:rsidR="00E33081" w:rsidRPr="00E33081" w:rsidRDefault="00E33081" w:rsidP="00E33081">
            <w:pPr>
              <w:pStyle w:val="NormalWeb"/>
              <w:jc w:val="both"/>
              <w:rPr>
                <w:rFonts w:ascii="Arial" w:hAnsi="Arial" w:cs="Arial"/>
                <w:color w:val="000000"/>
                <w:szCs w:val="22"/>
              </w:rPr>
            </w:pPr>
            <w:r w:rsidRPr="00E33081">
              <w:rPr>
                <w:rFonts w:ascii="Arial" w:hAnsi="Arial" w:cs="Arial"/>
                <w:color w:val="000000"/>
                <w:szCs w:val="22"/>
              </w:rPr>
              <w:t>30%</w:t>
            </w:r>
          </w:p>
        </w:tc>
      </w:tr>
      <w:tr w:rsidR="00E33081" w:rsidRPr="00E33081" w14:paraId="0EFB6912" w14:textId="77777777" w:rsidTr="00312CDC">
        <w:trPr>
          <w:trHeight w:val="11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6FF014" w14:textId="77777777" w:rsidR="00E33081" w:rsidRPr="00E33081" w:rsidRDefault="00E33081" w:rsidP="00E33081">
            <w:pPr>
              <w:pStyle w:val="NormalWeb"/>
              <w:jc w:val="both"/>
              <w:rPr>
                <w:rFonts w:ascii="Arial" w:hAnsi="Arial" w:cs="Arial"/>
                <w:color w:val="000000"/>
                <w:szCs w:val="22"/>
              </w:rPr>
            </w:pPr>
            <w:r w:rsidRPr="00E33081">
              <w:rPr>
                <w:rFonts w:ascii="Arial" w:hAnsi="Arial" w:cs="Arial"/>
                <w:b/>
                <w:bCs/>
                <w:color w:val="000000"/>
                <w:szCs w:val="22"/>
              </w:rPr>
              <w:t xml:space="preserve">Presentación del Plan </w:t>
            </w:r>
          </w:p>
          <w:p w14:paraId="215A14B9" w14:textId="77777777" w:rsidR="00E33081" w:rsidRPr="00E33081" w:rsidRDefault="00E33081" w:rsidP="00E33081">
            <w:pPr>
              <w:pStyle w:val="NormalWeb"/>
              <w:jc w:val="both"/>
              <w:rPr>
                <w:rFonts w:ascii="Arial" w:hAnsi="Arial" w:cs="Arial"/>
                <w:color w:val="000000"/>
                <w:szCs w:val="22"/>
              </w:rPr>
            </w:pPr>
            <w:r w:rsidRPr="00E33081">
              <w:rPr>
                <w:rFonts w:ascii="Arial" w:hAnsi="Arial" w:cs="Arial"/>
                <w:b/>
                <w:bCs/>
                <w:color w:val="000000"/>
                <w:szCs w:val="22"/>
              </w:rPr>
              <w:t>de Trabajo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7D9AE70" w14:textId="77777777" w:rsidR="00E33081" w:rsidRPr="00E33081" w:rsidRDefault="00E33081" w:rsidP="00E33081">
            <w:pPr>
              <w:pStyle w:val="NormalWeb"/>
              <w:rPr>
                <w:rFonts w:ascii="Arial" w:hAnsi="Arial" w:cs="Arial"/>
                <w:color w:val="000000"/>
                <w:szCs w:val="22"/>
              </w:rPr>
            </w:pPr>
            <w:r w:rsidRPr="00E33081">
              <w:rPr>
                <w:rFonts w:ascii="Arial" w:hAnsi="Arial" w:cs="Arial"/>
                <w:color w:val="000000"/>
                <w:szCs w:val="22"/>
              </w:rPr>
              <w:t>La presentación del Plan de Trabajo deberá incluir al menos los siguientes contenidos:</w:t>
            </w:r>
          </w:p>
          <w:p w14:paraId="1505BF21" w14:textId="77777777" w:rsidR="00E33081" w:rsidRPr="00E33081" w:rsidRDefault="00E33081" w:rsidP="00E33081">
            <w:pPr>
              <w:pStyle w:val="NormalWeb"/>
              <w:jc w:val="both"/>
              <w:rPr>
                <w:rFonts w:ascii="Arial" w:hAnsi="Arial" w:cs="Arial"/>
                <w:color w:val="000000"/>
                <w:szCs w:val="22"/>
              </w:rPr>
            </w:pPr>
          </w:p>
          <w:p w14:paraId="1882108F" w14:textId="77777777" w:rsidR="00E33081" w:rsidRPr="00E33081" w:rsidRDefault="00E33081" w:rsidP="00E33081">
            <w:pPr>
              <w:pStyle w:val="NormalWeb"/>
              <w:numPr>
                <w:ilvl w:val="1"/>
                <w:numId w:val="24"/>
              </w:numPr>
              <w:rPr>
                <w:rFonts w:ascii="Arial" w:hAnsi="Arial" w:cs="Arial"/>
                <w:color w:val="000000"/>
                <w:szCs w:val="22"/>
              </w:rPr>
            </w:pPr>
            <w:r w:rsidRPr="00E33081">
              <w:rPr>
                <w:rFonts w:ascii="Arial" w:hAnsi="Arial" w:cs="Arial"/>
                <w:color w:val="000000"/>
                <w:szCs w:val="22"/>
              </w:rPr>
              <w:t>Problema y Mercado Objetivo: Dar a conocer cuál es el problema de mercado existente y a quiénes está orientada la solución.</w:t>
            </w:r>
          </w:p>
          <w:p w14:paraId="50C200EF" w14:textId="77777777" w:rsidR="00E33081" w:rsidRPr="00E33081" w:rsidRDefault="00E33081" w:rsidP="00E33081">
            <w:pPr>
              <w:pStyle w:val="NormalWeb"/>
              <w:numPr>
                <w:ilvl w:val="1"/>
                <w:numId w:val="24"/>
              </w:numPr>
              <w:rPr>
                <w:rFonts w:ascii="Arial" w:hAnsi="Arial" w:cs="Arial"/>
                <w:color w:val="000000"/>
                <w:szCs w:val="22"/>
              </w:rPr>
            </w:pPr>
            <w:r w:rsidRPr="00E33081">
              <w:rPr>
                <w:rFonts w:ascii="Arial" w:hAnsi="Arial" w:cs="Arial"/>
                <w:color w:val="000000"/>
                <w:szCs w:val="22"/>
              </w:rPr>
              <w:t>Producto o Servicio: Indicar en qué consiste, sus principales características, enfocándose principalmente en la diferenciación de la solución en comparación a otras similares ya existentes.</w:t>
            </w:r>
          </w:p>
          <w:p w14:paraId="3DAAB980" w14:textId="77777777" w:rsidR="00E33081" w:rsidRPr="00E33081" w:rsidRDefault="00E33081" w:rsidP="00E33081">
            <w:pPr>
              <w:pStyle w:val="NormalWeb"/>
              <w:numPr>
                <w:ilvl w:val="1"/>
                <w:numId w:val="24"/>
              </w:numPr>
              <w:rPr>
                <w:rFonts w:ascii="Arial" w:hAnsi="Arial" w:cs="Arial"/>
                <w:color w:val="000000"/>
                <w:szCs w:val="22"/>
              </w:rPr>
            </w:pPr>
            <w:r w:rsidRPr="00E33081">
              <w:rPr>
                <w:rFonts w:ascii="Arial" w:hAnsi="Arial" w:cs="Arial"/>
                <w:color w:val="000000"/>
                <w:szCs w:val="22"/>
              </w:rPr>
              <w:t>La experiencia de el/la emprendedor/a en el rubro en el cual desempeñará la actividad emprendedora, bonificando aquellos/as emprendedores/as que tengan trayectoria informal en sus emprendimientos.</w:t>
            </w:r>
          </w:p>
          <w:p w14:paraId="599B33D2" w14:textId="77777777" w:rsidR="00E33081" w:rsidRPr="00E33081" w:rsidRDefault="00E33081" w:rsidP="00E33081">
            <w:pPr>
              <w:pStyle w:val="NormalWeb"/>
              <w:numPr>
                <w:ilvl w:val="1"/>
                <w:numId w:val="24"/>
              </w:numPr>
              <w:rPr>
                <w:rFonts w:ascii="Arial" w:hAnsi="Arial" w:cs="Arial"/>
                <w:color w:val="000000"/>
                <w:szCs w:val="22"/>
              </w:rPr>
            </w:pPr>
            <w:r w:rsidRPr="00E33081">
              <w:rPr>
                <w:rFonts w:ascii="Arial" w:hAnsi="Arial" w:cs="Arial"/>
                <w:color w:val="000000"/>
                <w:szCs w:val="22"/>
              </w:rPr>
              <w:t>Porcentaje de dedicación de tiempo al proyecto y experiencia en emprendimientos anteriores.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1FF4B4" w14:textId="77777777" w:rsidR="00E33081" w:rsidRPr="00E33081" w:rsidRDefault="00E33081" w:rsidP="00E33081">
            <w:pPr>
              <w:pStyle w:val="NormalWeb"/>
              <w:jc w:val="both"/>
              <w:rPr>
                <w:rFonts w:ascii="Arial" w:hAnsi="Arial" w:cs="Arial"/>
                <w:color w:val="000000"/>
                <w:szCs w:val="22"/>
              </w:rPr>
            </w:pPr>
            <w:r w:rsidRPr="00E33081">
              <w:rPr>
                <w:rFonts w:ascii="Arial" w:hAnsi="Arial" w:cs="Arial"/>
                <w:color w:val="000000"/>
                <w:szCs w:val="22"/>
              </w:rPr>
              <w:t>20%</w:t>
            </w:r>
          </w:p>
        </w:tc>
      </w:tr>
    </w:tbl>
    <w:p w14:paraId="207CDE26" w14:textId="44FD84CA" w:rsidR="0044241E" w:rsidRPr="00F82AE2" w:rsidRDefault="0044241E" w:rsidP="0044241E">
      <w:pPr>
        <w:pStyle w:val="NormalWeb"/>
        <w:spacing w:before="0" w:beforeAutospacing="0" w:after="0" w:afterAutospacing="0"/>
        <w:jc w:val="both"/>
        <w:rPr>
          <w:rFonts w:ascii="Arial" w:hAnsi="Arial" w:cs="Arial"/>
        </w:rPr>
      </w:pPr>
    </w:p>
    <w:p w14:paraId="7BA51A6B" w14:textId="1E37C417" w:rsidR="004926DE" w:rsidRPr="00F82AE2" w:rsidRDefault="004926DE" w:rsidP="0044241E">
      <w:pPr>
        <w:pStyle w:val="NormalWeb"/>
        <w:spacing w:before="0" w:beforeAutospacing="0" w:after="0" w:afterAutospacing="0"/>
        <w:jc w:val="both"/>
        <w:rPr>
          <w:rFonts w:ascii="Arial" w:hAnsi="Arial" w:cs="Arial"/>
          <w:color w:val="000000"/>
          <w:szCs w:val="22"/>
        </w:rPr>
      </w:pPr>
    </w:p>
    <w:p w14:paraId="675754EB" w14:textId="77777777" w:rsidR="004926DE" w:rsidRPr="00F82AE2" w:rsidRDefault="004926DE" w:rsidP="0044241E">
      <w:pPr>
        <w:pStyle w:val="NormalWeb"/>
        <w:spacing w:before="0" w:beforeAutospacing="0" w:after="0" w:afterAutospacing="0"/>
        <w:jc w:val="both"/>
        <w:rPr>
          <w:rFonts w:ascii="Arial" w:hAnsi="Arial" w:cs="Arial"/>
          <w:color w:val="000000"/>
          <w:szCs w:val="22"/>
        </w:rPr>
      </w:pPr>
    </w:p>
    <w:p w14:paraId="4FC80C08" w14:textId="77777777" w:rsidR="0035168D" w:rsidRPr="00F82AE2" w:rsidRDefault="0035168D" w:rsidP="0035168D">
      <w:pPr>
        <w:rPr>
          <w:rFonts w:ascii="Arial" w:hAnsi="Arial" w:cs="Arial"/>
          <w:color w:val="000000"/>
          <w:szCs w:val="22"/>
        </w:rPr>
      </w:pPr>
      <w:r w:rsidRPr="00F82AE2">
        <w:rPr>
          <w:rFonts w:ascii="Arial" w:hAnsi="Arial" w:cs="Arial"/>
          <w:color w:val="000000"/>
          <w:szCs w:val="22"/>
        </w:rPr>
        <w:lastRenderedPageBreak/>
        <w:t>Son atribuciones del Comité de Evaluación Regional (CER):</w:t>
      </w:r>
    </w:p>
    <w:p w14:paraId="48825C02" w14:textId="77777777" w:rsidR="0035168D" w:rsidRPr="00F82AE2" w:rsidRDefault="0035168D" w:rsidP="0035168D">
      <w:pPr>
        <w:rPr>
          <w:rFonts w:ascii="Arial" w:hAnsi="Arial" w:cs="Arial"/>
          <w:color w:val="000000"/>
          <w:szCs w:val="22"/>
        </w:rPr>
      </w:pPr>
    </w:p>
    <w:p w14:paraId="4C108F0B" w14:textId="77777777" w:rsidR="0035168D" w:rsidRPr="00F82AE2" w:rsidRDefault="0035168D" w:rsidP="0035168D">
      <w:pPr>
        <w:rPr>
          <w:rFonts w:ascii="Arial" w:hAnsi="Arial" w:cs="Arial"/>
          <w:color w:val="000000"/>
          <w:szCs w:val="22"/>
        </w:rPr>
      </w:pPr>
      <w:r w:rsidRPr="00F82AE2">
        <w:rPr>
          <w:rFonts w:ascii="Arial" w:hAnsi="Arial" w:cs="Arial"/>
          <w:color w:val="000000"/>
          <w:szCs w:val="22"/>
        </w:rPr>
        <w:t xml:space="preserve">a) Dar fe de la transparencia y legitimidad del proceso de evaluación previo. </w:t>
      </w:r>
    </w:p>
    <w:p w14:paraId="324C7C6D" w14:textId="77777777" w:rsidR="0035168D" w:rsidRPr="00F82AE2" w:rsidRDefault="0035168D" w:rsidP="0035168D">
      <w:pPr>
        <w:rPr>
          <w:rFonts w:ascii="Arial" w:hAnsi="Arial" w:cs="Arial"/>
          <w:color w:val="000000"/>
          <w:szCs w:val="22"/>
        </w:rPr>
      </w:pPr>
      <w:r w:rsidRPr="00F82AE2">
        <w:rPr>
          <w:rFonts w:ascii="Arial" w:hAnsi="Arial" w:cs="Arial"/>
          <w:color w:val="000000"/>
          <w:szCs w:val="22"/>
        </w:rPr>
        <w:t xml:space="preserve">b) Evaluar la totalidad de las Ideas de Negocio que han llegado a la instancia del CER. </w:t>
      </w:r>
    </w:p>
    <w:p w14:paraId="3B4E3CDC" w14:textId="77777777" w:rsidR="0035168D" w:rsidRPr="00F82AE2" w:rsidRDefault="0035168D" w:rsidP="0035168D">
      <w:pPr>
        <w:rPr>
          <w:rFonts w:ascii="Arial" w:hAnsi="Arial" w:cs="Arial"/>
          <w:color w:val="000000"/>
          <w:szCs w:val="22"/>
        </w:rPr>
      </w:pPr>
      <w:r w:rsidRPr="00F82AE2">
        <w:rPr>
          <w:rFonts w:ascii="Arial" w:hAnsi="Arial" w:cs="Arial"/>
          <w:color w:val="000000"/>
          <w:szCs w:val="22"/>
        </w:rPr>
        <w:t>c) Validar las Ideas de Negocio, evaluadas previamente por la comisión técnica regional. (En caso que corresponda)</w:t>
      </w:r>
    </w:p>
    <w:p w14:paraId="4381A6E7" w14:textId="77777777" w:rsidR="0035168D" w:rsidRPr="00F82AE2" w:rsidRDefault="0035168D" w:rsidP="0035168D">
      <w:pPr>
        <w:rPr>
          <w:rFonts w:ascii="Arial" w:hAnsi="Arial" w:cs="Arial"/>
          <w:color w:val="000000"/>
          <w:szCs w:val="22"/>
        </w:rPr>
      </w:pPr>
      <w:r w:rsidRPr="00F82AE2">
        <w:rPr>
          <w:rFonts w:ascii="Arial" w:hAnsi="Arial" w:cs="Arial"/>
          <w:color w:val="000000"/>
          <w:szCs w:val="22"/>
        </w:rPr>
        <w:t xml:space="preserve">d) Sancionar lista de emprendedores/as beneficiarios/as y lista de espera. </w:t>
      </w:r>
    </w:p>
    <w:p w14:paraId="5FECC3BB" w14:textId="77777777" w:rsidR="0035168D" w:rsidRPr="00F82AE2" w:rsidRDefault="0035168D" w:rsidP="0035168D">
      <w:pPr>
        <w:rPr>
          <w:rFonts w:ascii="Arial" w:hAnsi="Arial" w:cs="Arial"/>
          <w:color w:val="000000"/>
          <w:szCs w:val="22"/>
        </w:rPr>
      </w:pPr>
      <w:r w:rsidRPr="00F82AE2">
        <w:rPr>
          <w:rFonts w:ascii="Arial" w:hAnsi="Arial" w:cs="Arial"/>
          <w:color w:val="000000"/>
          <w:szCs w:val="22"/>
        </w:rPr>
        <w:t xml:space="preserve">e) Asignar recursos a las ideas de negocio de emprendedores/as beneficiarios/as, que deben materializarse en la estructura financiera del Plan de Trabajo al momento de su formulación. </w:t>
      </w:r>
    </w:p>
    <w:p w14:paraId="191DD8A5" w14:textId="77777777" w:rsidR="0035168D" w:rsidRPr="00F82AE2" w:rsidRDefault="0035168D" w:rsidP="0035168D">
      <w:pPr>
        <w:rPr>
          <w:rFonts w:ascii="Arial" w:hAnsi="Arial" w:cs="Arial"/>
          <w:color w:val="000000"/>
          <w:szCs w:val="22"/>
        </w:rPr>
      </w:pPr>
      <w:r w:rsidRPr="00F82AE2">
        <w:rPr>
          <w:rFonts w:ascii="Arial" w:hAnsi="Arial" w:cs="Arial"/>
          <w:color w:val="000000"/>
          <w:szCs w:val="22"/>
        </w:rPr>
        <w:t xml:space="preserve">f) Ajustar los montos de subsidio Comite y de aporte empresarial cuando la disponibilidad presupuestaria no permita la entrega del subsidio solicitado por el último postulante en el listado de seleccionados. En dicho caso, aplicará el procedimiento de Orden de Prelación. Es rol del CER resguardar que estos ajustes, en ningún momento, contravengan las bases de convocatoria, y que cuenten con la aprobación de la postulante. </w:t>
      </w:r>
    </w:p>
    <w:p w14:paraId="290CE126" w14:textId="77777777" w:rsidR="0035168D" w:rsidRPr="00F82AE2" w:rsidRDefault="0035168D" w:rsidP="0035168D">
      <w:pPr>
        <w:rPr>
          <w:rFonts w:ascii="Arial" w:hAnsi="Arial" w:cs="Arial"/>
          <w:color w:val="000000"/>
          <w:szCs w:val="22"/>
        </w:rPr>
      </w:pPr>
      <w:r w:rsidRPr="00F82AE2">
        <w:rPr>
          <w:rFonts w:ascii="Arial" w:hAnsi="Arial" w:cs="Arial"/>
          <w:color w:val="000000"/>
          <w:szCs w:val="22"/>
        </w:rPr>
        <w:t xml:space="preserve">g) Realizar ajustes presupuestarios a las Ideas de Negocio que lo requieran (al momento de la selección de los emprendedoras beneficiarias). </w:t>
      </w:r>
    </w:p>
    <w:p w14:paraId="6E2632E9" w14:textId="77777777" w:rsidR="0035168D" w:rsidRPr="00F82AE2" w:rsidRDefault="0035168D" w:rsidP="0035168D">
      <w:pPr>
        <w:rPr>
          <w:rFonts w:ascii="Arial" w:hAnsi="Arial" w:cs="Arial"/>
          <w:color w:val="000000"/>
          <w:szCs w:val="22"/>
        </w:rPr>
      </w:pPr>
      <w:r w:rsidRPr="00F82AE2">
        <w:rPr>
          <w:rFonts w:ascii="Arial" w:hAnsi="Arial" w:cs="Arial"/>
          <w:color w:val="000000"/>
          <w:szCs w:val="22"/>
        </w:rPr>
        <w:t>h) Rechazar proyectos en caso que se detecte algún incumplimiento a los requisitos descritos en las presentes bases</w:t>
      </w:r>
    </w:p>
    <w:p w14:paraId="3224396B" w14:textId="77777777" w:rsidR="0044241E" w:rsidRPr="00F82AE2" w:rsidRDefault="0044241E" w:rsidP="0044241E">
      <w:pPr>
        <w:rPr>
          <w:rFonts w:ascii="Arial" w:hAnsi="Arial" w:cs="Arial"/>
        </w:rPr>
      </w:pPr>
    </w:p>
    <w:p w14:paraId="3755E2B3" w14:textId="4EE60014" w:rsidR="0035168D" w:rsidRPr="00F82AE2" w:rsidRDefault="0035168D" w:rsidP="0044241E">
      <w:pPr>
        <w:pStyle w:val="NormalWeb"/>
        <w:spacing w:before="0" w:beforeAutospacing="0" w:after="0" w:afterAutospacing="0"/>
        <w:jc w:val="both"/>
        <w:rPr>
          <w:rFonts w:ascii="Arial" w:hAnsi="Arial" w:cs="Arial"/>
          <w:b/>
          <w:color w:val="000000"/>
          <w:szCs w:val="22"/>
        </w:rPr>
      </w:pPr>
    </w:p>
    <w:p w14:paraId="3FDC2308" w14:textId="77777777" w:rsidR="0035168D" w:rsidRPr="00F82AE2" w:rsidRDefault="0035168D" w:rsidP="0044241E">
      <w:pPr>
        <w:pStyle w:val="NormalWeb"/>
        <w:spacing w:before="0" w:beforeAutospacing="0" w:after="0" w:afterAutospacing="0"/>
        <w:jc w:val="both"/>
        <w:rPr>
          <w:rFonts w:ascii="Arial" w:hAnsi="Arial" w:cs="Arial"/>
          <w:b/>
          <w:color w:val="000000"/>
          <w:szCs w:val="22"/>
        </w:rPr>
      </w:pPr>
    </w:p>
    <w:p w14:paraId="32BB9D68" w14:textId="4AC08A6D" w:rsidR="0044241E" w:rsidRPr="00F82AE2" w:rsidRDefault="0044241E" w:rsidP="0044241E">
      <w:pPr>
        <w:pStyle w:val="NormalWeb"/>
        <w:spacing w:before="0" w:beforeAutospacing="0" w:after="0" w:afterAutospacing="0"/>
        <w:jc w:val="both"/>
        <w:rPr>
          <w:rFonts w:ascii="Arial" w:hAnsi="Arial" w:cs="Arial"/>
        </w:rPr>
      </w:pPr>
      <w:r w:rsidRPr="00F82AE2">
        <w:rPr>
          <w:rFonts w:ascii="Arial" w:hAnsi="Arial" w:cs="Arial"/>
          <w:b/>
          <w:color w:val="000000"/>
          <w:szCs w:val="22"/>
        </w:rPr>
        <w:t>Con los resultados de la Evaluación Técnica y del CER, el Comité de Desarrollo Productivo Regional aprobar</w:t>
      </w:r>
      <w:r w:rsidR="0070414A" w:rsidRPr="00F82AE2">
        <w:rPr>
          <w:rFonts w:ascii="Arial" w:hAnsi="Arial" w:cs="Arial"/>
          <w:b/>
          <w:color w:val="000000"/>
          <w:szCs w:val="22"/>
        </w:rPr>
        <w:t>á y asignará los recursos a l</w:t>
      </w:r>
      <w:r w:rsidR="0018144D">
        <w:rPr>
          <w:rFonts w:ascii="Arial" w:hAnsi="Arial" w:cs="Arial"/>
          <w:b/>
          <w:color w:val="000000"/>
          <w:szCs w:val="22"/>
        </w:rPr>
        <w:t>os/</w:t>
      </w:r>
      <w:r w:rsidR="0070414A" w:rsidRPr="00F82AE2">
        <w:rPr>
          <w:rFonts w:ascii="Arial" w:hAnsi="Arial" w:cs="Arial"/>
          <w:b/>
          <w:color w:val="000000"/>
          <w:szCs w:val="22"/>
        </w:rPr>
        <w:t>as beneficiari</w:t>
      </w:r>
      <w:r w:rsidR="0018144D">
        <w:rPr>
          <w:rFonts w:ascii="Arial" w:hAnsi="Arial" w:cs="Arial"/>
          <w:b/>
          <w:color w:val="000000"/>
          <w:szCs w:val="22"/>
        </w:rPr>
        <w:t>os/</w:t>
      </w:r>
      <w:r w:rsidRPr="00F82AE2">
        <w:rPr>
          <w:rFonts w:ascii="Arial" w:hAnsi="Arial" w:cs="Arial"/>
          <w:b/>
          <w:color w:val="000000"/>
          <w:szCs w:val="22"/>
        </w:rPr>
        <w:t>as</w:t>
      </w:r>
      <w:r w:rsidRPr="00F82AE2">
        <w:rPr>
          <w:rFonts w:ascii="Arial" w:hAnsi="Arial" w:cs="Arial"/>
          <w:color w:val="000000"/>
          <w:szCs w:val="22"/>
        </w:rPr>
        <w:t>.</w:t>
      </w:r>
    </w:p>
    <w:p w14:paraId="629268F5" w14:textId="77777777" w:rsidR="0044241E" w:rsidRPr="00F82AE2" w:rsidRDefault="0044241E" w:rsidP="0044241E">
      <w:pPr>
        <w:rPr>
          <w:rFonts w:ascii="Arial" w:hAnsi="Arial" w:cs="Arial"/>
        </w:rPr>
      </w:pPr>
    </w:p>
    <w:p w14:paraId="25D17877" w14:textId="0E516CC7" w:rsidR="0044241E" w:rsidRPr="00F82AE2" w:rsidRDefault="0044241E" w:rsidP="0044241E">
      <w:pPr>
        <w:pStyle w:val="NormalWeb"/>
        <w:spacing w:before="0" w:beforeAutospacing="0" w:after="0" w:afterAutospacing="0"/>
        <w:jc w:val="both"/>
        <w:rPr>
          <w:rFonts w:ascii="Arial" w:hAnsi="Arial" w:cs="Arial"/>
        </w:rPr>
      </w:pPr>
      <w:r w:rsidRPr="00F82AE2">
        <w:rPr>
          <w:rFonts w:ascii="Arial" w:hAnsi="Arial" w:cs="Arial"/>
          <w:color w:val="000000"/>
          <w:szCs w:val="22"/>
        </w:rPr>
        <w:t xml:space="preserve">Posteriormente, el Agente Operador Intermediario, confeccionará </w:t>
      </w:r>
      <w:r w:rsidR="0022757D">
        <w:rPr>
          <w:rFonts w:ascii="Arial" w:hAnsi="Arial" w:cs="Arial"/>
          <w:color w:val="000000"/>
          <w:szCs w:val="22"/>
        </w:rPr>
        <w:t>la Lista Final de Beneficiario</w:t>
      </w:r>
      <w:r w:rsidR="0070414A" w:rsidRPr="00F82AE2">
        <w:rPr>
          <w:rFonts w:ascii="Arial" w:hAnsi="Arial" w:cs="Arial"/>
          <w:color w:val="000000"/>
          <w:szCs w:val="22"/>
        </w:rPr>
        <w:t>s</w:t>
      </w:r>
      <w:r w:rsidR="0022757D">
        <w:rPr>
          <w:rFonts w:ascii="Arial" w:hAnsi="Arial" w:cs="Arial"/>
          <w:color w:val="000000"/>
          <w:szCs w:val="22"/>
        </w:rPr>
        <w:t>/as</w:t>
      </w:r>
      <w:r w:rsidR="0070414A" w:rsidRPr="00F82AE2">
        <w:rPr>
          <w:rFonts w:ascii="Arial" w:hAnsi="Arial" w:cs="Arial"/>
          <w:color w:val="000000"/>
          <w:szCs w:val="22"/>
        </w:rPr>
        <w:t xml:space="preserve"> seleccionad</w:t>
      </w:r>
      <w:r w:rsidR="0022757D">
        <w:rPr>
          <w:rFonts w:ascii="Arial" w:hAnsi="Arial" w:cs="Arial"/>
          <w:color w:val="000000"/>
          <w:szCs w:val="22"/>
        </w:rPr>
        <w:t>os/</w:t>
      </w:r>
      <w:r w:rsidRPr="00F82AE2">
        <w:rPr>
          <w:rFonts w:ascii="Arial" w:hAnsi="Arial" w:cs="Arial"/>
          <w:color w:val="000000"/>
          <w:szCs w:val="22"/>
        </w:rPr>
        <w:t>as y la Lista de Espera correspondiente, de acuerdo al puntaje final obtenido, lo cual será comunicado oficialmente por el Comité.</w:t>
      </w:r>
    </w:p>
    <w:p w14:paraId="70073190" w14:textId="77777777" w:rsidR="0044241E" w:rsidRPr="00F82AE2" w:rsidRDefault="0044241E" w:rsidP="0044241E">
      <w:pPr>
        <w:rPr>
          <w:rFonts w:ascii="Arial" w:hAnsi="Arial" w:cs="Arial"/>
        </w:rPr>
      </w:pPr>
    </w:p>
    <w:p w14:paraId="5F055453" w14:textId="06AFD1AD" w:rsidR="0044241E" w:rsidRPr="00F82AE2" w:rsidRDefault="0044241E" w:rsidP="0044241E">
      <w:pPr>
        <w:pStyle w:val="NormalWeb"/>
        <w:spacing w:before="0" w:beforeAutospacing="0" w:after="0" w:afterAutospacing="0"/>
        <w:jc w:val="both"/>
        <w:rPr>
          <w:rFonts w:ascii="Arial" w:hAnsi="Arial" w:cs="Arial"/>
        </w:rPr>
      </w:pPr>
      <w:r w:rsidRPr="00F82AE2">
        <w:rPr>
          <w:rFonts w:ascii="Arial" w:hAnsi="Arial" w:cs="Arial"/>
          <w:color w:val="000000"/>
          <w:szCs w:val="22"/>
        </w:rPr>
        <w:t>Se aplicará el procedimiento de “Orden de Prelaci</w:t>
      </w:r>
      <w:r w:rsidR="0022757D">
        <w:rPr>
          <w:rFonts w:ascii="Arial" w:hAnsi="Arial" w:cs="Arial"/>
          <w:color w:val="000000"/>
          <w:szCs w:val="22"/>
        </w:rPr>
        <w:t>ón” en aquellos casos en que un/una</w:t>
      </w:r>
      <w:r w:rsidR="0070414A" w:rsidRPr="00F82AE2">
        <w:rPr>
          <w:rFonts w:ascii="Arial" w:hAnsi="Arial" w:cs="Arial"/>
          <w:color w:val="000000"/>
          <w:szCs w:val="22"/>
        </w:rPr>
        <w:t xml:space="preserve"> seleccionad</w:t>
      </w:r>
      <w:r w:rsidR="0022757D">
        <w:rPr>
          <w:rFonts w:ascii="Arial" w:hAnsi="Arial" w:cs="Arial"/>
          <w:color w:val="000000"/>
          <w:szCs w:val="22"/>
        </w:rPr>
        <w:t>o/a</w:t>
      </w:r>
      <w:r w:rsidRPr="00F82AE2">
        <w:rPr>
          <w:rFonts w:ascii="Arial" w:hAnsi="Arial" w:cs="Arial"/>
          <w:color w:val="000000"/>
          <w:szCs w:val="22"/>
        </w:rPr>
        <w:t xml:space="preserve"> renuncie al cofinanciamiento, incumpla algún requisito establecido en el Manual de Postulación de la convocatoria, o se encuentre en otra situación calificada por el Comité que no permita materializar la entrega del cofinanciamiento, o bien, cuando el Comité disponga de mayores recursos para asignar a la convocatoria. </w:t>
      </w:r>
    </w:p>
    <w:p w14:paraId="6A80ED75" w14:textId="77777777" w:rsidR="0044241E" w:rsidRPr="00F82AE2" w:rsidRDefault="0044241E" w:rsidP="0044241E">
      <w:pPr>
        <w:rPr>
          <w:rFonts w:ascii="Arial" w:hAnsi="Arial" w:cs="Arial"/>
        </w:rPr>
      </w:pPr>
    </w:p>
    <w:p w14:paraId="1F128962" w14:textId="216625E5" w:rsidR="0044241E" w:rsidRDefault="0070414A" w:rsidP="000656CC">
      <w:pPr>
        <w:pStyle w:val="NormalWeb"/>
        <w:spacing w:before="0" w:beforeAutospacing="0" w:after="0" w:afterAutospacing="0"/>
        <w:jc w:val="both"/>
        <w:rPr>
          <w:rFonts w:ascii="Arial" w:hAnsi="Arial" w:cs="Arial"/>
          <w:color w:val="000000"/>
          <w:szCs w:val="22"/>
        </w:rPr>
      </w:pPr>
      <w:r w:rsidRPr="00F82AE2">
        <w:rPr>
          <w:rFonts w:ascii="Arial" w:hAnsi="Arial" w:cs="Arial"/>
          <w:color w:val="000000"/>
          <w:szCs w:val="22"/>
        </w:rPr>
        <w:t xml:space="preserve">En caso de que </w:t>
      </w:r>
      <w:r w:rsidR="005F4753">
        <w:rPr>
          <w:rFonts w:ascii="Arial" w:hAnsi="Arial" w:cs="Arial"/>
          <w:color w:val="000000"/>
          <w:szCs w:val="22"/>
        </w:rPr>
        <w:t>el/</w:t>
      </w:r>
      <w:r w:rsidRPr="00F82AE2">
        <w:rPr>
          <w:rFonts w:ascii="Arial" w:hAnsi="Arial" w:cs="Arial"/>
          <w:color w:val="000000"/>
          <w:szCs w:val="22"/>
        </w:rPr>
        <w:t>la postulante seleccionad</w:t>
      </w:r>
      <w:r w:rsidR="005F4753">
        <w:rPr>
          <w:rFonts w:ascii="Arial" w:hAnsi="Arial" w:cs="Arial"/>
          <w:color w:val="000000"/>
          <w:szCs w:val="22"/>
        </w:rPr>
        <w:t>o/</w:t>
      </w:r>
      <w:r w:rsidR="0044241E" w:rsidRPr="00F82AE2">
        <w:rPr>
          <w:rFonts w:ascii="Arial" w:hAnsi="Arial" w:cs="Arial"/>
          <w:color w:val="000000"/>
          <w:szCs w:val="22"/>
        </w:rPr>
        <w:t>a no acepte las condiciones para formalizar, se p</w:t>
      </w:r>
      <w:r w:rsidRPr="00F82AE2">
        <w:rPr>
          <w:rFonts w:ascii="Arial" w:hAnsi="Arial" w:cs="Arial"/>
          <w:color w:val="000000"/>
          <w:szCs w:val="22"/>
        </w:rPr>
        <w:t xml:space="preserve">rocederá de igual manera con </w:t>
      </w:r>
      <w:r w:rsidR="0044241E" w:rsidRPr="00F82AE2">
        <w:rPr>
          <w:rFonts w:ascii="Arial" w:hAnsi="Arial" w:cs="Arial"/>
          <w:color w:val="000000"/>
          <w:szCs w:val="22"/>
        </w:rPr>
        <w:t>la postulante que le sigue en orden de puntaje y así sucesivamente.</w:t>
      </w:r>
    </w:p>
    <w:p w14:paraId="66C8822E" w14:textId="20DDB5E3" w:rsidR="000656CC" w:rsidRDefault="000656CC" w:rsidP="000656CC">
      <w:pPr>
        <w:pStyle w:val="NormalWeb"/>
        <w:spacing w:before="0" w:beforeAutospacing="0" w:after="0" w:afterAutospacing="0"/>
        <w:jc w:val="both"/>
        <w:rPr>
          <w:rFonts w:ascii="Arial" w:hAnsi="Arial" w:cs="Arial"/>
          <w:color w:val="000000"/>
          <w:szCs w:val="22"/>
        </w:rPr>
      </w:pPr>
    </w:p>
    <w:p w14:paraId="7497957C" w14:textId="00EF2B9B" w:rsidR="000656CC" w:rsidRDefault="000656CC" w:rsidP="000656CC">
      <w:pPr>
        <w:pStyle w:val="NormalWeb"/>
        <w:spacing w:before="0" w:beforeAutospacing="0" w:after="0" w:afterAutospacing="0"/>
        <w:jc w:val="both"/>
        <w:rPr>
          <w:rFonts w:ascii="Arial" w:hAnsi="Arial" w:cs="Arial"/>
          <w:color w:val="000000"/>
          <w:szCs w:val="22"/>
        </w:rPr>
      </w:pPr>
    </w:p>
    <w:p w14:paraId="18131721" w14:textId="3249694F" w:rsidR="0044241E" w:rsidRPr="00F82AE2" w:rsidRDefault="0044241E" w:rsidP="0044241E">
      <w:pPr>
        <w:rPr>
          <w:rFonts w:ascii="Arial" w:hAnsi="Arial" w:cs="Arial"/>
        </w:rPr>
      </w:pPr>
    </w:p>
    <w:p w14:paraId="2F6B0051" w14:textId="008509C6" w:rsidR="0044241E" w:rsidRPr="00F82AE2" w:rsidRDefault="0044241E" w:rsidP="0044241E">
      <w:pPr>
        <w:pStyle w:val="NormalWeb"/>
        <w:spacing w:before="0" w:beforeAutospacing="0" w:after="0" w:afterAutospacing="0"/>
        <w:jc w:val="both"/>
        <w:rPr>
          <w:rFonts w:ascii="Arial" w:hAnsi="Arial" w:cs="Arial"/>
          <w:color w:val="000000"/>
        </w:rPr>
      </w:pPr>
      <w:r w:rsidRPr="00F82AE2">
        <w:rPr>
          <w:rFonts w:ascii="Arial" w:hAnsi="Arial" w:cs="Arial"/>
          <w:color w:val="000000"/>
          <w:szCs w:val="22"/>
        </w:rPr>
        <w:t>Es importante recordar que el resultado de</w:t>
      </w:r>
      <w:r w:rsidR="0070414A" w:rsidRPr="00F82AE2">
        <w:rPr>
          <w:rFonts w:ascii="Arial" w:hAnsi="Arial" w:cs="Arial"/>
          <w:color w:val="000000"/>
          <w:szCs w:val="22"/>
        </w:rPr>
        <w:t xml:space="preserve"> postulación se informará a </w:t>
      </w:r>
      <w:r w:rsidRPr="00F82AE2">
        <w:rPr>
          <w:rFonts w:ascii="Arial" w:hAnsi="Arial" w:cs="Arial"/>
          <w:color w:val="000000"/>
          <w:szCs w:val="22"/>
        </w:rPr>
        <w:t>l</w:t>
      </w:r>
      <w:r w:rsidR="00BD6F81">
        <w:rPr>
          <w:rFonts w:ascii="Arial" w:hAnsi="Arial" w:cs="Arial"/>
          <w:color w:val="000000"/>
          <w:szCs w:val="22"/>
        </w:rPr>
        <w:t>os/</w:t>
      </w:r>
      <w:r w:rsidRPr="00F82AE2">
        <w:rPr>
          <w:rFonts w:ascii="Arial" w:hAnsi="Arial" w:cs="Arial"/>
          <w:color w:val="000000"/>
          <w:szCs w:val="22"/>
        </w:rPr>
        <w:t>as postulantes a través de correo electrónic</w:t>
      </w:r>
      <w:r w:rsidR="0070414A" w:rsidRPr="00F82AE2">
        <w:rPr>
          <w:rFonts w:ascii="Arial" w:hAnsi="Arial" w:cs="Arial"/>
          <w:color w:val="000000"/>
          <w:szCs w:val="22"/>
        </w:rPr>
        <w:t>o, según su registro de usuari</w:t>
      </w:r>
      <w:r w:rsidR="006703FC">
        <w:rPr>
          <w:rFonts w:ascii="Arial" w:hAnsi="Arial" w:cs="Arial"/>
          <w:color w:val="000000"/>
          <w:szCs w:val="22"/>
        </w:rPr>
        <w:t>o/</w:t>
      </w:r>
      <w:r w:rsidRPr="00F82AE2">
        <w:rPr>
          <w:rFonts w:ascii="Arial" w:hAnsi="Arial" w:cs="Arial"/>
          <w:color w:val="000000"/>
          <w:szCs w:val="22"/>
        </w:rPr>
        <w:t xml:space="preserve">a en </w:t>
      </w:r>
      <w:hyperlink r:id="rId23" w:history="1">
        <w:r w:rsidR="00E06B92" w:rsidRPr="00F82AE2">
          <w:rPr>
            <w:rStyle w:val="Hipervnculo"/>
            <w:rFonts w:ascii="Arial" w:hAnsi="Arial" w:cs="Arial"/>
            <w:szCs w:val="22"/>
          </w:rPr>
          <w:t>www.sercotec.cl</w:t>
        </w:r>
      </w:hyperlink>
      <w:r w:rsidRPr="00F82AE2">
        <w:rPr>
          <w:rFonts w:ascii="Arial" w:hAnsi="Arial" w:cs="Arial"/>
          <w:color w:val="000000"/>
          <w:szCs w:val="22"/>
        </w:rPr>
        <w:t xml:space="preserve"> y señalado en su postulación.</w:t>
      </w:r>
      <w:r w:rsidRPr="00F82AE2">
        <w:rPr>
          <w:rFonts w:ascii="Arial" w:hAnsi="Arial" w:cs="Arial"/>
          <w:color w:val="000000"/>
        </w:rPr>
        <w:t xml:space="preserve"> </w:t>
      </w:r>
    </w:p>
    <w:p w14:paraId="7DA3C25B" w14:textId="77777777" w:rsidR="00F37466" w:rsidRPr="00F82AE2" w:rsidRDefault="00F37466" w:rsidP="0044241E">
      <w:pPr>
        <w:pStyle w:val="NormalWeb"/>
        <w:spacing w:before="0" w:beforeAutospacing="0" w:after="0" w:afterAutospacing="0"/>
        <w:jc w:val="both"/>
        <w:rPr>
          <w:rFonts w:ascii="Arial" w:hAnsi="Arial" w:cs="Arial"/>
        </w:rPr>
      </w:pPr>
    </w:p>
    <w:p w14:paraId="5F6BF186" w14:textId="6996842F" w:rsidR="0044241E" w:rsidRPr="00F82AE2" w:rsidRDefault="0070414A" w:rsidP="0044241E">
      <w:pPr>
        <w:pStyle w:val="NormalWeb"/>
        <w:spacing w:before="0" w:beforeAutospacing="0" w:after="0" w:afterAutospacing="0"/>
        <w:jc w:val="both"/>
        <w:rPr>
          <w:rFonts w:ascii="Arial" w:hAnsi="Arial" w:cs="Arial"/>
        </w:rPr>
      </w:pPr>
      <w:r w:rsidRPr="00F82AE2">
        <w:rPr>
          <w:rFonts w:ascii="Arial" w:hAnsi="Arial" w:cs="Arial"/>
          <w:color w:val="000000"/>
        </w:rPr>
        <w:t>Las notas finales de l</w:t>
      </w:r>
      <w:r w:rsidR="005F4753">
        <w:rPr>
          <w:rFonts w:ascii="Arial" w:hAnsi="Arial" w:cs="Arial"/>
          <w:color w:val="000000"/>
        </w:rPr>
        <w:t>os/</w:t>
      </w:r>
      <w:r w:rsidR="0044241E" w:rsidRPr="00F82AE2">
        <w:rPr>
          <w:rFonts w:ascii="Arial" w:hAnsi="Arial" w:cs="Arial"/>
          <w:color w:val="000000"/>
        </w:rPr>
        <w:t>as postulantes, se ponderarán de la siguiente forma:</w:t>
      </w:r>
    </w:p>
    <w:p w14:paraId="4B1D9585" w14:textId="77777777" w:rsidR="0044241E" w:rsidRPr="00F82AE2" w:rsidRDefault="0044241E" w:rsidP="0044241E">
      <w:pPr>
        <w:pStyle w:val="NormalWeb"/>
        <w:spacing w:before="0" w:beforeAutospacing="0" w:after="0" w:afterAutospacing="0"/>
        <w:jc w:val="both"/>
        <w:rPr>
          <w:rFonts w:ascii="Arial" w:hAnsi="Arial" w:cs="Arial"/>
        </w:rPr>
      </w:pPr>
      <w:r w:rsidRPr="00F82AE2">
        <w:rPr>
          <w:rFonts w:ascii="Arial" w:hAnsi="Arial" w:cs="Arial"/>
          <w:color w:val="000000"/>
        </w:rPr>
        <w:t xml:space="preserve"> </w:t>
      </w:r>
    </w:p>
    <w:p w14:paraId="21ED2955" w14:textId="77777777" w:rsidR="004926DE" w:rsidRPr="00F82AE2" w:rsidRDefault="0044241E" w:rsidP="0044241E">
      <w:pPr>
        <w:pStyle w:val="NormalWeb"/>
        <w:spacing w:before="0" w:beforeAutospacing="0" w:after="0" w:afterAutospacing="0"/>
        <w:jc w:val="both"/>
        <w:rPr>
          <w:rFonts w:ascii="Arial" w:hAnsi="Arial" w:cs="Arial"/>
          <w:color w:val="000000"/>
        </w:rPr>
      </w:pPr>
      <w:r w:rsidRPr="00F82AE2">
        <w:rPr>
          <w:rFonts w:ascii="Arial" w:hAnsi="Arial" w:cs="Arial"/>
          <w:color w:val="000000"/>
        </w:rPr>
        <w:t xml:space="preserve"> </w:t>
      </w:r>
    </w:p>
    <w:tbl>
      <w:tblPr>
        <w:tblStyle w:val="TableNormal"/>
        <w:tblW w:w="0" w:type="auto"/>
        <w:tblInd w:w="2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53"/>
        <w:gridCol w:w="1728"/>
      </w:tblGrid>
      <w:tr w:rsidR="004926DE" w:rsidRPr="00F82AE2" w14:paraId="4961C28E" w14:textId="77777777" w:rsidTr="00B5305C">
        <w:trPr>
          <w:trHeight w:val="230"/>
        </w:trPr>
        <w:tc>
          <w:tcPr>
            <w:tcW w:w="2453" w:type="dxa"/>
            <w:shd w:val="clear" w:color="auto" w:fill="365F91"/>
          </w:tcPr>
          <w:p w14:paraId="225771FB" w14:textId="77777777" w:rsidR="004926DE" w:rsidRPr="00F82AE2" w:rsidRDefault="004926DE" w:rsidP="00B5305C">
            <w:pPr>
              <w:pStyle w:val="TableParagraph"/>
              <w:spacing w:line="210" w:lineRule="exact"/>
              <w:ind w:left="107"/>
              <w:rPr>
                <w:rFonts w:ascii="Arial" w:hAnsi="Arial" w:cs="Arial"/>
                <w:b/>
                <w:sz w:val="20"/>
              </w:rPr>
            </w:pPr>
            <w:r w:rsidRPr="00F82AE2">
              <w:rPr>
                <w:rFonts w:ascii="Arial" w:hAnsi="Arial" w:cs="Arial"/>
                <w:b/>
                <w:color w:val="FFFFFF"/>
                <w:sz w:val="20"/>
              </w:rPr>
              <w:t>ETAPA</w:t>
            </w:r>
          </w:p>
        </w:tc>
        <w:tc>
          <w:tcPr>
            <w:tcW w:w="1728" w:type="dxa"/>
            <w:shd w:val="clear" w:color="auto" w:fill="365F91"/>
          </w:tcPr>
          <w:p w14:paraId="0FBC6455" w14:textId="77777777" w:rsidR="004926DE" w:rsidRPr="00F82AE2" w:rsidRDefault="004926DE" w:rsidP="00B5305C">
            <w:pPr>
              <w:pStyle w:val="TableParagraph"/>
              <w:spacing w:line="210" w:lineRule="exact"/>
              <w:ind w:left="86" w:right="80"/>
              <w:jc w:val="center"/>
              <w:rPr>
                <w:rFonts w:ascii="Arial" w:hAnsi="Arial" w:cs="Arial"/>
                <w:b/>
                <w:sz w:val="20"/>
              </w:rPr>
            </w:pPr>
            <w:r w:rsidRPr="00F82AE2">
              <w:rPr>
                <w:rFonts w:ascii="Arial" w:hAnsi="Arial" w:cs="Arial"/>
                <w:b/>
                <w:color w:val="FFFFFF"/>
                <w:sz w:val="20"/>
              </w:rPr>
              <w:t>PONDERACIÓN</w:t>
            </w:r>
          </w:p>
        </w:tc>
      </w:tr>
      <w:tr w:rsidR="004926DE" w:rsidRPr="00F82AE2" w14:paraId="7256A482" w14:textId="77777777" w:rsidTr="00B5305C">
        <w:trPr>
          <w:trHeight w:val="230"/>
        </w:trPr>
        <w:tc>
          <w:tcPr>
            <w:tcW w:w="2453" w:type="dxa"/>
          </w:tcPr>
          <w:p w14:paraId="4671ABD6" w14:textId="77777777" w:rsidR="004926DE" w:rsidRPr="00F82AE2" w:rsidRDefault="004926DE" w:rsidP="00B5305C">
            <w:pPr>
              <w:pStyle w:val="TableParagraph"/>
              <w:spacing w:line="210" w:lineRule="exact"/>
              <w:ind w:left="107"/>
              <w:rPr>
                <w:rFonts w:ascii="Arial" w:hAnsi="Arial" w:cs="Arial"/>
                <w:sz w:val="20"/>
              </w:rPr>
            </w:pPr>
            <w:r w:rsidRPr="00F82AE2">
              <w:rPr>
                <w:rFonts w:ascii="Arial" w:hAnsi="Arial" w:cs="Arial"/>
                <w:sz w:val="20"/>
              </w:rPr>
              <w:t>Evaluación</w:t>
            </w:r>
            <w:r w:rsidRPr="00F82AE2">
              <w:rPr>
                <w:rFonts w:ascii="Arial" w:hAnsi="Arial" w:cs="Arial"/>
                <w:spacing w:val="-4"/>
                <w:sz w:val="20"/>
              </w:rPr>
              <w:t xml:space="preserve"> </w:t>
            </w:r>
            <w:r w:rsidRPr="00F82AE2">
              <w:rPr>
                <w:rFonts w:ascii="Arial" w:hAnsi="Arial" w:cs="Arial"/>
                <w:sz w:val="20"/>
              </w:rPr>
              <w:t>Técnica</w:t>
            </w:r>
          </w:p>
        </w:tc>
        <w:tc>
          <w:tcPr>
            <w:tcW w:w="1728" w:type="dxa"/>
          </w:tcPr>
          <w:p w14:paraId="11D9F9F3" w14:textId="039E5F1F" w:rsidR="004926DE" w:rsidRPr="00F82AE2" w:rsidRDefault="00CD1680" w:rsidP="00B5305C">
            <w:pPr>
              <w:pStyle w:val="TableParagraph"/>
              <w:spacing w:line="210" w:lineRule="exact"/>
              <w:ind w:left="86" w:right="77"/>
              <w:jc w:val="center"/>
              <w:rPr>
                <w:rFonts w:ascii="Arial" w:hAnsi="Arial" w:cs="Arial"/>
                <w:sz w:val="20"/>
              </w:rPr>
            </w:pPr>
            <w:r>
              <w:rPr>
                <w:rFonts w:ascii="Arial" w:hAnsi="Arial" w:cs="Arial"/>
                <w:sz w:val="20"/>
              </w:rPr>
              <w:t>4</w:t>
            </w:r>
            <w:r w:rsidR="004926DE" w:rsidRPr="00F82AE2">
              <w:rPr>
                <w:rFonts w:ascii="Arial" w:hAnsi="Arial" w:cs="Arial"/>
                <w:sz w:val="20"/>
              </w:rPr>
              <w:t>0%</w:t>
            </w:r>
          </w:p>
        </w:tc>
      </w:tr>
      <w:tr w:rsidR="004926DE" w:rsidRPr="00F82AE2" w14:paraId="4341014C" w14:textId="77777777" w:rsidTr="00B5305C">
        <w:trPr>
          <w:trHeight w:val="230"/>
        </w:trPr>
        <w:tc>
          <w:tcPr>
            <w:tcW w:w="2453" w:type="dxa"/>
          </w:tcPr>
          <w:p w14:paraId="00F20924" w14:textId="77777777" w:rsidR="004926DE" w:rsidRPr="00F82AE2" w:rsidRDefault="004926DE" w:rsidP="00B5305C">
            <w:pPr>
              <w:pStyle w:val="TableParagraph"/>
              <w:spacing w:line="210" w:lineRule="exact"/>
              <w:ind w:left="107"/>
              <w:rPr>
                <w:rFonts w:ascii="Arial" w:hAnsi="Arial" w:cs="Arial"/>
                <w:sz w:val="20"/>
              </w:rPr>
            </w:pPr>
            <w:r w:rsidRPr="00F82AE2">
              <w:rPr>
                <w:rFonts w:ascii="Arial" w:hAnsi="Arial" w:cs="Arial"/>
                <w:sz w:val="20"/>
              </w:rPr>
              <w:t>Evaluación</w:t>
            </w:r>
            <w:r w:rsidRPr="00F82AE2">
              <w:rPr>
                <w:rFonts w:ascii="Arial" w:hAnsi="Arial" w:cs="Arial"/>
                <w:spacing w:val="-3"/>
                <w:sz w:val="20"/>
              </w:rPr>
              <w:t xml:space="preserve"> </w:t>
            </w:r>
            <w:r w:rsidRPr="00F82AE2">
              <w:rPr>
                <w:rFonts w:ascii="Arial" w:hAnsi="Arial" w:cs="Arial"/>
                <w:sz w:val="20"/>
              </w:rPr>
              <w:t>CER</w:t>
            </w:r>
          </w:p>
        </w:tc>
        <w:tc>
          <w:tcPr>
            <w:tcW w:w="1728" w:type="dxa"/>
          </w:tcPr>
          <w:p w14:paraId="60554B92" w14:textId="0E419770" w:rsidR="004926DE" w:rsidRPr="00F82AE2" w:rsidRDefault="00CD1680" w:rsidP="00B5305C">
            <w:pPr>
              <w:pStyle w:val="TableParagraph"/>
              <w:spacing w:line="210" w:lineRule="exact"/>
              <w:ind w:left="86" w:right="77"/>
              <w:jc w:val="center"/>
              <w:rPr>
                <w:rFonts w:ascii="Arial" w:hAnsi="Arial" w:cs="Arial"/>
                <w:sz w:val="20"/>
              </w:rPr>
            </w:pPr>
            <w:r>
              <w:rPr>
                <w:rFonts w:ascii="Arial" w:hAnsi="Arial" w:cs="Arial"/>
                <w:sz w:val="20"/>
              </w:rPr>
              <w:t>6</w:t>
            </w:r>
            <w:r w:rsidR="004926DE" w:rsidRPr="00F82AE2">
              <w:rPr>
                <w:rFonts w:ascii="Arial" w:hAnsi="Arial" w:cs="Arial"/>
                <w:sz w:val="20"/>
              </w:rPr>
              <w:t>0%</w:t>
            </w:r>
          </w:p>
        </w:tc>
      </w:tr>
      <w:tr w:rsidR="004926DE" w:rsidRPr="00F82AE2" w14:paraId="18B53258" w14:textId="77777777" w:rsidTr="00B5305C">
        <w:trPr>
          <w:trHeight w:val="230"/>
        </w:trPr>
        <w:tc>
          <w:tcPr>
            <w:tcW w:w="2453" w:type="dxa"/>
            <w:shd w:val="clear" w:color="auto" w:fill="D9D9D9"/>
          </w:tcPr>
          <w:p w14:paraId="2FDB9D12" w14:textId="77777777" w:rsidR="004926DE" w:rsidRPr="00F82AE2" w:rsidRDefault="004926DE" w:rsidP="00B5305C">
            <w:pPr>
              <w:pStyle w:val="TableParagraph"/>
              <w:spacing w:line="210" w:lineRule="exact"/>
              <w:ind w:left="107"/>
              <w:rPr>
                <w:rFonts w:ascii="Arial" w:hAnsi="Arial" w:cs="Arial"/>
                <w:b/>
                <w:sz w:val="20"/>
              </w:rPr>
            </w:pPr>
            <w:r w:rsidRPr="00F82AE2">
              <w:rPr>
                <w:rFonts w:ascii="Arial" w:hAnsi="Arial" w:cs="Arial"/>
                <w:b/>
                <w:sz w:val="20"/>
              </w:rPr>
              <w:t>NOTA</w:t>
            </w:r>
            <w:r w:rsidRPr="00F82AE2">
              <w:rPr>
                <w:rFonts w:ascii="Arial" w:hAnsi="Arial" w:cs="Arial"/>
                <w:b/>
                <w:spacing w:val="-2"/>
                <w:sz w:val="20"/>
              </w:rPr>
              <w:t xml:space="preserve"> </w:t>
            </w:r>
            <w:r w:rsidRPr="00F82AE2">
              <w:rPr>
                <w:rFonts w:ascii="Arial" w:hAnsi="Arial" w:cs="Arial"/>
                <w:b/>
                <w:sz w:val="20"/>
              </w:rPr>
              <w:t>FINAL</w:t>
            </w:r>
          </w:p>
        </w:tc>
        <w:tc>
          <w:tcPr>
            <w:tcW w:w="1728" w:type="dxa"/>
            <w:shd w:val="clear" w:color="auto" w:fill="D9D9D9"/>
          </w:tcPr>
          <w:p w14:paraId="17259AED" w14:textId="77777777" w:rsidR="004926DE" w:rsidRPr="00F82AE2" w:rsidRDefault="004926DE" w:rsidP="00B5305C">
            <w:pPr>
              <w:pStyle w:val="TableParagraph"/>
              <w:spacing w:line="210" w:lineRule="exact"/>
              <w:ind w:left="86" w:right="73"/>
              <w:jc w:val="center"/>
              <w:rPr>
                <w:rFonts w:ascii="Arial" w:hAnsi="Arial" w:cs="Arial"/>
                <w:b/>
                <w:sz w:val="20"/>
              </w:rPr>
            </w:pPr>
            <w:r w:rsidRPr="00F82AE2">
              <w:rPr>
                <w:rFonts w:ascii="Arial" w:hAnsi="Arial" w:cs="Arial"/>
                <w:b/>
                <w:sz w:val="20"/>
              </w:rPr>
              <w:t>100%</w:t>
            </w:r>
          </w:p>
        </w:tc>
      </w:tr>
    </w:tbl>
    <w:p w14:paraId="40383883" w14:textId="0E9915FC" w:rsidR="0044241E" w:rsidRPr="00F82AE2" w:rsidRDefault="0044241E" w:rsidP="0044241E">
      <w:pPr>
        <w:pStyle w:val="NormalWeb"/>
        <w:spacing w:before="0" w:beforeAutospacing="0" w:after="0" w:afterAutospacing="0"/>
        <w:jc w:val="both"/>
        <w:rPr>
          <w:rFonts w:ascii="Arial" w:hAnsi="Arial" w:cs="Arial"/>
          <w:color w:val="000000"/>
        </w:rPr>
      </w:pPr>
    </w:p>
    <w:p w14:paraId="2248A30E" w14:textId="39E91DA3" w:rsidR="004926DE" w:rsidRPr="00F82AE2" w:rsidRDefault="004926DE" w:rsidP="0044241E">
      <w:pPr>
        <w:pStyle w:val="NormalWeb"/>
        <w:spacing w:before="0" w:beforeAutospacing="0" w:after="0" w:afterAutospacing="0"/>
        <w:jc w:val="both"/>
        <w:rPr>
          <w:rFonts w:ascii="Arial" w:hAnsi="Arial" w:cs="Arial"/>
          <w:color w:val="000000"/>
        </w:rPr>
      </w:pPr>
    </w:p>
    <w:p w14:paraId="3F22C916" w14:textId="77777777" w:rsidR="004926DE" w:rsidRPr="00F82AE2" w:rsidRDefault="004926DE" w:rsidP="0044241E">
      <w:pPr>
        <w:pStyle w:val="NormalWeb"/>
        <w:spacing w:before="0" w:beforeAutospacing="0" w:after="0" w:afterAutospacing="0"/>
        <w:jc w:val="both"/>
        <w:rPr>
          <w:rFonts w:ascii="Arial" w:hAnsi="Arial" w:cs="Arial"/>
        </w:rPr>
      </w:pPr>
    </w:p>
    <w:p w14:paraId="47DCC5F1" w14:textId="2890926B" w:rsidR="0044241E" w:rsidRPr="00F82AE2" w:rsidRDefault="0044241E" w:rsidP="0044241E">
      <w:pPr>
        <w:pStyle w:val="NormalWeb"/>
        <w:spacing w:before="0" w:beforeAutospacing="0" w:after="0" w:afterAutospacing="0"/>
        <w:jc w:val="both"/>
        <w:rPr>
          <w:rFonts w:ascii="Arial" w:hAnsi="Arial" w:cs="Arial"/>
        </w:rPr>
      </w:pPr>
      <w:r w:rsidRPr="00F82AE2">
        <w:rPr>
          <w:rFonts w:ascii="Arial" w:hAnsi="Arial" w:cs="Arial"/>
          <w:color w:val="000000"/>
        </w:rPr>
        <w:t>Luego, como resultado de la ponderación de notas de cada una de las Ideas de Negocio, se obtendrá un Ranking Final. El Comité de Evaluación Regional (CER), sobre la base de este ranking y el presupuesto disponible, sancionará la lis</w:t>
      </w:r>
      <w:r w:rsidR="0070414A" w:rsidRPr="00F82AE2">
        <w:rPr>
          <w:rFonts w:ascii="Arial" w:hAnsi="Arial" w:cs="Arial"/>
          <w:color w:val="000000"/>
        </w:rPr>
        <w:t>ta de postulantes seleccionad</w:t>
      </w:r>
      <w:r w:rsidR="000A5668">
        <w:rPr>
          <w:rFonts w:ascii="Arial" w:hAnsi="Arial" w:cs="Arial"/>
          <w:color w:val="000000"/>
        </w:rPr>
        <w:t>os/</w:t>
      </w:r>
      <w:r w:rsidRPr="00F82AE2">
        <w:rPr>
          <w:rFonts w:ascii="Arial" w:hAnsi="Arial" w:cs="Arial"/>
          <w:color w:val="000000"/>
        </w:rPr>
        <w:t>as y lista de espera correspondiente.</w:t>
      </w:r>
    </w:p>
    <w:p w14:paraId="7BA28BE8" w14:textId="77777777" w:rsidR="0044241E" w:rsidRPr="00F82AE2" w:rsidRDefault="0044241E" w:rsidP="0044241E">
      <w:pPr>
        <w:pStyle w:val="NormalWeb"/>
        <w:spacing w:before="0" w:beforeAutospacing="0" w:after="0" w:afterAutospacing="0"/>
        <w:jc w:val="both"/>
        <w:rPr>
          <w:rFonts w:ascii="Arial" w:hAnsi="Arial" w:cs="Arial"/>
        </w:rPr>
      </w:pPr>
      <w:r w:rsidRPr="00F82AE2">
        <w:rPr>
          <w:rFonts w:ascii="Arial" w:hAnsi="Arial" w:cs="Arial"/>
          <w:color w:val="000000"/>
        </w:rPr>
        <w:t xml:space="preserve"> </w:t>
      </w:r>
    </w:p>
    <w:p w14:paraId="25DE4FEC" w14:textId="77777777" w:rsidR="0044241E" w:rsidRPr="00F82AE2" w:rsidRDefault="0044241E" w:rsidP="0044241E">
      <w:pPr>
        <w:pStyle w:val="NormalWeb"/>
        <w:spacing w:before="0" w:beforeAutospacing="0" w:after="0" w:afterAutospacing="0"/>
        <w:jc w:val="both"/>
        <w:rPr>
          <w:rFonts w:ascii="Arial" w:hAnsi="Arial" w:cs="Arial"/>
        </w:rPr>
      </w:pPr>
      <w:r w:rsidRPr="00F82AE2">
        <w:rPr>
          <w:rFonts w:ascii="Arial" w:hAnsi="Arial" w:cs="Arial"/>
          <w:color w:val="000000"/>
        </w:rPr>
        <w:t>Además, el CER podrá aprobar las ideas de negocio con las modificaciones que considere pertinentes, siempre que no se altere la naturaleza y el objetivo general de estas, pudiendo solicitar reformulaciones técnicas y/o presupuestarias.</w:t>
      </w:r>
    </w:p>
    <w:p w14:paraId="5CACE853" w14:textId="77777777" w:rsidR="0044241E" w:rsidRPr="00F82AE2" w:rsidRDefault="0044241E" w:rsidP="0044241E">
      <w:pPr>
        <w:pStyle w:val="NormalWeb"/>
        <w:spacing w:before="0" w:beforeAutospacing="0" w:after="0" w:afterAutospacing="0"/>
        <w:jc w:val="both"/>
        <w:rPr>
          <w:rFonts w:ascii="Arial" w:hAnsi="Arial" w:cs="Arial"/>
        </w:rPr>
      </w:pPr>
      <w:r w:rsidRPr="00F82AE2">
        <w:rPr>
          <w:rFonts w:ascii="Arial" w:hAnsi="Arial" w:cs="Arial"/>
          <w:color w:val="000000"/>
        </w:rPr>
        <w:t xml:space="preserve"> </w:t>
      </w:r>
    </w:p>
    <w:p w14:paraId="70599EF4" w14:textId="48C7A400" w:rsidR="0044241E" w:rsidRPr="00F82AE2" w:rsidRDefault="0044241E" w:rsidP="0044241E">
      <w:pPr>
        <w:pStyle w:val="NormalWeb"/>
        <w:spacing w:before="0" w:beforeAutospacing="0" w:after="0" w:afterAutospacing="0"/>
        <w:jc w:val="both"/>
        <w:rPr>
          <w:rFonts w:ascii="Arial" w:hAnsi="Arial" w:cs="Arial"/>
        </w:rPr>
      </w:pPr>
      <w:r w:rsidRPr="00F82AE2">
        <w:rPr>
          <w:rFonts w:ascii="Arial" w:hAnsi="Arial" w:cs="Arial"/>
          <w:color w:val="000000"/>
        </w:rPr>
        <w:t>Se aplicará el procedimiento de “Orden de Prelación” en aquell</w:t>
      </w:r>
      <w:r w:rsidR="0070414A" w:rsidRPr="00F82AE2">
        <w:rPr>
          <w:rFonts w:ascii="Arial" w:hAnsi="Arial" w:cs="Arial"/>
          <w:color w:val="000000"/>
        </w:rPr>
        <w:t>os casos en que un seleccionad</w:t>
      </w:r>
      <w:r w:rsidRPr="00F82AE2">
        <w:rPr>
          <w:rFonts w:ascii="Arial" w:hAnsi="Arial" w:cs="Arial"/>
          <w:color w:val="000000"/>
        </w:rPr>
        <w:t>a renuncie al subsidio, incumpla algún requisito establecido en las bases de convocatoria o se encuentre en otra situación calificada por el Comité que no permita materializar la entrega del subsidio.</w:t>
      </w:r>
    </w:p>
    <w:p w14:paraId="3933D893" w14:textId="77777777" w:rsidR="0044241E" w:rsidRPr="00F82AE2" w:rsidRDefault="0044241E" w:rsidP="0044241E">
      <w:pPr>
        <w:pStyle w:val="NormalWeb"/>
        <w:spacing w:before="0" w:beforeAutospacing="0" w:after="0" w:afterAutospacing="0"/>
        <w:jc w:val="both"/>
        <w:rPr>
          <w:rFonts w:ascii="Arial" w:hAnsi="Arial" w:cs="Arial"/>
        </w:rPr>
      </w:pPr>
      <w:r w:rsidRPr="00F82AE2">
        <w:rPr>
          <w:rFonts w:ascii="Arial" w:hAnsi="Arial" w:cs="Arial"/>
          <w:color w:val="000000"/>
        </w:rPr>
        <w:t xml:space="preserve"> </w:t>
      </w:r>
    </w:p>
    <w:p w14:paraId="15084277" w14:textId="4DB9A934" w:rsidR="0044241E" w:rsidRPr="00F82AE2" w:rsidRDefault="0070414A" w:rsidP="0044241E">
      <w:pPr>
        <w:pStyle w:val="NormalWeb"/>
        <w:spacing w:before="0" w:beforeAutospacing="0" w:after="0" w:afterAutospacing="0"/>
        <w:jc w:val="both"/>
        <w:rPr>
          <w:rFonts w:ascii="Arial" w:hAnsi="Arial" w:cs="Arial"/>
        </w:rPr>
      </w:pPr>
      <w:r w:rsidRPr="00F82AE2">
        <w:rPr>
          <w:rFonts w:ascii="Arial" w:hAnsi="Arial" w:cs="Arial"/>
          <w:color w:val="000000"/>
        </w:rPr>
        <w:t xml:space="preserve">En el caso de que a </w:t>
      </w:r>
      <w:r w:rsidR="00BD6F81">
        <w:rPr>
          <w:rFonts w:ascii="Arial" w:hAnsi="Arial" w:cs="Arial"/>
          <w:color w:val="000000"/>
        </w:rPr>
        <w:t>el/</w:t>
      </w:r>
      <w:r w:rsidRPr="00F82AE2">
        <w:rPr>
          <w:rFonts w:ascii="Arial" w:hAnsi="Arial" w:cs="Arial"/>
          <w:color w:val="000000"/>
        </w:rPr>
        <w:t>la postulante seleccionad</w:t>
      </w:r>
      <w:r w:rsidR="00BD6F81">
        <w:rPr>
          <w:rFonts w:ascii="Arial" w:hAnsi="Arial" w:cs="Arial"/>
          <w:color w:val="000000"/>
        </w:rPr>
        <w:t>o/</w:t>
      </w:r>
      <w:r w:rsidR="0044241E" w:rsidRPr="00F82AE2">
        <w:rPr>
          <w:rFonts w:ascii="Arial" w:hAnsi="Arial" w:cs="Arial"/>
          <w:color w:val="000000"/>
        </w:rPr>
        <w:t>a no acepte las condiciones para formalizar, se procederá de igual manera con el postulante que sigue en orden de puntaje, y así sucesivamente.</w:t>
      </w:r>
    </w:p>
    <w:p w14:paraId="78EA9882" w14:textId="77777777" w:rsidR="0044241E" w:rsidRPr="00F82AE2" w:rsidRDefault="0044241E" w:rsidP="0044241E">
      <w:pPr>
        <w:pStyle w:val="NormalWeb"/>
        <w:spacing w:before="0" w:beforeAutospacing="0" w:after="0" w:afterAutospacing="0"/>
        <w:jc w:val="both"/>
        <w:rPr>
          <w:rFonts w:ascii="Arial" w:hAnsi="Arial" w:cs="Arial"/>
        </w:rPr>
      </w:pPr>
      <w:r w:rsidRPr="00F82AE2">
        <w:rPr>
          <w:rFonts w:ascii="Arial" w:hAnsi="Arial" w:cs="Arial"/>
          <w:color w:val="000000"/>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8818"/>
      </w:tblGrid>
      <w:tr w:rsidR="0044241E" w:rsidRPr="00F82AE2" w14:paraId="5FD03C02" w14:textId="77777777" w:rsidTr="00F37466">
        <w:trPr>
          <w:trHeight w:val="1841"/>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AE9A5CA" w14:textId="77777777" w:rsidR="0044241E" w:rsidRPr="00F82AE2" w:rsidRDefault="0044241E">
            <w:pPr>
              <w:pStyle w:val="NormalWeb"/>
              <w:spacing w:before="0" w:beforeAutospacing="0" w:after="0" w:afterAutospacing="0"/>
              <w:jc w:val="both"/>
              <w:rPr>
                <w:rFonts w:ascii="Arial" w:hAnsi="Arial" w:cs="Arial"/>
                <w:b/>
              </w:rPr>
            </w:pPr>
            <w:r w:rsidRPr="00F82AE2">
              <w:rPr>
                <w:rFonts w:ascii="Arial" w:hAnsi="Arial" w:cs="Arial"/>
                <w:b/>
                <w:color w:val="000000"/>
              </w:rPr>
              <w:t>IMPORTANTE:</w:t>
            </w:r>
          </w:p>
          <w:p w14:paraId="508A2C3F" w14:textId="49A74B0F" w:rsidR="0044241E" w:rsidRPr="00F82AE2" w:rsidRDefault="0044241E">
            <w:pPr>
              <w:pStyle w:val="NormalWeb"/>
              <w:spacing w:before="0" w:beforeAutospacing="0" w:after="0" w:afterAutospacing="0"/>
              <w:jc w:val="both"/>
              <w:rPr>
                <w:rFonts w:ascii="Arial" w:hAnsi="Arial" w:cs="Arial"/>
              </w:rPr>
            </w:pPr>
            <w:r w:rsidRPr="00F82AE2">
              <w:rPr>
                <w:rFonts w:ascii="Arial" w:hAnsi="Arial" w:cs="Arial"/>
                <w:color w:val="000000"/>
              </w:rPr>
              <w:t>En caso que exista igualdad de a</w:t>
            </w:r>
            <w:r w:rsidR="0070414A" w:rsidRPr="00F82AE2">
              <w:rPr>
                <w:rFonts w:ascii="Arial" w:hAnsi="Arial" w:cs="Arial"/>
                <w:color w:val="000000"/>
              </w:rPr>
              <w:t>signación de puntajes entre l</w:t>
            </w:r>
            <w:r w:rsidR="00EC27C0">
              <w:rPr>
                <w:rFonts w:ascii="Arial" w:hAnsi="Arial" w:cs="Arial"/>
                <w:color w:val="000000"/>
              </w:rPr>
              <w:t>os/</w:t>
            </w:r>
            <w:r w:rsidR="0070414A" w:rsidRPr="00F82AE2">
              <w:rPr>
                <w:rFonts w:ascii="Arial" w:hAnsi="Arial" w:cs="Arial"/>
                <w:color w:val="000000"/>
              </w:rPr>
              <w:t>as seleccionad</w:t>
            </w:r>
            <w:r w:rsidR="00EC27C0">
              <w:rPr>
                <w:rFonts w:ascii="Arial" w:hAnsi="Arial" w:cs="Arial"/>
                <w:color w:val="000000"/>
              </w:rPr>
              <w:t>os/</w:t>
            </w:r>
            <w:r w:rsidRPr="00F82AE2">
              <w:rPr>
                <w:rFonts w:ascii="Arial" w:hAnsi="Arial" w:cs="Arial"/>
                <w:color w:val="000000"/>
              </w:rPr>
              <w:t>as, o en su defecto en la lista de espera, al momento de</w:t>
            </w:r>
            <w:r w:rsidR="0070414A" w:rsidRPr="00F82AE2">
              <w:rPr>
                <w:rFonts w:ascii="Arial" w:hAnsi="Arial" w:cs="Arial"/>
                <w:color w:val="000000"/>
              </w:rPr>
              <w:t xml:space="preserve"> seleccionar se escogerán a </w:t>
            </w:r>
            <w:r w:rsidR="00ED06D2">
              <w:rPr>
                <w:rFonts w:ascii="Arial" w:hAnsi="Arial" w:cs="Arial"/>
                <w:color w:val="000000"/>
              </w:rPr>
              <w:t>los/</w:t>
            </w:r>
            <w:r w:rsidRPr="00F82AE2">
              <w:rPr>
                <w:rFonts w:ascii="Arial" w:hAnsi="Arial" w:cs="Arial"/>
                <w:color w:val="000000"/>
              </w:rPr>
              <w:t>as postulantes que fueron calificados con mayor nota en la evaluación CER. Si persis</w:t>
            </w:r>
            <w:r w:rsidR="0070414A" w:rsidRPr="00F82AE2">
              <w:rPr>
                <w:rFonts w:ascii="Arial" w:hAnsi="Arial" w:cs="Arial"/>
                <w:color w:val="000000"/>
              </w:rPr>
              <w:t>te el empate, se escogerá a l</w:t>
            </w:r>
            <w:r w:rsidR="00EC27C0">
              <w:rPr>
                <w:rFonts w:ascii="Arial" w:hAnsi="Arial" w:cs="Arial"/>
                <w:color w:val="000000"/>
              </w:rPr>
              <w:t>os/</w:t>
            </w:r>
            <w:r w:rsidRPr="00F82AE2">
              <w:rPr>
                <w:rFonts w:ascii="Arial" w:hAnsi="Arial" w:cs="Arial"/>
                <w:color w:val="000000"/>
              </w:rPr>
              <w:t>as postulantes con mayor nota en la evaluación técnica. En el caso de que no sea posible dirimir en base a lo señalado anteriormente, se escogerá a aquell</w:t>
            </w:r>
            <w:r w:rsidR="00EC27C0">
              <w:rPr>
                <w:rFonts w:ascii="Arial" w:hAnsi="Arial" w:cs="Arial"/>
                <w:color w:val="000000"/>
              </w:rPr>
              <w:t>os/</w:t>
            </w:r>
            <w:r w:rsidRPr="00F82AE2">
              <w:rPr>
                <w:rFonts w:ascii="Arial" w:hAnsi="Arial" w:cs="Arial"/>
                <w:color w:val="000000"/>
              </w:rPr>
              <w:t>as emprendedor</w:t>
            </w:r>
            <w:r w:rsidR="00EC27C0">
              <w:rPr>
                <w:rFonts w:ascii="Arial" w:hAnsi="Arial" w:cs="Arial"/>
                <w:color w:val="000000"/>
              </w:rPr>
              <w:t>es/</w:t>
            </w:r>
            <w:r w:rsidRPr="00F82AE2">
              <w:rPr>
                <w:rFonts w:ascii="Arial" w:hAnsi="Arial" w:cs="Arial"/>
                <w:color w:val="000000"/>
              </w:rPr>
              <w:t xml:space="preserve">as postulantes de sexo </w:t>
            </w:r>
            <w:r w:rsidR="00C27537">
              <w:rPr>
                <w:rFonts w:ascii="Arial" w:hAnsi="Arial" w:cs="Arial"/>
                <w:color w:val="000000"/>
              </w:rPr>
              <w:t xml:space="preserve">registral </w:t>
            </w:r>
            <w:r w:rsidRPr="00F82AE2">
              <w:rPr>
                <w:rFonts w:ascii="Arial" w:hAnsi="Arial" w:cs="Arial"/>
                <w:color w:val="000000"/>
              </w:rPr>
              <w:t>femenino.</w:t>
            </w:r>
          </w:p>
        </w:tc>
      </w:tr>
    </w:tbl>
    <w:p w14:paraId="529B11BC" w14:textId="77777777" w:rsidR="0044241E" w:rsidRPr="00F82AE2" w:rsidRDefault="0044241E" w:rsidP="0044241E">
      <w:pPr>
        <w:pStyle w:val="NormalWeb"/>
        <w:spacing w:before="0" w:beforeAutospacing="0" w:after="0" w:afterAutospacing="0"/>
        <w:jc w:val="both"/>
        <w:rPr>
          <w:rFonts w:ascii="Arial" w:hAnsi="Arial" w:cs="Arial"/>
        </w:rPr>
      </w:pPr>
      <w:r w:rsidRPr="00F82AE2">
        <w:rPr>
          <w:rFonts w:ascii="Arial" w:hAnsi="Arial" w:cs="Arial"/>
          <w:color w:val="000000"/>
        </w:rPr>
        <w:t xml:space="preserve"> </w:t>
      </w:r>
    </w:p>
    <w:p w14:paraId="2204408D" w14:textId="729F0AAE" w:rsidR="0044241E" w:rsidRDefault="0044241E" w:rsidP="0044241E">
      <w:pPr>
        <w:pStyle w:val="NormalWeb"/>
        <w:spacing w:before="0" w:beforeAutospacing="0" w:after="0" w:afterAutospacing="0"/>
        <w:jc w:val="both"/>
        <w:rPr>
          <w:rFonts w:ascii="Arial" w:hAnsi="Arial" w:cs="Arial"/>
          <w:color w:val="000000"/>
        </w:rPr>
      </w:pPr>
      <w:r w:rsidRPr="00F82AE2">
        <w:rPr>
          <w:rFonts w:ascii="Arial" w:hAnsi="Arial" w:cs="Arial"/>
          <w:color w:val="000000"/>
        </w:rPr>
        <w:t>Es importante recordar que el resultado de la</w:t>
      </w:r>
      <w:r w:rsidR="0070414A" w:rsidRPr="00F82AE2">
        <w:rPr>
          <w:rFonts w:ascii="Arial" w:hAnsi="Arial" w:cs="Arial"/>
          <w:color w:val="000000"/>
        </w:rPr>
        <w:t xml:space="preserve"> postulación se informará a l</w:t>
      </w:r>
      <w:r w:rsidR="00466FB1">
        <w:rPr>
          <w:rFonts w:ascii="Arial" w:hAnsi="Arial" w:cs="Arial"/>
          <w:color w:val="000000"/>
        </w:rPr>
        <w:t>o</w:t>
      </w:r>
      <w:r w:rsidRPr="00F82AE2">
        <w:rPr>
          <w:rFonts w:ascii="Arial" w:hAnsi="Arial" w:cs="Arial"/>
          <w:color w:val="000000"/>
        </w:rPr>
        <w:t>s</w:t>
      </w:r>
      <w:r w:rsidR="00466FB1">
        <w:rPr>
          <w:rFonts w:ascii="Arial" w:hAnsi="Arial" w:cs="Arial"/>
          <w:color w:val="000000"/>
        </w:rPr>
        <w:t>/as</w:t>
      </w:r>
      <w:r w:rsidRPr="00F82AE2">
        <w:rPr>
          <w:rFonts w:ascii="Arial" w:hAnsi="Arial" w:cs="Arial"/>
          <w:color w:val="000000"/>
        </w:rPr>
        <w:t xml:space="preserve"> postulantes a través de correo electrónic</w:t>
      </w:r>
      <w:r w:rsidR="0070414A" w:rsidRPr="00F82AE2">
        <w:rPr>
          <w:rFonts w:ascii="Arial" w:hAnsi="Arial" w:cs="Arial"/>
          <w:color w:val="000000"/>
        </w:rPr>
        <w:t>o, según su registro de usuari</w:t>
      </w:r>
      <w:r w:rsidR="00C27537">
        <w:rPr>
          <w:rFonts w:ascii="Arial" w:hAnsi="Arial" w:cs="Arial"/>
          <w:color w:val="000000"/>
        </w:rPr>
        <w:t>o/</w:t>
      </w:r>
      <w:r w:rsidRPr="00F82AE2">
        <w:rPr>
          <w:rFonts w:ascii="Arial" w:hAnsi="Arial" w:cs="Arial"/>
          <w:color w:val="000000"/>
        </w:rPr>
        <w:t>a e</w:t>
      </w:r>
      <w:r w:rsidR="00E06B92" w:rsidRPr="00F82AE2">
        <w:rPr>
          <w:rFonts w:ascii="Arial" w:hAnsi="Arial" w:cs="Arial"/>
          <w:color w:val="000000"/>
        </w:rPr>
        <w:t>n www.sercotec.c</w:t>
      </w:r>
      <w:r w:rsidRPr="00F82AE2">
        <w:rPr>
          <w:rFonts w:ascii="Arial" w:hAnsi="Arial" w:cs="Arial"/>
          <w:color w:val="000000"/>
        </w:rPr>
        <w:t>l. La ausencia de la notificación no obsta a la validez o eficacia del resultado de la etapa.</w:t>
      </w:r>
    </w:p>
    <w:p w14:paraId="1302805B" w14:textId="77777777" w:rsidR="00846CCC" w:rsidRPr="00F82AE2" w:rsidRDefault="00846CCC" w:rsidP="0044241E">
      <w:pPr>
        <w:pStyle w:val="NormalWeb"/>
        <w:spacing w:before="0" w:beforeAutospacing="0" w:after="0" w:afterAutospacing="0"/>
        <w:jc w:val="both"/>
        <w:rPr>
          <w:rFonts w:ascii="Arial" w:hAnsi="Arial" w:cs="Arial"/>
        </w:rPr>
      </w:pPr>
    </w:p>
    <w:p w14:paraId="6C79D262" w14:textId="76CEE9A3" w:rsidR="0044241E" w:rsidRPr="00F82AE2" w:rsidRDefault="0044241E" w:rsidP="00CE5D34">
      <w:pPr>
        <w:pStyle w:val="Ttulo1"/>
        <w:numPr>
          <w:ilvl w:val="1"/>
          <w:numId w:val="1"/>
        </w:numPr>
        <w:rPr>
          <w:rFonts w:ascii="Arial" w:hAnsi="Arial"/>
          <w:color w:val="auto"/>
        </w:rPr>
      </w:pPr>
      <w:bookmarkStart w:id="24" w:name="_Toc5116393"/>
      <w:r w:rsidRPr="00F82AE2">
        <w:rPr>
          <w:rFonts w:ascii="Arial" w:hAnsi="Arial"/>
          <w:color w:val="auto"/>
        </w:rPr>
        <w:lastRenderedPageBreak/>
        <w:t xml:space="preserve">Selección </w:t>
      </w:r>
      <w:r w:rsidR="00425029" w:rsidRPr="00F82AE2">
        <w:rPr>
          <w:rFonts w:ascii="Arial" w:hAnsi="Arial"/>
          <w:color w:val="auto"/>
        </w:rPr>
        <w:t xml:space="preserve">de </w:t>
      </w:r>
      <w:r w:rsidRPr="00F82AE2">
        <w:rPr>
          <w:rFonts w:ascii="Arial" w:hAnsi="Arial"/>
          <w:color w:val="auto"/>
        </w:rPr>
        <w:t>Empresa</w:t>
      </w:r>
      <w:r w:rsidR="00425029" w:rsidRPr="00F82AE2">
        <w:rPr>
          <w:rFonts w:ascii="Arial" w:hAnsi="Arial"/>
          <w:color w:val="auto"/>
        </w:rPr>
        <w:t>s</w:t>
      </w:r>
      <w:r w:rsidRPr="00F82AE2">
        <w:rPr>
          <w:rFonts w:ascii="Arial" w:hAnsi="Arial"/>
          <w:color w:val="auto"/>
        </w:rPr>
        <w:t xml:space="preserve"> Consultora</w:t>
      </w:r>
      <w:r w:rsidR="00425029" w:rsidRPr="00F82AE2">
        <w:rPr>
          <w:rFonts w:ascii="Arial" w:hAnsi="Arial"/>
          <w:color w:val="auto"/>
        </w:rPr>
        <w:t>s</w:t>
      </w:r>
      <w:bookmarkEnd w:id="24"/>
      <w:r w:rsidR="00E94850" w:rsidRPr="00F82AE2">
        <w:rPr>
          <w:rFonts w:ascii="Arial" w:hAnsi="Arial"/>
          <w:color w:val="auto"/>
        </w:rPr>
        <w:t>.</w:t>
      </w:r>
    </w:p>
    <w:p w14:paraId="1888F563" w14:textId="77777777" w:rsidR="0044241E" w:rsidRPr="00F82AE2" w:rsidRDefault="0044241E" w:rsidP="0044241E">
      <w:pPr>
        <w:rPr>
          <w:rFonts w:ascii="Arial" w:hAnsi="Arial" w:cs="Arial"/>
        </w:rPr>
      </w:pPr>
    </w:p>
    <w:p w14:paraId="593A8D23" w14:textId="45D104A8" w:rsidR="0044241E" w:rsidRPr="00F82AE2" w:rsidRDefault="0044241E" w:rsidP="0044241E">
      <w:pPr>
        <w:pStyle w:val="NormalWeb"/>
        <w:spacing w:before="0" w:beforeAutospacing="0" w:after="0" w:afterAutospacing="0"/>
        <w:jc w:val="both"/>
        <w:rPr>
          <w:rFonts w:ascii="Arial" w:hAnsi="Arial" w:cs="Arial"/>
        </w:rPr>
      </w:pPr>
      <w:r w:rsidRPr="00F82AE2">
        <w:rPr>
          <w:rFonts w:ascii="Arial" w:hAnsi="Arial" w:cs="Arial"/>
          <w:color w:val="000000"/>
          <w:szCs w:val="22"/>
        </w:rPr>
        <w:t>Para la selección de las Empresas Consultoras, el Agente Operador Int</w:t>
      </w:r>
      <w:r w:rsidR="00E94850" w:rsidRPr="00F82AE2">
        <w:rPr>
          <w:rFonts w:ascii="Arial" w:hAnsi="Arial" w:cs="Arial"/>
          <w:color w:val="000000"/>
          <w:szCs w:val="22"/>
        </w:rPr>
        <w:t>ermediario deberá proveer a l</w:t>
      </w:r>
      <w:r w:rsidR="008372D8">
        <w:rPr>
          <w:rFonts w:ascii="Arial" w:hAnsi="Arial" w:cs="Arial"/>
          <w:color w:val="000000"/>
          <w:szCs w:val="22"/>
        </w:rPr>
        <w:t>os/</w:t>
      </w:r>
      <w:r w:rsidR="00E94850" w:rsidRPr="00F82AE2">
        <w:rPr>
          <w:rFonts w:ascii="Arial" w:hAnsi="Arial" w:cs="Arial"/>
          <w:color w:val="000000"/>
          <w:szCs w:val="22"/>
        </w:rPr>
        <w:t>as Beneficiari</w:t>
      </w:r>
      <w:r w:rsidR="008372D8">
        <w:rPr>
          <w:rFonts w:ascii="Arial" w:hAnsi="Arial" w:cs="Arial"/>
          <w:color w:val="000000"/>
          <w:szCs w:val="22"/>
        </w:rPr>
        <w:t>os/a</w:t>
      </w:r>
      <w:r w:rsidRPr="00F82AE2">
        <w:rPr>
          <w:rFonts w:ascii="Arial" w:hAnsi="Arial" w:cs="Arial"/>
          <w:color w:val="000000"/>
          <w:szCs w:val="22"/>
        </w:rPr>
        <w:t>s información actualizada respecto de alternativas idóneas par</w:t>
      </w:r>
      <w:r w:rsidR="00E94850" w:rsidRPr="00F82AE2">
        <w:rPr>
          <w:rFonts w:ascii="Arial" w:hAnsi="Arial" w:cs="Arial"/>
          <w:color w:val="000000"/>
          <w:szCs w:val="22"/>
        </w:rPr>
        <w:t>a su selección. Igualmente, las</w:t>
      </w:r>
      <w:r w:rsidR="00ED06D2">
        <w:rPr>
          <w:rFonts w:ascii="Arial" w:hAnsi="Arial" w:cs="Arial"/>
          <w:color w:val="000000"/>
          <w:szCs w:val="22"/>
        </w:rPr>
        <w:t>/os</w:t>
      </w:r>
      <w:r w:rsidR="00E94850" w:rsidRPr="00F82AE2">
        <w:rPr>
          <w:rFonts w:ascii="Arial" w:hAnsi="Arial" w:cs="Arial"/>
          <w:color w:val="000000"/>
          <w:szCs w:val="22"/>
        </w:rPr>
        <w:t xml:space="preserve"> beneficiari</w:t>
      </w:r>
      <w:r w:rsidR="00ED06D2">
        <w:rPr>
          <w:rFonts w:ascii="Arial" w:hAnsi="Arial" w:cs="Arial"/>
          <w:color w:val="000000"/>
          <w:szCs w:val="22"/>
        </w:rPr>
        <w:t>os/</w:t>
      </w:r>
      <w:r w:rsidRPr="00F82AE2">
        <w:rPr>
          <w:rFonts w:ascii="Arial" w:hAnsi="Arial" w:cs="Arial"/>
          <w:color w:val="000000"/>
          <w:szCs w:val="22"/>
        </w:rPr>
        <w:t>as podrán presentar candidatos propios para su contratación.</w:t>
      </w:r>
    </w:p>
    <w:p w14:paraId="36455E11" w14:textId="77777777" w:rsidR="0044241E" w:rsidRPr="00F82AE2" w:rsidRDefault="0044241E" w:rsidP="0044241E">
      <w:pPr>
        <w:rPr>
          <w:rFonts w:ascii="Arial" w:hAnsi="Arial" w:cs="Arial"/>
        </w:rPr>
      </w:pPr>
    </w:p>
    <w:p w14:paraId="1E3690AA" w14:textId="4E709AC3" w:rsidR="0044241E" w:rsidRPr="00F82AE2" w:rsidRDefault="0044241E" w:rsidP="0044241E">
      <w:pPr>
        <w:pStyle w:val="NormalWeb"/>
        <w:spacing w:before="0" w:beforeAutospacing="0" w:after="0" w:afterAutospacing="0"/>
        <w:jc w:val="both"/>
        <w:rPr>
          <w:rFonts w:ascii="Arial" w:hAnsi="Arial" w:cs="Arial"/>
        </w:rPr>
      </w:pPr>
      <w:r w:rsidRPr="00F82AE2">
        <w:rPr>
          <w:rFonts w:ascii="Arial" w:hAnsi="Arial" w:cs="Arial"/>
          <w:color w:val="000000"/>
          <w:szCs w:val="22"/>
        </w:rPr>
        <w:t>La Empresa Consultora del proyecto deberá ser contratada por el Agente Operador Intermediario, o por la persona natural o jurídica q</w:t>
      </w:r>
      <w:r w:rsidR="00E94850" w:rsidRPr="00F82AE2">
        <w:rPr>
          <w:rFonts w:ascii="Arial" w:hAnsi="Arial" w:cs="Arial"/>
          <w:color w:val="000000"/>
          <w:szCs w:val="22"/>
        </w:rPr>
        <w:t xml:space="preserve">ue puedan haber constituido </w:t>
      </w:r>
      <w:r w:rsidR="005F4753">
        <w:rPr>
          <w:rFonts w:ascii="Arial" w:hAnsi="Arial" w:cs="Arial"/>
          <w:color w:val="000000"/>
          <w:szCs w:val="22"/>
        </w:rPr>
        <w:t>los/</w:t>
      </w:r>
      <w:r w:rsidR="00E94850" w:rsidRPr="00F82AE2">
        <w:rPr>
          <w:rFonts w:ascii="Arial" w:hAnsi="Arial" w:cs="Arial"/>
          <w:color w:val="000000"/>
          <w:szCs w:val="22"/>
        </w:rPr>
        <w:t>las beneficiari</w:t>
      </w:r>
      <w:r w:rsidR="005F4753">
        <w:rPr>
          <w:rFonts w:ascii="Arial" w:hAnsi="Arial" w:cs="Arial"/>
          <w:color w:val="000000"/>
          <w:szCs w:val="22"/>
        </w:rPr>
        <w:t>os/as</w:t>
      </w:r>
      <w:r w:rsidRPr="00F82AE2">
        <w:rPr>
          <w:rFonts w:ascii="Arial" w:hAnsi="Arial" w:cs="Arial"/>
          <w:color w:val="000000"/>
          <w:szCs w:val="22"/>
        </w:rPr>
        <w:t xml:space="preserve">, quien además será el responsable de mantener actualizada la información respecto de las competencias, experiencia </w:t>
      </w:r>
      <w:r w:rsidR="00E94850" w:rsidRPr="00F82AE2">
        <w:rPr>
          <w:rFonts w:ascii="Arial" w:hAnsi="Arial" w:cs="Arial"/>
          <w:color w:val="000000"/>
          <w:szCs w:val="22"/>
        </w:rPr>
        <w:t>y disponibilidad de tiempo de l</w:t>
      </w:r>
      <w:r w:rsidR="005F4753">
        <w:rPr>
          <w:rFonts w:ascii="Arial" w:hAnsi="Arial" w:cs="Arial"/>
          <w:color w:val="000000"/>
          <w:szCs w:val="22"/>
        </w:rPr>
        <w:t>os/</w:t>
      </w:r>
      <w:r w:rsidR="00E94850" w:rsidRPr="00F82AE2">
        <w:rPr>
          <w:rFonts w:ascii="Arial" w:hAnsi="Arial" w:cs="Arial"/>
          <w:color w:val="000000"/>
          <w:szCs w:val="22"/>
        </w:rPr>
        <w:t>as posibles candidat</w:t>
      </w:r>
      <w:r w:rsidR="005F4753">
        <w:rPr>
          <w:rFonts w:ascii="Arial" w:hAnsi="Arial" w:cs="Arial"/>
          <w:color w:val="000000"/>
          <w:szCs w:val="22"/>
        </w:rPr>
        <w:t>os/</w:t>
      </w:r>
      <w:r w:rsidR="00E94850" w:rsidRPr="00F82AE2">
        <w:rPr>
          <w:rFonts w:ascii="Arial" w:hAnsi="Arial" w:cs="Arial"/>
          <w:color w:val="000000"/>
          <w:szCs w:val="22"/>
        </w:rPr>
        <w:t>a</w:t>
      </w:r>
      <w:r w:rsidRPr="00F82AE2">
        <w:rPr>
          <w:rFonts w:ascii="Arial" w:hAnsi="Arial" w:cs="Arial"/>
          <w:color w:val="000000"/>
          <w:szCs w:val="22"/>
        </w:rPr>
        <w:t xml:space="preserve">s. </w:t>
      </w:r>
    </w:p>
    <w:p w14:paraId="2E587F1C" w14:textId="77777777" w:rsidR="0044241E" w:rsidRPr="00F82AE2" w:rsidRDefault="0044241E" w:rsidP="0044241E">
      <w:pPr>
        <w:rPr>
          <w:rFonts w:ascii="Arial" w:hAnsi="Arial" w:cs="Arial"/>
        </w:rPr>
      </w:pPr>
    </w:p>
    <w:p w14:paraId="1411153D" w14:textId="56B2DD66" w:rsidR="0044241E" w:rsidRPr="00F82AE2" w:rsidRDefault="0044241E" w:rsidP="0044241E">
      <w:pPr>
        <w:pStyle w:val="NormalWeb"/>
        <w:spacing w:before="0" w:beforeAutospacing="0" w:after="0" w:afterAutospacing="0"/>
        <w:jc w:val="both"/>
        <w:rPr>
          <w:rFonts w:ascii="Arial" w:hAnsi="Arial" w:cs="Arial"/>
        </w:rPr>
      </w:pPr>
      <w:r w:rsidRPr="00F82AE2">
        <w:rPr>
          <w:rFonts w:ascii="Arial" w:hAnsi="Arial" w:cs="Arial"/>
          <w:color w:val="000000"/>
          <w:szCs w:val="22"/>
        </w:rPr>
        <w:t>La selección de la empresa consultora deberá se</w:t>
      </w:r>
      <w:r w:rsidR="00E94850" w:rsidRPr="00F82AE2">
        <w:rPr>
          <w:rFonts w:ascii="Arial" w:hAnsi="Arial" w:cs="Arial"/>
          <w:color w:val="000000"/>
          <w:szCs w:val="22"/>
        </w:rPr>
        <w:t>r realizada en conjunto con l</w:t>
      </w:r>
      <w:r w:rsidR="005F4753">
        <w:rPr>
          <w:rFonts w:ascii="Arial" w:hAnsi="Arial" w:cs="Arial"/>
          <w:color w:val="000000"/>
          <w:szCs w:val="22"/>
        </w:rPr>
        <w:t>os/</w:t>
      </w:r>
      <w:r w:rsidR="00E94850" w:rsidRPr="00F82AE2">
        <w:rPr>
          <w:rFonts w:ascii="Arial" w:hAnsi="Arial" w:cs="Arial"/>
          <w:color w:val="000000"/>
          <w:szCs w:val="22"/>
        </w:rPr>
        <w:t>as Beneficiari</w:t>
      </w:r>
      <w:r w:rsidR="005F4753">
        <w:rPr>
          <w:rFonts w:ascii="Arial" w:hAnsi="Arial" w:cs="Arial"/>
          <w:color w:val="000000"/>
          <w:szCs w:val="22"/>
        </w:rPr>
        <w:t>os/</w:t>
      </w:r>
      <w:r w:rsidRPr="00F82AE2">
        <w:rPr>
          <w:rFonts w:ascii="Arial" w:hAnsi="Arial" w:cs="Arial"/>
          <w:color w:val="000000"/>
          <w:szCs w:val="22"/>
        </w:rPr>
        <w:t>as, considerando los siguientes criterios de evaluación:</w:t>
      </w:r>
    </w:p>
    <w:p w14:paraId="6E68843F" w14:textId="77777777" w:rsidR="0044241E" w:rsidRPr="00F82AE2" w:rsidRDefault="0044241E" w:rsidP="0044241E">
      <w:pPr>
        <w:rPr>
          <w:rFonts w:ascii="Arial" w:hAnsi="Arial" w:cs="Arial"/>
        </w:rPr>
      </w:pPr>
    </w:p>
    <w:p w14:paraId="3AA662D8" w14:textId="77777777" w:rsidR="0044241E" w:rsidRPr="00F82AE2" w:rsidRDefault="0044241E" w:rsidP="00B3254C">
      <w:pPr>
        <w:pStyle w:val="NormalWeb"/>
        <w:numPr>
          <w:ilvl w:val="0"/>
          <w:numId w:val="25"/>
        </w:numPr>
        <w:spacing w:before="0" w:beforeAutospacing="0" w:after="0" w:afterAutospacing="0"/>
        <w:ind w:left="501"/>
        <w:jc w:val="both"/>
        <w:textAlignment w:val="baseline"/>
        <w:rPr>
          <w:rFonts w:ascii="Arial" w:hAnsi="Arial" w:cs="Arial"/>
          <w:color w:val="000000"/>
          <w:sz w:val="20"/>
          <w:szCs w:val="20"/>
        </w:rPr>
      </w:pPr>
      <w:r w:rsidRPr="00F82AE2">
        <w:rPr>
          <w:rFonts w:ascii="Arial" w:hAnsi="Arial" w:cs="Arial"/>
          <w:color w:val="000000"/>
          <w:szCs w:val="22"/>
        </w:rPr>
        <w:t xml:space="preserve">Perfil profesional del consultor, con sus competencias y años de experiencia en relación a los temas y actividades abordadas en el Proyecto. </w:t>
      </w:r>
    </w:p>
    <w:p w14:paraId="1C2AB8FC" w14:textId="77777777" w:rsidR="0044241E" w:rsidRPr="00F82AE2" w:rsidRDefault="0044241E" w:rsidP="00B3254C">
      <w:pPr>
        <w:pStyle w:val="NormalWeb"/>
        <w:numPr>
          <w:ilvl w:val="0"/>
          <w:numId w:val="25"/>
        </w:numPr>
        <w:spacing w:before="0" w:beforeAutospacing="0" w:after="0" w:afterAutospacing="0"/>
        <w:ind w:left="501"/>
        <w:jc w:val="both"/>
        <w:textAlignment w:val="baseline"/>
        <w:rPr>
          <w:rFonts w:ascii="Arial" w:hAnsi="Arial" w:cs="Arial"/>
          <w:color w:val="000000"/>
          <w:sz w:val="20"/>
          <w:szCs w:val="20"/>
        </w:rPr>
      </w:pPr>
      <w:r w:rsidRPr="00F82AE2">
        <w:rPr>
          <w:rFonts w:ascii="Arial" w:hAnsi="Arial" w:cs="Arial"/>
          <w:color w:val="000000"/>
          <w:szCs w:val="22"/>
        </w:rPr>
        <w:t>Disponibilidad de tiempo.</w:t>
      </w:r>
    </w:p>
    <w:p w14:paraId="2E075E16" w14:textId="75F04418" w:rsidR="0044241E" w:rsidRPr="00F82AE2" w:rsidRDefault="0044241E" w:rsidP="00B3254C">
      <w:pPr>
        <w:pStyle w:val="NormalWeb"/>
        <w:numPr>
          <w:ilvl w:val="0"/>
          <w:numId w:val="25"/>
        </w:numPr>
        <w:spacing w:before="0" w:beforeAutospacing="0" w:after="0" w:afterAutospacing="0"/>
        <w:ind w:left="501"/>
        <w:jc w:val="both"/>
        <w:textAlignment w:val="baseline"/>
        <w:rPr>
          <w:rFonts w:ascii="Arial" w:hAnsi="Arial" w:cs="Arial"/>
          <w:color w:val="000000"/>
          <w:sz w:val="20"/>
          <w:szCs w:val="20"/>
        </w:rPr>
      </w:pPr>
      <w:r w:rsidRPr="00F82AE2">
        <w:rPr>
          <w:rFonts w:ascii="Arial" w:hAnsi="Arial" w:cs="Arial"/>
          <w:color w:val="000000"/>
          <w:szCs w:val="22"/>
        </w:rPr>
        <w:t xml:space="preserve">Desempeño </w:t>
      </w:r>
      <w:r w:rsidR="00491087" w:rsidRPr="00F82AE2">
        <w:rPr>
          <w:rFonts w:ascii="Arial" w:hAnsi="Arial" w:cs="Arial"/>
          <w:color w:val="000000"/>
          <w:szCs w:val="22"/>
        </w:rPr>
        <w:t>del consultor</w:t>
      </w:r>
      <w:r w:rsidRPr="00F82AE2">
        <w:rPr>
          <w:rFonts w:ascii="Arial" w:hAnsi="Arial" w:cs="Arial"/>
          <w:color w:val="000000"/>
          <w:szCs w:val="22"/>
        </w:rPr>
        <w:t xml:space="preserve"> en otras labores similares realizadas con anterioridad.</w:t>
      </w:r>
    </w:p>
    <w:p w14:paraId="6BB130DB" w14:textId="77777777" w:rsidR="0044241E" w:rsidRPr="00F82AE2" w:rsidRDefault="0044241E" w:rsidP="0044241E">
      <w:pPr>
        <w:rPr>
          <w:rFonts w:ascii="Arial" w:hAnsi="Arial" w:cs="Arial"/>
          <w:sz w:val="24"/>
        </w:rPr>
      </w:pPr>
    </w:p>
    <w:p w14:paraId="07AC2A9D" w14:textId="6E587422" w:rsidR="0044241E" w:rsidRPr="00F82AE2" w:rsidRDefault="0044241E" w:rsidP="0044241E">
      <w:pPr>
        <w:pStyle w:val="NormalWeb"/>
        <w:spacing w:before="0" w:beforeAutospacing="0" w:after="0" w:afterAutospacing="0"/>
        <w:jc w:val="both"/>
        <w:rPr>
          <w:rFonts w:ascii="Arial" w:hAnsi="Arial" w:cs="Arial"/>
        </w:rPr>
      </w:pPr>
      <w:r w:rsidRPr="00F82AE2">
        <w:rPr>
          <w:rFonts w:ascii="Arial" w:hAnsi="Arial" w:cs="Arial"/>
          <w:color w:val="000000"/>
          <w:szCs w:val="22"/>
        </w:rPr>
        <w:t>El Agente Operador Intermediario deberá velar por la transparencia de estos procesos de selección y verificar que no exista conflicto de interés por vinculaciones profesionales, familiares, empresaria</w:t>
      </w:r>
      <w:r w:rsidR="00E94850" w:rsidRPr="00F82AE2">
        <w:rPr>
          <w:rFonts w:ascii="Arial" w:hAnsi="Arial" w:cs="Arial"/>
          <w:color w:val="000000"/>
          <w:szCs w:val="22"/>
        </w:rPr>
        <w:t>les o de tipo patrimonial de l</w:t>
      </w:r>
      <w:r w:rsidR="005F4753">
        <w:rPr>
          <w:rFonts w:ascii="Arial" w:hAnsi="Arial" w:cs="Arial"/>
          <w:color w:val="000000"/>
          <w:szCs w:val="22"/>
        </w:rPr>
        <w:t>os/</w:t>
      </w:r>
      <w:r w:rsidR="00E94850" w:rsidRPr="00F82AE2">
        <w:rPr>
          <w:rFonts w:ascii="Arial" w:hAnsi="Arial" w:cs="Arial"/>
          <w:color w:val="000000"/>
          <w:szCs w:val="22"/>
        </w:rPr>
        <w:t>as beneficiari</w:t>
      </w:r>
      <w:r w:rsidR="005F4753">
        <w:rPr>
          <w:rFonts w:ascii="Arial" w:hAnsi="Arial" w:cs="Arial"/>
          <w:color w:val="000000"/>
          <w:szCs w:val="22"/>
        </w:rPr>
        <w:t>os/</w:t>
      </w:r>
      <w:r w:rsidRPr="00F82AE2">
        <w:rPr>
          <w:rFonts w:ascii="Arial" w:hAnsi="Arial" w:cs="Arial"/>
          <w:color w:val="000000"/>
          <w:szCs w:val="22"/>
        </w:rPr>
        <w:t>as con las Entidades Consultoras, o de éstas con el Agente Operador Intermediario o los funcionarios</w:t>
      </w:r>
      <w:r w:rsidR="00BA45E9">
        <w:rPr>
          <w:rFonts w:ascii="Arial" w:hAnsi="Arial" w:cs="Arial"/>
          <w:color w:val="000000"/>
          <w:szCs w:val="22"/>
        </w:rPr>
        <w:t>/as</w:t>
      </w:r>
      <w:r w:rsidRPr="00F82AE2">
        <w:rPr>
          <w:rFonts w:ascii="Arial" w:hAnsi="Arial" w:cs="Arial"/>
          <w:color w:val="000000"/>
          <w:szCs w:val="22"/>
        </w:rPr>
        <w:t xml:space="preserve"> que administran el Programa.</w:t>
      </w:r>
    </w:p>
    <w:p w14:paraId="72EB6F9F" w14:textId="77777777" w:rsidR="0044241E" w:rsidRPr="00F82AE2" w:rsidRDefault="0044241E" w:rsidP="0044241E">
      <w:pPr>
        <w:rPr>
          <w:rFonts w:ascii="Arial" w:hAnsi="Arial" w:cs="Arial"/>
        </w:rPr>
      </w:pPr>
    </w:p>
    <w:p w14:paraId="4D261581" w14:textId="77777777" w:rsidR="0044241E" w:rsidRPr="00F82AE2" w:rsidRDefault="0044241E" w:rsidP="0044241E">
      <w:pPr>
        <w:pStyle w:val="NormalWeb"/>
        <w:spacing w:before="0" w:beforeAutospacing="0" w:after="0" w:afterAutospacing="0"/>
        <w:jc w:val="both"/>
        <w:rPr>
          <w:rFonts w:ascii="Arial" w:hAnsi="Arial" w:cs="Arial"/>
        </w:rPr>
      </w:pPr>
      <w:r w:rsidRPr="00F82AE2">
        <w:rPr>
          <w:rFonts w:ascii="Arial" w:hAnsi="Arial" w:cs="Arial"/>
          <w:color w:val="000000"/>
          <w:szCs w:val="22"/>
        </w:rPr>
        <w:t>Las situaciones especiales que pudieran presentarse, se deberán informar por escrito al Director Ejecutivo del Comité, quien resolverá según corresponda.</w:t>
      </w:r>
    </w:p>
    <w:p w14:paraId="4913E1AF" w14:textId="77777777" w:rsidR="0044241E" w:rsidRPr="00F82AE2" w:rsidRDefault="0044241E" w:rsidP="0044241E">
      <w:pPr>
        <w:rPr>
          <w:rFonts w:ascii="Arial" w:hAnsi="Arial" w:cs="Arial"/>
        </w:rPr>
      </w:pPr>
    </w:p>
    <w:p w14:paraId="1AC5DF07" w14:textId="572832BC" w:rsidR="0044241E" w:rsidRPr="00F82AE2" w:rsidRDefault="0044241E" w:rsidP="0044241E">
      <w:pPr>
        <w:pStyle w:val="NormalWeb"/>
        <w:spacing w:before="0" w:beforeAutospacing="0" w:after="0" w:afterAutospacing="0"/>
        <w:jc w:val="both"/>
        <w:rPr>
          <w:rFonts w:ascii="Arial" w:hAnsi="Arial" w:cs="Arial"/>
        </w:rPr>
      </w:pPr>
      <w:r w:rsidRPr="00F82AE2">
        <w:rPr>
          <w:rFonts w:ascii="Arial" w:hAnsi="Arial" w:cs="Arial"/>
          <w:color w:val="000000"/>
          <w:szCs w:val="22"/>
        </w:rPr>
        <w:t>E</w:t>
      </w:r>
      <w:r w:rsidR="00E94850" w:rsidRPr="00F82AE2">
        <w:rPr>
          <w:rFonts w:ascii="Arial" w:hAnsi="Arial" w:cs="Arial"/>
          <w:color w:val="000000"/>
          <w:szCs w:val="22"/>
        </w:rPr>
        <w:t xml:space="preserve">l Agente deberá solicitar a </w:t>
      </w:r>
      <w:r w:rsidR="005F4753">
        <w:rPr>
          <w:rFonts w:ascii="Arial" w:hAnsi="Arial" w:cs="Arial"/>
          <w:color w:val="000000"/>
          <w:szCs w:val="22"/>
        </w:rPr>
        <w:t>los/</w:t>
      </w:r>
      <w:r w:rsidR="00E94850" w:rsidRPr="00F82AE2">
        <w:rPr>
          <w:rFonts w:ascii="Arial" w:hAnsi="Arial" w:cs="Arial"/>
          <w:color w:val="000000"/>
          <w:szCs w:val="22"/>
        </w:rPr>
        <w:t>as beneficiari</w:t>
      </w:r>
      <w:r w:rsidR="005F4753">
        <w:rPr>
          <w:rFonts w:ascii="Arial" w:hAnsi="Arial" w:cs="Arial"/>
          <w:color w:val="000000"/>
          <w:szCs w:val="22"/>
        </w:rPr>
        <w:t>os/</w:t>
      </w:r>
      <w:r w:rsidRPr="00F82AE2">
        <w:rPr>
          <w:rFonts w:ascii="Arial" w:hAnsi="Arial" w:cs="Arial"/>
          <w:color w:val="000000"/>
          <w:szCs w:val="22"/>
        </w:rPr>
        <w:t>as y a las Entidades Consultoras, una declaración jurada que dé cuenta de la ausencia de conflicto de interés y, además, mantener en la carpeta del proyecto, registro de los procesos de selección realizados.</w:t>
      </w:r>
    </w:p>
    <w:p w14:paraId="3409CAF6" w14:textId="27869D05" w:rsidR="0044241E" w:rsidRDefault="0044241E" w:rsidP="0044241E">
      <w:pPr>
        <w:spacing w:after="240"/>
        <w:rPr>
          <w:rFonts w:ascii="Arial" w:hAnsi="Arial" w:cs="Arial"/>
        </w:rPr>
      </w:pPr>
    </w:p>
    <w:p w14:paraId="724294A4" w14:textId="002D26D9" w:rsidR="00EA5269" w:rsidRDefault="00EA5269" w:rsidP="0044241E">
      <w:pPr>
        <w:spacing w:after="240"/>
        <w:rPr>
          <w:rFonts w:ascii="Arial" w:hAnsi="Arial" w:cs="Arial"/>
        </w:rPr>
      </w:pPr>
    </w:p>
    <w:p w14:paraId="14A1A21C" w14:textId="00A89273" w:rsidR="00EA5269" w:rsidRDefault="00EA5269" w:rsidP="0044241E">
      <w:pPr>
        <w:spacing w:after="240"/>
        <w:rPr>
          <w:rFonts w:ascii="Arial" w:hAnsi="Arial" w:cs="Arial"/>
        </w:rPr>
      </w:pPr>
    </w:p>
    <w:p w14:paraId="5E07016B" w14:textId="77777777" w:rsidR="00EA5269" w:rsidRPr="00F82AE2" w:rsidRDefault="00EA5269" w:rsidP="0044241E">
      <w:pPr>
        <w:spacing w:after="240"/>
        <w:rPr>
          <w:rFonts w:ascii="Arial" w:hAnsi="Arial" w:cs="Arial"/>
        </w:rPr>
      </w:pPr>
    </w:p>
    <w:tbl>
      <w:tblPr>
        <w:tblW w:w="8926" w:type="dxa"/>
        <w:tblCellMar>
          <w:top w:w="15" w:type="dxa"/>
          <w:left w:w="15" w:type="dxa"/>
          <w:bottom w:w="15" w:type="dxa"/>
          <w:right w:w="15" w:type="dxa"/>
        </w:tblCellMar>
        <w:tblLook w:val="04A0" w:firstRow="1" w:lastRow="0" w:firstColumn="1" w:lastColumn="0" w:noHBand="0" w:noVBand="1"/>
      </w:tblPr>
      <w:tblGrid>
        <w:gridCol w:w="8926"/>
      </w:tblGrid>
      <w:tr w:rsidR="0044241E" w:rsidRPr="00F82AE2" w14:paraId="295C3536" w14:textId="77777777" w:rsidTr="00491087">
        <w:tc>
          <w:tcPr>
            <w:tcW w:w="8926" w:type="dxa"/>
            <w:tcBorders>
              <w:top w:val="single" w:sz="4" w:space="0" w:color="000000"/>
              <w:left w:val="single" w:sz="4" w:space="0" w:color="000000"/>
              <w:bottom w:val="single" w:sz="4" w:space="0" w:color="000000"/>
              <w:right w:val="single" w:sz="4" w:space="0" w:color="000000"/>
            </w:tcBorders>
            <w:shd w:val="clear" w:color="auto" w:fill="7F7F7F"/>
            <w:tcMar>
              <w:top w:w="0" w:type="dxa"/>
              <w:left w:w="108" w:type="dxa"/>
              <w:bottom w:w="0" w:type="dxa"/>
              <w:right w:w="108" w:type="dxa"/>
            </w:tcMar>
            <w:hideMark/>
          </w:tcPr>
          <w:p w14:paraId="76BC1AC7" w14:textId="77777777" w:rsidR="0044241E" w:rsidRPr="00F82AE2" w:rsidRDefault="0044241E" w:rsidP="002A6CA1">
            <w:pPr>
              <w:pStyle w:val="Ttulo1"/>
              <w:numPr>
                <w:ilvl w:val="0"/>
                <w:numId w:val="1"/>
              </w:numPr>
              <w:rPr>
                <w:rFonts w:ascii="Arial" w:hAnsi="Arial"/>
              </w:rPr>
            </w:pPr>
            <w:bookmarkStart w:id="25" w:name="_Toc5116394"/>
            <w:r w:rsidRPr="00F82AE2">
              <w:rPr>
                <w:rFonts w:ascii="Arial" w:hAnsi="Arial"/>
              </w:rPr>
              <w:lastRenderedPageBreak/>
              <w:t>Etapa de Desarrollo</w:t>
            </w:r>
            <w:bookmarkEnd w:id="25"/>
          </w:p>
        </w:tc>
      </w:tr>
    </w:tbl>
    <w:p w14:paraId="51722844" w14:textId="013DD8BD" w:rsidR="0044241E" w:rsidRPr="00F82AE2" w:rsidRDefault="005F4753" w:rsidP="00F37466">
      <w:pPr>
        <w:pStyle w:val="Ttulo2"/>
        <w:jc w:val="both"/>
        <w:rPr>
          <w:rFonts w:ascii="Arial" w:hAnsi="Arial" w:cs="Arial"/>
        </w:rPr>
      </w:pPr>
      <w:bookmarkStart w:id="26" w:name="_Toc5115994"/>
      <w:bookmarkStart w:id="27" w:name="_Toc5116395"/>
      <w:r>
        <w:rPr>
          <w:rFonts w:ascii="Arial" w:hAnsi="Arial" w:cs="Arial"/>
          <w:b w:val="0"/>
          <w:bCs w:val="0"/>
          <w:color w:val="000000"/>
          <w:szCs w:val="22"/>
        </w:rPr>
        <w:t>Los/</w:t>
      </w:r>
      <w:r w:rsidR="00E94850" w:rsidRPr="00F82AE2">
        <w:rPr>
          <w:rFonts w:ascii="Arial" w:hAnsi="Arial" w:cs="Arial"/>
          <w:b w:val="0"/>
          <w:bCs w:val="0"/>
          <w:color w:val="000000"/>
          <w:szCs w:val="22"/>
        </w:rPr>
        <w:t>as emprendedor</w:t>
      </w:r>
      <w:r>
        <w:rPr>
          <w:rFonts w:ascii="Arial" w:hAnsi="Arial" w:cs="Arial"/>
          <w:b w:val="0"/>
          <w:bCs w:val="0"/>
          <w:color w:val="000000"/>
          <w:szCs w:val="22"/>
        </w:rPr>
        <w:t>es/</w:t>
      </w:r>
      <w:r w:rsidR="00E94850" w:rsidRPr="00F82AE2">
        <w:rPr>
          <w:rFonts w:ascii="Arial" w:hAnsi="Arial" w:cs="Arial"/>
          <w:b w:val="0"/>
          <w:bCs w:val="0"/>
          <w:color w:val="000000"/>
          <w:szCs w:val="22"/>
        </w:rPr>
        <w:t>as que resulten seleccionad</w:t>
      </w:r>
      <w:r>
        <w:rPr>
          <w:rFonts w:ascii="Arial" w:hAnsi="Arial" w:cs="Arial"/>
          <w:b w:val="0"/>
          <w:bCs w:val="0"/>
          <w:color w:val="000000"/>
          <w:szCs w:val="22"/>
        </w:rPr>
        <w:t>os/</w:t>
      </w:r>
      <w:r w:rsidR="0044241E" w:rsidRPr="00F82AE2">
        <w:rPr>
          <w:rFonts w:ascii="Arial" w:hAnsi="Arial" w:cs="Arial"/>
          <w:b w:val="0"/>
          <w:bCs w:val="0"/>
          <w:color w:val="000000"/>
          <w:szCs w:val="22"/>
        </w:rPr>
        <w:t>as deberán formalizar su relación con el Agente Operador Intermediario a través de un contrato, en el cual se estipulen los derechos y obligaciones de las partes. El Comité informará oportunamente el procedimiento y condiciones para su materialización.</w:t>
      </w:r>
      <w:bookmarkEnd w:id="26"/>
      <w:bookmarkEnd w:id="27"/>
    </w:p>
    <w:p w14:paraId="70A14A9B" w14:textId="5FEE346E" w:rsidR="0044241E" w:rsidRPr="00F82AE2" w:rsidRDefault="0044241E" w:rsidP="002A6CA1">
      <w:pPr>
        <w:pStyle w:val="Ttulo1"/>
        <w:numPr>
          <w:ilvl w:val="1"/>
          <w:numId w:val="1"/>
        </w:numPr>
        <w:rPr>
          <w:rFonts w:ascii="Arial" w:hAnsi="Arial"/>
          <w:color w:val="auto"/>
        </w:rPr>
      </w:pPr>
      <w:bookmarkStart w:id="28" w:name="_Toc5116396"/>
      <w:r w:rsidRPr="00F82AE2">
        <w:rPr>
          <w:rFonts w:ascii="Arial" w:hAnsi="Arial"/>
          <w:color w:val="auto"/>
        </w:rPr>
        <w:t>Formalización Etapa de Desarrollo.</w:t>
      </w:r>
      <w:bookmarkEnd w:id="28"/>
    </w:p>
    <w:p w14:paraId="76B8044E" w14:textId="77777777" w:rsidR="0044241E" w:rsidRPr="00F82AE2" w:rsidRDefault="0044241E" w:rsidP="0044241E">
      <w:pPr>
        <w:rPr>
          <w:rFonts w:ascii="Arial" w:hAnsi="Arial" w:cs="Arial"/>
        </w:rPr>
      </w:pPr>
    </w:p>
    <w:p w14:paraId="0C8A290A" w14:textId="70C6E31A" w:rsidR="0044241E" w:rsidRPr="00F82AE2" w:rsidRDefault="0044241E" w:rsidP="0044241E">
      <w:pPr>
        <w:pStyle w:val="NormalWeb"/>
        <w:spacing w:before="0" w:beforeAutospacing="0" w:after="0" w:afterAutospacing="0"/>
        <w:jc w:val="both"/>
        <w:rPr>
          <w:rFonts w:ascii="Arial" w:hAnsi="Arial" w:cs="Arial"/>
        </w:rPr>
      </w:pPr>
      <w:r w:rsidRPr="00F82AE2">
        <w:rPr>
          <w:rFonts w:ascii="Arial" w:hAnsi="Arial" w:cs="Arial"/>
          <w:color w:val="000000"/>
          <w:szCs w:val="22"/>
        </w:rPr>
        <w:t xml:space="preserve">Previo a la firma </w:t>
      </w:r>
      <w:r w:rsidR="00E94850" w:rsidRPr="00F82AE2">
        <w:rPr>
          <w:rFonts w:ascii="Arial" w:hAnsi="Arial" w:cs="Arial"/>
          <w:color w:val="000000"/>
          <w:szCs w:val="22"/>
        </w:rPr>
        <w:t>del contrato de desarrollo, l</w:t>
      </w:r>
      <w:r w:rsidR="00B23CA4">
        <w:rPr>
          <w:rFonts w:ascii="Arial" w:hAnsi="Arial" w:cs="Arial"/>
          <w:color w:val="000000"/>
          <w:szCs w:val="22"/>
        </w:rPr>
        <w:t>os/</w:t>
      </w:r>
      <w:r w:rsidR="00E94850" w:rsidRPr="00F82AE2">
        <w:rPr>
          <w:rFonts w:ascii="Arial" w:hAnsi="Arial" w:cs="Arial"/>
          <w:color w:val="000000"/>
          <w:szCs w:val="22"/>
        </w:rPr>
        <w:t>as emprendedor</w:t>
      </w:r>
      <w:r w:rsidR="00B23CA4">
        <w:rPr>
          <w:rFonts w:ascii="Arial" w:hAnsi="Arial" w:cs="Arial"/>
          <w:color w:val="000000"/>
          <w:szCs w:val="22"/>
        </w:rPr>
        <w:t>es/</w:t>
      </w:r>
      <w:r w:rsidRPr="00F82AE2">
        <w:rPr>
          <w:rFonts w:ascii="Arial" w:hAnsi="Arial" w:cs="Arial"/>
          <w:color w:val="000000"/>
          <w:szCs w:val="22"/>
        </w:rPr>
        <w:t>as deberán acompañar verificadores de los requisitos de formalización descritos en el Anexo N°1 del presente Manual de Operación, correspondiente a:</w:t>
      </w:r>
    </w:p>
    <w:p w14:paraId="2B550C1F" w14:textId="77777777" w:rsidR="0044241E" w:rsidRPr="00F82AE2" w:rsidRDefault="0044241E" w:rsidP="0044241E">
      <w:pPr>
        <w:rPr>
          <w:rFonts w:ascii="Arial" w:hAnsi="Arial" w:cs="Arial"/>
        </w:rPr>
      </w:pPr>
    </w:p>
    <w:p w14:paraId="78BED088" w14:textId="77777777" w:rsidR="0044241E" w:rsidRPr="00F82AE2" w:rsidRDefault="0044241E" w:rsidP="00B31656">
      <w:pPr>
        <w:pStyle w:val="NormalWeb"/>
        <w:numPr>
          <w:ilvl w:val="0"/>
          <w:numId w:val="27"/>
        </w:numPr>
        <w:tabs>
          <w:tab w:val="clear" w:pos="720"/>
        </w:tabs>
        <w:spacing w:before="0" w:beforeAutospacing="0" w:after="0" w:afterAutospacing="0"/>
        <w:ind w:left="770"/>
        <w:jc w:val="both"/>
        <w:textAlignment w:val="baseline"/>
        <w:rPr>
          <w:rFonts w:ascii="Arial" w:hAnsi="Arial" w:cs="Arial"/>
          <w:color w:val="000000"/>
          <w:szCs w:val="22"/>
        </w:rPr>
      </w:pPr>
      <w:r w:rsidRPr="00F82AE2">
        <w:rPr>
          <w:rFonts w:ascii="Arial" w:hAnsi="Arial" w:cs="Arial"/>
          <w:color w:val="000000"/>
          <w:szCs w:val="22"/>
        </w:rPr>
        <w:t>Aporte empresarial exigido para la fase de desarrollo.</w:t>
      </w:r>
    </w:p>
    <w:p w14:paraId="4B52F85A" w14:textId="77777777" w:rsidR="0044241E" w:rsidRPr="00F82AE2" w:rsidRDefault="0044241E" w:rsidP="00B31656">
      <w:pPr>
        <w:pStyle w:val="NormalWeb"/>
        <w:numPr>
          <w:ilvl w:val="0"/>
          <w:numId w:val="27"/>
        </w:numPr>
        <w:tabs>
          <w:tab w:val="clear" w:pos="720"/>
        </w:tabs>
        <w:spacing w:before="0" w:beforeAutospacing="0" w:after="0" w:afterAutospacing="0"/>
        <w:ind w:left="770"/>
        <w:jc w:val="both"/>
        <w:textAlignment w:val="baseline"/>
        <w:rPr>
          <w:rFonts w:ascii="Arial" w:hAnsi="Arial" w:cs="Arial"/>
          <w:color w:val="000000"/>
          <w:szCs w:val="22"/>
        </w:rPr>
      </w:pPr>
      <w:r w:rsidRPr="00F82AE2">
        <w:rPr>
          <w:rFonts w:ascii="Arial" w:hAnsi="Arial" w:cs="Arial"/>
          <w:color w:val="000000"/>
          <w:szCs w:val="22"/>
        </w:rPr>
        <w:t>Declaración Jurada de probidad (Anexo 3).</w:t>
      </w:r>
    </w:p>
    <w:p w14:paraId="490E73C7" w14:textId="0867AD6F" w:rsidR="0044241E" w:rsidRPr="00F82AE2" w:rsidRDefault="00BA45E9" w:rsidP="00B31656">
      <w:pPr>
        <w:pStyle w:val="NormalWeb"/>
        <w:numPr>
          <w:ilvl w:val="0"/>
          <w:numId w:val="27"/>
        </w:numPr>
        <w:tabs>
          <w:tab w:val="clear" w:pos="720"/>
        </w:tabs>
        <w:spacing w:before="0" w:beforeAutospacing="0" w:after="0" w:afterAutospacing="0"/>
        <w:ind w:left="770"/>
        <w:jc w:val="both"/>
        <w:textAlignment w:val="baseline"/>
        <w:rPr>
          <w:rFonts w:ascii="Arial" w:hAnsi="Arial" w:cs="Arial"/>
          <w:color w:val="000000"/>
          <w:szCs w:val="22"/>
        </w:rPr>
      </w:pPr>
      <w:r>
        <w:rPr>
          <w:rFonts w:ascii="Arial" w:hAnsi="Arial" w:cs="Arial"/>
          <w:color w:val="000000"/>
          <w:szCs w:val="22"/>
        </w:rPr>
        <w:t>El/l</w:t>
      </w:r>
      <w:r w:rsidR="00E94850" w:rsidRPr="00F82AE2">
        <w:rPr>
          <w:rFonts w:ascii="Arial" w:hAnsi="Arial" w:cs="Arial"/>
          <w:color w:val="000000"/>
          <w:szCs w:val="22"/>
        </w:rPr>
        <w:t>a beneficiari</w:t>
      </w:r>
      <w:r w:rsidR="00B23CA4">
        <w:rPr>
          <w:rFonts w:ascii="Arial" w:hAnsi="Arial" w:cs="Arial"/>
          <w:color w:val="000000"/>
          <w:szCs w:val="22"/>
        </w:rPr>
        <w:t>o/</w:t>
      </w:r>
      <w:r w:rsidR="0044241E" w:rsidRPr="00F82AE2">
        <w:rPr>
          <w:rFonts w:ascii="Arial" w:hAnsi="Arial" w:cs="Arial"/>
          <w:color w:val="000000"/>
          <w:szCs w:val="22"/>
        </w:rPr>
        <w:t>a deberá contar con inicio de actividades ante el SII, en primera categoría. Este inicio de actividades debe tener fecha posterior al inicio de la convocatoria, puede</w:t>
      </w:r>
      <w:r w:rsidR="00E94850" w:rsidRPr="00F82AE2">
        <w:rPr>
          <w:rFonts w:ascii="Arial" w:hAnsi="Arial" w:cs="Arial"/>
          <w:color w:val="000000"/>
          <w:szCs w:val="22"/>
        </w:rPr>
        <w:t xml:space="preserve"> ser realizado con el Rut de </w:t>
      </w:r>
      <w:r w:rsidR="00B23CA4">
        <w:rPr>
          <w:rFonts w:ascii="Arial" w:hAnsi="Arial" w:cs="Arial"/>
          <w:color w:val="000000"/>
          <w:szCs w:val="22"/>
        </w:rPr>
        <w:t>el/</w:t>
      </w:r>
      <w:r w:rsidR="00E94850" w:rsidRPr="00F82AE2">
        <w:rPr>
          <w:rFonts w:ascii="Arial" w:hAnsi="Arial" w:cs="Arial"/>
          <w:color w:val="000000"/>
          <w:szCs w:val="22"/>
        </w:rPr>
        <w:t>la beneficiari</w:t>
      </w:r>
      <w:r w:rsidR="00B23CA4">
        <w:rPr>
          <w:rFonts w:ascii="Arial" w:hAnsi="Arial" w:cs="Arial"/>
          <w:color w:val="000000"/>
          <w:szCs w:val="22"/>
        </w:rPr>
        <w:t>o/</w:t>
      </w:r>
      <w:r w:rsidR="0044241E" w:rsidRPr="00F82AE2">
        <w:rPr>
          <w:rFonts w:ascii="Arial" w:hAnsi="Arial" w:cs="Arial"/>
          <w:color w:val="000000"/>
          <w:szCs w:val="22"/>
        </w:rPr>
        <w:t>a o con una nueva</w:t>
      </w:r>
      <w:r w:rsidR="00E94850" w:rsidRPr="00F82AE2">
        <w:rPr>
          <w:rFonts w:ascii="Arial" w:hAnsi="Arial" w:cs="Arial"/>
          <w:color w:val="000000"/>
          <w:szCs w:val="22"/>
        </w:rPr>
        <w:t xml:space="preserve"> personalidad jurídica donde </w:t>
      </w:r>
      <w:r w:rsidR="00B23CA4">
        <w:rPr>
          <w:rFonts w:ascii="Arial" w:hAnsi="Arial" w:cs="Arial"/>
          <w:color w:val="000000"/>
          <w:szCs w:val="22"/>
        </w:rPr>
        <w:t>el/</w:t>
      </w:r>
      <w:r w:rsidR="00E94850" w:rsidRPr="00F82AE2">
        <w:rPr>
          <w:rFonts w:ascii="Arial" w:hAnsi="Arial" w:cs="Arial"/>
          <w:color w:val="000000"/>
          <w:szCs w:val="22"/>
        </w:rPr>
        <w:t>la beneficiari</w:t>
      </w:r>
      <w:r w:rsidR="00B23CA4">
        <w:rPr>
          <w:rFonts w:ascii="Arial" w:hAnsi="Arial" w:cs="Arial"/>
          <w:color w:val="000000"/>
          <w:szCs w:val="22"/>
        </w:rPr>
        <w:t>o/</w:t>
      </w:r>
      <w:r w:rsidR="00E94850" w:rsidRPr="00F82AE2">
        <w:rPr>
          <w:rFonts w:ascii="Arial" w:hAnsi="Arial" w:cs="Arial"/>
          <w:color w:val="000000"/>
          <w:szCs w:val="22"/>
        </w:rPr>
        <w:t xml:space="preserve">a debe ser </w:t>
      </w:r>
      <w:r w:rsidR="00EE6451">
        <w:rPr>
          <w:rFonts w:ascii="Arial" w:hAnsi="Arial" w:cs="Arial"/>
          <w:color w:val="000000"/>
          <w:szCs w:val="22"/>
        </w:rPr>
        <w:t>el/</w:t>
      </w:r>
      <w:r w:rsidR="0044241E" w:rsidRPr="00F82AE2">
        <w:rPr>
          <w:rFonts w:ascii="Arial" w:hAnsi="Arial" w:cs="Arial"/>
          <w:color w:val="000000"/>
          <w:szCs w:val="22"/>
        </w:rPr>
        <w:t>la representante legal y contar con al menos el 51% del capital social. Finalmente, el inicio de actividades debe contar con al menos una actividad económica coherente con el rubro del Plan de Negocio postulado y aprobado.</w:t>
      </w:r>
    </w:p>
    <w:p w14:paraId="4A7C8663" w14:textId="77777777" w:rsidR="0044241E" w:rsidRPr="00F82AE2" w:rsidRDefault="0044241E" w:rsidP="00B31656">
      <w:pPr>
        <w:pStyle w:val="NormalWeb"/>
        <w:numPr>
          <w:ilvl w:val="0"/>
          <w:numId w:val="27"/>
        </w:numPr>
        <w:tabs>
          <w:tab w:val="clear" w:pos="720"/>
        </w:tabs>
        <w:spacing w:before="0" w:beforeAutospacing="0" w:after="0" w:afterAutospacing="0"/>
        <w:ind w:left="770"/>
        <w:jc w:val="both"/>
        <w:textAlignment w:val="baseline"/>
        <w:rPr>
          <w:rFonts w:ascii="Arial" w:hAnsi="Arial" w:cs="Arial"/>
          <w:color w:val="000000"/>
          <w:szCs w:val="22"/>
        </w:rPr>
      </w:pPr>
      <w:r w:rsidRPr="00F82AE2">
        <w:rPr>
          <w:rFonts w:ascii="Arial" w:hAnsi="Arial" w:cs="Arial"/>
          <w:color w:val="000000"/>
          <w:szCs w:val="22"/>
        </w:rPr>
        <w:t>No tener deudas laborales y/o previsionales, ni multas impagas al momento de la firma del contrato.</w:t>
      </w:r>
    </w:p>
    <w:p w14:paraId="6A97AF02" w14:textId="77777777" w:rsidR="00253BAE" w:rsidRDefault="0044241E" w:rsidP="00253BAE">
      <w:pPr>
        <w:pStyle w:val="NormalWeb"/>
        <w:numPr>
          <w:ilvl w:val="0"/>
          <w:numId w:val="27"/>
        </w:numPr>
        <w:tabs>
          <w:tab w:val="clear" w:pos="720"/>
        </w:tabs>
        <w:spacing w:before="0" w:beforeAutospacing="0" w:after="0" w:afterAutospacing="0"/>
        <w:ind w:left="770"/>
        <w:jc w:val="both"/>
        <w:textAlignment w:val="baseline"/>
        <w:rPr>
          <w:rFonts w:ascii="Arial" w:hAnsi="Arial" w:cs="Arial"/>
          <w:color w:val="000000"/>
          <w:szCs w:val="22"/>
        </w:rPr>
      </w:pPr>
      <w:r w:rsidRPr="00F82AE2">
        <w:rPr>
          <w:rFonts w:ascii="Arial" w:hAnsi="Arial" w:cs="Arial"/>
          <w:color w:val="000000"/>
          <w:szCs w:val="22"/>
        </w:rPr>
        <w:t>No tener deuda tributaria liquidada morosa al momento de la firma del c</w:t>
      </w:r>
      <w:r w:rsidR="00E94850" w:rsidRPr="00F82AE2">
        <w:rPr>
          <w:rFonts w:ascii="Arial" w:hAnsi="Arial" w:cs="Arial"/>
          <w:color w:val="000000"/>
          <w:szCs w:val="22"/>
        </w:rPr>
        <w:t xml:space="preserve">ontrato, asociadas al Rut de </w:t>
      </w:r>
      <w:r w:rsidRPr="00F82AE2">
        <w:rPr>
          <w:rFonts w:ascii="Arial" w:hAnsi="Arial" w:cs="Arial"/>
          <w:color w:val="000000"/>
          <w:szCs w:val="22"/>
        </w:rPr>
        <w:t>la postulante.</w:t>
      </w:r>
    </w:p>
    <w:p w14:paraId="1757BBC5" w14:textId="101401DA" w:rsidR="00B31656" w:rsidRPr="00253BAE" w:rsidRDefault="00E94850" w:rsidP="00253BAE">
      <w:pPr>
        <w:pStyle w:val="NormalWeb"/>
        <w:numPr>
          <w:ilvl w:val="0"/>
          <w:numId w:val="27"/>
        </w:numPr>
        <w:tabs>
          <w:tab w:val="clear" w:pos="720"/>
        </w:tabs>
        <w:spacing w:before="0" w:beforeAutospacing="0" w:after="0" w:afterAutospacing="0"/>
        <w:ind w:left="770"/>
        <w:jc w:val="both"/>
        <w:textAlignment w:val="baseline"/>
        <w:rPr>
          <w:rFonts w:ascii="Arial" w:hAnsi="Arial" w:cs="Arial"/>
          <w:color w:val="000000"/>
          <w:szCs w:val="22"/>
        </w:rPr>
      </w:pPr>
      <w:r w:rsidRPr="00253BAE">
        <w:rPr>
          <w:rFonts w:ascii="Arial" w:hAnsi="Arial" w:cs="Arial"/>
          <w:color w:val="000000"/>
          <w:szCs w:val="22"/>
        </w:rPr>
        <w:t>No haber sido condenad</w:t>
      </w:r>
      <w:r w:rsidR="00B31656" w:rsidRPr="00253BAE">
        <w:rPr>
          <w:rFonts w:ascii="Arial" w:hAnsi="Arial" w:cs="Arial"/>
          <w:color w:val="000000"/>
          <w:szCs w:val="22"/>
        </w:rPr>
        <w:t>a por prácticas antisindicales y/o por infracción a los derechos fundamentales del trabajador, dentro de los dos años anteriores a la fecha de la firma del contrato.</w:t>
      </w:r>
    </w:p>
    <w:p w14:paraId="77995A77" w14:textId="77777777" w:rsidR="0044241E" w:rsidRPr="00F82AE2" w:rsidRDefault="0044241E" w:rsidP="0044241E">
      <w:pPr>
        <w:rPr>
          <w:rFonts w:ascii="Arial" w:hAnsi="Arial" w:cs="Arial"/>
          <w:sz w:val="24"/>
        </w:rPr>
      </w:pPr>
    </w:p>
    <w:p w14:paraId="51308F60" w14:textId="4C71C8AD" w:rsidR="0044241E" w:rsidRPr="00F82AE2" w:rsidRDefault="0044241E" w:rsidP="0044241E">
      <w:pPr>
        <w:pStyle w:val="NormalWeb"/>
        <w:spacing w:before="0" w:beforeAutospacing="0" w:after="0" w:afterAutospacing="0"/>
        <w:jc w:val="both"/>
        <w:rPr>
          <w:rFonts w:ascii="Arial" w:hAnsi="Arial" w:cs="Arial"/>
        </w:rPr>
      </w:pPr>
      <w:r w:rsidRPr="00F82AE2">
        <w:rPr>
          <w:rFonts w:ascii="Arial" w:hAnsi="Arial" w:cs="Arial"/>
          <w:color w:val="000000"/>
          <w:szCs w:val="22"/>
        </w:rPr>
        <w:t xml:space="preserve">Todo lo anterior, en un plazo máximo de </w:t>
      </w:r>
      <w:r w:rsidRPr="00F82AE2">
        <w:rPr>
          <w:rFonts w:ascii="Arial" w:hAnsi="Arial" w:cs="Arial"/>
          <w:b/>
          <w:bCs/>
          <w:color w:val="000000"/>
          <w:szCs w:val="22"/>
        </w:rPr>
        <w:t>10 días hábiles administrativos</w:t>
      </w:r>
      <w:r w:rsidRPr="00F82AE2">
        <w:rPr>
          <w:rFonts w:ascii="Arial" w:hAnsi="Arial" w:cs="Arial"/>
          <w:color w:val="000000"/>
          <w:szCs w:val="22"/>
        </w:rPr>
        <w:t>, contados desde la notificación que efectúe el Director Ejecutivo. Dicho plazo regirá desde la fecha de envío de la carta que comunica la adjudicación, por parte del Comité, informando su ca</w:t>
      </w:r>
      <w:r w:rsidR="00E94850" w:rsidRPr="00F82AE2">
        <w:rPr>
          <w:rFonts w:ascii="Arial" w:hAnsi="Arial" w:cs="Arial"/>
          <w:color w:val="000000"/>
          <w:szCs w:val="22"/>
        </w:rPr>
        <w:t>lidad de beneficiari</w:t>
      </w:r>
      <w:r w:rsidR="00EE6451">
        <w:rPr>
          <w:rFonts w:ascii="Arial" w:hAnsi="Arial" w:cs="Arial"/>
          <w:color w:val="000000"/>
          <w:szCs w:val="22"/>
        </w:rPr>
        <w:t>o/</w:t>
      </w:r>
      <w:r w:rsidRPr="00F82AE2">
        <w:rPr>
          <w:rFonts w:ascii="Arial" w:hAnsi="Arial" w:cs="Arial"/>
          <w:color w:val="000000"/>
          <w:szCs w:val="22"/>
        </w:rPr>
        <w:t xml:space="preserve">a del Programa (siempre cuando cumpla con todos los requisitos de formalización antes mencionados). Excepcionalmente, el Director Ejecutivo, podrá autorizar la extensión de este plazo en </w:t>
      </w:r>
      <w:r w:rsidR="00502DDE" w:rsidRPr="00F82AE2">
        <w:rPr>
          <w:rFonts w:ascii="Arial" w:hAnsi="Arial" w:cs="Arial"/>
          <w:color w:val="000000"/>
          <w:szCs w:val="22"/>
        </w:rPr>
        <w:t>5</w:t>
      </w:r>
      <w:r w:rsidR="00E06B92" w:rsidRPr="00F82AE2">
        <w:rPr>
          <w:rFonts w:ascii="Arial" w:hAnsi="Arial" w:cs="Arial"/>
          <w:color w:val="000000"/>
          <w:szCs w:val="22"/>
        </w:rPr>
        <w:t xml:space="preserve"> </w:t>
      </w:r>
      <w:r w:rsidRPr="00F82AE2">
        <w:rPr>
          <w:rFonts w:ascii="Arial" w:hAnsi="Arial" w:cs="Arial"/>
          <w:color w:val="000000"/>
          <w:szCs w:val="22"/>
        </w:rPr>
        <w:t xml:space="preserve">días hábiles administrativos adicionales a quienes soliciten la ampliación justificando las razones de esta solicitud. </w:t>
      </w:r>
    </w:p>
    <w:p w14:paraId="4EF9315D" w14:textId="77777777" w:rsidR="0044241E" w:rsidRPr="00F82AE2" w:rsidRDefault="0044241E" w:rsidP="0044241E">
      <w:pPr>
        <w:rPr>
          <w:rFonts w:ascii="Arial" w:hAnsi="Arial" w:cs="Arial"/>
        </w:rPr>
      </w:pPr>
    </w:p>
    <w:p w14:paraId="48E78E4F" w14:textId="3F999D8D" w:rsidR="0044241E" w:rsidRPr="00F82AE2" w:rsidRDefault="0044241E" w:rsidP="0044241E">
      <w:pPr>
        <w:pStyle w:val="NormalWeb"/>
        <w:spacing w:before="0" w:beforeAutospacing="0" w:after="0" w:afterAutospacing="0"/>
        <w:jc w:val="both"/>
        <w:rPr>
          <w:rFonts w:ascii="Arial" w:hAnsi="Arial" w:cs="Arial"/>
          <w:color w:val="000000"/>
          <w:szCs w:val="22"/>
        </w:rPr>
      </w:pPr>
      <w:r w:rsidRPr="00F82AE2">
        <w:rPr>
          <w:rFonts w:ascii="Arial" w:hAnsi="Arial" w:cs="Arial"/>
          <w:color w:val="000000"/>
          <w:szCs w:val="22"/>
        </w:rPr>
        <w:t>Frente a cualquier información o situación entregada que falte a la verdad, se dejará sin efecto la adjudicación realizada, ante lo cual el Comité de Desarrollo Productivo Regional podrá iniciar las acciones legales correspondientes.</w:t>
      </w:r>
    </w:p>
    <w:p w14:paraId="4DB8C4AE" w14:textId="56AB5490" w:rsidR="00502DDE" w:rsidRPr="00F82AE2" w:rsidRDefault="00502DDE" w:rsidP="00253BAE">
      <w:pPr>
        <w:jc w:val="both"/>
        <w:rPr>
          <w:rFonts w:ascii="Arial" w:hAnsi="Arial" w:cs="Arial"/>
          <w:b/>
        </w:rPr>
      </w:pPr>
      <w:r w:rsidRPr="00F82AE2">
        <w:rPr>
          <w:rFonts w:ascii="Arial" w:hAnsi="Arial" w:cs="Arial"/>
          <w:b/>
          <w:u w:val="thick"/>
        </w:rPr>
        <w:t xml:space="preserve">En el contrato, debe quedar reflejado el monto del subsidio </w:t>
      </w:r>
      <w:r w:rsidR="005A2EAE" w:rsidRPr="00F82AE2">
        <w:rPr>
          <w:rFonts w:ascii="Arial" w:hAnsi="Arial" w:cs="Arial"/>
          <w:b/>
          <w:u w:val="thick"/>
        </w:rPr>
        <w:t>Comité</w:t>
      </w:r>
      <w:r w:rsidRPr="00F82AE2">
        <w:rPr>
          <w:rFonts w:ascii="Arial" w:hAnsi="Arial" w:cs="Arial"/>
          <w:b/>
          <w:u w:val="thick"/>
        </w:rPr>
        <w:t xml:space="preserve"> y del aporte empresarial</w:t>
      </w:r>
      <w:r w:rsidRPr="00F82AE2">
        <w:rPr>
          <w:rFonts w:ascii="Arial" w:hAnsi="Arial" w:cs="Arial"/>
          <w:b/>
        </w:rPr>
        <w:t xml:space="preserve"> </w:t>
      </w:r>
      <w:r w:rsidRPr="00F82AE2">
        <w:rPr>
          <w:rFonts w:ascii="Arial" w:hAnsi="Arial" w:cs="Arial"/>
          <w:b/>
          <w:u w:val="thick"/>
        </w:rPr>
        <w:t xml:space="preserve">contenido en el cuadro presupuestario enviado por la postulante en el </w:t>
      </w:r>
      <w:r w:rsidRPr="00F82AE2">
        <w:rPr>
          <w:rFonts w:ascii="Arial" w:hAnsi="Arial" w:cs="Arial"/>
          <w:b/>
          <w:u w:val="thick"/>
        </w:rPr>
        <w:lastRenderedPageBreak/>
        <w:t>formulario de idea de</w:t>
      </w:r>
      <w:r w:rsidRPr="00F82AE2">
        <w:rPr>
          <w:rFonts w:ascii="Arial" w:hAnsi="Arial" w:cs="Arial"/>
          <w:b/>
        </w:rPr>
        <w:t xml:space="preserve"> </w:t>
      </w:r>
      <w:r w:rsidRPr="00F82AE2">
        <w:rPr>
          <w:rFonts w:ascii="Arial" w:hAnsi="Arial" w:cs="Arial"/>
          <w:b/>
          <w:u w:val="thick"/>
        </w:rPr>
        <w:t>negocio, o en su defecto el monto modificado y aprobado por Comité de Evaluación Regional.</w:t>
      </w:r>
    </w:p>
    <w:p w14:paraId="58CC361B" w14:textId="1F30868D" w:rsidR="00502DDE" w:rsidRPr="00F82AE2" w:rsidRDefault="00502DDE" w:rsidP="00502DDE">
      <w:pPr>
        <w:rPr>
          <w:rFonts w:ascii="Arial" w:hAnsi="Arial" w:cs="Arial"/>
          <w:b/>
        </w:rPr>
      </w:pPr>
    </w:p>
    <w:p w14:paraId="1A533B65" w14:textId="6E8F4673" w:rsidR="00502DDE" w:rsidRPr="00542A84" w:rsidRDefault="00502DDE" w:rsidP="0044241E">
      <w:pPr>
        <w:rPr>
          <w:rFonts w:ascii="Arial" w:hAnsi="Arial" w:cs="Arial"/>
          <w:b/>
          <w:lang w:val="es-CL"/>
        </w:rPr>
      </w:pPr>
      <w:r w:rsidRPr="00F82AE2">
        <w:rPr>
          <w:rFonts w:ascii="Arial" w:hAnsi="Arial" w:cs="Arial"/>
          <w:noProof/>
          <w:lang w:val="es-CL" w:eastAsia="es-CL"/>
        </w:rPr>
        <mc:AlternateContent>
          <mc:Choice Requires="wps">
            <w:drawing>
              <wp:anchor distT="0" distB="0" distL="0" distR="0" simplePos="0" relativeHeight="251659264" behindDoc="1" locked="0" layoutInCell="1" allowOverlap="1" wp14:anchorId="6C663488" wp14:editId="63A6862F">
                <wp:simplePos x="0" y="0"/>
                <wp:positionH relativeFrom="page">
                  <wp:posOffset>1155700</wp:posOffset>
                </wp:positionH>
                <wp:positionV relativeFrom="paragraph">
                  <wp:posOffset>167640</wp:posOffset>
                </wp:positionV>
                <wp:extent cx="5400040" cy="2363470"/>
                <wp:effectExtent l="0" t="0" r="10160" b="17780"/>
                <wp:wrapTopAndBottom/>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2363470"/>
                        </a:xfrm>
                        <a:prstGeom prst="rect">
                          <a:avLst/>
                        </a:prstGeom>
                        <a:solidFill>
                          <a:srgbClr val="D9D9D9"/>
                        </a:solidFill>
                        <a:ln w="6096">
                          <a:solidFill>
                            <a:srgbClr val="000000"/>
                          </a:solidFill>
                          <a:prstDash val="solid"/>
                          <a:miter lim="800000"/>
                          <a:headEnd/>
                          <a:tailEnd/>
                        </a:ln>
                      </wps:spPr>
                      <wps:txbx>
                        <w:txbxContent>
                          <w:p w14:paraId="27FA34D4" w14:textId="77777777" w:rsidR="00A017DC" w:rsidRDefault="00A017DC" w:rsidP="00502DDE">
                            <w:pPr>
                              <w:spacing w:line="250" w:lineRule="exact"/>
                              <w:ind w:left="103"/>
                              <w:rPr>
                                <w:b/>
                              </w:rPr>
                            </w:pPr>
                            <w:r w:rsidRPr="00EA5269">
                              <w:rPr>
                                <w:b/>
                                <w:highlight w:val="lightGray"/>
                                <w:u w:val="thick"/>
                              </w:rPr>
                              <w:t>IMPORTANTE</w:t>
                            </w:r>
                            <w:r w:rsidRPr="00EA5269">
                              <w:rPr>
                                <w:b/>
                                <w:highlight w:val="lightGray"/>
                              </w:rPr>
                              <w:t>:</w:t>
                            </w:r>
                          </w:p>
                          <w:p w14:paraId="44C96063" w14:textId="745689A0" w:rsidR="00A017DC" w:rsidRDefault="00A017DC" w:rsidP="00502DDE">
                            <w:pPr>
                              <w:pStyle w:val="Textoindependiente"/>
                              <w:ind w:left="103" w:right="99"/>
                            </w:pPr>
                            <w:r>
                              <w:t>El aporte empresarial entregado, previo a la firma de contrato de la Fase de Desarrollo, será</w:t>
                            </w:r>
                            <w:r>
                              <w:rPr>
                                <w:spacing w:val="1"/>
                              </w:rPr>
                              <w:t xml:space="preserve"> </w:t>
                            </w:r>
                            <w:r>
                              <w:t>utilizado para la ejecución del Plan de Trabajo correspondiente. Por tanto, los/as empresarios/as</w:t>
                            </w:r>
                            <w:r>
                              <w:rPr>
                                <w:spacing w:val="1"/>
                              </w:rPr>
                              <w:t xml:space="preserve"> </w:t>
                            </w:r>
                            <w:r>
                              <w:t>seleccionados/as</w:t>
                            </w:r>
                            <w:r>
                              <w:rPr>
                                <w:spacing w:val="-6"/>
                              </w:rPr>
                              <w:t xml:space="preserve"> </w:t>
                            </w:r>
                            <w:r>
                              <w:t>deberán</w:t>
                            </w:r>
                            <w:r>
                              <w:rPr>
                                <w:spacing w:val="-9"/>
                              </w:rPr>
                              <w:t xml:space="preserve"> </w:t>
                            </w:r>
                            <w:r>
                              <w:t>considerar</w:t>
                            </w:r>
                            <w:r>
                              <w:rPr>
                                <w:spacing w:val="-6"/>
                              </w:rPr>
                              <w:t xml:space="preserve"> </w:t>
                            </w:r>
                            <w:r>
                              <w:t>en</w:t>
                            </w:r>
                            <w:r>
                              <w:rPr>
                                <w:spacing w:val="-7"/>
                              </w:rPr>
                              <w:t xml:space="preserve"> </w:t>
                            </w:r>
                            <w:r>
                              <w:t>su</w:t>
                            </w:r>
                            <w:r>
                              <w:rPr>
                                <w:spacing w:val="-8"/>
                              </w:rPr>
                              <w:t xml:space="preserve"> </w:t>
                            </w:r>
                            <w:r>
                              <w:t>planificación,</w:t>
                            </w:r>
                            <w:r>
                              <w:rPr>
                                <w:spacing w:val="-7"/>
                              </w:rPr>
                              <w:t xml:space="preserve"> </w:t>
                            </w:r>
                            <w:r>
                              <w:t>la</w:t>
                            </w:r>
                            <w:r>
                              <w:rPr>
                                <w:spacing w:val="-9"/>
                              </w:rPr>
                              <w:t xml:space="preserve"> </w:t>
                            </w:r>
                            <w:r>
                              <w:t>inactividad</w:t>
                            </w:r>
                            <w:r>
                              <w:rPr>
                                <w:spacing w:val="-8"/>
                              </w:rPr>
                              <w:t xml:space="preserve"> </w:t>
                            </w:r>
                            <w:r>
                              <w:t>de</w:t>
                            </w:r>
                            <w:r>
                              <w:rPr>
                                <w:spacing w:val="-7"/>
                              </w:rPr>
                              <w:t xml:space="preserve"> </w:t>
                            </w:r>
                            <w:r>
                              <w:t>dichos</w:t>
                            </w:r>
                            <w:r>
                              <w:rPr>
                                <w:spacing w:val="-9"/>
                              </w:rPr>
                              <w:t xml:space="preserve"> </w:t>
                            </w:r>
                            <w:r>
                              <w:t>recursos por</w:t>
                            </w:r>
                            <w:r>
                              <w:rPr>
                                <w:spacing w:val="-8"/>
                              </w:rPr>
                              <w:t xml:space="preserve"> </w:t>
                            </w:r>
                            <w:r>
                              <w:t>el</w:t>
                            </w:r>
                            <w:r w:rsidR="00270B80">
                              <w:t xml:space="preserve"> </w:t>
                            </w:r>
                            <w:r>
                              <w:rPr>
                                <w:spacing w:val="-53"/>
                              </w:rPr>
                              <w:t xml:space="preserve"> </w:t>
                            </w:r>
                            <w:r>
                              <w:t>plazo</w:t>
                            </w:r>
                            <w:r>
                              <w:rPr>
                                <w:spacing w:val="-1"/>
                              </w:rPr>
                              <w:t xml:space="preserve"> </w:t>
                            </w:r>
                            <w:r>
                              <w:t>que</w:t>
                            </w:r>
                            <w:r>
                              <w:rPr>
                                <w:spacing w:val="-2"/>
                              </w:rPr>
                              <w:t xml:space="preserve"> </w:t>
                            </w:r>
                            <w:r>
                              <w:t>se extienda</w:t>
                            </w:r>
                            <w:r>
                              <w:rPr>
                                <w:spacing w:val="-1"/>
                              </w:rPr>
                              <w:t xml:space="preserve"> </w:t>
                            </w:r>
                            <w:r>
                              <w:t>y/o apruebe la</w:t>
                            </w:r>
                            <w:r>
                              <w:rPr>
                                <w:spacing w:val="-1"/>
                              </w:rPr>
                              <w:t xml:space="preserve"> </w:t>
                            </w:r>
                            <w:r>
                              <w:t>formulación</w:t>
                            </w:r>
                            <w:r>
                              <w:rPr>
                                <w:spacing w:val="1"/>
                              </w:rPr>
                              <w:t xml:space="preserve"> </w:t>
                            </w:r>
                            <w:r>
                              <w:t>al</w:t>
                            </w:r>
                            <w:r>
                              <w:rPr>
                                <w:spacing w:val="-1"/>
                              </w:rPr>
                              <w:t xml:space="preserve"> </w:t>
                            </w:r>
                            <w:r>
                              <w:t>Plan de</w:t>
                            </w:r>
                            <w:r>
                              <w:rPr>
                                <w:spacing w:val="-2"/>
                              </w:rPr>
                              <w:t xml:space="preserve"> </w:t>
                            </w:r>
                            <w:r>
                              <w:t>Trabajo.</w:t>
                            </w:r>
                          </w:p>
                          <w:p w14:paraId="7C8398B8" w14:textId="77777777" w:rsidR="00A017DC" w:rsidRDefault="00A017DC" w:rsidP="00502DDE">
                            <w:pPr>
                              <w:pStyle w:val="Textoindependiente"/>
                              <w:spacing w:before="10"/>
                              <w:rPr>
                                <w:sz w:val="21"/>
                              </w:rPr>
                            </w:pPr>
                          </w:p>
                          <w:p w14:paraId="5F86B41E" w14:textId="78C76094" w:rsidR="00A017DC" w:rsidRDefault="00A017DC" w:rsidP="002D405F">
                            <w:pPr>
                              <w:pStyle w:val="Textoindependiente"/>
                              <w:ind w:right="99"/>
                            </w:pPr>
                            <w:r>
                              <w:rPr>
                                <w:spacing w:val="-1"/>
                              </w:rPr>
                              <w:t>Las</w:t>
                            </w:r>
                            <w:r>
                              <w:rPr>
                                <w:spacing w:val="-15"/>
                              </w:rPr>
                              <w:t xml:space="preserve"> </w:t>
                            </w:r>
                            <w:r>
                              <w:rPr>
                                <w:spacing w:val="-1"/>
                              </w:rPr>
                              <w:t>emprendedores/as</w:t>
                            </w:r>
                            <w:r>
                              <w:rPr>
                                <w:spacing w:val="-13"/>
                              </w:rPr>
                              <w:t xml:space="preserve"> </w:t>
                            </w:r>
                            <w:r>
                              <w:t>seleccionados/as</w:t>
                            </w:r>
                            <w:r>
                              <w:rPr>
                                <w:spacing w:val="-13"/>
                              </w:rPr>
                              <w:t xml:space="preserve"> </w:t>
                            </w:r>
                            <w:r>
                              <w:t>deberán</w:t>
                            </w:r>
                            <w:r>
                              <w:rPr>
                                <w:spacing w:val="-14"/>
                              </w:rPr>
                              <w:t xml:space="preserve"> </w:t>
                            </w:r>
                            <w:r>
                              <w:t>suscribirse,</w:t>
                            </w:r>
                            <w:r>
                              <w:rPr>
                                <w:spacing w:val="-14"/>
                              </w:rPr>
                              <w:t xml:space="preserve"> </w:t>
                            </w:r>
                            <w:r>
                              <w:t>previa</w:t>
                            </w:r>
                            <w:r>
                              <w:rPr>
                                <w:spacing w:val="-16"/>
                              </w:rPr>
                              <w:t xml:space="preserve"> </w:t>
                            </w:r>
                            <w:r>
                              <w:t>firma</w:t>
                            </w:r>
                            <w:r>
                              <w:rPr>
                                <w:spacing w:val="-13"/>
                              </w:rPr>
                              <w:t xml:space="preserve"> </w:t>
                            </w:r>
                            <w:r>
                              <w:t>de</w:t>
                            </w:r>
                            <w:r>
                              <w:rPr>
                                <w:spacing w:val="-14"/>
                              </w:rPr>
                              <w:t xml:space="preserve"> </w:t>
                            </w:r>
                            <w:r>
                              <w:t>contrato,</w:t>
                            </w:r>
                            <w:r>
                              <w:rPr>
                                <w:spacing w:val="-12"/>
                              </w:rPr>
                              <w:t xml:space="preserve"> </w:t>
                            </w:r>
                            <w:r>
                              <w:t>en</w:t>
                            </w:r>
                            <w:r>
                              <w:rPr>
                                <w:spacing w:val="-14"/>
                              </w:rPr>
                              <w:t xml:space="preserve"> </w:t>
                            </w:r>
                            <w:r>
                              <w:t>el</w:t>
                            </w:r>
                            <w:r>
                              <w:rPr>
                                <w:spacing w:val="-13"/>
                              </w:rPr>
                              <w:t xml:space="preserve"> </w:t>
                            </w:r>
                            <w:r>
                              <w:t>curso</w:t>
                            </w:r>
                            <w:r>
                              <w:rPr>
                                <w:spacing w:val="-53"/>
                              </w:rPr>
                              <w:t xml:space="preserve"> </w:t>
                            </w:r>
                            <w:r>
                              <w:t xml:space="preserve">de </w:t>
                            </w:r>
                            <w:r>
                              <w:rPr>
                                <w:b w:val="0"/>
                              </w:rPr>
                              <w:t>Diseño de Modelos de Negocios</w:t>
                            </w:r>
                            <w:r>
                              <w:t>, disponible en el portal de Capacitación Virtual Sercotec</w:t>
                            </w:r>
                            <w:r>
                              <w:rPr>
                                <w:spacing w:val="1"/>
                              </w:rPr>
                              <w:t xml:space="preserve"> </w:t>
                            </w:r>
                            <w:hyperlink r:id="rId24">
                              <w:r>
                                <w:rPr>
                                  <w:color w:val="0000FF"/>
                                  <w:u w:val="single" w:color="0000FF"/>
                                </w:rPr>
                                <w:t>https://capacitacion.sercotec.cl</w:t>
                              </w:r>
                            </w:hyperlink>
                            <w:r>
                              <w:t>. La realización del curso es gratuita y su suscripción se realiza</w:t>
                            </w:r>
                            <w:r>
                              <w:rPr>
                                <w:spacing w:val="1"/>
                              </w:rPr>
                              <w:t xml:space="preserve"> </w:t>
                            </w:r>
                            <w:r>
                              <w:t>en el mismo portal. Este curso deberá aprobarse, como plazo máximo, durante el primer mes</w:t>
                            </w:r>
                            <w:r>
                              <w:rPr>
                                <w:spacing w:val="1"/>
                              </w:rPr>
                              <w:t xml:space="preserve"> </w:t>
                            </w:r>
                            <w:r>
                              <w:t>destinado a la implementación del correspondiente Plan de Trabajo, y su cumplimiento se</w:t>
                            </w:r>
                            <w:r>
                              <w:rPr>
                                <w:spacing w:val="1"/>
                              </w:rPr>
                              <w:t xml:space="preserve"> </w:t>
                            </w:r>
                            <w:r>
                              <w:t>considerará</w:t>
                            </w:r>
                            <w:r>
                              <w:rPr>
                                <w:spacing w:val="-1"/>
                              </w:rPr>
                              <w:t xml:space="preserve"> </w:t>
                            </w:r>
                            <w:r>
                              <w:t>como parte integrante del</w:t>
                            </w:r>
                            <w:r>
                              <w:rPr>
                                <w:spacing w:val="1"/>
                              </w:rPr>
                              <w:t xml:space="preserve"> </w:t>
                            </w:r>
                            <w:r>
                              <w:t>mismo.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663488" id="_x0000_t202" coordsize="21600,21600" o:spt="202" path="m,l,21600r21600,l21600,xe">
                <v:stroke joinstyle="miter"/>
                <v:path gradientshapeok="t" o:connecttype="rect"/>
              </v:shapetype>
              <v:shape id="Cuadro de texto 19" o:spid="_x0000_s1026" type="#_x0000_t202" style="position:absolute;margin-left:91pt;margin-top:13.2pt;width:425.2pt;height:186.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" fillcolor="#d9d9d9" strokeweight=".48pt">
                <v:textbox inset="0,0,0,0">
                  <w:txbxContent>
                    <w:p w14:paraId="27FA34D4" w14:textId="77777777" w:rsidR="00A017DC" w:rsidRDefault="00A017DC" w:rsidP="00502DDE">
                      <w:pPr>
                        <w:spacing w:line="250" w:lineRule="exact"/>
                        <w:ind w:left="103"/>
                        <w:rPr>
                          <w:b/>
                        </w:rPr>
                      </w:pPr>
                      <w:r w:rsidRPr="00EA5269">
                        <w:rPr>
                          <w:b/>
                          <w:highlight w:val="lightGray"/>
                          <w:u w:val="thick"/>
                        </w:rPr>
                        <w:t>IMPORTANTE</w:t>
                      </w:r>
                      <w:r w:rsidRPr="00EA5269">
                        <w:rPr>
                          <w:b/>
                          <w:highlight w:val="lightGray"/>
                        </w:rPr>
                        <w:t>:</w:t>
                      </w:r>
                    </w:p>
                    <w:p w14:paraId="44C96063" w14:textId="745689A0" w:rsidR="00A017DC" w:rsidRDefault="00A017DC" w:rsidP="00502DDE">
                      <w:pPr>
                        <w:pStyle w:val="Textoindependiente"/>
                        <w:ind w:left="103" w:right="99"/>
                      </w:pPr>
                      <w:r>
                        <w:t>El aporte empresarial entregado, previo a la firma de contrato de la Fase de Desarrollo, será</w:t>
                      </w:r>
                      <w:r>
                        <w:rPr>
                          <w:spacing w:val="1"/>
                        </w:rPr>
                        <w:t xml:space="preserve"> </w:t>
                      </w:r>
                      <w:r>
                        <w:t>utilizado para la ejecución del Plan de Trabajo correspondiente. Por tanto, los/as empresarios/as</w:t>
                      </w:r>
                      <w:r>
                        <w:rPr>
                          <w:spacing w:val="1"/>
                        </w:rPr>
                        <w:t xml:space="preserve"> </w:t>
                      </w:r>
                      <w:r>
                        <w:t>seleccionados/as</w:t>
                      </w:r>
                      <w:r>
                        <w:rPr>
                          <w:spacing w:val="-6"/>
                        </w:rPr>
                        <w:t xml:space="preserve"> </w:t>
                      </w:r>
                      <w:r>
                        <w:t>deberán</w:t>
                      </w:r>
                      <w:r>
                        <w:rPr>
                          <w:spacing w:val="-9"/>
                        </w:rPr>
                        <w:t xml:space="preserve"> </w:t>
                      </w:r>
                      <w:r>
                        <w:t>considerar</w:t>
                      </w:r>
                      <w:r>
                        <w:rPr>
                          <w:spacing w:val="-6"/>
                        </w:rPr>
                        <w:t xml:space="preserve"> </w:t>
                      </w:r>
                      <w:r>
                        <w:t>en</w:t>
                      </w:r>
                      <w:r>
                        <w:rPr>
                          <w:spacing w:val="-7"/>
                        </w:rPr>
                        <w:t xml:space="preserve"> </w:t>
                      </w:r>
                      <w:r>
                        <w:t>su</w:t>
                      </w:r>
                      <w:r>
                        <w:rPr>
                          <w:spacing w:val="-8"/>
                        </w:rPr>
                        <w:t xml:space="preserve"> </w:t>
                      </w:r>
                      <w:r>
                        <w:t>planificación,</w:t>
                      </w:r>
                      <w:r>
                        <w:rPr>
                          <w:spacing w:val="-7"/>
                        </w:rPr>
                        <w:t xml:space="preserve"> </w:t>
                      </w:r>
                      <w:r>
                        <w:t>la</w:t>
                      </w:r>
                      <w:r>
                        <w:rPr>
                          <w:spacing w:val="-9"/>
                        </w:rPr>
                        <w:t xml:space="preserve"> </w:t>
                      </w:r>
                      <w:r>
                        <w:t>inactividad</w:t>
                      </w:r>
                      <w:r>
                        <w:rPr>
                          <w:spacing w:val="-8"/>
                        </w:rPr>
                        <w:t xml:space="preserve"> </w:t>
                      </w:r>
                      <w:r>
                        <w:t>de</w:t>
                      </w:r>
                      <w:r>
                        <w:rPr>
                          <w:spacing w:val="-7"/>
                        </w:rPr>
                        <w:t xml:space="preserve"> </w:t>
                      </w:r>
                      <w:r>
                        <w:t>dichos</w:t>
                      </w:r>
                      <w:r>
                        <w:rPr>
                          <w:spacing w:val="-9"/>
                        </w:rPr>
                        <w:t xml:space="preserve"> </w:t>
                      </w:r>
                      <w:r>
                        <w:t>recursos por</w:t>
                      </w:r>
                      <w:r>
                        <w:rPr>
                          <w:spacing w:val="-8"/>
                        </w:rPr>
                        <w:t xml:space="preserve"> </w:t>
                      </w:r>
                      <w:proofErr w:type="gramStart"/>
                      <w:r>
                        <w:t>el</w:t>
                      </w:r>
                      <w:r w:rsidR="00270B80">
                        <w:t xml:space="preserve"> </w:t>
                      </w:r>
                      <w:r>
                        <w:rPr>
                          <w:spacing w:val="-53"/>
                        </w:rPr>
                        <w:t xml:space="preserve"> </w:t>
                      </w:r>
                      <w:r>
                        <w:t>plazo</w:t>
                      </w:r>
                      <w:proofErr w:type="gramEnd"/>
                      <w:r>
                        <w:rPr>
                          <w:spacing w:val="-1"/>
                        </w:rPr>
                        <w:t xml:space="preserve"> </w:t>
                      </w:r>
                      <w:r>
                        <w:t>que</w:t>
                      </w:r>
                      <w:r>
                        <w:rPr>
                          <w:spacing w:val="-2"/>
                        </w:rPr>
                        <w:t xml:space="preserve"> </w:t>
                      </w:r>
                      <w:r>
                        <w:t>se extienda</w:t>
                      </w:r>
                      <w:r>
                        <w:rPr>
                          <w:spacing w:val="-1"/>
                        </w:rPr>
                        <w:t xml:space="preserve"> </w:t>
                      </w:r>
                      <w:r>
                        <w:t>y/o apruebe la</w:t>
                      </w:r>
                      <w:r>
                        <w:rPr>
                          <w:spacing w:val="-1"/>
                        </w:rPr>
                        <w:t xml:space="preserve"> </w:t>
                      </w:r>
                      <w:r>
                        <w:t>formulación</w:t>
                      </w:r>
                      <w:r>
                        <w:rPr>
                          <w:spacing w:val="1"/>
                        </w:rPr>
                        <w:t xml:space="preserve"> </w:t>
                      </w:r>
                      <w:r>
                        <w:t>al</w:t>
                      </w:r>
                      <w:r>
                        <w:rPr>
                          <w:spacing w:val="-1"/>
                        </w:rPr>
                        <w:t xml:space="preserve"> </w:t>
                      </w:r>
                      <w:r>
                        <w:t>Plan de</w:t>
                      </w:r>
                      <w:r>
                        <w:rPr>
                          <w:spacing w:val="-2"/>
                        </w:rPr>
                        <w:t xml:space="preserve"> </w:t>
                      </w:r>
                      <w:r>
                        <w:t>Trabajo.</w:t>
                      </w:r>
                    </w:p>
                    <w:p w14:paraId="7C8398B8" w14:textId="77777777" w:rsidR="00A017DC" w:rsidRDefault="00A017DC" w:rsidP="00502DDE">
                      <w:pPr>
                        <w:pStyle w:val="Textoindependiente"/>
                        <w:spacing w:before="10"/>
                        <w:rPr>
                          <w:sz w:val="21"/>
                        </w:rPr>
                      </w:pPr>
                    </w:p>
                    <w:p w14:paraId="5F86B41E" w14:textId="78C76094" w:rsidR="00A017DC" w:rsidRDefault="00A017DC" w:rsidP="002D405F">
                      <w:pPr>
                        <w:pStyle w:val="Textoindependiente"/>
                        <w:ind w:right="99"/>
                      </w:pPr>
                      <w:r>
                        <w:rPr>
                          <w:spacing w:val="-1"/>
                        </w:rPr>
                        <w:t>Las</w:t>
                      </w:r>
                      <w:r>
                        <w:rPr>
                          <w:spacing w:val="-15"/>
                        </w:rPr>
                        <w:t xml:space="preserve"> </w:t>
                      </w:r>
                      <w:r>
                        <w:rPr>
                          <w:spacing w:val="-1"/>
                        </w:rPr>
                        <w:t>emprendedores/as</w:t>
                      </w:r>
                      <w:r>
                        <w:rPr>
                          <w:spacing w:val="-13"/>
                        </w:rPr>
                        <w:t xml:space="preserve"> </w:t>
                      </w:r>
                      <w:r>
                        <w:t>seleccionados/as</w:t>
                      </w:r>
                      <w:r>
                        <w:rPr>
                          <w:spacing w:val="-13"/>
                        </w:rPr>
                        <w:t xml:space="preserve"> </w:t>
                      </w:r>
                      <w:r>
                        <w:t>deberán</w:t>
                      </w:r>
                      <w:r>
                        <w:rPr>
                          <w:spacing w:val="-14"/>
                        </w:rPr>
                        <w:t xml:space="preserve"> </w:t>
                      </w:r>
                      <w:r>
                        <w:t>suscribirse,</w:t>
                      </w:r>
                      <w:r>
                        <w:rPr>
                          <w:spacing w:val="-14"/>
                        </w:rPr>
                        <w:t xml:space="preserve"> </w:t>
                      </w:r>
                      <w:r>
                        <w:t>previa</w:t>
                      </w:r>
                      <w:r>
                        <w:rPr>
                          <w:spacing w:val="-16"/>
                        </w:rPr>
                        <w:t xml:space="preserve"> </w:t>
                      </w:r>
                      <w:r>
                        <w:t>firma</w:t>
                      </w:r>
                      <w:r>
                        <w:rPr>
                          <w:spacing w:val="-13"/>
                        </w:rPr>
                        <w:t xml:space="preserve"> </w:t>
                      </w:r>
                      <w:r>
                        <w:t>de</w:t>
                      </w:r>
                      <w:r>
                        <w:rPr>
                          <w:spacing w:val="-14"/>
                        </w:rPr>
                        <w:t xml:space="preserve"> </w:t>
                      </w:r>
                      <w:r>
                        <w:t>contrato,</w:t>
                      </w:r>
                      <w:r>
                        <w:rPr>
                          <w:spacing w:val="-12"/>
                        </w:rPr>
                        <w:t xml:space="preserve"> </w:t>
                      </w:r>
                      <w:r>
                        <w:t>en</w:t>
                      </w:r>
                      <w:r>
                        <w:rPr>
                          <w:spacing w:val="-14"/>
                        </w:rPr>
                        <w:t xml:space="preserve"> </w:t>
                      </w:r>
                      <w:r>
                        <w:t>el</w:t>
                      </w:r>
                      <w:r>
                        <w:rPr>
                          <w:spacing w:val="-13"/>
                        </w:rPr>
                        <w:t xml:space="preserve"> </w:t>
                      </w:r>
                      <w:r>
                        <w:t>curso</w:t>
                      </w:r>
                      <w:r>
                        <w:rPr>
                          <w:spacing w:val="-53"/>
                        </w:rPr>
                        <w:t xml:space="preserve"> </w:t>
                      </w:r>
                      <w:r>
                        <w:t xml:space="preserve">de </w:t>
                      </w:r>
                      <w:r>
                        <w:rPr>
                          <w:b w:val="0"/>
                        </w:rPr>
                        <w:t>Diseño de Modelos de Negocios</w:t>
                      </w:r>
                      <w:r>
                        <w:t xml:space="preserve">, disponible en el portal de Capacitación Virtual </w:t>
                      </w:r>
                      <w:proofErr w:type="spellStart"/>
                      <w:r>
                        <w:t>Sercotec</w:t>
                      </w:r>
                      <w:proofErr w:type="spellEnd"/>
                      <w:r>
                        <w:rPr>
                          <w:spacing w:val="1"/>
                        </w:rPr>
                        <w:t xml:space="preserve"> </w:t>
                      </w:r>
                      <w:hyperlink r:id="rId25">
                        <w:r>
                          <w:rPr>
                            <w:color w:val="0000FF"/>
                            <w:u w:val="single" w:color="0000FF"/>
                          </w:rPr>
                          <w:t>https://capacitacion.sercotec.cl</w:t>
                        </w:r>
                      </w:hyperlink>
                      <w:r>
                        <w:t>. La realización del curso es gratuita y su suscripción se realiza</w:t>
                      </w:r>
                      <w:r>
                        <w:rPr>
                          <w:spacing w:val="1"/>
                        </w:rPr>
                        <w:t xml:space="preserve"> </w:t>
                      </w:r>
                      <w:r>
                        <w:t>en el mismo portal. Este curso deberá aprobarse, como plazo máximo, durante el primer mes</w:t>
                      </w:r>
                      <w:r>
                        <w:rPr>
                          <w:spacing w:val="1"/>
                        </w:rPr>
                        <w:t xml:space="preserve"> </w:t>
                      </w:r>
                      <w:r>
                        <w:t>destinado a la implementación del correspondiente Plan de Trabajo, y su cumplimiento se</w:t>
                      </w:r>
                      <w:r>
                        <w:rPr>
                          <w:spacing w:val="1"/>
                        </w:rPr>
                        <w:t xml:space="preserve"> </w:t>
                      </w:r>
                      <w:r>
                        <w:t>considerará</w:t>
                      </w:r>
                      <w:r>
                        <w:rPr>
                          <w:spacing w:val="-1"/>
                        </w:rPr>
                        <w:t xml:space="preserve"> </w:t>
                      </w:r>
                      <w:r>
                        <w:t>como parte integrante del</w:t>
                      </w:r>
                      <w:r>
                        <w:rPr>
                          <w:spacing w:val="1"/>
                        </w:rPr>
                        <w:t xml:space="preserve"> </w:t>
                      </w:r>
                      <w:r>
                        <w:t>mismo.</w:t>
                      </w:r>
                    </w:p>
                  </w:txbxContent>
                </v:textbox>
                <w10:wrap type="topAndBottom" anchorx="page"/>
              </v:shape>
            </w:pict>
          </mc:Fallback>
        </mc:AlternateContent>
      </w:r>
    </w:p>
    <w:p w14:paraId="3EB606A3" w14:textId="1E165AA3" w:rsidR="0044241E" w:rsidRPr="00F82AE2" w:rsidRDefault="0044241E" w:rsidP="002A6CA1">
      <w:pPr>
        <w:pStyle w:val="Ttulo1"/>
        <w:numPr>
          <w:ilvl w:val="1"/>
          <w:numId w:val="1"/>
        </w:numPr>
        <w:rPr>
          <w:rFonts w:ascii="Arial" w:hAnsi="Arial"/>
          <w:color w:val="auto"/>
        </w:rPr>
      </w:pPr>
      <w:bookmarkStart w:id="29" w:name="_Toc5116397"/>
      <w:r w:rsidRPr="00F82AE2">
        <w:rPr>
          <w:rFonts w:ascii="Arial" w:hAnsi="Arial"/>
          <w:color w:val="auto"/>
        </w:rPr>
        <w:t>Ejecución Etapa de Desarrollo.</w:t>
      </w:r>
      <w:bookmarkEnd w:id="29"/>
    </w:p>
    <w:p w14:paraId="6829665E" w14:textId="77777777" w:rsidR="0044241E" w:rsidRPr="00F82AE2" w:rsidRDefault="0044241E" w:rsidP="0044241E">
      <w:pPr>
        <w:rPr>
          <w:rFonts w:ascii="Arial" w:hAnsi="Arial" w:cs="Arial"/>
        </w:rPr>
      </w:pPr>
    </w:p>
    <w:p w14:paraId="1749051C" w14:textId="54A5CC30" w:rsidR="0044241E" w:rsidRPr="00F82AE2" w:rsidRDefault="00E94850" w:rsidP="0044241E">
      <w:pPr>
        <w:pStyle w:val="NormalWeb"/>
        <w:spacing w:before="0" w:beforeAutospacing="0" w:after="0" w:afterAutospacing="0"/>
        <w:jc w:val="both"/>
        <w:rPr>
          <w:rFonts w:ascii="Arial" w:hAnsi="Arial" w:cs="Arial"/>
        </w:rPr>
      </w:pPr>
      <w:r w:rsidRPr="00F82AE2">
        <w:rPr>
          <w:rFonts w:ascii="Arial" w:hAnsi="Arial" w:cs="Arial"/>
          <w:color w:val="000000"/>
          <w:szCs w:val="22"/>
        </w:rPr>
        <w:t>L</w:t>
      </w:r>
      <w:r w:rsidR="00FD65E2">
        <w:rPr>
          <w:rFonts w:ascii="Arial" w:hAnsi="Arial" w:cs="Arial"/>
          <w:color w:val="000000"/>
          <w:szCs w:val="22"/>
        </w:rPr>
        <w:t>os/</w:t>
      </w:r>
      <w:r w:rsidRPr="00F82AE2">
        <w:rPr>
          <w:rFonts w:ascii="Arial" w:hAnsi="Arial" w:cs="Arial"/>
          <w:color w:val="000000"/>
          <w:szCs w:val="22"/>
        </w:rPr>
        <w:t>as beneficiari</w:t>
      </w:r>
      <w:r w:rsidR="00FD65E2">
        <w:rPr>
          <w:rFonts w:ascii="Arial" w:hAnsi="Arial" w:cs="Arial"/>
          <w:color w:val="000000"/>
          <w:szCs w:val="22"/>
        </w:rPr>
        <w:t>os/</w:t>
      </w:r>
      <w:r w:rsidRPr="00F82AE2">
        <w:rPr>
          <w:rFonts w:ascii="Arial" w:hAnsi="Arial" w:cs="Arial"/>
          <w:color w:val="000000"/>
          <w:szCs w:val="22"/>
        </w:rPr>
        <w:t>as seleccionad</w:t>
      </w:r>
      <w:r w:rsidR="000E1954">
        <w:rPr>
          <w:rFonts w:ascii="Arial" w:hAnsi="Arial" w:cs="Arial"/>
          <w:color w:val="000000"/>
          <w:szCs w:val="22"/>
        </w:rPr>
        <w:t>os/</w:t>
      </w:r>
      <w:r w:rsidR="0044241E" w:rsidRPr="00F82AE2">
        <w:rPr>
          <w:rFonts w:ascii="Arial" w:hAnsi="Arial" w:cs="Arial"/>
          <w:color w:val="000000"/>
          <w:szCs w:val="22"/>
        </w:rPr>
        <w:t>as, deberán ejecutar el Plan de Trabajo o la última versión de éste (en los casos que corresponda), conforme a las condiciones comprometidas en el contrato para la Etapa de Desarrollo suscrito con el Agente Operador Intermediario del Comité de Desarrollo Productivo Regional.</w:t>
      </w:r>
    </w:p>
    <w:p w14:paraId="6755B84B" w14:textId="77777777" w:rsidR="0044241E" w:rsidRPr="00F82AE2" w:rsidRDefault="0044241E" w:rsidP="0044241E">
      <w:pPr>
        <w:rPr>
          <w:rFonts w:ascii="Arial" w:hAnsi="Arial" w:cs="Arial"/>
        </w:rPr>
      </w:pPr>
    </w:p>
    <w:p w14:paraId="5E8C0D21" w14:textId="77777777" w:rsidR="0044241E" w:rsidRPr="00F82AE2" w:rsidRDefault="0044241E" w:rsidP="0044241E">
      <w:pPr>
        <w:pStyle w:val="NormalWeb"/>
        <w:spacing w:before="0" w:beforeAutospacing="0" w:after="0" w:afterAutospacing="0"/>
        <w:jc w:val="both"/>
        <w:rPr>
          <w:rFonts w:ascii="Arial" w:hAnsi="Arial" w:cs="Arial"/>
        </w:rPr>
      </w:pPr>
      <w:r w:rsidRPr="00F82AE2">
        <w:rPr>
          <w:rFonts w:ascii="Arial" w:hAnsi="Arial" w:cs="Arial"/>
          <w:color w:val="000000"/>
          <w:szCs w:val="22"/>
        </w:rPr>
        <w:t>Las compras deberán realizarse con posterioridad a la fecha de suscripción de contrato. La realización de las compras podrá obedecer a dos modalidades:</w:t>
      </w:r>
    </w:p>
    <w:p w14:paraId="3DE09CCE" w14:textId="77777777" w:rsidR="0044241E" w:rsidRPr="00F82AE2" w:rsidRDefault="0044241E" w:rsidP="0044241E">
      <w:pPr>
        <w:rPr>
          <w:rFonts w:ascii="Arial" w:hAnsi="Arial" w:cs="Arial"/>
        </w:rPr>
      </w:pPr>
    </w:p>
    <w:p w14:paraId="6CEC614D" w14:textId="12CB8F2F" w:rsidR="0044241E" w:rsidRPr="00F82AE2" w:rsidRDefault="0044241E" w:rsidP="00B3254C">
      <w:pPr>
        <w:pStyle w:val="NormalWeb"/>
        <w:numPr>
          <w:ilvl w:val="0"/>
          <w:numId w:val="28"/>
        </w:numPr>
        <w:spacing w:before="0" w:beforeAutospacing="0" w:after="0" w:afterAutospacing="0"/>
        <w:ind w:left="360"/>
        <w:jc w:val="both"/>
        <w:textAlignment w:val="baseline"/>
        <w:rPr>
          <w:rFonts w:ascii="Arial" w:hAnsi="Arial" w:cs="Arial"/>
          <w:color w:val="000000"/>
          <w:szCs w:val="22"/>
        </w:rPr>
      </w:pPr>
      <w:r w:rsidRPr="00F82AE2">
        <w:rPr>
          <w:rFonts w:ascii="Arial" w:hAnsi="Arial" w:cs="Arial"/>
          <w:color w:val="000000"/>
          <w:szCs w:val="22"/>
        </w:rPr>
        <w:t>Compra Asistida: El Agente Operador I</w:t>
      </w:r>
      <w:r w:rsidR="004A2CAD" w:rsidRPr="00F82AE2">
        <w:rPr>
          <w:rFonts w:ascii="Arial" w:hAnsi="Arial" w:cs="Arial"/>
          <w:color w:val="000000"/>
          <w:szCs w:val="22"/>
        </w:rPr>
        <w:t xml:space="preserve">ntermediario en conjunto con </w:t>
      </w:r>
      <w:r w:rsidR="005F4753">
        <w:rPr>
          <w:rFonts w:ascii="Arial" w:hAnsi="Arial" w:cs="Arial"/>
          <w:color w:val="000000"/>
          <w:szCs w:val="22"/>
        </w:rPr>
        <w:t>el/</w:t>
      </w:r>
      <w:r w:rsidR="004A2CAD" w:rsidRPr="00F82AE2">
        <w:rPr>
          <w:rFonts w:ascii="Arial" w:hAnsi="Arial" w:cs="Arial"/>
          <w:color w:val="000000"/>
          <w:szCs w:val="22"/>
        </w:rPr>
        <w:t>la beneficiari</w:t>
      </w:r>
      <w:r w:rsidR="005F4753">
        <w:rPr>
          <w:rFonts w:ascii="Arial" w:hAnsi="Arial" w:cs="Arial"/>
          <w:color w:val="000000"/>
          <w:szCs w:val="22"/>
        </w:rPr>
        <w:t>o/</w:t>
      </w:r>
      <w:r w:rsidRPr="00F82AE2">
        <w:rPr>
          <w:rFonts w:ascii="Arial" w:hAnsi="Arial" w:cs="Arial"/>
          <w:color w:val="000000"/>
          <w:szCs w:val="22"/>
        </w:rPr>
        <w:t>a, proceden a realizar la/s</w:t>
      </w:r>
      <w:r w:rsidR="004A2CAD" w:rsidRPr="00F82AE2">
        <w:rPr>
          <w:rFonts w:ascii="Arial" w:hAnsi="Arial" w:cs="Arial"/>
          <w:color w:val="000000"/>
          <w:szCs w:val="22"/>
        </w:rPr>
        <w:t xml:space="preserve"> compra/s correspondiente/s (</w:t>
      </w:r>
      <w:r w:rsidR="005F4753">
        <w:rPr>
          <w:rFonts w:ascii="Arial" w:hAnsi="Arial" w:cs="Arial"/>
          <w:color w:val="000000"/>
          <w:szCs w:val="22"/>
        </w:rPr>
        <w:t>el/</w:t>
      </w:r>
      <w:r w:rsidR="004A2CAD" w:rsidRPr="00F82AE2">
        <w:rPr>
          <w:rFonts w:ascii="Arial" w:hAnsi="Arial" w:cs="Arial"/>
          <w:color w:val="000000"/>
          <w:szCs w:val="22"/>
        </w:rPr>
        <w:t>la beneficiari</w:t>
      </w:r>
      <w:r w:rsidR="005F4753">
        <w:rPr>
          <w:rFonts w:ascii="Arial" w:hAnsi="Arial" w:cs="Arial"/>
          <w:color w:val="000000"/>
          <w:szCs w:val="22"/>
        </w:rPr>
        <w:t>o/</w:t>
      </w:r>
      <w:r w:rsidRPr="00F82AE2">
        <w:rPr>
          <w:rFonts w:ascii="Arial" w:hAnsi="Arial" w:cs="Arial"/>
          <w:color w:val="000000"/>
          <w:szCs w:val="22"/>
        </w:rPr>
        <w:t>a deberá financiar los impuestos asociados a la/s compra/s realizada/s y no puede corresponder al monto de aporte empresarial).</w:t>
      </w:r>
    </w:p>
    <w:p w14:paraId="435DB857" w14:textId="77777777" w:rsidR="0044241E" w:rsidRPr="00F82AE2" w:rsidRDefault="0044241E" w:rsidP="0044241E">
      <w:pPr>
        <w:pStyle w:val="NormalWeb"/>
        <w:spacing w:before="0" w:beforeAutospacing="0" w:after="0" w:afterAutospacing="0"/>
        <w:ind w:hanging="284"/>
        <w:jc w:val="both"/>
        <w:rPr>
          <w:rFonts w:ascii="Arial" w:hAnsi="Arial" w:cs="Arial"/>
          <w:sz w:val="24"/>
        </w:rPr>
      </w:pPr>
      <w:r w:rsidRPr="00F82AE2">
        <w:rPr>
          <w:rFonts w:ascii="Arial" w:hAnsi="Arial" w:cs="Arial"/>
          <w:color w:val="000000"/>
          <w:szCs w:val="22"/>
        </w:rPr>
        <w:t xml:space="preserve"> </w:t>
      </w:r>
    </w:p>
    <w:p w14:paraId="7D75B4B3" w14:textId="668E3546" w:rsidR="0044241E" w:rsidRPr="00F82AE2" w:rsidRDefault="004A2CAD" w:rsidP="00B3254C">
      <w:pPr>
        <w:pStyle w:val="NormalWeb"/>
        <w:numPr>
          <w:ilvl w:val="0"/>
          <w:numId w:val="29"/>
        </w:numPr>
        <w:spacing w:before="0" w:beforeAutospacing="0" w:after="0" w:afterAutospacing="0"/>
        <w:ind w:left="360"/>
        <w:jc w:val="both"/>
        <w:textAlignment w:val="baseline"/>
        <w:rPr>
          <w:rFonts w:ascii="Arial" w:hAnsi="Arial" w:cs="Arial"/>
          <w:color w:val="000000"/>
          <w:szCs w:val="22"/>
        </w:rPr>
      </w:pPr>
      <w:r w:rsidRPr="00F82AE2">
        <w:rPr>
          <w:rFonts w:ascii="Arial" w:hAnsi="Arial" w:cs="Arial"/>
          <w:color w:val="000000"/>
          <w:szCs w:val="22"/>
        </w:rPr>
        <w:t xml:space="preserve">Reembolso: </w:t>
      </w:r>
      <w:r w:rsidR="00270B80">
        <w:rPr>
          <w:rFonts w:ascii="Arial" w:hAnsi="Arial" w:cs="Arial"/>
          <w:color w:val="000000"/>
          <w:szCs w:val="22"/>
        </w:rPr>
        <w:t>El/</w:t>
      </w:r>
      <w:r w:rsidR="00990FE8">
        <w:rPr>
          <w:rFonts w:ascii="Arial" w:hAnsi="Arial" w:cs="Arial"/>
          <w:color w:val="000000"/>
          <w:szCs w:val="22"/>
        </w:rPr>
        <w:t>l</w:t>
      </w:r>
      <w:r w:rsidRPr="00F82AE2">
        <w:rPr>
          <w:rFonts w:ascii="Arial" w:hAnsi="Arial" w:cs="Arial"/>
          <w:color w:val="000000"/>
          <w:szCs w:val="22"/>
        </w:rPr>
        <w:t>a empresari</w:t>
      </w:r>
      <w:r w:rsidR="00270B80">
        <w:rPr>
          <w:rFonts w:ascii="Arial" w:hAnsi="Arial" w:cs="Arial"/>
          <w:color w:val="000000"/>
          <w:szCs w:val="22"/>
        </w:rPr>
        <w:t>o/</w:t>
      </w:r>
      <w:r w:rsidR="0044241E" w:rsidRPr="00F82AE2">
        <w:rPr>
          <w:rFonts w:ascii="Arial" w:hAnsi="Arial" w:cs="Arial"/>
          <w:color w:val="000000"/>
          <w:szCs w:val="22"/>
        </w:rPr>
        <w:t>a podrá realizar las compras definidas en el Plan de Trabajo, las cuales deberán ser reembolsadas por parte del Agente Operador en un plazo no superior a 15 días hábiles desde la fecha q</w:t>
      </w:r>
      <w:r w:rsidRPr="00F82AE2">
        <w:rPr>
          <w:rFonts w:ascii="Arial" w:hAnsi="Arial" w:cs="Arial"/>
          <w:color w:val="000000"/>
          <w:szCs w:val="22"/>
        </w:rPr>
        <w:t>ue se solicita el reembolso (</w:t>
      </w:r>
      <w:r w:rsidR="00990FE8">
        <w:rPr>
          <w:rFonts w:ascii="Arial" w:hAnsi="Arial" w:cs="Arial"/>
          <w:color w:val="000000"/>
          <w:szCs w:val="22"/>
        </w:rPr>
        <w:t>el/</w:t>
      </w:r>
      <w:r w:rsidRPr="00F82AE2">
        <w:rPr>
          <w:rFonts w:ascii="Arial" w:hAnsi="Arial" w:cs="Arial"/>
          <w:color w:val="000000"/>
          <w:szCs w:val="22"/>
        </w:rPr>
        <w:t>la empresari</w:t>
      </w:r>
      <w:r w:rsidR="00990FE8">
        <w:rPr>
          <w:rFonts w:ascii="Arial" w:hAnsi="Arial" w:cs="Arial"/>
          <w:color w:val="000000"/>
          <w:szCs w:val="22"/>
        </w:rPr>
        <w:t>o/</w:t>
      </w:r>
      <w:r w:rsidR="0044241E" w:rsidRPr="00F82AE2">
        <w:rPr>
          <w:rFonts w:ascii="Arial" w:hAnsi="Arial" w:cs="Arial"/>
          <w:color w:val="000000"/>
          <w:szCs w:val="22"/>
        </w:rPr>
        <w:t>a deberá financiar los impuestos asociados a la/s compra/s realizada/s, sin cargo al proyecto). Excepcionalmente el Comité de Desarrollo Productivo Regional podrá autorizar ampliación de dicho plazo, considerando los antecedentes presentados.</w:t>
      </w:r>
    </w:p>
    <w:p w14:paraId="27A221BA" w14:textId="3F372DD3" w:rsidR="0044241E" w:rsidRDefault="0044241E" w:rsidP="0044241E">
      <w:pPr>
        <w:rPr>
          <w:rFonts w:ascii="Arial" w:hAnsi="Arial" w:cs="Arial"/>
          <w:sz w:val="24"/>
        </w:rPr>
      </w:pPr>
    </w:p>
    <w:p w14:paraId="72C879F5" w14:textId="435EA4B5" w:rsidR="00EA5269" w:rsidRPr="00F82AE2" w:rsidRDefault="00EA5269" w:rsidP="0044241E">
      <w:pPr>
        <w:rPr>
          <w:rFonts w:ascii="Arial" w:hAnsi="Arial" w:cs="Arial"/>
          <w:sz w:val="24"/>
        </w:rPr>
      </w:pPr>
    </w:p>
    <w:p w14:paraId="11F4A93A" w14:textId="09F733A0" w:rsidR="0044241E" w:rsidRPr="00F82AE2" w:rsidRDefault="0044241E" w:rsidP="0044241E">
      <w:pPr>
        <w:pStyle w:val="NormalWeb"/>
        <w:spacing w:before="0" w:beforeAutospacing="0" w:after="0" w:afterAutospacing="0"/>
        <w:jc w:val="both"/>
        <w:rPr>
          <w:rFonts w:ascii="Arial" w:hAnsi="Arial" w:cs="Arial"/>
        </w:rPr>
      </w:pPr>
      <w:r w:rsidRPr="00F82AE2">
        <w:rPr>
          <w:rFonts w:ascii="Arial" w:hAnsi="Arial" w:cs="Arial"/>
          <w:color w:val="000000"/>
          <w:szCs w:val="22"/>
        </w:rPr>
        <w:lastRenderedPageBreak/>
        <w:t xml:space="preserve">La Etapa de Desarrollo no podrá contemplar para su ejecución, y su respectiva rendición, un plazo superior </w:t>
      </w:r>
      <w:r w:rsidRPr="007C627A">
        <w:rPr>
          <w:rFonts w:ascii="Arial" w:hAnsi="Arial" w:cs="Arial"/>
          <w:color w:val="000000"/>
          <w:szCs w:val="22"/>
        </w:rPr>
        <w:t xml:space="preserve">a </w:t>
      </w:r>
      <w:r w:rsidR="004A2CAD" w:rsidRPr="007C627A">
        <w:rPr>
          <w:rFonts w:ascii="Arial" w:hAnsi="Arial" w:cs="Arial"/>
          <w:b/>
          <w:bCs/>
          <w:color w:val="000000"/>
          <w:szCs w:val="22"/>
        </w:rPr>
        <w:t>4</w:t>
      </w:r>
      <w:r w:rsidRPr="007C627A">
        <w:rPr>
          <w:rFonts w:ascii="Arial" w:hAnsi="Arial" w:cs="Arial"/>
          <w:b/>
          <w:bCs/>
          <w:color w:val="000000"/>
          <w:szCs w:val="22"/>
        </w:rPr>
        <w:t xml:space="preserve"> meses</w:t>
      </w:r>
      <w:r w:rsidRPr="00F82AE2">
        <w:rPr>
          <w:rFonts w:ascii="Arial" w:hAnsi="Arial" w:cs="Arial"/>
          <w:color w:val="000000"/>
          <w:szCs w:val="22"/>
        </w:rPr>
        <w:t xml:space="preserve">, contados a partir de la fecha de firma del contrato; no </w:t>
      </w:r>
      <w:r w:rsidR="00132A1A" w:rsidRPr="00F82AE2">
        <w:rPr>
          <w:rFonts w:ascii="Arial" w:hAnsi="Arial" w:cs="Arial"/>
          <w:color w:val="000000"/>
          <w:szCs w:val="22"/>
        </w:rPr>
        <w:t>obstante,</w:t>
      </w:r>
      <w:r w:rsidR="004A2CAD" w:rsidRPr="00F82AE2">
        <w:rPr>
          <w:rFonts w:ascii="Arial" w:hAnsi="Arial" w:cs="Arial"/>
          <w:color w:val="000000"/>
          <w:szCs w:val="22"/>
        </w:rPr>
        <w:t xml:space="preserve"> lo anterior, </w:t>
      </w:r>
      <w:r w:rsidR="009B6ED0">
        <w:rPr>
          <w:rFonts w:ascii="Arial" w:hAnsi="Arial" w:cs="Arial"/>
          <w:color w:val="000000"/>
          <w:szCs w:val="22"/>
        </w:rPr>
        <w:t>el/</w:t>
      </w:r>
      <w:r w:rsidR="004A2CAD" w:rsidRPr="00F82AE2">
        <w:rPr>
          <w:rFonts w:ascii="Arial" w:hAnsi="Arial" w:cs="Arial"/>
          <w:color w:val="000000"/>
          <w:szCs w:val="22"/>
        </w:rPr>
        <w:t>la beneficiari</w:t>
      </w:r>
      <w:r w:rsidR="009B6ED0">
        <w:rPr>
          <w:rFonts w:ascii="Arial" w:hAnsi="Arial" w:cs="Arial"/>
          <w:color w:val="000000"/>
          <w:szCs w:val="22"/>
        </w:rPr>
        <w:t>o/</w:t>
      </w:r>
      <w:r w:rsidRPr="00F82AE2">
        <w:rPr>
          <w:rFonts w:ascii="Arial" w:hAnsi="Arial" w:cs="Arial"/>
          <w:color w:val="000000"/>
          <w:szCs w:val="22"/>
        </w:rPr>
        <w:t>a podrá solicitar por escrito al Comité de Desarrollo Productivo Regional, autorización para la ampliación del plazo establecido. Dicha solicitud deberá realizarse previo a la fecha de expiración del contrato y deberá dar cuenta de las razones que avalen la solicitud; vistos los argumentos, el Comité de Desarrollo Productivo Regional podrá autorizar o no la ampliac</w:t>
      </w:r>
      <w:r w:rsidR="004A2CAD" w:rsidRPr="00F82AE2">
        <w:rPr>
          <w:rFonts w:ascii="Arial" w:hAnsi="Arial" w:cs="Arial"/>
          <w:color w:val="000000"/>
          <w:szCs w:val="22"/>
        </w:rPr>
        <w:t xml:space="preserve">ión del plazo, como máximo 2 </w:t>
      </w:r>
      <w:r w:rsidRPr="00F82AE2">
        <w:rPr>
          <w:rFonts w:ascii="Arial" w:hAnsi="Arial" w:cs="Arial"/>
          <w:color w:val="000000"/>
          <w:szCs w:val="22"/>
        </w:rPr>
        <w:t>meses, l</w:t>
      </w:r>
      <w:r w:rsidR="004A2CAD" w:rsidRPr="00F82AE2">
        <w:rPr>
          <w:rFonts w:ascii="Arial" w:hAnsi="Arial" w:cs="Arial"/>
          <w:color w:val="000000"/>
          <w:szCs w:val="22"/>
        </w:rPr>
        <w:t>o que deberá ser informado a</w:t>
      </w:r>
      <w:r w:rsidR="00FD65E2">
        <w:rPr>
          <w:rFonts w:ascii="Arial" w:hAnsi="Arial" w:cs="Arial"/>
          <w:color w:val="000000"/>
          <w:szCs w:val="22"/>
        </w:rPr>
        <w:t xml:space="preserve"> el/</w:t>
      </w:r>
      <w:r w:rsidRPr="00F82AE2">
        <w:rPr>
          <w:rFonts w:ascii="Arial" w:hAnsi="Arial" w:cs="Arial"/>
          <w:color w:val="000000"/>
          <w:szCs w:val="22"/>
        </w:rPr>
        <w:t>la em</w:t>
      </w:r>
      <w:r w:rsidR="004A2CAD" w:rsidRPr="00F82AE2">
        <w:rPr>
          <w:rFonts w:ascii="Arial" w:hAnsi="Arial" w:cs="Arial"/>
          <w:color w:val="000000"/>
          <w:szCs w:val="22"/>
        </w:rPr>
        <w:t>presari</w:t>
      </w:r>
      <w:r w:rsidR="00FD65E2">
        <w:rPr>
          <w:rFonts w:ascii="Arial" w:hAnsi="Arial" w:cs="Arial"/>
          <w:color w:val="000000"/>
          <w:szCs w:val="22"/>
        </w:rPr>
        <w:t>o/</w:t>
      </w:r>
      <w:r w:rsidRPr="00F82AE2">
        <w:rPr>
          <w:rFonts w:ascii="Arial" w:hAnsi="Arial" w:cs="Arial"/>
          <w:color w:val="000000"/>
          <w:szCs w:val="22"/>
        </w:rPr>
        <w:t>a y al Agente Operador Intermediario correspondiente.</w:t>
      </w:r>
    </w:p>
    <w:p w14:paraId="720CC293" w14:textId="77777777" w:rsidR="0044241E" w:rsidRPr="00F82AE2" w:rsidRDefault="0044241E" w:rsidP="0044241E">
      <w:pPr>
        <w:rPr>
          <w:rFonts w:ascii="Arial" w:hAnsi="Arial" w:cs="Arial"/>
        </w:rPr>
      </w:pPr>
    </w:p>
    <w:p w14:paraId="6E917D8E" w14:textId="237F94F6" w:rsidR="0044241E" w:rsidRPr="00F82AE2" w:rsidRDefault="004A2CAD" w:rsidP="0044241E">
      <w:pPr>
        <w:pStyle w:val="NormalWeb"/>
        <w:spacing w:before="0" w:beforeAutospacing="0" w:after="0" w:afterAutospacing="0"/>
        <w:jc w:val="both"/>
        <w:rPr>
          <w:rFonts w:ascii="Arial" w:hAnsi="Arial" w:cs="Arial"/>
        </w:rPr>
      </w:pPr>
      <w:r w:rsidRPr="00F82AE2">
        <w:rPr>
          <w:rFonts w:ascii="Arial" w:hAnsi="Arial" w:cs="Arial"/>
          <w:color w:val="000000"/>
          <w:szCs w:val="22"/>
        </w:rPr>
        <w:t>En el caso que</w:t>
      </w:r>
      <w:r w:rsidR="00FD65E2">
        <w:rPr>
          <w:rFonts w:ascii="Arial" w:hAnsi="Arial" w:cs="Arial"/>
          <w:color w:val="000000"/>
          <w:szCs w:val="22"/>
        </w:rPr>
        <w:t xml:space="preserve"> el/</w:t>
      </w:r>
      <w:r w:rsidRPr="00F82AE2">
        <w:rPr>
          <w:rFonts w:ascii="Arial" w:hAnsi="Arial" w:cs="Arial"/>
          <w:color w:val="000000"/>
          <w:szCs w:val="22"/>
        </w:rPr>
        <w:t>la beneficiari</w:t>
      </w:r>
      <w:r w:rsidR="00FD65E2">
        <w:rPr>
          <w:rFonts w:ascii="Arial" w:hAnsi="Arial" w:cs="Arial"/>
          <w:color w:val="000000"/>
          <w:szCs w:val="22"/>
        </w:rPr>
        <w:t>o/</w:t>
      </w:r>
      <w:r w:rsidR="0044241E" w:rsidRPr="00F82AE2">
        <w:rPr>
          <w:rFonts w:ascii="Arial" w:hAnsi="Arial" w:cs="Arial"/>
          <w:color w:val="000000"/>
          <w:szCs w:val="22"/>
        </w:rPr>
        <w:t>a requiera modificar o reasignar alguna de las actividades del Plan de Trabajo de manera parcial, por cambio de precios, maquinaria o servicio de mejor calidad u otra circunstancia justificada o incorporar nuevas actividades y/o ítems vinculados al objetivo del proyecto si existieran excedentes de recursos, es</w:t>
      </w:r>
      <w:r w:rsidRPr="00F82AE2">
        <w:rPr>
          <w:rFonts w:ascii="Arial" w:hAnsi="Arial" w:cs="Arial"/>
          <w:color w:val="000000"/>
          <w:szCs w:val="22"/>
        </w:rPr>
        <w:t>to deberá ser solicitado por la beneficiari</w:t>
      </w:r>
      <w:r w:rsidR="0044241E" w:rsidRPr="00F82AE2">
        <w:rPr>
          <w:rFonts w:ascii="Arial" w:hAnsi="Arial" w:cs="Arial"/>
          <w:color w:val="000000"/>
          <w:szCs w:val="22"/>
        </w:rPr>
        <w:t xml:space="preserve">a de manera escrita al Agente Operador Intermediario del Comité y antes de la compra del bien o servicio modificado o reasignado. El Director Ejecutivo del Comité tendrá la facultad de aceptar o rechazar tal petición informando por escrito, bajo la premisa del cumplimiento del objetivo del Plan de Trabajo, considerando un movimiento máximo del </w:t>
      </w:r>
      <w:r w:rsidR="0044241E" w:rsidRPr="00F82AE2">
        <w:rPr>
          <w:rFonts w:ascii="Arial" w:hAnsi="Arial" w:cs="Arial"/>
          <w:b/>
          <w:bCs/>
          <w:color w:val="000000"/>
          <w:szCs w:val="22"/>
        </w:rPr>
        <w:t>25% del monto total del proyecto</w:t>
      </w:r>
      <w:r w:rsidR="0044241E" w:rsidRPr="00F82AE2">
        <w:rPr>
          <w:rFonts w:ascii="Arial" w:hAnsi="Arial" w:cs="Arial"/>
          <w:color w:val="000000"/>
          <w:szCs w:val="22"/>
        </w:rPr>
        <w:t>. Esta modificación en ningún caso podrá vulnerar alguna de las restricciones máximas de financiamiento establecidas en el reglamento.</w:t>
      </w:r>
    </w:p>
    <w:p w14:paraId="5E8AB00A" w14:textId="77777777" w:rsidR="0044241E" w:rsidRPr="00F82AE2" w:rsidRDefault="0044241E" w:rsidP="0044241E">
      <w:pPr>
        <w:rPr>
          <w:rFonts w:ascii="Arial" w:hAnsi="Arial" w:cs="Arial"/>
        </w:rPr>
      </w:pPr>
    </w:p>
    <w:tbl>
      <w:tblPr>
        <w:tblW w:w="0" w:type="auto"/>
        <w:tblCellMar>
          <w:top w:w="15" w:type="dxa"/>
          <w:left w:w="15" w:type="dxa"/>
          <w:bottom w:w="15" w:type="dxa"/>
          <w:right w:w="15" w:type="dxa"/>
        </w:tblCellMar>
        <w:tblLook w:val="04A0" w:firstRow="1" w:lastRow="0" w:firstColumn="1" w:lastColumn="0" w:noHBand="0" w:noVBand="1"/>
      </w:tblPr>
      <w:tblGrid>
        <w:gridCol w:w="8828"/>
      </w:tblGrid>
      <w:tr w:rsidR="0044241E" w:rsidRPr="00F82AE2" w14:paraId="7F373A70" w14:textId="77777777" w:rsidTr="0044241E">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0990486D" w14:textId="309869A0" w:rsidR="0044241E" w:rsidRPr="00F82AE2" w:rsidRDefault="0044241E">
            <w:pPr>
              <w:pStyle w:val="NormalWeb"/>
              <w:spacing w:before="120" w:beforeAutospacing="0" w:after="120" w:afterAutospacing="0"/>
              <w:jc w:val="both"/>
              <w:rPr>
                <w:rFonts w:ascii="Arial" w:hAnsi="Arial" w:cs="Arial"/>
              </w:rPr>
            </w:pPr>
            <w:r w:rsidRPr="00F82AE2">
              <w:rPr>
                <w:rFonts w:ascii="Arial" w:hAnsi="Arial" w:cs="Arial"/>
                <w:b/>
                <w:bCs/>
                <w:color w:val="000000"/>
                <w:szCs w:val="22"/>
              </w:rPr>
              <w:t>IMPORTANTE</w:t>
            </w:r>
            <w:r w:rsidRPr="00F82AE2">
              <w:rPr>
                <w:rFonts w:ascii="Arial" w:hAnsi="Arial" w:cs="Arial"/>
                <w:color w:val="000000"/>
                <w:szCs w:val="22"/>
              </w:rPr>
              <w:t>: Durante la Etapa de Desarrollo, el Agente Operador Intermediario debe</w:t>
            </w:r>
            <w:r w:rsidR="004A2CAD" w:rsidRPr="00F82AE2">
              <w:rPr>
                <w:rFonts w:ascii="Arial" w:hAnsi="Arial" w:cs="Arial"/>
                <w:color w:val="000000"/>
                <w:szCs w:val="22"/>
              </w:rPr>
              <w:t xml:space="preserve">rá otorgar acompañamiento a </w:t>
            </w:r>
            <w:r w:rsidR="00FD65E2">
              <w:rPr>
                <w:rFonts w:ascii="Arial" w:hAnsi="Arial" w:cs="Arial"/>
                <w:color w:val="000000"/>
                <w:szCs w:val="22"/>
              </w:rPr>
              <w:t>los/</w:t>
            </w:r>
            <w:r w:rsidR="004A2CAD" w:rsidRPr="00F82AE2">
              <w:rPr>
                <w:rFonts w:ascii="Arial" w:hAnsi="Arial" w:cs="Arial"/>
                <w:color w:val="000000"/>
                <w:szCs w:val="22"/>
              </w:rPr>
              <w:t>las emprendedor</w:t>
            </w:r>
            <w:r w:rsidR="00FD65E2">
              <w:rPr>
                <w:rFonts w:ascii="Arial" w:hAnsi="Arial" w:cs="Arial"/>
                <w:color w:val="000000"/>
                <w:szCs w:val="22"/>
              </w:rPr>
              <w:t>es/</w:t>
            </w:r>
            <w:r w:rsidRPr="00F82AE2">
              <w:rPr>
                <w:rFonts w:ascii="Arial" w:hAnsi="Arial" w:cs="Arial"/>
                <w:color w:val="000000"/>
                <w:szCs w:val="22"/>
              </w:rPr>
              <w:t>as en la implementación de sus Planes de Trabajo, con la finalidad de lograr la correcta puesta en marcha e implementación exitosa de su proyecto, asegurar la correcta utilización de los recursos adjudicados, asistir el proceso de rendición de recursos (en los casos que corresponda).</w:t>
            </w:r>
          </w:p>
        </w:tc>
      </w:tr>
    </w:tbl>
    <w:p w14:paraId="04C9C76A" w14:textId="0438BAC8" w:rsidR="0044241E" w:rsidRPr="00F82AE2" w:rsidRDefault="0044241E" w:rsidP="0044241E">
      <w:pPr>
        <w:rPr>
          <w:rFonts w:ascii="Arial" w:hAnsi="Arial" w:cs="Arial"/>
        </w:rPr>
      </w:pPr>
    </w:p>
    <w:p w14:paraId="4BF3D033" w14:textId="5A868A60" w:rsidR="0044241E" w:rsidRPr="00F82AE2" w:rsidRDefault="0044241E" w:rsidP="002A6CA1">
      <w:pPr>
        <w:pStyle w:val="Ttulo1"/>
        <w:numPr>
          <w:ilvl w:val="1"/>
          <w:numId w:val="1"/>
        </w:numPr>
        <w:rPr>
          <w:rFonts w:ascii="Arial" w:hAnsi="Arial"/>
          <w:color w:val="auto"/>
        </w:rPr>
      </w:pPr>
      <w:bookmarkStart w:id="30" w:name="_Toc5116398"/>
      <w:r w:rsidRPr="00F82AE2">
        <w:rPr>
          <w:rFonts w:ascii="Arial" w:hAnsi="Arial"/>
          <w:color w:val="auto"/>
        </w:rPr>
        <w:t>Término anticipado</w:t>
      </w:r>
      <w:bookmarkEnd w:id="30"/>
    </w:p>
    <w:p w14:paraId="63871230" w14:textId="77777777" w:rsidR="0044241E" w:rsidRPr="00F82AE2" w:rsidRDefault="0044241E" w:rsidP="0044241E">
      <w:pPr>
        <w:rPr>
          <w:rFonts w:ascii="Arial" w:hAnsi="Arial" w:cs="Arial"/>
        </w:rPr>
      </w:pPr>
    </w:p>
    <w:p w14:paraId="4FD19739" w14:textId="69B8D5C8" w:rsidR="0044241E" w:rsidRPr="00F82AE2" w:rsidRDefault="0044241E" w:rsidP="0044241E">
      <w:pPr>
        <w:pStyle w:val="NormalWeb"/>
        <w:spacing w:before="0" w:beforeAutospacing="0" w:after="0" w:afterAutospacing="0"/>
        <w:jc w:val="both"/>
        <w:rPr>
          <w:rFonts w:ascii="Arial" w:hAnsi="Arial" w:cs="Arial"/>
        </w:rPr>
      </w:pPr>
      <w:r w:rsidRPr="00F82AE2">
        <w:rPr>
          <w:rFonts w:ascii="Arial" w:hAnsi="Arial" w:cs="Arial"/>
          <w:color w:val="000000"/>
          <w:szCs w:val="22"/>
        </w:rPr>
        <w:t>Se podrá terminar anticipadamente el contrato entre el Age</w:t>
      </w:r>
      <w:r w:rsidR="004A2CAD" w:rsidRPr="00F82AE2">
        <w:rPr>
          <w:rFonts w:ascii="Arial" w:hAnsi="Arial" w:cs="Arial"/>
          <w:color w:val="000000"/>
          <w:szCs w:val="22"/>
        </w:rPr>
        <w:t xml:space="preserve">nte Operador Intermediario y </w:t>
      </w:r>
      <w:r w:rsidR="00002120">
        <w:rPr>
          <w:rFonts w:ascii="Arial" w:hAnsi="Arial" w:cs="Arial"/>
          <w:color w:val="000000"/>
          <w:szCs w:val="22"/>
        </w:rPr>
        <w:t>el/</w:t>
      </w:r>
      <w:r w:rsidR="004A2CAD" w:rsidRPr="00F82AE2">
        <w:rPr>
          <w:rFonts w:ascii="Arial" w:hAnsi="Arial" w:cs="Arial"/>
          <w:color w:val="000000"/>
          <w:szCs w:val="22"/>
        </w:rPr>
        <w:t>la beneficiari</w:t>
      </w:r>
      <w:r w:rsidR="00002120">
        <w:rPr>
          <w:rFonts w:ascii="Arial" w:hAnsi="Arial" w:cs="Arial"/>
          <w:color w:val="000000"/>
          <w:szCs w:val="22"/>
        </w:rPr>
        <w:t>o/</w:t>
      </w:r>
      <w:r w:rsidRPr="00F82AE2">
        <w:rPr>
          <w:rFonts w:ascii="Arial" w:hAnsi="Arial" w:cs="Arial"/>
          <w:color w:val="000000"/>
          <w:szCs w:val="22"/>
        </w:rPr>
        <w:t>a en los siguientes casos:</w:t>
      </w:r>
    </w:p>
    <w:p w14:paraId="36A3531A" w14:textId="77777777" w:rsidR="0044241E" w:rsidRPr="00F82AE2" w:rsidRDefault="0044241E" w:rsidP="0044241E">
      <w:pPr>
        <w:rPr>
          <w:rFonts w:ascii="Arial" w:hAnsi="Arial" w:cs="Arial"/>
        </w:rPr>
      </w:pPr>
    </w:p>
    <w:p w14:paraId="32B7EDC7" w14:textId="30EC7E13" w:rsidR="0044241E" w:rsidRPr="00F82AE2" w:rsidRDefault="0044241E" w:rsidP="00B3254C">
      <w:pPr>
        <w:pStyle w:val="NormalWeb"/>
        <w:numPr>
          <w:ilvl w:val="0"/>
          <w:numId w:val="30"/>
        </w:numPr>
        <w:spacing w:before="0" w:beforeAutospacing="0" w:after="200" w:afterAutospacing="0"/>
        <w:jc w:val="both"/>
        <w:textAlignment w:val="baseline"/>
        <w:rPr>
          <w:rFonts w:ascii="Arial" w:hAnsi="Arial" w:cs="Arial"/>
          <w:b/>
          <w:bCs/>
          <w:color w:val="000000"/>
          <w:szCs w:val="22"/>
        </w:rPr>
      </w:pPr>
      <w:r w:rsidRPr="00F82AE2">
        <w:rPr>
          <w:rFonts w:ascii="Arial" w:hAnsi="Arial" w:cs="Arial"/>
          <w:b/>
          <w:bCs/>
          <w:color w:val="000000"/>
          <w:szCs w:val="22"/>
        </w:rPr>
        <w:t>Término anticipado del proyect</w:t>
      </w:r>
      <w:r w:rsidR="004A2CAD" w:rsidRPr="00F82AE2">
        <w:rPr>
          <w:rFonts w:ascii="Arial" w:hAnsi="Arial" w:cs="Arial"/>
          <w:b/>
          <w:bCs/>
          <w:color w:val="000000"/>
          <w:szCs w:val="22"/>
        </w:rPr>
        <w:t xml:space="preserve">o por causas no imputables a </w:t>
      </w:r>
      <w:r w:rsidR="00F93C75">
        <w:rPr>
          <w:rFonts w:ascii="Arial" w:hAnsi="Arial" w:cs="Arial"/>
          <w:b/>
          <w:bCs/>
          <w:color w:val="000000"/>
          <w:szCs w:val="22"/>
        </w:rPr>
        <w:t>el/</w:t>
      </w:r>
      <w:r w:rsidR="004A2CAD" w:rsidRPr="00F82AE2">
        <w:rPr>
          <w:rFonts w:ascii="Arial" w:hAnsi="Arial" w:cs="Arial"/>
          <w:b/>
          <w:bCs/>
          <w:color w:val="000000"/>
          <w:szCs w:val="22"/>
        </w:rPr>
        <w:t>la beneficiari</w:t>
      </w:r>
      <w:r w:rsidR="00AC3D2B">
        <w:rPr>
          <w:rFonts w:ascii="Arial" w:hAnsi="Arial" w:cs="Arial"/>
          <w:b/>
          <w:bCs/>
          <w:color w:val="000000"/>
          <w:szCs w:val="22"/>
        </w:rPr>
        <w:t>o/</w:t>
      </w:r>
      <w:r w:rsidRPr="00F82AE2">
        <w:rPr>
          <w:rFonts w:ascii="Arial" w:hAnsi="Arial" w:cs="Arial"/>
          <w:b/>
          <w:bCs/>
          <w:color w:val="000000"/>
          <w:szCs w:val="22"/>
        </w:rPr>
        <w:t>a:</w:t>
      </w:r>
    </w:p>
    <w:p w14:paraId="5529C342" w14:textId="47424BBF" w:rsidR="0044241E" w:rsidRPr="00F82AE2" w:rsidRDefault="0044241E" w:rsidP="00132A1A">
      <w:pPr>
        <w:pStyle w:val="NormalWeb"/>
        <w:spacing w:before="0" w:beforeAutospacing="0" w:after="0" w:afterAutospacing="0"/>
        <w:jc w:val="both"/>
        <w:rPr>
          <w:rFonts w:ascii="Arial" w:hAnsi="Arial" w:cs="Arial"/>
          <w:sz w:val="24"/>
        </w:rPr>
      </w:pPr>
      <w:r w:rsidRPr="00F82AE2">
        <w:rPr>
          <w:rFonts w:ascii="Arial" w:hAnsi="Arial" w:cs="Arial"/>
          <w:color w:val="000000"/>
          <w:szCs w:val="22"/>
        </w:rPr>
        <w:t>Se podrá terminar anticipadamente el contrat</w:t>
      </w:r>
      <w:r w:rsidR="004A2CAD" w:rsidRPr="00F82AE2">
        <w:rPr>
          <w:rFonts w:ascii="Arial" w:hAnsi="Arial" w:cs="Arial"/>
          <w:color w:val="000000"/>
          <w:szCs w:val="22"/>
        </w:rPr>
        <w:t xml:space="preserve">o por causas no imputables a </w:t>
      </w:r>
      <w:r w:rsidR="00F93C75">
        <w:rPr>
          <w:rFonts w:ascii="Arial" w:hAnsi="Arial" w:cs="Arial"/>
          <w:color w:val="000000"/>
          <w:szCs w:val="22"/>
        </w:rPr>
        <w:t>el/</w:t>
      </w:r>
      <w:r w:rsidR="004A2CAD" w:rsidRPr="00F82AE2">
        <w:rPr>
          <w:rFonts w:ascii="Arial" w:hAnsi="Arial" w:cs="Arial"/>
          <w:color w:val="000000"/>
          <w:szCs w:val="22"/>
        </w:rPr>
        <w:t>la beneficiari</w:t>
      </w:r>
      <w:r w:rsidR="00F93C75">
        <w:rPr>
          <w:rFonts w:ascii="Arial" w:hAnsi="Arial" w:cs="Arial"/>
          <w:color w:val="000000"/>
          <w:szCs w:val="22"/>
        </w:rPr>
        <w:t>o/</w:t>
      </w:r>
      <w:r w:rsidRPr="00F82AE2">
        <w:rPr>
          <w:rFonts w:ascii="Arial" w:hAnsi="Arial" w:cs="Arial"/>
          <w:color w:val="000000"/>
          <w:szCs w:val="22"/>
        </w:rPr>
        <w:t>a, por ejemplo, a causa de fuerza mayor o caso fortuito, las cuales deberán ser calificadas debidamente por el Director Ejecutivo del Comité.</w:t>
      </w:r>
    </w:p>
    <w:p w14:paraId="3E349E42" w14:textId="77777777" w:rsidR="0044241E" w:rsidRPr="00F82AE2" w:rsidRDefault="0044241E" w:rsidP="0044241E">
      <w:pPr>
        <w:rPr>
          <w:rFonts w:ascii="Arial" w:hAnsi="Arial" w:cs="Arial"/>
        </w:rPr>
      </w:pPr>
    </w:p>
    <w:p w14:paraId="03A8174E" w14:textId="7C0229D1" w:rsidR="0044241E" w:rsidRPr="00F82AE2" w:rsidRDefault="0044241E" w:rsidP="00132A1A">
      <w:pPr>
        <w:pStyle w:val="NormalWeb"/>
        <w:spacing w:before="0" w:beforeAutospacing="0" w:after="0" w:afterAutospacing="0"/>
        <w:jc w:val="both"/>
        <w:rPr>
          <w:rFonts w:ascii="Arial" w:hAnsi="Arial" w:cs="Arial"/>
        </w:rPr>
      </w:pPr>
      <w:r w:rsidRPr="00F82AE2">
        <w:rPr>
          <w:rFonts w:ascii="Arial" w:hAnsi="Arial" w:cs="Arial"/>
          <w:color w:val="000000"/>
          <w:szCs w:val="22"/>
        </w:rPr>
        <w:t>La solicitud de término anticipado por estas causale</w:t>
      </w:r>
      <w:r w:rsidR="004A2CAD" w:rsidRPr="00F82AE2">
        <w:rPr>
          <w:rFonts w:ascii="Arial" w:hAnsi="Arial" w:cs="Arial"/>
          <w:color w:val="000000"/>
          <w:szCs w:val="22"/>
        </w:rPr>
        <w:t xml:space="preserve">s, deberá ser presentada por </w:t>
      </w:r>
      <w:r w:rsidR="000452E8">
        <w:rPr>
          <w:rFonts w:ascii="Arial" w:hAnsi="Arial" w:cs="Arial"/>
          <w:color w:val="000000"/>
          <w:szCs w:val="22"/>
        </w:rPr>
        <w:t>el/</w:t>
      </w:r>
      <w:r w:rsidR="004A2CAD" w:rsidRPr="00F82AE2">
        <w:rPr>
          <w:rFonts w:ascii="Arial" w:hAnsi="Arial" w:cs="Arial"/>
          <w:color w:val="000000"/>
          <w:szCs w:val="22"/>
        </w:rPr>
        <w:t>la beneficiari</w:t>
      </w:r>
      <w:r w:rsidR="000452E8">
        <w:rPr>
          <w:rFonts w:ascii="Arial" w:hAnsi="Arial" w:cs="Arial"/>
          <w:color w:val="000000"/>
          <w:szCs w:val="22"/>
        </w:rPr>
        <w:t>o/</w:t>
      </w:r>
      <w:r w:rsidRPr="00F82AE2">
        <w:rPr>
          <w:rFonts w:ascii="Arial" w:hAnsi="Arial" w:cs="Arial"/>
          <w:color w:val="000000"/>
          <w:szCs w:val="22"/>
        </w:rPr>
        <w:t xml:space="preserve">a, al Agente Operador Intermediario, por escrito, acompañada de los antecedentes que fundamentan dicha solicitud. El Agente Operador Intermediario, dentro </w:t>
      </w:r>
      <w:r w:rsidRPr="00F82AE2">
        <w:rPr>
          <w:rFonts w:ascii="Arial" w:hAnsi="Arial" w:cs="Arial"/>
          <w:color w:val="000000"/>
          <w:szCs w:val="22"/>
        </w:rPr>
        <w:lastRenderedPageBreak/>
        <w:t xml:space="preserve">de un plazo de 5 días hábiles, contados desde el ingreso de la solicitud, deberá remitir dichos antecedentes al Director Ejecutivo del Comité. </w:t>
      </w:r>
    </w:p>
    <w:p w14:paraId="6292D031" w14:textId="77777777" w:rsidR="0044241E" w:rsidRPr="00F82AE2" w:rsidRDefault="0044241E" w:rsidP="0044241E">
      <w:pPr>
        <w:rPr>
          <w:rFonts w:ascii="Arial" w:hAnsi="Arial" w:cs="Arial"/>
        </w:rPr>
      </w:pPr>
    </w:p>
    <w:p w14:paraId="3549E53B" w14:textId="7DD0DB76" w:rsidR="0044241E" w:rsidRPr="00F82AE2" w:rsidRDefault="0044241E" w:rsidP="00132A1A">
      <w:pPr>
        <w:pStyle w:val="NormalWeb"/>
        <w:spacing w:before="0" w:beforeAutospacing="0" w:after="0" w:afterAutospacing="0"/>
        <w:jc w:val="both"/>
        <w:rPr>
          <w:rFonts w:ascii="Arial" w:hAnsi="Arial" w:cs="Arial"/>
        </w:rPr>
      </w:pPr>
      <w:r w:rsidRPr="00F82AE2">
        <w:rPr>
          <w:rFonts w:ascii="Arial" w:hAnsi="Arial" w:cs="Arial"/>
          <w:color w:val="000000"/>
          <w:szCs w:val="22"/>
        </w:rPr>
        <w:t>En el caso de ser aceptad</w:t>
      </w:r>
      <w:r w:rsidR="00AC3D2B">
        <w:rPr>
          <w:rFonts w:ascii="Arial" w:hAnsi="Arial" w:cs="Arial"/>
          <w:color w:val="000000"/>
          <w:szCs w:val="22"/>
        </w:rPr>
        <w:t>o/</w:t>
      </w:r>
      <w:r w:rsidRPr="00F82AE2">
        <w:rPr>
          <w:rFonts w:ascii="Arial" w:hAnsi="Arial" w:cs="Arial"/>
          <w:color w:val="000000"/>
          <w:szCs w:val="22"/>
        </w:rPr>
        <w:t>a, se autorizará el término anticipad</w:t>
      </w:r>
      <w:r w:rsidR="004A2CAD" w:rsidRPr="00F82AE2">
        <w:rPr>
          <w:rFonts w:ascii="Arial" w:hAnsi="Arial" w:cs="Arial"/>
          <w:color w:val="000000"/>
          <w:szCs w:val="22"/>
        </w:rPr>
        <w:t xml:space="preserve">o por causas no imputables a </w:t>
      </w:r>
      <w:r w:rsidR="00F93C75">
        <w:rPr>
          <w:rFonts w:ascii="Arial" w:hAnsi="Arial" w:cs="Arial"/>
          <w:color w:val="000000"/>
          <w:szCs w:val="22"/>
        </w:rPr>
        <w:t>el/</w:t>
      </w:r>
      <w:r w:rsidR="004A2CAD" w:rsidRPr="00F82AE2">
        <w:rPr>
          <w:rFonts w:ascii="Arial" w:hAnsi="Arial" w:cs="Arial"/>
          <w:color w:val="000000"/>
          <w:szCs w:val="22"/>
        </w:rPr>
        <w:t>la beneficiari</w:t>
      </w:r>
      <w:r w:rsidR="00AC3D2B">
        <w:rPr>
          <w:rFonts w:ascii="Arial" w:hAnsi="Arial" w:cs="Arial"/>
          <w:color w:val="000000"/>
          <w:szCs w:val="22"/>
        </w:rPr>
        <w:t>o/</w:t>
      </w:r>
      <w:r w:rsidRPr="00F82AE2">
        <w:rPr>
          <w:rFonts w:ascii="Arial" w:hAnsi="Arial" w:cs="Arial"/>
          <w:color w:val="000000"/>
          <w:szCs w:val="22"/>
        </w:rPr>
        <w:t xml:space="preserve">a, y el Agente Operador Intermediario deberá realizar una </w:t>
      </w:r>
      <w:r w:rsidR="004A2CAD" w:rsidRPr="00F82AE2">
        <w:rPr>
          <w:rFonts w:ascii="Arial" w:hAnsi="Arial" w:cs="Arial"/>
          <w:color w:val="000000"/>
          <w:szCs w:val="22"/>
        </w:rPr>
        <w:t xml:space="preserve">resciliación de contrato con </w:t>
      </w:r>
      <w:r w:rsidR="00F93C75">
        <w:rPr>
          <w:rFonts w:ascii="Arial" w:hAnsi="Arial" w:cs="Arial"/>
          <w:color w:val="000000"/>
          <w:szCs w:val="22"/>
        </w:rPr>
        <w:t>el/</w:t>
      </w:r>
      <w:r w:rsidR="004A2CAD" w:rsidRPr="00F82AE2">
        <w:rPr>
          <w:rFonts w:ascii="Arial" w:hAnsi="Arial" w:cs="Arial"/>
          <w:color w:val="000000"/>
          <w:szCs w:val="22"/>
        </w:rPr>
        <w:t>la beneficiari</w:t>
      </w:r>
      <w:r w:rsidR="00AC3D2B">
        <w:rPr>
          <w:rFonts w:ascii="Arial" w:hAnsi="Arial" w:cs="Arial"/>
          <w:color w:val="000000"/>
          <w:szCs w:val="22"/>
        </w:rPr>
        <w:t>o/</w:t>
      </w:r>
      <w:r w:rsidRPr="00F82AE2">
        <w:rPr>
          <w:rFonts w:ascii="Arial" w:hAnsi="Arial" w:cs="Arial"/>
          <w:color w:val="000000"/>
          <w:szCs w:val="22"/>
        </w:rPr>
        <w:t xml:space="preserve">a, fecha desde la cual se entenderá terminado el proyecto. </w:t>
      </w:r>
    </w:p>
    <w:p w14:paraId="6EEBE4D1" w14:textId="77777777" w:rsidR="0044241E" w:rsidRPr="00F82AE2" w:rsidRDefault="0044241E" w:rsidP="0044241E">
      <w:pPr>
        <w:rPr>
          <w:rFonts w:ascii="Arial" w:hAnsi="Arial" w:cs="Arial"/>
        </w:rPr>
      </w:pPr>
    </w:p>
    <w:p w14:paraId="6AB624B4" w14:textId="77777777" w:rsidR="0044241E" w:rsidRPr="00F82AE2" w:rsidRDefault="0044241E" w:rsidP="00132A1A">
      <w:pPr>
        <w:pStyle w:val="NormalWeb"/>
        <w:spacing w:before="0" w:beforeAutospacing="0" w:after="0" w:afterAutospacing="0"/>
        <w:jc w:val="both"/>
        <w:rPr>
          <w:rFonts w:ascii="Arial" w:hAnsi="Arial" w:cs="Arial"/>
        </w:rPr>
      </w:pPr>
      <w:r w:rsidRPr="00F82AE2">
        <w:rPr>
          <w:rFonts w:ascii="Arial" w:hAnsi="Arial" w:cs="Arial"/>
          <w:color w:val="000000"/>
          <w:szCs w:val="22"/>
        </w:rPr>
        <w:t xml:space="preserve">El Agente Operador Intermediario a cargo del proyecto deberá hacer entrega de un informe final de cierre, en un plazo no superior a 10 días hábiles, contados desde la firma del contrato de resciliación. </w:t>
      </w:r>
    </w:p>
    <w:p w14:paraId="68AAF41D" w14:textId="77777777" w:rsidR="0044241E" w:rsidRPr="00F82AE2" w:rsidRDefault="0044241E" w:rsidP="0044241E">
      <w:pPr>
        <w:rPr>
          <w:rFonts w:ascii="Arial" w:hAnsi="Arial" w:cs="Arial"/>
        </w:rPr>
      </w:pPr>
    </w:p>
    <w:p w14:paraId="0163FDDE" w14:textId="713F5315" w:rsidR="0044241E" w:rsidRPr="00F82AE2" w:rsidRDefault="0044241E" w:rsidP="00132A1A">
      <w:pPr>
        <w:pStyle w:val="NormalWeb"/>
        <w:spacing w:before="0" w:beforeAutospacing="0" w:after="0" w:afterAutospacing="0"/>
        <w:jc w:val="both"/>
        <w:rPr>
          <w:rFonts w:ascii="Arial" w:hAnsi="Arial" w:cs="Arial"/>
        </w:rPr>
      </w:pPr>
      <w:r w:rsidRPr="00F82AE2">
        <w:rPr>
          <w:rFonts w:ascii="Arial" w:hAnsi="Arial" w:cs="Arial"/>
          <w:color w:val="000000"/>
          <w:szCs w:val="22"/>
        </w:rPr>
        <w:t>En el caso que haya saldos no ejecutados, tanto en inversiones como en acciones de gestión empresarial, el Agente Operad</w:t>
      </w:r>
      <w:r w:rsidR="004A2CAD" w:rsidRPr="00F82AE2">
        <w:rPr>
          <w:rFonts w:ascii="Arial" w:hAnsi="Arial" w:cs="Arial"/>
          <w:color w:val="000000"/>
          <w:szCs w:val="22"/>
        </w:rPr>
        <w:t xml:space="preserve">or Intermediario restituirá a </w:t>
      </w:r>
      <w:r w:rsidR="000452E8">
        <w:rPr>
          <w:rFonts w:ascii="Arial" w:hAnsi="Arial" w:cs="Arial"/>
          <w:color w:val="000000"/>
          <w:szCs w:val="22"/>
        </w:rPr>
        <w:t>el/</w:t>
      </w:r>
      <w:r w:rsidR="004A2CAD" w:rsidRPr="00F82AE2">
        <w:rPr>
          <w:rFonts w:ascii="Arial" w:hAnsi="Arial" w:cs="Arial"/>
          <w:color w:val="000000"/>
          <w:szCs w:val="22"/>
        </w:rPr>
        <w:t>la beneficiari</w:t>
      </w:r>
      <w:r w:rsidR="000452E8">
        <w:rPr>
          <w:rFonts w:ascii="Arial" w:hAnsi="Arial" w:cs="Arial"/>
          <w:color w:val="000000"/>
          <w:szCs w:val="22"/>
        </w:rPr>
        <w:t>o</w:t>
      </w:r>
      <w:r w:rsidR="00340CC1">
        <w:rPr>
          <w:rFonts w:ascii="Arial" w:hAnsi="Arial" w:cs="Arial"/>
          <w:color w:val="000000"/>
          <w:szCs w:val="22"/>
        </w:rPr>
        <w:t>/a</w:t>
      </w:r>
      <w:r w:rsidRPr="00F82AE2">
        <w:rPr>
          <w:rFonts w:ascii="Arial" w:hAnsi="Arial" w:cs="Arial"/>
          <w:color w:val="000000"/>
          <w:szCs w:val="22"/>
        </w:rPr>
        <w:t xml:space="preserve"> el monto del aporte empresarial que no haya sido ejecutado, en un plazo no superi</w:t>
      </w:r>
      <w:r w:rsidR="004A2CAD" w:rsidRPr="00F82AE2">
        <w:rPr>
          <w:rFonts w:ascii="Arial" w:hAnsi="Arial" w:cs="Arial"/>
          <w:color w:val="000000"/>
          <w:szCs w:val="22"/>
        </w:rPr>
        <w:t xml:space="preserve">or a 15 días hábiles, contados </w:t>
      </w:r>
      <w:r w:rsidRPr="00F82AE2">
        <w:rPr>
          <w:rFonts w:ascii="Arial" w:hAnsi="Arial" w:cs="Arial"/>
          <w:color w:val="000000"/>
          <w:szCs w:val="22"/>
        </w:rPr>
        <w:t>desde la firma del contrato de resciliación.</w:t>
      </w:r>
    </w:p>
    <w:p w14:paraId="740ECE64" w14:textId="77777777" w:rsidR="0044241E" w:rsidRPr="00F82AE2" w:rsidRDefault="0044241E" w:rsidP="0044241E">
      <w:pPr>
        <w:rPr>
          <w:rFonts w:ascii="Arial" w:hAnsi="Arial" w:cs="Arial"/>
        </w:rPr>
      </w:pPr>
    </w:p>
    <w:p w14:paraId="7710BAA0" w14:textId="3131E43D" w:rsidR="0044241E" w:rsidRPr="00F82AE2" w:rsidRDefault="0044241E" w:rsidP="00B3254C">
      <w:pPr>
        <w:pStyle w:val="NormalWeb"/>
        <w:numPr>
          <w:ilvl w:val="0"/>
          <w:numId w:val="31"/>
        </w:numPr>
        <w:spacing w:before="0" w:beforeAutospacing="0" w:after="200" w:afterAutospacing="0"/>
        <w:jc w:val="both"/>
        <w:textAlignment w:val="baseline"/>
        <w:rPr>
          <w:rFonts w:ascii="Arial" w:hAnsi="Arial" w:cs="Arial"/>
          <w:b/>
          <w:bCs/>
          <w:color w:val="000000"/>
          <w:szCs w:val="22"/>
        </w:rPr>
      </w:pPr>
      <w:r w:rsidRPr="00F82AE2">
        <w:rPr>
          <w:rFonts w:ascii="Arial" w:hAnsi="Arial" w:cs="Arial"/>
          <w:b/>
          <w:bCs/>
          <w:color w:val="000000"/>
          <w:szCs w:val="22"/>
        </w:rPr>
        <w:t xml:space="preserve">Término anticipado del proyecto </w:t>
      </w:r>
      <w:r w:rsidR="004A2CAD" w:rsidRPr="00F82AE2">
        <w:rPr>
          <w:rFonts w:ascii="Arial" w:hAnsi="Arial" w:cs="Arial"/>
          <w:b/>
          <w:bCs/>
          <w:color w:val="000000"/>
          <w:szCs w:val="22"/>
        </w:rPr>
        <w:t>por hecho o acto imputable a la beneficiari</w:t>
      </w:r>
      <w:r w:rsidRPr="00F82AE2">
        <w:rPr>
          <w:rFonts w:ascii="Arial" w:hAnsi="Arial" w:cs="Arial"/>
          <w:b/>
          <w:bCs/>
          <w:color w:val="000000"/>
          <w:szCs w:val="22"/>
        </w:rPr>
        <w:t>a:</w:t>
      </w:r>
    </w:p>
    <w:p w14:paraId="57D491DF" w14:textId="38922A88" w:rsidR="0044241E" w:rsidRPr="00F82AE2" w:rsidRDefault="0044241E" w:rsidP="00132A1A">
      <w:pPr>
        <w:pStyle w:val="NormalWeb"/>
        <w:spacing w:before="0" w:beforeAutospacing="0" w:after="0" w:afterAutospacing="0"/>
        <w:jc w:val="both"/>
        <w:rPr>
          <w:rFonts w:ascii="Arial" w:hAnsi="Arial" w:cs="Arial"/>
          <w:sz w:val="24"/>
        </w:rPr>
      </w:pPr>
      <w:r w:rsidRPr="00F82AE2">
        <w:rPr>
          <w:rFonts w:ascii="Arial" w:hAnsi="Arial" w:cs="Arial"/>
          <w:color w:val="000000"/>
          <w:szCs w:val="22"/>
        </w:rPr>
        <w:t>Se podrá terminar anticipadamente el cont</w:t>
      </w:r>
      <w:r w:rsidR="004A2CAD" w:rsidRPr="00F82AE2">
        <w:rPr>
          <w:rFonts w:ascii="Arial" w:hAnsi="Arial" w:cs="Arial"/>
          <w:color w:val="000000"/>
          <w:szCs w:val="22"/>
        </w:rPr>
        <w:t xml:space="preserve">rato por causas imputables a </w:t>
      </w:r>
      <w:r w:rsidR="00F93C75">
        <w:rPr>
          <w:rFonts w:ascii="Arial" w:hAnsi="Arial" w:cs="Arial"/>
          <w:color w:val="000000"/>
          <w:szCs w:val="22"/>
        </w:rPr>
        <w:t>el/</w:t>
      </w:r>
      <w:r w:rsidR="004A2CAD" w:rsidRPr="00F82AE2">
        <w:rPr>
          <w:rFonts w:ascii="Arial" w:hAnsi="Arial" w:cs="Arial"/>
          <w:color w:val="000000"/>
          <w:szCs w:val="22"/>
        </w:rPr>
        <w:t>la beneficiari</w:t>
      </w:r>
      <w:r w:rsidR="00F93C75">
        <w:rPr>
          <w:rFonts w:ascii="Arial" w:hAnsi="Arial" w:cs="Arial"/>
          <w:color w:val="000000"/>
          <w:szCs w:val="22"/>
        </w:rPr>
        <w:t>o/</w:t>
      </w:r>
      <w:r w:rsidRPr="00F82AE2">
        <w:rPr>
          <w:rFonts w:ascii="Arial" w:hAnsi="Arial" w:cs="Arial"/>
          <w:color w:val="000000"/>
          <w:szCs w:val="22"/>
        </w:rPr>
        <w:t>a, las cuales deberán ser calificadas debidamente por el Director Ejecutivo del Comité. Constituye</w:t>
      </w:r>
      <w:r w:rsidR="004A2CAD" w:rsidRPr="00F82AE2">
        <w:rPr>
          <w:rFonts w:ascii="Arial" w:hAnsi="Arial" w:cs="Arial"/>
          <w:color w:val="000000"/>
          <w:szCs w:val="22"/>
        </w:rPr>
        <w:t xml:space="preserve">n incumplimiento imputable a </w:t>
      </w:r>
      <w:r w:rsidR="00F93C75">
        <w:rPr>
          <w:rFonts w:ascii="Arial" w:hAnsi="Arial" w:cs="Arial"/>
          <w:color w:val="000000"/>
          <w:szCs w:val="22"/>
        </w:rPr>
        <w:t>el/</w:t>
      </w:r>
      <w:r w:rsidR="004A2CAD" w:rsidRPr="00F82AE2">
        <w:rPr>
          <w:rFonts w:ascii="Arial" w:hAnsi="Arial" w:cs="Arial"/>
          <w:color w:val="000000"/>
          <w:szCs w:val="22"/>
        </w:rPr>
        <w:t>la beneficiari</w:t>
      </w:r>
      <w:r w:rsidR="00F93C75">
        <w:rPr>
          <w:rFonts w:ascii="Arial" w:hAnsi="Arial" w:cs="Arial"/>
          <w:color w:val="000000"/>
          <w:szCs w:val="22"/>
        </w:rPr>
        <w:t>o/</w:t>
      </w:r>
      <w:r w:rsidRPr="00F82AE2">
        <w:rPr>
          <w:rFonts w:ascii="Arial" w:hAnsi="Arial" w:cs="Arial"/>
          <w:color w:val="000000"/>
          <w:szCs w:val="22"/>
        </w:rPr>
        <w:t>a las siguientes situaciones, entre otros:</w:t>
      </w:r>
    </w:p>
    <w:p w14:paraId="10ECFAB2" w14:textId="77777777" w:rsidR="0044241E" w:rsidRPr="00F82AE2" w:rsidRDefault="0044241E" w:rsidP="0044241E">
      <w:pPr>
        <w:rPr>
          <w:rFonts w:ascii="Arial" w:hAnsi="Arial" w:cs="Arial"/>
        </w:rPr>
      </w:pPr>
    </w:p>
    <w:p w14:paraId="6E5A3A9B" w14:textId="77777777" w:rsidR="0044241E" w:rsidRPr="00F82AE2" w:rsidRDefault="0044241E" w:rsidP="00B3254C">
      <w:pPr>
        <w:pStyle w:val="NormalWeb"/>
        <w:numPr>
          <w:ilvl w:val="0"/>
          <w:numId w:val="32"/>
        </w:numPr>
        <w:spacing w:before="0" w:beforeAutospacing="0" w:after="0" w:afterAutospacing="0"/>
        <w:ind w:left="1069"/>
        <w:jc w:val="both"/>
        <w:textAlignment w:val="baseline"/>
        <w:rPr>
          <w:rFonts w:ascii="Arial" w:hAnsi="Arial" w:cs="Arial"/>
          <w:color w:val="000000"/>
          <w:szCs w:val="22"/>
        </w:rPr>
      </w:pPr>
      <w:r w:rsidRPr="00F82AE2">
        <w:rPr>
          <w:rFonts w:ascii="Arial" w:hAnsi="Arial" w:cs="Arial"/>
          <w:color w:val="000000"/>
          <w:szCs w:val="22"/>
        </w:rPr>
        <w:t>Disconformidad grave entre la información técnica y/o legal entregada, y la efectiva.</w:t>
      </w:r>
    </w:p>
    <w:p w14:paraId="16873224" w14:textId="77777777" w:rsidR="0044241E" w:rsidRPr="00F82AE2" w:rsidRDefault="0044241E" w:rsidP="00B3254C">
      <w:pPr>
        <w:pStyle w:val="NormalWeb"/>
        <w:numPr>
          <w:ilvl w:val="0"/>
          <w:numId w:val="32"/>
        </w:numPr>
        <w:spacing w:before="0" w:beforeAutospacing="0" w:after="0" w:afterAutospacing="0"/>
        <w:ind w:left="1069"/>
        <w:jc w:val="both"/>
        <w:textAlignment w:val="baseline"/>
        <w:rPr>
          <w:rFonts w:ascii="Arial" w:hAnsi="Arial" w:cs="Arial"/>
          <w:color w:val="000000"/>
          <w:szCs w:val="22"/>
        </w:rPr>
      </w:pPr>
      <w:r w:rsidRPr="00F82AE2">
        <w:rPr>
          <w:rFonts w:ascii="Arial" w:hAnsi="Arial" w:cs="Arial"/>
          <w:color w:val="000000"/>
          <w:szCs w:val="22"/>
        </w:rPr>
        <w:t>Incumplimiento grave en la ejecución del Plan de Trabajo.</w:t>
      </w:r>
    </w:p>
    <w:p w14:paraId="5B9B3CDC" w14:textId="08701500" w:rsidR="0044241E" w:rsidRPr="00F82AE2" w:rsidRDefault="0044241E" w:rsidP="00B3254C">
      <w:pPr>
        <w:pStyle w:val="NormalWeb"/>
        <w:numPr>
          <w:ilvl w:val="0"/>
          <w:numId w:val="32"/>
        </w:numPr>
        <w:spacing w:before="0" w:beforeAutospacing="0" w:after="0" w:afterAutospacing="0"/>
        <w:ind w:left="1069"/>
        <w:jc w:val="both"/>
        <w:textAlignment w:val="baseline"/>
        <w:rPr>
          <w:rFonts w:ascii="Arial" w:hAnsi="Arial" w:cs="Arial"/>
          <w:color w:val="000000"/>
          <w:szCs w:val="22"/>
        </w:rPr>
      </w:pPr>
      <w:r w:rsidRPr="00F82AE2">
        <w:rPr>
          <w:rFonts w:ascii="Arial" w:hAnsi="Arial" w:cs="Arial"/>
          <w:color w:val="000000"/>
          <w:szCs w:val="22"/>
        </w:rPr>
        <w:t>En caso</w:t>
      </w:r>
      <w:r w:rsidR="004A2CAD" w:rsidRPr="00F82AE2">
        <w:rPr>
          <w:rFonts w:ascii="Arial" w:hAnsi="Arial" w:cs="Arial"/>
          <w:color w:val="000000"/>
          <w:szCs w:val="22"/>
        </w:rPr>
        <w:t xml:space="preserve"> que </w:t>
      </w:r>
      <w:r w:rsidR="000452E8">
        <w:rPr>
          <w:rFonts w:ascii="Arial" w:hAnsi="Arial" w:cs="Arial"/>
          <w:color w:val="000000"/>
          <w:szCs w:val="22"/>
        </w:rPr>
        <w:t>el/</w:t>
      </w:r>
      <w:r w:rsidR="004A2CAD" w:rsidRPr="00F82AE2">
        <w:rPr>
          <w:rFonts w:ascii="Arial" w:hAnsi="Arial" w:cs="Arial"/>
          <w:color w:val="000000"/>
          <w:szCs w:val="22"/>
        </w:rPr>
        <w:t>la beneficiari</w:t>
      </w:r>
      <w:r w:rsidR="000452E8">
        <w:rPr>
          <w:rFonts w:ascii="Arial" w:hAnsi="Arial" w:cs="Arial"/>
          <w:color w:val="000000"/>
          <w:szCs w:val="22"/>
        </w:rPr>
        <w:t>o/</w:t>
      </w:r>
      <w:r w:rsidRPr="00F82AE2">
        <w:rPr>
          <w:rFonts w:ascii="Arial" w:hAnsi="Arial" w:cs="Arial"/>
          <w:color w:val="000000"/>
          <w:szCs w:val="22"/>
        </w:rPr>
        <w:t>a renuncie sin expresión de causa a la continuación del proyecto.</w:t>
      </w:r>
    </w:p>
    <w:p w14:paraId="6D7A9D16" w14:textId="6AF2E1B7" w:rsidR="0044241E" w:rsidRPr="00F82AE2" w:rsidRDefault="0044241E" w:rsidP="00B3254C">
      <w:pPr>
        <w:pStyle w:val="NormalWeb"/>
        <w:numPr>
          <w:ilvl w:val="0"/>
          <w:numId w:val="32"/>
        </w:numPr>
        <w:spacing w:before="0" w:beforeAutospacing="0" w:after="200" w:afterAutospacing="0"/>
        <w:ind w:left="1069"/>
        <w:jc w:val="both"/>
        <w:textAlignment w:val="baseline"/>
        <w:rPr>
          <w:rFonts w:ascii="Arial" w:hAnsi="Arial" w:cs="Arial"/>
          <w:color w:val="000000"/>
          <w:szCs w:val="22"/>
        </w:rPr>
      </w:pPr>
      <w:r w:rsidRPr="00F82AE2">
        <w:rPr>
          <w:rFonts w:ascii="Arial" w:hAnsi="Arial" w:cs="Arial"/>
          <w:color w:val="000000"/>
          <w:szCs w:val="22"/>
        </w:rPr>
        <w:t>Otras causas imputables</w:t>
      </w:r>
      <w:r w:rsidR="004A2CAD" w:rsidRPr="00F82AE2">
        <w:rPr>
          <w:rFonts w:ascii="Arial" w:hAnsi="Arial" w:cs="Arial"/>
          <w:color w:val="000000"/>
          <w:szCs w:val="22"/>
        </w:rPr>
        <w:t xml:space="preserve"> a la falta de diligencia de </w:t>
      </w:r>
      <w:r w:rsidR="000452E8">
        <w:rPr>
          <w:rFonts w:ascii="Arial" w:hAnsi="Arial" w:cs="Arial"/>
          <w:color w:val="000000"/>
          <w:szCs w:val="22"/>
        </w:rPr>
        <w:t>el/</w:t>
      </w:r>
      <w:r w:rsidR="004A2CAD" w:rsidRPr="00F82AE2">
        <w:rPr>
          <w:rFonts w:ascii="Arial" w:hAnsi="Arial" w:cs="Arial"/>
          <w:color w:val="000000"/>
          <w:szCs w:val="22"/>
        </w:rPr>
        <w:t>la beneficiari</w:t>
      </w:r>
      <w:r w:rsidR="000452E8">
        <w:rPr>
          <w:rFonts w:ascii="Arial" w:hAnsi="Arial" w:cs="Arial"/>
          <w:color w:val="000000"/>
          <w:szCs w:val="22"/>
        </w:rPr>
        <w:t>o/</w:t>
      </w:r>
      <w:r w:rsidRPr="00F82AE2">
        <w:rPr>
          <w:rFonts w:ascii="Arial" w:hAnsi="Arial" w:cs="Arial"/>
          <w:color w:val="000000"/>
          <w:szCs w:val="22"/>
        </w:rPr>
        <w:t xml:space="preserve">a en el desempeño de sus actividades relacionadas con el Plan de Trabajo, calificadas debidamente por el Director Ejecutivo del Comité. </w:t>
      </w:r>
    </w:p>
    <w:p w14:paraId="13E934AE" w14:textId="77777777" w:rsidR="0044241E" w:rsidRPr="00F82AE2" w:rsidRDefault="0044241E" w:rsidP="00132A1A">
      <w:pPr>
        <w:pStyle w:val="NormalWeb"/>
        <w:spacing w:before="0" w:beforeAutospacing="0" w:after="0" w:afterAutospacing="0"/>
        <w:jc w:val="both"/>
        <w:rPr>
          <w:rFonts w:ascii="Arial" w:hAnsi="Arial" w:cs="Arial"/>
          <w:sz w:val="24"/>
        </w:rPr>
      </w:pPr>
      <w:r w:rsidRPr="00F82AE2">
        <w:rPr>
          <w:rFonts w:ascii="Arial" w:hAnsi="Arial" w:cs="Arial"/>
          <w:color w:val="000000"/>
          <w:szCs w:val="22"/>
        </w:rPr>
        <w:t xml:space="preserve">La solicitud de término anticipado por estas causales, deberá ser presentada, al Director Ejecutivo del Comité, por el Agente Operador Intermediario por escrito, acompañada de los antecedentes que fundamentan dicha solicitud, en el plazo de 10 días hábiles desde que tuvo conocimiento del incumplimiento. </w:t>
      </w:r>
    </w:p>
    <w:p w14:paraId="7496A909" w14:textId="77777777" w:rsidR="0044241E" w:rsidRPr="00F82AE2" w:rsidRDefault="0044241E" w:rsidP="0044241E">
      <w:pPr>
        <w:rPr>
          <w:rFonts w:ascii="Arial" w:hAnsi="Arial" w:cs="Arial"/>
        </w:rPr>
      </w:pPr>
    </w:p>
    <w:p w14:paraId="52DFB674" w14:textId="06052E1C" w:rsidR="0044241E" w:rsidRPr="00F82AE2" w:rsidRDefault="0044241E" w:rsidP="00132A1A">
      <w:pPr>
        <w:pStyle w:val="NormalWeb"/>
        <w:spacing w:before="0" w:beforeAutospacing="0" w:after="0" w:afterAutospacing="0"/>
        <w:jc w:val="both"/>
        <w:rPr>
          <w:rFonts w:ascii="Arial" w:hAnsi="Arial" w:cs="Arial"/>
        </w:rPr>
      </w:pPr>
      <w:r w:rsidRPr="00F82AE2">
        <w:rPr>
          <w:rFonts w:ascii="Arial" w:hAnsi="Arial" w:cs="Arial"/>
          <w:color w:val="000000"/>
          <w:szCs w:val="22"/>
        </w:rPr>
        <w:t>En el caso de ser aceptada, se autorizará el término antici</w:t>
      </w:r>
      <w:r w:rsidR="007609BD" w:rsidRPr="00F82AE2">
        <w:rPr>
          <w:rFonts w:ascii="Arial" w:hAnsi="Arial" w:cs="Arial"/>
          <w:color w:val="000000"/>
          <w:szCs w:val="22"/>
        </w:rPr>
        <w:t xml:space="preserve">pado por causas imputables a </w:t>
      </w:r>
      <w:r w:rsidR="00F93C75">
        <w:rPr>
          <w:rFonts w:ascii="Arial" w:hAnsi="Arial" w:cs="Arial"/>
          <w:color w:val="000000"/>
          <w:szCs w:val="22"/>
        </w:rPr>
        <w:t>el/</w:t>
      </w:r>
      <w:r w:rsidR="007609BD" w:rsidRPr="00F82AE2">
        <w:rPr>
          <w:rFonts w:ascii="Arial" w:hAnsi="Arial" w:cs="Arial"/>
          <w:color w:val="000000"/>
          <w:szCs w:val="22"/>
        </w:rPr>
        <w:t>la beneficiari</w:t>
      </w:r>
      <w:r w:rsidR="00F93C75">
        <w:rPr>
          <w:rFonts w:ascii="Arial" w:hAnsi="Arial" w:cs="Arial"/>
          <w:color w:val="000000"/>
          <w:szCs w:val="22"/>
        </w:rPr>
        <w:t>o/</w:t>
      </w:r>
      <w:r w:rsidRPr="00F82AE2">
        <w:rPr>
          <w:rFonts w:ascii="Arial" w:hAnsi="Arial" w:cs="Arial"/>
          <w:color w:val="000000"/>
          <w:szCs w:val="22"/>
        </w:rPr>
        <w:t>a, mediante la firma de un acta por parte del Director Ejecutivo del Comité. Se entenderá terminado el contrato, desde la notificación por carta</w:t>
      </w:r>
      <w:r w:rsidR="007609BD" w:rsidRPr="00F82AE2">
        <w:rPr>
          <w:rFonts w:ascii="Arial" w:hAnsi="Arial" w:cs="Arial"/>
          <w:color w:val="000000"/>
          <w:szCs w:val="22"/>
        </w:rPr>
        <w:t xml:space="preserve"> certificada al domicilio de </w:t>
      </w:r>
      <w:r w:rsidR="00F93C75">
        <w:rPr>
          <w:rFonts w:ascii="Arial" w:hAnsi="Arial" w:cs="Arial"/>
          <w:color w:val="000000"/>
          <w:szCs w:val="22"/>
        </w:rPr>
        <w:t>el/</w:t>
      </w:r>
      <w:r w:rsidR="007609BD" w:rsidRPr="00F82AE2">
        <w:rPr>
          <w:rFonts w:ascii="Arial" w:hAnsi="Arial" w:cs="Arial"/>
          <w:color w:val="000000"/>
          <w:szCs w:val="22"/>
        </w:rPr>
        <w:t>la beneficiari</w:t>
      </w:r>
      <w:r w:rsidR="00F93C75">
        <w:rPr>
          <w:rFonts w:ascii="Arial" w:hAnsi="Arial" w:cs="Arial"/>
          <w:color w:val="000000"/>
          <w:szCs w:val="22"/>
        </w:rPr>
        <w:t>o/</w:t>
      </w:r>
      <w:r w:rsidRPr="00F82AE2">
        <w:rPr>
          <w:rFonts w:ascii="Arial" w:hAnsi="Arial" w:cs="Arial"/>
          <w:color w:val="000000"/>
          <w:szCs w:val="22"/>
        </w:rPr>
        <w:t xml:space="preserve">a señalado en el contrato, hecha por el Agente Operador Intermediario. </w:t>
      </w:r>
    </w:p>
    <w:p w14:paraId="6B676777" w14:textId="77777777" w:rsidR="0044241E" w:rsidRPr="00F82AE2" w:rsidRDefault="0044241E" w:rsidP="0044241E">
      <w:pPr>
        <w:rPr>
          <w:rFonts w:ascii="Arial" w:hAnsi="Arial" w:cs="Arial"/>
        </w:rPr>
      </w:pPr>
    </w:p>
    <w:p w14:paraId="3327D50D" w14:textId="408F190A" w:rsidR="00F37466" w:rsidRDefault="0044241E" w:rsidP="007C627A">
      <w:pPr>
        <w:pStyle w:val="NormalWeb"/>
        <w:spacing w:before="0" w:beforeAutospacing="0" w:after="0" w:afterAutospacing="0"/>
        <w:jc w:val="both"/>
        <w:rPr>
          <w:rFonts w:ascii="Arial" w:hAnsi="Arial" w:cs="Arial"/>
          <w:color w:val="000000"/>
          <w:szCs w:val="22"/>
        </w:rPr>
      </w:pPr>
      <w:r w:rsidRPr="00F82AE2">
        <w:rPr>
          <w:rFonts w:ascii="Arial" w:hAnsi="Arial" w:cs="Arial"/>
          <w:color w:val="000000"/>
          <w:szCs w:val="22"/>
        </w:rPr>
        <w:t xml:space="preserve">En este caso, el Comité no financiará los gastos ejecutados con cargo al proyecto, por lo </w:t>
      </w:r>
      <w:r w:rsidR="007609BD" w:rsidRPr="00F82AE2">
        <w:rPr>
          <w:rFonts w:ascii="Arial" w:hAnsi="Arial" w:cs="Arial"/>
          <w:color w:val="000000"/>
          <w:szCs w:val="22"/>
        </w:rPr>
        <w:t>tanto,</w:t>
      </w:r>
      <w:r w:rsidRPr="00F82AE2">
        <w:rPr>
          <w:rFonts w:ascii="Arial" w:hAnsi="Arial" w:cs="Arial"/>
          <w:color w:val="000000"/>
          <w:szCs w:val="22"/>
        </w:rPr>
        <w:t xml:space="preserve"> éste deberá ser devuelto íntegramente al Comité. Con lo anterior todos los gastos realizados deberán ser cargados en un 100% al aporte empresarial. El AOI restituirá a</w:t>
      </w:r>
      <w:r w:rsidR="007609BD" w:rsidRPr="00F82AE2">
        <w:rPr>
          <w:rFonts w:ascii="Arial" w:hAnsi="Arial" w:cs="Arial"/>
          <w:color w:val="000000"/>
          <w:szCs w:val="22"/>
        </w:rPr>
        <w:t xml:space="preserve"> </w:t>
      </w:r>
      <w:r w:rsidR="0029696C">
        <w:rPr>
          <w:rFonts w:ascii="Arial" w:hAnsi="Arial" w:cs="Arial"/>
          <w:color w:val="000000"/>
          <w:szCs w:val="22"/>
        </w:rPr>
        <w:t>e</w:t>
      </w:r>
      <w:r w:rsidR="00EA5269">
        <w:rPr>
          <w:rFonts w:ascii="Arial" w:hAnsi="Arial" w:cs="Arial"/>
          <w:color w:val="000000"/>
          <w:szCs w:val="22"/>
        </w:rPr>
        <w:t xml:space="preserve">l/ </w:t>
      </w:r>
      <w:r w:rsidR="00EA5269">
        <w:rPr>
          <w:rFonts w:ascii="Arial" w:hAnsi="Arial" w:cs="Arial"/>
          <w:color w:val="000000"/>
          <w:szCs w:val="22"/>
        </w:rPr>
        <w:lastRenderedPageBreak/>
        <w:t>/</w:t>
      </w:r>
      <w:r w:rsidRPr="00F82AE2">
        <w:rPr>
          <w:rFonts w:ascii="Arial" w:hAnsi="Arial" w:cs="Arial"/>
          <w:color w:val="000000"/>
          <w:szCs w:val="22"/>
        </w:rPr>
        <w:t>l</w:t>
      </w:r>
      <w:r w:rsidR="007609BD" w:rsidRPr="00F82AE2">
        <w:rPr>
          <w:rFonts w:ascii="Arial" w:hAnsi="Arial" w:cs="Arial"/>
          <w:color w:val="000000"/>
          <w:szCs w:val="22"/>
        </w:rPr>
        <w:t>a beneficiari</w:t>
      </w:r>
      <w:r w:rsidR="00EA5269">
        <w:rPr>
          <w:rFonts w:ascii="Arial" w:hAnsi="Arial" w:cs="Arial"/>
          <w:color w:val="000000"/>
          <w:szCs w:val="22"/>
        </w:rPr>
        <w:t>o/</w:t>
      </w:r>
      <w:r w:rsidR="007609BD" w:rsidRPr="00F82AE2">
        <w:rPr>
          <w:rFonts w:ascii="Arial" w:hAnsi="Arial" w:cs="Arial"/>
          <w:color w:val="000000"/>
          <w:szCs w:val="22"/>
        </w:rPr>
        <w:t>a</w:t>
      </w:r>
      <w:r w:rsidRPr="00F82AE2">
        <w:rPr>
          <w:rFonts w:ascii="Arial" w:hAnsi="Arial" w:cs="Arial"/>
          <w:color w:val="000000"/>
          <w:szCs w:val="22"/>
        </w:rPr>
        <w:t xml:space="preserve"> el saldo del aporte empresarial que resulte de lo aportado al inicio de</w:t>
      </w:r>
      <w:r w:rsidR="007609BD" w:rsidRPr="00F82AE2">
        <w:rPr>
          <w:rFonts w:ascii="Arial" w:hAnsi="Arial" w:cs="Arial"/>
          <w:color w:val="000000"/>
          <w:szCs w:val="22"/>
        </w:rPr>
        <w:t>l</w:t>
      </w:r>
      <w:r w:rsidRPr="00F82AE2">
        <w:rPr>
          <w:rFonts w:ascii="Arial" w:hAnsi="Arial" w:cs="Arial"/>
          <w:color w:val="000000"/>
          <w:szCs w:val="22"/>
        </w:rPr>
        <w:t xml:space="preserve"> proyecto y lo real gastado al término anticipado de éste. </w:t>
      </w:r>
    </w:p>
    <w:p w14:paraId="7D6BFCCC" w14:textId="77777777" w:rsidR="00EA5269" w:rsidRPr="00F82AE2" w:rsidRDefault="00EA5269" w:rsidP="007C627A">
      <w:pPr>
        <w:pStyle w:val="NormalWeb"/>
        <w:spacing w:before="0" w:beforeAutospacing="0" w:after="0" w:afterAutospacing="0"/>
        <w:jc w:val="both"/>
        <w:rPr>
          <w:rFonts w:ascii="Arial" w:hAnsi="Arial" w:cs="Arial"/>
        </w:rPr>
      </w:pPr>
    </w:p>
    <w:tbl>
      <w:tblPr>
        <w:tblW w:w="8959" w:type="dxa"/>
        <w:tblCellMar>
          <w:top w:w="15" w:type="dxa"/>
          <w:left w:w="15" w:type="dxa"/>
          <w:bottom w:w="15" w:type="dxa"/>
          <w:right w:w="15" w:type="dxa"/>
        </w:tblCellMar>
        <w:tblLook w:val="04A0" w:firstRow="1" w:lastRow="0" w:firstColumn="1" w:lastColumn="0" w:noHBand="0" w:noVBand="1"/>
      </w:tblPr>
      <w:tblGrid>
        <w:gridCol w:w="8959"/>
      </w:tblGrid>
      <w:tr w:rsidR="0044241E" w:rsidRPr="00F82AE2" w14:paraId="2F6FE3B0" w14:textId="77777777" w:rsidTr="0044241E">
        <w:trPr>
          <w:trHeight w:val="368"/>
        </w:trPr>
        <w:tc>
          <w:tcPr>
            <w:tcW w:w="0" w:type="auto"/>
            <w:tcBorders>
              <w:top w:val="single" w:sz="4" w:space="0" w:color="000000"/>
              <w:left w:val="single" w:sz="4" w:space="0" w:color="000000"/>
              <w:bottom w:val="single" w:sz="4" w:space="0" w:color="000000"/>
              <w:right w:val="single" w:sz="4" w:space="0" w:color="000000"/>
            </w:tcBorders>
            <w:shd w:val="clear" w:color="auto" w:fill="7F7F7F"/>
            <w:tcMar>
              <w:top w:w="0" w:type="dxa"/>
              <w:left w:w="108" w:type="dxa"/>
              <w:bottom w:w="0" w:type="dxa"/>
              <w:right w:w="108" w:type="dxa"/>
            </w:tcMar>
            <w:hideMark/>
          </w:tcPr>
          <w:p w14:paraId="6D0D39D0" w14:textId="77777777" w:rsidR="0044241E" w:rsidRPr="00F82AE2" w:rsidRDefault="0044241E" w:rsidP="002A6CA1">
            <w:pPr>
              <w:pStyle w:val="Ttulo1"/>
              <w:numPr>
                <w:ilvl w:val="0"/>
                <w:numId w:val="1"/>
              </w:numPr>
              <w:rPr>
                <w:rFonts w:ascii="Arial" w:hAnsi="Arial"/>
              </w:rPr>
            </w:pPr>
            <w:bookmarkStart w:id="31" w:name="_Toc5116399"/>
            <w:r w:rsidRPr="00F82AE2">
              <w:rPr>
                <w:rFonts w:ascii="Arial" w:hAnsi="Arial"/>
              </w:rPr>
              <w:t>Otros</w:t>
            </w:r>
            <w:bookmarkEnd w:id="31"/>
          </w:p>
        </w:tc>
      </w:tr>
    </w:tbl>
    <w:p w14:paraId="727EABFA" w14:textId="77777777" w:rsidR="0044241E" w:rsidRPr="00F82AE2" w:rsidRDefault="0044241E" w:rsidP="0044241E">
      <w:pPr>
        <w:rPr>
          <w:rFonts w:ascii="Arial" w:hAnsi="Arial" w:cs="Arial"/>
        </w:rPr>
      </w:pPr>
    </w:p>
    <w:p w14:paraId="00989C3F" w14:textId="4EA0F79D" w:rsidR="0044241E" w:rsidRPr="00F82AE2" w:rsidRDefault="004062B4" w:rsidP="0044241E">
      <w:pPr>
        <w:pStyle w:val="NormalWeb"/>
        <w:spacing w:before="0" w:beforeAutospacing="0" w:after="0" w:afterAutospacing="0"/>
        <w:jc w:val="both"/>
        <w:rPr>
          <w:rFonts w:ascii="Arial" w:hAnsi="Arial" w:cs="Arial"/>
        </w:rPr>
      </w:pPr>
      <w:r w:rsidRPr="00F82AE2">
        <w:rPr>
          <w:rFonts w:ascii="Arial" w:hAnsi="Arial" w:cs="Arial"/>
          <w:color w:val="000000"/>
          <w:szCs w:val="22"/>
        </w:rPr>
        <w:t>L</w:t>
      </w:r>
      <w:r w:rsidR="00F93C75">
        <w:rPr>
          <w:rFonts w:ascii="Arial" w:hAnsi="Arial" w:cs="Arial"/>
          <w:color w:val="000000"/>
          <w:szCs w:val="22"/>
        </w:rPr>
        <w:t>os/</w:t>
      </w:r>
      <w:r w:rsidRPr="00F82AE2">
        <w:rPr>
          <w:rFonts w:ascii="Arial" w:hAnsi="Arial" w:cs="Arial"/>
          <w:color w:val="000000"/>
          <w:szCs w:val="22"/>
        </w:rPr>
        <w:t>as beneficiari</w:t>
      </w:r>
      <w:r w:rsidR="00F93C75">
        <w:rPr>
          <w:rFonts w:ascii="Arial" w:hAnsi="Arial" w:cs="Arial"/>
          <w:color w:val="000000"/>
          <w:szCs w:val="22"/>
        </w:rPr>
        <w:t>os/</w:t>
      </w:r>
      <w:r w:rsidR="0044241E" w:rsidRPr="00F82AE2">
        <w:rPr>
          <w:rFonts w:ascii="Arial" w:hAnsi="Arial" w:cs="Arial"/>
          <w:color w:val="000000"/>
          <w:szCs w:val="22"/>
        </w:rPr>
        <w:t>as autorizan desde ya al Comité de Desarrollo Productivo Regional de Los Ríos para la difusión de su proyecto a través de los medios de comunicación.</w:t>
      </w:r>
    </w:p>
    <w:p w14:paraId="79AECB44" w14:textId="77777777" w:rsidR="0044241E" w:rsidRPr="00F82AE2" w:rsidRDefault="0044241E" w:rsidP="0044241E">
      <w:pPr>
        <w:rPr>
          <w:rFonts w:ascii="Arial" w:hAnsi="Arial" w:cs="Arial"/>
        </w:rPr>
      </w:pPr>
    </w:p>
    <w:p w14:paraId="41B8DA41" w14:textId="77777777" w:rsidR="0044241E" w:rsidRPr="00F82AE2" w:rsidRDefault="0044241E" w:rsidP="0044241E">
      <w:pPr>
        <w:pStyle w:val="NormalWeb"/>
        <w:spacing w:before="0" w:beforeAutospacing="0" w:after="0" w:afterAutospacing="0"/>
        <w:jc w:val="both"/>
        <w:rPr>
          <w:rFonts w:ascii="Arial" w:hAnsi="Arial" w:cs="Arial"/>
        </w:rPr>
      </w:pPr>
      <w:r w:rsidRPr="00F82AE2">
        <w:rPr>
          <w:rFonts w:ascii="Arial" w:hAnsi="Arial" w:cs="Arial"/>
          <w:color w:val="000000"/>
          <w:szCs w:val="22"/>
        </w:rPr>
        <w:t>La participación en esta convocatoria implica el conocimiento y aceptación de las características del Instrumento.</w:t>
      </w:r>
    </w:p>
    <w:p w14:paraId="6B99B9DD" w14:textId="77777777" w:rsidR="0044241E" w:rsidRPr="00F82AE2" w:rsidRDefault="0044241E" w:rsidP="0044241E">
      <w:pPr>
        <w:rPr>
          <w:rFonts w:ascii="Arial" w:hAnsi="Arial" w:cs="Arial"/>
        </w:rPr>
      </w:pPr>
    </w:p>
    <w:p w14:paraId="037C53B7" w14:textId="11FE74DE" w:rsidR="0044241E" w:rsidRPr="00F82AE2" w:rsidRDefault="004062B4" w:rsidP="0044241E">
      <w:pPr>
        <w:pStyle w:val="NormalWeb"/>
        <w:spacing w:before="0" w:beforeAutospacing="0" w:after="0" w:afterAutospacing="0"/>
        <w:jc w:val="both"/>
        <w:rPr>
          <w:rFonts w:ascii="Arial" w:hAnsi="Arial" w:cs="Arial"/>
        </w:rPr>
      </w:pPr>
      <w:r w:rsidRPr="00F82AE2">
        <w:rPr>
          <w:rFonts w:ascii="Arial" w:hAnsi="Arial" w:cs="Arial"/>
          <w:color w:val="000000"/>
          <w:szCs w:val="22"/>
        </w:rPr>
        <w:t xml:space="preserve">Con su participación, </w:t>
      </w:r>
      <w:r w:rsidR="00F93C75">
        <w:rPr>
          <w:rFonts w:ascii="Arial" w:hAnsi="Arial" w:cs="Arial"/>
          <w:color w:val="000000"/>
          <w:szCs w:val="22"/>
        </w:rPr>
        <w:t>el/</w:t>
      </w:r>
      <w:r w:rsidRPr="00F82AE2">
        <w:rPr>
          <w:rFonts w:ascii="Arial" w:hAnsi="Arial" w:cs="Arial"/>
          <w:color w:val="000000"/>
          <w:szCs w:val="22"/>
        </w:rPr>
        <w:t>la emprendedor</w:t>
      </w:r>
      <w:r w:rsidR="00F93C75">
        <w:rPr>
          <w:rFonts w:ascii="Arial" w:hAnsi="Arial" w:cs="Arial"/>
          <w:color w:val="000000"/>
          <w:szCs w:val="22"/>
        </w:rPr>
        <w:t>/</w:t>
      </w:r>
      <w:r w:rsidR="0044241E" w:rsidRPr="00F82AE2">
        <w:rPr>
          <w:rFonts w:ascii="Arial" w:hAnsi="Arial" w:cs="Arial"/>
          <w:color w:val="000000"/>
          <w:szCs w:val="22"/>
        </w:rPr>
        <w:t xml:space="preserve">a acepta entregar, a solicitud del Comité de Desarrollo Productivo Regional de Los Ríos o a quien éste designe, toda la información necesaria para evaluar el Plan de Trabajo y su impacto en el tiempo, desde su inicio y hasta después de tres años, contados desde la fecha de inicio de ejecución del contrato. Los indicadores a evaluar podrán ser, entre otros: </w:t>
      </w:r>
    </w:p>
    <w:p w14:paraId="53A453D8" w14:textId="77777777" w:rsidR="0044241E" w:rsidRPr="00F82AE2" w:rsidRDefault="0044241E" w:rsidP="0044241E">
      <w:pPr>
        <w:rPr>
          <w:rFonts w:ascii="Arial" w:hAnsi="Arial" w:cs="Arial"/>
        </w:rPr>
      </w:pPr>
    </w:p>
    <w:p w14:paraId="6231606E" w14:textId="77777777" w:rsidR="0044241E" w:rsidRPr="00F82AE2" w:rsidRDefault="0044241E" w:rsidP="00B3254C">
      <w:pPr>
        <w:pStyle w:val="NormalWeb"/>
        <w:numPr>
          <w:ilvl w:val="1"/>
          <w:numId w:val="34"/>
        </w:numPr>
        <w:spacing w:before="0" w:beforeAutospacing="0" w:after="0" w:afterAutospacing="0"/>
        <w:ind w:left="1080"/>
        <w:jc w:val="both"/>
        <w:textAlignment w:val="baseline"/>
        <w:rPr>
          <w:rFonts w:ascii="Arial" w:hAnsi="Arial" w:cs="Arial"/>
          <w:color w:val="000000"/>
          <w:szCs w:val="22"/>
        </w:rPr>
      </w:pPr>
      <w:r w:rsidRPr="00F82AE2">
        <w:rPr>
          <w:rFonts w:ascii="Arial" w:hAnsi="Arial" w:cs="Arial"/>
          <w:color w:val="000000"/>
          <w:szCs w:val="22"/>
        </w:rPr>
        <w:t>Aumento o disminución en ventas.</w:t>
      </w:r>
    </w:p>
    <w:p w14:paraId="1B4D496F" w14:textId="77777777" w:rsidR="0044241E" w:rsidRPr="00F82AE2" w:rsidRDefault="0044241E" w:rsidP="00B3254C">
      <w:pPr>
        <w:pStyle w:val="NormalWeb"/>
        <w:numPr>
          <w:ilvl w:val="1"/>
          <w:numId w:val="35"/>
        </w:numPr>
        <w:spacing w:before="0" w:beforeAutospacing="0" w:after="0" w:afterAutospacing="0"/>
        <w:ind w:left="1080"/>
        <w:jc w:val="both"/>
        <w:textAlignment w:val="baseline"/>
        <w:rPr>
          <w:rFonts w:ascii="Arial" w:hAnsi="Arial" w:cs="Arial"/>
          <w:color w:val="000000"/>
          <w:szCs w:val="22"/>
        </w:rPr>
      </w:pPr>
      <w:r w:rsidRPr="00F82AE2">
        <w:rPr>
          <w:rFonts w:ascii="Arial" w:hAnsi="Arial" w:cs="Arial"/>
          <w:color w:val="000000"/>
          <w:szCs w:val="22"/>
        </w:rPr>
        <w:t>Generación de empleos.</w:t>
      </w:r>
    </w:p>
    <w:p w14:paraId="7F06E942" w14:textId="77777777" w:rsidR="0044241E" w:rsidRPr="00F82AE2" w:rsidRDefault="0044241E" w:rsidP="00B3254C">
      <w:pPr>
        <w:pStyle w:val="NormalWeb"/>
        <w:numPr>
          <w:ilvl w:val="1"/>
          <w:numId w:val="35"/>
        </w:numPr>
        <w:spacing w:before="0" w:beforeAutospacing="0" w:after="0" w:afterAutospacing="0"/>
        <w:ind w:left="1080"/>
        <w:jc w:val="both"/>
        <w:textAlignment w:val="baseline"/>
        <w:rPr>
          <w:rFonts w:ascii="Arial" w:hAnsi="Arial" w:cs="Arial"/>
          <w:color w:val="000000"/>
          <w:szCs w:val="22"/>
        </w:rPr>
      </w:pPr>
      <w:r w:rsidRPr="00F82AE2">
        <w:rPr>
          <w:rFonts w:ascii="Arial" w:hAnsi="Arial" w:cs="Arial"/>
          <w:color w:val="000000"/>
          <w:szCs w:val="22"/>
        </w:rPr>
        <w:t>Acceso a canales de comercialización.</w:t>
      </w:r>
    </w:p>
    <w:p w14:paraId="472F832F" w14:textId="77777777" w:rsidR="0044241E" w:rsidRPr="00F82AE2" w:rsidRDefault="0044241E" w:rsidP="00B3254C">
      <w:pPr>
        <w:pStyle w:val="NormalWeb"/>
        <w:numPr>
          <w:ilvl w:val="1"/>
          <w:numId w:val="35"/>
        </w:numPr>
        <w:spacing w:before="0" w:beforeAutospacing="0" w:after="0" w:afterAutospacing="0"/>
        <w:ind w:left="1080"/>
        <w:jc w:val="both"/>
        <w:textAlignment w:val="baseline"/>
        <w:rPr>
          <w:rFonts w:ascii="Arial" w:hAnsi="Arial" w:cs="Arial"/>
          <w:color w:val="000000"/>
          <w:szCs w:val="22"/>
        </w:rPr>
      </w:pPr>
      <w:r w:rsidRPr="00F82AE2">
        <w:rPr>
          <w:rFonts w:ascii="Arial" w:hAnsi="Arial" w:cs="Arial"/>
          <w:color w:val="000000"/>
          <w:szCs w:val="22"/>
        </w:rPr>
        <w:t>Implementación de servicios o productos.</w:t>
      </w:r>
    </w:p>
    <w:p w14:paraId="04C885CF" w14:textId="77777777" w:rsidR="0044241E" w:rsidRPr="00F82AE2" w:rsidRDefault="0044241E" w:rsidP="00B3254C">
      <w:pPr>
        <w:pStyle w:val="NormalWeb"/>
        <w:numPr>
          <w:ilvl w:val="1"/>
          <w:numId w:val="35"/>
        </w:numPr>
        <w:spacing w:before="0" w:beforeAutospacing="0" w:after="0" w:afterAutospacing="0"/>
        <w:ind w:left="1080"/>
        <w:jc w:val="both"/>
        <w:textAlignment w:val="baseline"/>
        <w:rPr>
          <w:rFonts w:ascii="Arial" w:hAnsi="Arial" w:cs="Arial"/>
          <w:color w:val="000000"/>
          <w:szCs w:val="22"/>
        </w:rPr>
      </w:pPr>
      <w:r w:rsidRPr="00F82AE2">
        <w:rPr>
          <w:rFonts w:ascii="Arial" w:hAnsi="Arial" w:cs="Arial"/>
          <w:color w:val="000000"/>
          <w:szCs w:val="22"/>
        </w:rPr>
        <w:t>Adquisición de activos tecnológicos, para el aumento de la productividad y/o competitividad.</w:t>
      </w:r>
    </w:p>
    <w:p w14:paraId="1BC2009C" w14:textId="77777777" w:rsidR="0044241E" w:rsidRPr="00F82AE2" w:rsidRDefault="0044241E" w:rsidP="0044241E">
      <w:pPr>
        <w:rPr>
          <w:rFonts w:ascii="Arial" w:hAnsi="Arial" w:cs="Arial"/>
          <w:sz w:val="24"/>
        </w:rPr>
      </w:pPr>
    </w:p>
    <w:p w14:paraId="7C9E332A" w14:textId="1D1CD4C4" w:rsidR="0044241E" w:rsidRPr="00F82AE2" w:rsidRDefault="0044241E" w:rsidP="0044241E">
      <w:pPr>
        <w:pStyle w:val="NormalWeb"/>
        <w:spacing w:before="0" w:beforeAutospacing="0" w:after="0" w:afterAutospacing="0"/>
        <w:jc w:val="both"/>
        <w:rPr>
          <w:rFonts w:ascii="Arial" w:hAnsi="Arial" w:cs="Arial"/>
        </w:rPr>
      </w:pPr>
      <w:r w:rsidRPr="00F82AE2">
        <w:rPr>
          <w:rFonts w:ascii="Arial" w:hAnsi="Arial" w:cs="Arial"/>
          <w:color w:val="000000"/>
          <w:szCs w:val="22"/>
        </w:rPr>
        <w:t>El Comité de Desarrollo Productivo Regional de Los Ríos se reserva el derecho de descalificar de la convocatoria, en cualquier e</w:t>
      </w:r>
      <w:r w:rsidR="004062B4" w:rsidRPr="00F82AE2">
        <w:rPr>
          <w:rFonts w:ascii="Arial" w:hAnsi="Arial" w:cs="Arial"/>
          <w:color w:val="000000"/>
          <w:szCs w:val="22"/>
        </w:rPr>
        <w:t xml:space="preserve">tapa del presente proceso, a </w:t>
      </w:r>
      <w:r w:rsidRPr="00F82AE2">
        <w:rPr>
          <w:rFonts w:ascii="Arial" w:hAnsi="Arial" w:cs="Arial"/>
          <w:color w:val="000000"/>
          <w:szCs w:val="22"/>
        </w:rPr>
        <w:t xml:space="preserve">la postulante que proporcione información falsa, y con ello atente contra la transparencia del proceso, igualdad de condiciones y los objetivos del programa, </w:t>
      </w:r>
      <w:r w:rsidR="004062B4" w:rsidRPr="00F82AE2">
        <w:rPr>
          <w:rFonts w:ascii="Arial" w:hAnsi="Arial" w:cs="Arial"/>
          <w:color w:val="000000"/>
          <w:szCs w:val="22"/>
        </w:rPr>
        <w:t xml:space="preserve">incluso luego de formalizado </w:t>
      </w:r>
      <w:r w:rsidR="003E633C">
        <w:rPr>
          <w:rFonts w:ascii="Arial" w:hAnsi="Arial" w:cs="Arial"/>
          <w:color w:val="000000"/>
          <w:szCs w:val="22"/>
        </w:rPr>
        <w:t>el/</w:t>
      </w:r>
      <w:r w:rsidR="004062B4" w:rsidRPr="00F82AE2">
        <w:rPr>
          <w:rFonts w:ascii="Arial" w:hAnsi="Arial" w:cs="Arial"/>
          <w:color w:val="000000"/>
          <w:szCs w:val="22"/>
        </w:rPr>
        <w:t>la beneficiari</w:t>
      </w:r>
      <w:r w:rsidR="003E633C">
        <w:rPr>
          <w:rFonts w:ascii="Arial" w:hAnsi="Arial" w:cs="Arial"/>
          <w:color w:val="000000"/>
          <w:szCs w:val="22"/>
        </w:rPr>
        <w:t>o/</w:t>
      </w:r>
      <w:r w:rsidRPr="00F82AE2">
        <w:rPr>
          <w:rFonts w:ascii="Arial" w:hAnsi="Arial" w:cs="Arial"/>
          <w:color w:val="000000"/>
          <w:szCs w:val="22"/>
        </w:rPr>
        <w:t>a, reservándose el Comité la facultad de iniciar las acciones legales que estime pertinentes. Además, el Comité tiene el derecho de verificar todos los requisitos en cualquier etapa del proceso y el/la postulante podría ser eliminado de la convocatoria, si corresponde.</w:t>
      </w:r>
    </w:p>
    <w:p w14:paraId="5C1DD1EF" w14:textId="77777777" w:rsidR="0044241E" w:rsidRPr="00F82AE2" w:rsidRDefault="0044241E" w:rsidP="0044241E">
      <w:pPr>
        <w:rPr>
          <w:rFonts w:ascii="Arial" w:hAnsi="Arial" w:cs="Arial"/>
        </w:rPr>
      </w:pPr>
    </w:p>
    <w:p w14:paraId="7F0BAB71" w14:textId="124B36BA" w:rsidR="0044241E" w:rsidRPr="00F82AE2" w:rsidRDefault="004062B4" w:rsidP="0044241E">
      <w:pPr>
        <w:pStyle w:val="NormalWeb"/>
        <w:spacing w:before="0" w:beforeAutospacing="0" w:after="0" w:afterAutospacing="0"/>
        <w:jc w:val="both"/>
        <w:rPr>
          <w:rFonts w:ascii="Arial" w:hAnsi="Arial" w:cs="Arial"/>
        </w:rPr>
      </w:pPr>
      <w:r w:rsidRPr="00F82AE2">
        <w:rPr>
          <w:rFonts w:ascii="Arial" w:hAnsi="Arial" w:cs="Arial"/>
          <w:color w:val="000000"/>
          <w:szCs w:val="22"/>
        </w:rPr>
        <w:t>L</w:t>
      </w:r>
      <w:r w:rsidR="00F93C75">
        <w:rPr>
          <w:rFonts w:ascii="Arial" w:hAnsi="Arial" w:cs="Arial"/>
          <w:color w:val="000000"/>
          <w:szCs w:val="22"/>
        </w:rPr>
        <w:t>os/</w:t>
      </w:r>
      <w:r w:rsidR="0044241E" w:rsidRPr="00F82AE2">
        <w:rPr>
          <w:rFonts w:ascii="Arial" w:hAnsi="Arial" w:cs="Arial"/>
          <w:color w:val="000000"/>
          <w:szCs w:val="22"/>
        </w:rPr>
        <w:t>as postulantes, al momento de completar el Plan de Trabajo, autorizan expresamente al Comité de Desarrollo Productivo Regional de Los Ríos para incorporar sus antecedentes personales a una base de datos para su uso y tratamiento en acciones de apoyo, con organismos públicos o privados, así como también para la confirmación de antecedentes con fuentes oficiales, tales como el SII, Registro Civil, Dirección del Trabajo, Ministerio de Desarrollo Social, Tesorería General de la República, entre otros.  </w:t>
      </w:r>
    </w:p>
    <w:p w14:paraId="7DBD0449" w14:textId="235E70E9" w:rsidR="0044241E" w:rsidRDefault="0044241E" w:rsidP="0044241E">
      <w:pPr>
        <w:spacing w:after="240"/>
        <w:rPr>
          <w:rFonts w:ascii="Arial" w:hAnsi="Arial" w:cs="Arial"/>
        </w:rPr>
      </w:pPr>
      <w:r w:rsidRPr="00F82AE2">
        <w:rPr>
          <w:rFonts w:ascii="Arial" w:hAnsi="Arial" w:cs="Arial"/>
        </w:rPr>
        <w:br/>
      </w:r>
    </w:p>
    <w:p w14:paraId="791E5A7B" w14:textId="5F7A6EBE" w:rsidR="007C627A" w:rsidRDefault="007C627A" w:rsidP="0044241E">
      <w:pPr>
        <w:spacing w:after="240"/>
        <w:rPr>
          <w:rFonts w:ascii="Arial" w:hAnsi="Arial" w:cs="Arial"/>
        </w:rPr>
      </w:pPr>
    </w:p>
    <w:p w14:paraId="76F745CA" w14:textId="77777777" w:rsidR="007C627A" w:rsidRPr="00F82AE2" w:rsidRDefault="007C627A" w:rsidP="0044241E">
      <w:pPr>
        <w:spacing w:after="240"/>
        <w:rPr>
          <w:rFonts w:ascii="Arial" w:hAnsi="Arial" w:cs="Arial"/>
        </w:rPr>
      </w:pPr>
    </w:p>
    <w:tbl>
      <w:tblPr>
        <w:tblW w:w="0" w:type="auto"/>
        <w:tblCellMar>
          <w:top w:w="15" w:type="dxa"/>
          <w:left w:w="15" w:type="dxa"/>
          <w:bottom w:w="15" w:type="dxa"/>
          <w:right w:w="15" w:type="dxa"/>
        </w:tblCellMar>
        <w:tblLook w:val="04A0" w:firstRow="1" w:lastRow="0" w:firstColumn="1" w:lastColumn="0" w:noHBand="0" w:noVBand="1"/>
      </w:tblPr>
      <w:tblGrid>
        <w:gridCol w:w="8828"/>
      </w:tblGrid>
      <w:tr w:rsidR="0044241E" w:rsidRPr="00F82AE2" w14:paraId="6F7E538D" w14:textId="77777777" w:rsidTr="0044241E">
        <w:tc>
          <w:tcPr>
            <w:tcW w:w="0" w:type="auto"/>
            <w:tcBorders>
              <w:top w:val="single" w:sz="4" w:space="0" w:color="000000"/>
              <w:left w:val="single" w:sz="4" w:space="0" w:color="000000"/>
              <w:bottom w:val="single" w:sz="4" w:space="0" w:color="000000"/>
              <w:right w:val="single" w:sz="4" w:space="0" w:color="000000"/>
            </w:tcBorders>
            <w:shd w:val="clear" w:color="auto" w:fill="E6E6E6"/>
            <w:tcMar>
              <w:top w:w="0" w:type="dxa"/>
              <w:left w:w="115" w:type="dxa"/>
              <w:bottom w:w="0" w:type="dxa"/>
              <w:right w:w="115" w:type="dxa"/>
            </w:tcMar>
            <w:hideMark/>
          </w:tcPr>
          <w:p w14:paraId="575A56A2" w14:textId="77777777" w:rsidR="0044241E" w:rsidRPr="00F82AE2" w:rsidRDefault="0044241E">
            <w:pPr>
              <w:pStyle w:val="NormalWeb"/>
              <w:spacing w:before="120" w:beforeAutospacing="0" w:after="120" w:afterAutospacing="0"/>
              <w:jc w:val="both"/>
              <w:rPr>
                <w:rFonts w:ascii="Arial" w:hAnsi="Arial" w:cs="Arial"/>
              </w:rPr>
            </w:pPr>
            <w:r w:rsidRPr="00F82AE2">
              <w:rPr>
                <w:rFonts w:ascii="Arial" w:hAnsi="Arial" w:cs="Arial"/>
                <w:b/>
                <w:bCs/>
                <w:color w:val="000000"/>
                <w:szCs w:val="22"/>
              </w:rPr>
              <w:t>IMPORTANTE:</w:t>
            </w:r>
            <w:r w:rsidRPr="00F82AE2">
              <w:rPr>
                <w:rFonts w:ascii="Arial" w:hAnsi="Arial" w:cs="Arial"/>
                <w:color w:val="000000"/>
                <w:szCs w:val="22"/>
              </w:rPr>
              <w:t xml:space="preserve"> </w:t>
            </w:r>
          </w:p>
          <w:p w14:paraId="3FBA7744" w14:textId="41556EB0" w:rsidR="0044241E" w:rsidRPr="00F82AE2" w:rsidRDefault="0044241E">
            <w:pPr>
              <w:pStyle w:val="NormalWeb"/>
              <w:spacing w:before="120" w:beforeAutospacing="0" w:after="120" w:afterAutospacing="0"/>
              <w:jc w:val="both"/>
              <w:rPr>
                <w:rFonts w:ascii="Arial" w:hAnsi="Arial" w:cs="Arial"/>
              </w:rPr>
            </w:pPr>
            <w:r w:rsidRPr="00F82AE2">
              <w:rPr>
                <w:rFonts w:ascii="Arial" w:hAnsi="Arial" w:cs="Arial"/>
                <w:color w:val="000000"/>
                <w:szCs w:val="22"/>
              </w:rPr>
              <w:t xml:space="preserve">El Comité de Desarrollo Productivo Regional de Los Ríos podrá interpretar, aclarar o modificar el presente Manual de Operación, siempre que con ello no se altere lo sustantivo de éstas ni se afecte </w:t>
            </w:r>
            <w:r w:rsidR="004062B4" w:rsidRPr="00F82AE2">
              <w:rPr>
                <w:rFonts w:ascii="Arial" w:hAnsi="Arial" w:cs="Arial"/>
                <w:color w:val="000000"/>
                <w:szCs w:val="22"/>
              </w:rPr>
              <w:t xml:space="preserve">el principio de igualdad de </w:t>
            </w:r>
            <w:r w:rsidR="006A4C86">
              <w:rPr>
                <w:rFonts w:ascii="Arial" w:hAnsi="Arial" w:cs="Arial"/>
                <w:color w:val="000000"/>
                <w:szCs w:val="22"/>
              </w:rPr>
              <w:t>los/</w:t>
            </w:r>
            <w:r w:rsidRPr="00F82AE2">
              <w:rPr>
                <w:rFonts w:ascii="Arial" w:hAnsi="Arial" w:cs="Arial"/>
                <w:color w:val="000000"/>
                <w:szCs w:val="22"/>
              </w:rPr>
              <w:t>las postulantes. Dichas interpretaciones, aclaraciones o modificaciones serán oportunamente informadas. El cumplimiento de los requisitos debe mantenerse desde el inicio de la presente convocatoria hasta la completa ejecución del proyecto, para lo cual el Comité de Desarrollo Productivo de Los Ríos se reserva el derecho a  volver a solicitar los medios de verificación respectivos.</w:t>
            </w:r>
          </w:p>
        </w:tc>
      </w:tr>
      <w:bookmarkEnd w:id="1"/>
    </w:tbl>
    <w:p w14:paraId="14896317" w14:textId="2725EEAB" w:rsidR="0068141A" w:rsidRPr="00F82AE2" w:rsidRDefault="0068141A" w:rsidP="004A2CAD">
      <w:pPr>
        <w:spacing w:line="480" w:lineRule="auto"/>
        <w:rPr>
          <w:rFonts w:ascii="Arial" w:eastAsia="Arial Unicode MS" w:hAnsi="Arial" w:cs="Arial"/>
          <w:b/>
          <w:bCs/>
          <w:sz w:val="40"/>
          <w:szCs w:val="40"/>
        </w:rPr>
      </w:pPr>
    </w:p>
    <w:p w14:paraId="7541DB6D" w14:textId="204D78FE" w:rsidR="004062B4" w:rsidRPr="00F82AE2" w:rsidRDefault="004062B4" w:rsidP="004A2CAD">
      <w:pPr>
        <w:spacing w:line="480" w:lineRule="auto"/>
        <w:rPr>
          <w:rFonts w:ascii="Arial" w:eastAsia="Arial Unicode MS" w:hAnsi="Arial" w:cs="Arial"/>
          <w:b/>
          <w:bCs/>
          <w:sz w:val="40"/>
          <w:szCs w:val="40"/>
        </w:rPr>
      </w:pPr>
    </w:p>
    <w:p w14:paraId="57276497" w14:textId="63B7133E" w:rsidR="00386555" w:rsidRDefault="00386555" w:rsidP="004A2CAD">
      <w:pPr>
        <w:spacing w:line="480" w:lineRule="auto"/>
        <w:rPr>
          <w:rFonts w:ascii="Arial" w:eastAsia="Arial Unicode MS" w:hAnsi="Arial" w:cs="Arial"/>
          <w:b/>
          <w:bCs/>
          <w:sz w:val="40"/>
          <w:szCs w:val="40"/>
        </w:rPr>
      </w:pPr>
    </w:p>
    <w:p w14:paraId="016A0FDD" w14:textId="1C9B52C8" w:rsidR="009C6E2B" w:rsidRDefault="009C6E2B" w:rsidP="004A2CAD">
      <w:pPr>
        <w:spacing w:line="480" w:lineRule="auto"/>
        <w:rPr>
          <w:rFonts w:ascii="Arial" w:eastAsia="Arial Unicode MS" w:hAnsi="Arial" w:cs="Arial"/>
          <w:b/>
          <w:bCs/>
          <w:sz w:val="40"/>
          <w:szCs w:val="40"/>
        </w:rPr>
      </w:pPr>
    </w:p>
    <w:p w14:paraId="0DC372FD" w14:textId="0C345539" w:rsidR="009C6E2B" w:rsidRDefault="009C6E2B" w:rsidP="004A2CAD">
      <w:pPr>
        <w:spacing w:line="480" w:lineRule="auto"/>
        <w:rPr>
          <w:rFonts w:ascii="Arial" w:eastAsia="Arial Unicode MS" w:hAnsi="Arial" w:cs="Arial"/>
          <w:b/>
          <w:bCs/>
          <w:sz w:val="40"/>
          <w:szCs w:val="40"/>
        </w:rPr>
      </w:pPr>
    </w:p>
    <w:p w14:paraId="4EB61511" w14:textId="48412F44" w:rsidR="009C6E2B" w:rsidRDefault="009C6E2B" w:rsidP="004A2CAD">
      <w:pPr>
        <w:spacing w:line="480" w:lineRule="auto"/>
        <w:rPr>
          <w:rFonts w:ascii="Arial" w:eastAsia="Arial Unicode MS" w:hAnsi="Arial" w:cs="Arial"/>
          <w:b/>
          <w:bCs/>
          <w:sz w:val="40"/>
          <w:szCs w:val="40"/>
        </w:rPr>
      </w:pPr>
    </w:p>
    <w:p w14:paraId="07BF2A0F" w14:textId="47A26169" w:rsidR="009C6E2B" w:rsidRDefault="009C6E2B" w:rsidP="004A2CAD">
      <w:pPr>
        <w:spacing w:line="480" w:lineRule="auto"/>
        <w:rPr>
          <w:rFonts w:ascii="Arial" w:eastAsia="Arial Unicode MS" w:hAnsi="Arial" w:cs="Arial"/>
          <w:b/>
          <w:bCs/>
          <w:sz w:val="40"/>
          <w:szCs w:val="40"/>
        </w:rPr>
      </w:pPr>
    </w:p>
    <w:p w14:paraId="3B7FD72E" w14:textId="77777777" w:rsidR="009C6E2B" w:rsidRPr="00F82AE2" w:rsidRDefault="009C6E2B" w:rsidP="004A2CAD">
      <w:pPr>
        <w:spacing w:line="480" w:lineRule="auto"/>
        <w:rPr>
          <w:rFonts w:ascii="Arial" w:eastAsia="Arial Unicode MS" w:hAnsi="Arial" w:cs="Arial"/>
          <w:b/>
          <w:bCs/>
          <w:sz w:val="40"/>
          <w:szCs w:val="40"/>
        </w:rPr>
      </w:pPr>
    </w:p>
    <w:p w14:paraId="5775E02F" w14:textId="77777777" w:rsidR="00386555" w:rsidRPr="00F82AE2" w:rsidRDefault="00386555" w:rsidP="004A2CAD">
      <w:pPr>
        <w:spacing w:line="480" w:lineRule="auto"/>
        <w:rPr>
          <w:rFonts w:ascii="Arial" w:eastAsia="Arial Unicode MS" w:hAnsi="Arial" w:cs="Arial"/>
          <w:b/>
          <w:bCs/>
          <w:sz w:val="40"/>
          <w:szCs w:val="40"/>
        </w:rPr>
      </w:pPr>
    </w:p>
    <w:p w14:paraId="75107276" w14:textId="77777777" w:rsidR="004062B4" w:rsidRPr="00F82AE2" w:rsidRDefault="004062B4" w:rsidP="004A2CAD">
      <w:pPr>
        <w:spacing w:line="480" w:lineRule="auto"/>
        <w:rPr>
          <w:rFonts w:ascii="Arial" w:eastAsia="Arial Unicode MS" w:hAnsi="Arial" w:cs="Arial"/>
          <w:b/>
          <w:bCs/>
          <w:sz w:val="40"/>
          <w:szCs w:val="40"/>
        </w:rPr>
      </w:pPr>
    </w:p>
    <w:p w14:paraId="6EABB3E9" w14:textId="77777777" w:rsidR="00F819E1" w:rsidRDefault="00F819E1" w:rsidP="008228C4">
      <w:pPr>
        <w:spacing w:line="480" w:lineRule="auto"/>
        <w:jc w:val="center"/>
        <w:rPr>
          <w:rFonts w:ascii="Arial" w:eastAsia="Arial Unicode MS" w:hAnsi="Arial" w:cs="Arial"/>
          <w:b/>
          <w:bCs/>
          <w:sz w:val="40"/>
          <w:szCs w:val="40"/>
        </w:rPr>
      </w:pPr>
    </w:p>
    <w:p w14:paraId="0274ECEF" w14:textId="77777777" w:rsidR="00F819E1" w:rsidRDefault="00F819E1" w:rsidP="008228C4">
      <w:pPr>
        <w:spacing w:line="480" w:lineRule="auto"/>
        <w:jc w:val="center"/>
        <w:rPr>
          <w:rFonts w:ascii="Arial" w:eastAsia="Arial Unicode MS" w:hAnsi="Arial" w:cs="Arial"/>
          <w:b/>
          <w:bCs/>
          <w:sz w:val="40"/>
          <w:szCs w:val="40"/>
        </w:rPr>
      </w:pPr>
    </w:p>
    <w:p w14:paraId="0D8643A1" w14:textId="5C8F59CD" w:rsidR="008228C4" w:rsidRPr="00F82AE2" w:rsidRDefault="008228C4" w:rsidP="008228C4">
      <w:pPr>
        <w:spacing w:line="480" w:lineRule="auto"/>
        <w:jc w:val="center"/>
        <w:rPr>
          <w:rFonts w:ascii="Arial" w:eastAsia="Arial Unicode MS" w:hAnsi="Arial" w:cs="Arial"/>
          <w:b/>
          <w:bCs/>
          <w:sz w:val="40"/>
          <w:szCs w:val="40"/>
        </w:rPr>
      </w:pPr>
      <w:r w:rsidRPr="00F82AE2">
        <w:rPr>
          <w:rFonts w:ascii="Arial" w:eastAsia="Arial Unicode MS" w:hAnsi="Arial" w:cs="Arial"/>
          <w:b/>
          <w:bCs/>
          <w:sz w:val="40"/>
          <w:szCs w:val="40"/>
        </w:rPr>
        <w:t>ANEXOS</w:t>
      </w:r>
    </w:p>
    <w:p w14:paraId="227FA2D1" w14:textId="78A25460" w:rsidR="00AC631A" w:rsidRPr="00AC631A" w:rsidRDefault="00AC3D2B" w:rsidP="00AC631A">
      <w:pPr>
        <w:jc w:val="center"/>
        <w:rPr>
          <w:rFonts w:ascii="Arial" w:eastAsia="Arial" w:hAnsi="Arial" w:cs="Arial"/>
          <w:b/>
          <w:sz w:val="44"/>
          <w:szCs w:val="44"/>
        </w:rPr>
      </w:pPr>
      <w:r>
        <w:rPr>
          <w:rFonts w:ascii="Arial" w:eastAsia="Arial" w:hAnsi="Arial" w:cs="Arial"/>
          <w:b/>
          <w:sz w:val="44"/>
          <w:szCs w:val="44"/>
        </w:rPr>
        <w:t>CAPITAL SEMILLA</w:t>
      </w:r>
      <w:r w:rsidR="00AC631A" w:rsidRPr="00AC631A">
        <w:rPr>
          <w:rFonts w:ascii="Arial" w:eastAsia="Arial" w:hAnsi="Arial" w:cs="Arial"/>
          <w:b/>
          <w:sz w:val="44"/>
          <w:szCs w:val="44"/>
        </w:rPr>
        <w:t xml:space="preserve"> EMPRENDE</w:t>
      </w:r>
    </w:p>
    <w:p w14:paraId="1595F728" w14:textId="0863FF2B" w:rsidR="00AC631A" w:rsidRPr="00AC631A" w:rsidRDefault="00AC3D2B" w:rsidP="00AC631A">
      <w:pPr>
        <w:jc w:val="center"/>
        <w:rPr>
          <w:rFonts w:ascii="Arial" w:eastAsia="Arial" w:hAnsi="Arial" w:cs="Arial"/>
          <w:b/>
          <w:sz w:val="44"/>
          <w:szCs w:val="44"/>
        </w:rPr>
      </w:pPr>
      <w:r>
        <w:rPr>
          <w:rFonts w:ascii="Arial" w:eastAsia="Arial" w:hAnsi="Arial" w:cs="Arial"/>
          <w:b/>
          <w:sz w:val="44"/>
          <w:szCs w:val="44"/>
        </w:rPr>
        <w:t xml:space="preserve">“Región de los </w:t>
      </w:r>
      <w:r w:rsidR="00347B5D">
        <w:rPr>
          <w:rFonts w:ascii="Arial" w:eastAsia="Arial" w:hAnsi="Arial" w:cs="Arial"/>
          <w:b/>
          <w:sz w:val="44"/>
          <w:szCs w:val="44"/>
        </w:rPr>
        <w:t>Ríos</w:t>
      </w:r>
      <w:r w:rsidR="00AC631A" w:rsidRPr="00AC631A">
        <w:rPr>
          <w:rFonts w:ascii="Arial" w:eastAsia="Arial" w:hAnsi="Arial" w:cs="Arial"/>
          <w:b/>
          <w:sz w:val="44"/>
          <w:szCs w:val="44"/>
        </w:rPr>
        <w:t xml:space="preserve">” </w:t>
      </w:r>
    </w:p>
    <w:p w14:paraId="64D09A4E" w14:textId="77777777" w:rsidR="00AC631A" w:rsidRPr="00F82AE2" w:rsidRDefault="00AC631A" w:rsidP="0087410B">
      <w:pPr>
        <w:jc w:val="center"/>
        <w:rPr>
          <w:rFonts w:ascii="Arial" w:eastAsia="Arial" w:hAnsi="Arial" w:cs="Arial"/>
          <w:b/>
          <w:sz w:val="44"/>
          <w:szCs w:val="44"/>
        </w:rPr>
      </w:pPr>
    </w:p>
    <w:p w14:paraId="66450AA0" w14:textId="77777777" w:rsidR="0087410B" w:rsidRPr="00F82AE2" w:rsidRDefault="0087410B" w:rsidP="0087410B">
      <w:pPr>
        <w:spacing w:line="480" w:lineRule="auto"/>
        <w:jc w:val="center"/>
        <w:rPr>
          <w:rFonts w:ascii="Arial" w:eastAsia="gobCL" w:hAnsi="Arial" w:cs="Arial"/>
          <w:b/>
          <w:sz w:val="40"/>
          <w:szCs w:val="40"/>
        </w:rPr>
      </w:pPr>
    </w:p>
    <w:p w14:paraId="01B57C56" w14:textId="77777777" w:rsidR="0087410B" w:rsidRPr="00F82AE2" w:rsidRDefault="0087410B" w:rsidP="0087410B">
      <w:pPr>
        <w:spacing w:line="480" w:lineRule="auto"/>
        <w:jc w:val="center"/>
        <w:rPr>
          <w:rFonts w:ascii="Arial" w:eastAsia="gobCL" w:hAnsi="Arial" w:cs="Arial"/>
          <w:b/>
          <w:sz w:val="40"/>
          <w:szCs w:val="40"/>
        </w:rPr>
      </w:pPr>
    </w:p>
    <w:p w14:paraId="2A6FAB69" w14:textId="77777777" w:rsidR="0087410B" w:rsidRPr="00F82AE2" w:rsidRDefault="0087410B" w:rsidP="0087410B">
      <w:pPr>
        <w:jc w:val="center"/>
        <w:rPr>
          <w:rFonts w:ascii="Arial" w:eastAsia="Arial" w:hAnsi="Arial" w:cs="Arial"/>
          <w:b/>
          <w:sz w:val="36"/>
          <w:szCs w:val="36"/>
        </w:rPr>
      </w:pPr>
      <w:r w:rsidRPr="00F82AE2">
        <w:rPr>
          <w:rFonts w:ascii="Arial" w:eastAsia="Arial" w:hAnsi="Arial" w:cs="Arial"/>
          <w:b/>
          <w:sz w:val="36"/>
          <w:szCs w:val="36"/>
        </w:rPr>
        <w:t>Región de Los Ríos</w:t>
      </w:r>
    </w:p>
    <w:p w14:paraId="190FAF85" w14:textId="77777777" w:rsidR="0087410B" w:rsidRPr="00F82AE2" w:rsidRDefault="0087410B" w:rsidP="0087410B">
      <w:pPr>
        <w:jc w:val="center"/>
        <w:rPr>
          <w:rFonts w:ascii="Arial" w:eastAsia="Arial" w:hAnsi="Arial" w:cs="Arial"/>
          <w:b/>
          <w:sz w:val="36"/>
          <w:szCs w:val="36"/>
        </w:rPr>
      </w:pPr>
    </w:p>
    <w:p w14:paraId="09CD39AB" w14:textId="77777777" w:rsidR="0087410B" w:rsidRPr="00F82AE2" w:rsidRDefault="0087410B" w:rsidP="0087410B">
      <w:pPr>
        <w:spacing w:line="480" w:lineRule="auto"/>
        <w:jc w:val="center"/>
        <w:rPr>
          <w:rFonts w:ascii="Arial" w:eastAsia="gobCL" w:hAnsi="Arial" w:cs="Arial"/>
          <w:b/>
          <w:sz w:val="40"/>
          <w:szCs w:val="40"/>
        </w:rPr>
      </w:pPr>
    </w:p>
    <w:p w14:paraId="2129F904" w14:textId="77777777" w:rsidR="0087410B" w:rsidRPr="00F82AE2" w:rsidRDefault="0087410B" w:rsidP="0087410B">
      <w:pPr>
        <w:spacing w:line="480" w:lineRule="auto"/>
        <w:jc w:val="center"/>
        <w:rPr>
          <w:rFonts w:ascii="Arial" w:eastAsia="gobCL" w:hAnsi="Arial" w:cs="Arial"/>
          <w:b/>
          <w:sz w:val="40"/>
          <w:szCs w:val="40"/>
        </w:rPr>
      </w:pPr>
    </w:p>
    <w:p w14:paraId="338D4228" w14:textId="231055F3" w:rsidR="009C24A2" w:rsidRPr="00F82AE2" w:rsidRDefault="0087410B" w:rsidP="00A75AAD">
      <w:pPr>
        <w:spacing w:line="480" w:lineRule="auto"/>
        <w:jc w:val="center"/>
        <w:rPr>
          <w:rFonts w:ascii="Arial" w:eastAsia="Arial Unicode MS" w:hAnsi="Arial" w:cs="Arial"/>
          <w:b/>
          <w:bCs/>
          <w:sz w:val="40"/>
          <w:szCs w:val="40"/>
        </w:rPr>
      </w:pPr>
      <w:r w:rsidRPr="00F82AE2">
        <w:rPr>
          <w:rFonts w:ascii="Arial" w:eastAsia="gobCL" w:hAnsi="Arial" w:cs="Arial"/>
          <w:b/>
          <w:sz w:val="40"/>
          <w:szCs w:val="40"/>
        </w:rPr>
        <w:t>20</w:t>
      </w:r>
      <w:r w:rsidR="00D5014E" w:rsidRPr="00F82AE2">
        <w:rPr>
          <w:rFonts w:ascii="Arial" w:eastAsia="gobCL" w:hAnsi="Arial" w:cs="Arial"/>
          <w:b/>
          <w:sz w:val="40"/>
          <w:szCs w:val="40"/>
        </w:rPr>
        <w:t>21</w:t>
      </w:r>
      <w:r w:rsidR="008228C4" w:rsidRPr="00F82AE2">
        <w:rPr>
          <w:rFonts w:ascii="Arial" w:eastAsia="Arial Unicode MS" w:hAnsi="Arial" w:cs="Arial"/>
          <w:b/>
          <w:bCs/>
          <w:sz w:val="40"/>
          <w:szCs w:val="40"/>
        </w:rPr>
        <w:br w:type="page"/>
      </w:r>
    </w:p>
    <w:p w14:paraId="1F05BC3B" w14:textId="77777777" w:rsidR="00505EE1" w:rsidRPr="00F82AE2" w:rsidRDefault="00505EE1" w:rsidP="00505EE1">
      <w:pPr>
        <w:jc w:val="center"/>
        <w:outlineLvl w:val="1"/>
        <w:rPr>
          <w:rFonts w:ascii="Arial" w:hAnsi="Arial" w:cs="Arial"/>
          <w:b/>
        </w:rPr>
      </w:pPr>
      <w:bookmarkStart w:id="32" w:name="_Toc3115347"/>
      <w:bookmarkStart w:id="33" w:name="_Toc5116400"/>
      <w:bookmarkStart w:id="34" w:name="_Toc346840830"/>
      <w:r w:rsidRPr="00F82AE2">
        <w:rPr>
          <w:rFonts w:ascii="Arial" w:hAnsi="Arial" w:cs="Arial"/>
          <w:b/>
        </w:rPr>
        <w:lastRenderedPageBreak/>
        <w:t xml:space="preserve">ANEXO </w:t>
      </w:r>
      <w:r w:rsidR="008A1A60" w:rsidRPr="00F82AE2">
        <w:rPr>
          <w:rFonts w:ascii="Arial" w:hAnsi="Arial" w:cs="Arial"/>
          <w:b/>
        </w:rPr>
        <w:t xml:space="preserve">N° </w:t>
      </w:r>
      <w:r w:rsidRPr="00F82AE2">
        <w:rPr>
          <w:rFonts w:ascii="Arial" w:hAnsi="Arial" w:cs="Arial"/>
          <w:b/>
        </w:rPr>
        <w:t>1</w:t>
      </w:r>
      <w:bookmarkEnd w:id="32"/>
      <w:bookmarkEnd w:id="33"/>
      <w:r w:rsidRPr="00F82AE2">
        <w:rPr>
          <w:rFonts w:ascii="Arial" w:hAnsi="Arial" w:cs="Arial"/>
          <w:b/>
        </w:rPr>
        <w:t xml:space="preserve"> </w:t>
      </w:r>
    </w:p>
    <w:p w14:paraId="3A12F1D0" w14:textId="77777777" w:rsidR="008228C4" w:rsidRPr="00F82AE2" w:rsidRDefault="008228C4" w:rsidP="00EE53F0">
      <w:pPr>
        <w:jc w:val="center"/>
        <w:rPr>
          <w:rFonts w:ascii="Arial" w:hAnsi="Arial" w:cs="Arial"/>
          <w:b/>
          <w:sz w:val="24"/>
          <w:lang w:val="es-CL"/>
        </w:rPr>
      </w:pPr>
      <w:r w:rsidRPr="00F82AE2">
        <w:rPr>
          <w:rFonts w:ascii="Arial" w:hAnsi="Arial" w:cs="Arial"/>
          <w:b/>
          <w:lang w:val="es-CL"/>
        </w:rPr>
        <w:t xml:space="preserve">MEDIOS DE VERIFICACIÓN DEL CUMPLIMIENTO DE LOS REQUISITOS DE LA </w:t>
      </w:r>
      <w:bookmarkEnd w:id="34"/>
      <w:r w:rsidRPr="00F82AE2">
        <w:rPr>
          <w:rFonts w:ascii="Arial" w:hAnsi="Arial" w:cs="Arial"/>
          <w:b/>
          <w:lang w:val="es-CL"/>
        </w:rPr>
        <w:t>CONVOCATORIA</w:t>
      </w:r>
    </w:p>
    <w:p w14:paraId="03D382E5" w14:textId="74429773" w:rsidR="008228C4" w:rsidRPr="00F82AE2" w:rsidRDefault="008228C4" w:rsidP="008228C4">
      <w:pPr>
        <w:pStyle w:val="Prrafodelista"/>
        <w:spacing w:before="100" w:beforeAutospacing="1" w:after="100" w:afterAutospacing="1"/>
        <w:ind w:left="0"/>
        <w:jc w:val="both"/>
        <w:rPr>
          <w:rFonts w:ascii="Arial" w:hAnsi="Arial" w:cs="Arial"/>
          <w:b/>
          <w:sz w:val="18"/>
          <w:szCs w:val="18"/>
        </w:rPr>
      </w:pPr>
      <w:r w:rsidRPr="00F82AE2">
        <w:rPr>
          <w:rFonts w:ascii="Arial" w:hAnsi="Arial" w:cs="Arial"/>
          <w:b/>
          <w:sz w:val="18"/>
          <w:szCs w:val="18"/>
        </w:rPr>
        <w:t>ADMISIBILIDAD</w:t>
      </w:r>
      <w:r w:rsidR="00AF2770" w:rsidRPr="00F82AE2">
        <w:rPr>
          <w:rFonts w:ascii="Arial" w:hAnsi="Arial" w:cs="Arial"/>
          <w:b/>
          <w:sz w:val="18"/>
          <w:szCs w:val="18"/>
        </w:rPr>
        <w:t xml:space="preserve"> / Validació</w:t>
      </w:r>
      <w:r w:rsidR="00BE49FC" w:rsidRPr="00F82AE2">
        <w:rPr>
          <w:rFonts w:ascii="Arial" w:hAnsi="Arial" w:cs="Arial"/>
          <w:b/>
          <w:sz w:val="18"/>
          <w:szCs w:val="18"/>
        </w:rPr>
        <w:t>n A</w:t>
      </w:r>
      <w:r w:rsidR="00AF2770" w:rsidRPr="00F82AE2">
        <w:rPr>
          <w:rFonts w:ascii="Arial" w:hAnsi="Arial" w:cs="Arial"/>
          <w:b/>
          <w:sz w:val="18"/>
          <w:szCs w:val="18"/>
        </w:rPr>
        <w:t>utomática</w:t>
      </w:r>
    </w:p>
    <w:tbl>
      <w:tblPr>
        <w:tblW w:w="8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4341"/>
      </w:tblGrid>
      <w:tr w:rsidR="008228C4" w:rsidRPr="00F82AE2" w14:paraId="07DFB5A5" w14:textId="77777777" w:rsidTr="00917950">
        <w:trPr>
          <w:jc w:val="center"/>
        </w:trPr>
        <w:tc>
          <w:tcPr>
            <w:tcW w:w="4576" w:type="dxa"/>
            <w:tcBorders>
              <w:top w:val="single" w:sz="4" w:space="0" w:color="auto"/>
              <w:left w:val="single" w:sz="4" w:space="0" w:color="auto"/>
              <w:bottom w:val="single" w:sz="4" w:space="0" w:color="auto"/>
              <w:right w:val="single" w:sz="4" w:space="0" w:color="auto"/>
            </w:tcBorders>
            <w:shd w:val="clear" w:color="auto" w:fill="1F497D"/>
            <w:hideMark/>
          </w:tcPr>
          <w:p w14:paraId="645145DC" w14:textId="77777777" w:rsidR="008228C4" w:rsidRPr="00F82AE2" w:rsidRDefault="008228C4">
            <w:pPr>
              <w:spacing w:before="100" w:beforeAutospacing="1" w:after="100" w:afterAutospacing="1" w:line="276" w:lineRule="auto"/>
              <w:contextualSpacing/>
              <w:jc w:val="both"/>
              <w:rPr>
                <w:rFonts w:ascii="Arial" w:hAnsi="Arial" w:cs="Arial"/>
                <w:b/>
                <w:color w:val="FFFFFF"/>
                <w:sz w:val="18"/>
                <w:szCs w:val="18"/>
                <w:lang w:val="es-CL" w:eastAsia="en-US"/>
              </w:rPr>
            </w:pPr>
            <w:r w:rsidRPr="00F82AE2">
              <w:rPr>
                <w:rFonts w:ascii="Arial" w:hAnsi="Arial" w:cs="Arial"/>
                <w:b/>
                <w:color w:val="FFFFFF"/>
                <w:sz w:val="18"/>
                <w:szCs w:val="18"/>
              </w:rPr>
              <w:t>Requisito</w:t>
            </w:r>
          </w:p>
        </w:tc>
        <w:tc>
          <w:tcPr>
            <w:tcW w:w="4341" w:type="dxa"/>
            <w:tcBorders>
              <w:top w:val="single" w:sz="4" w:space="0" w:color="auto"/>
              <w:left w:val="single" w:sz="4" w:space="0" w:color="auto"/>
              <w:bottom w:val="single" w:sz="4" w:space="0" w:color="auto"/>
              <w:right w:val="single" w:sz="4" w:space="0" w:color="auto"/>
            </w:tcBorders>
            <w:shd w:val="clear" w:color="auto" w:fill="1F497D"/>
            <w:hideMark/>
          </w:tcPr>
          <w:p w14:paraId="1CF1EB61" w14:textId="77777777" w:rsidR="008228C4" w:rsidRPr="00F82AE2" w:rsidRDefault="008228C4">
            <w:pPr>
              <w:pStyle w:val="Prrafodelista"/>
              <w:spacing w:before="100" w:beforeAutospacing="1" w:after="100" w:afterAutospacing="1" w:line="276" w:lineRule="auto"/>
              <w:ind w:left="0"/>
              <w:jc w:val="both"/>
              <w:rPr>
                <w:rFonts w:ascii="Arial" w:hAnsi="Arial" w:cs="Arial"/>
                <w:b/>
                <w:color w:val="FFFFFF"/>
                <w:sz w:val="18"/>
                <w:szCs w:val="18"/>
                <w:lang w:val="es-CL" w:eastAsia="en-US"/>
              </w:rPr>
            </w:pPr>
            <w:r w:rsidRPr="00F82AE2">
              <w:rPr>
                <w:rFonts w:ascii="Arial" w:hAnsi="Arial" w:cs="Arial"/>
                <w:b/>
                <w:color w:val="FFFFFF"/>
                <w:sz w:val="18"/>
                <w:szCs w:val="18"/>
                <w:lang w:val="es-CL" w:eastAsia="en-US"/>
              </w:rPr>
              <w:t>Medio de verificación</w:t>
            </w:r>
          </w:p>
        </w:tc>
      </w:tr>
      <w:tr w:rsidR="00132A1A" w:rsidRPr="00F82AE2" w14:paraId="2E85012D" w14:textId="77777777" w:rsidTr="00917950">
        <w:trPr>
          <w:jc w:val="center"/>
        </w:trPr>
        <w:tc>
          <w:tcPr>
            <w:tcW w:w="4576" w:type="dxa"/>
            <w:tcBorders>
              <w:top w:val="single" w:sz="4" w:space="0" w:color="auto"/>
              <w:left w:val="single" w:sz="4" w:space="0" w:color="auto"/>
              <w:bottom w:val="single" w:sz="4" w:space="0" w:color="auto"/>
              <w:right w:val="single" w:sz="4" w:space="0" w:color="auto"/>
            </w:tcBorders>
          </w:tcPr>
          <w:p w14:paraId="0F7E9E94" w14:textId="0FE6D5BE" w:rsidR="00132A1A" w:rsidRPr="00F82AE2" w:rsidRDefault="00132A1A" w:rsidP="00132A1A">
            <w:pPr>
              <w:contextualSpacing/>
              <w:jc w:val="both"/>
              <w:rPr>
                <w:rFonts w:ascii="Arial" w:hAnsi="Arial" w:cs="Arial"/>
                <w:sz w:val="18"/>
                <w:szCs w:val="18"/>
                <w:lang w:eastAsia="en-US"/>
              </w:rPr>
            </w:pPr>
            <w:r w:rsidRPr="00F82AE2">
              <w:rPr>
                <w:rFonts w:ascii="Arial" w:hAnsi="Arial" w:cs="Arial"/>
                <w:sz w:val="18"/>
                <w:szCs w:val="18"/>
                <w:lang w:val="es-CL" w:eastAsia="en-US"/>
              </w:rPr>
              <w:t>a.  Elaborar y postular una Idea de Negocio en la página web w</w:t>
            </w:r>
            <w:r w:rsidR="00D5014E" w:rsidRPr="00F82AE2">
              <w:rPr>
                <w:rFonts w:ascii="Arial" w:hAnsi="Arial" w:cs="Arial"/>
                <w:sz w:val="18"/>
                <w:szCs w:val="18"/>
                <w:lang w:val="es-CL" w:eastAsia="en-US"/>
              </w:rPr>
              <w:t>ww.sercote</w:t>
            </w:r>
            <w:r w:rsidR="00830414" w:rsidRPr="00F82AE2">
              <w:rPr>
                <w:rFonts w:ascii="Arial" w:hAnsi="Arial" w:cs="Arial"/>
                <w:sz w:val="18"/>
                <w:szCs w:val="18"/>
                <w:lang w:val="es-CL" w:eastAsia="en-US"/>
              </w:rPr>
              <w:t>c</w:t>
            </w:r>
            <w:r w:rsidRPr="00F82AE2">
              <w:rPr>
                <w:rFonts w:ascii="Arial" w:hAnsi="Arial" w:cs="Arial"/>
                <w:sz w:val="18"/>
                <w:szCs w:val="18"/>
                <w:lang w:val="es-CL" w:eastAsia="en-US"/>
              </w:rPr>
              <w:t>.cl, (para ello es necesar</w:t>
            </w:r>
            <w:r w:rsidR="0011152A">
              <w:rPr>
                <w:rFonts w:ascii="Arial" w:hAnsi="Arial" w:cs="Arial"/>
                <w:sz w:val="18"/>
                <w:szCs w:val="18"/>
                <w:lang w:val="es-CL" w:eastAsia="en-US"/>
              </w:rPr>
              <w:t>io estar registrado como usuario/a</w:t>
            </w:r>
            <w:r w:rsidRPr="00F82AE2">
              <w:rPr>
                <w:rFonts w:ascii="Arial" w:hAnsi="Arial" w:cs="Arial"/>
                <w:sz w:val="18"/>
                <w:szCs w:val="18"/>
                <w:lang w:val="es-CL" w:eastAsia="en-US"/>
              </w:rPr>
              <w:t xml:space="preserve"> en esta página) conforme a la focalización de la presente convocatoria, la cual se detalla en el punto 1.3 del presente Manual.</w:t>
            </w:r>
          </w:p>
        </w:tc>
        <w:tc>
          <w:tcPr>
            <w:tcW w:w="4341" w:type="dxa"/>
            <w:tcBorders>
              <w:top w:val="single" w:sz="4" w:space="0" w:color="auto"/>
              <w:left w:val="single" w:sz="4" w:space="0" w:color="auto"/>
              <w:bottom w:val="single" w:sz="4" w:space="0" w:color="auto"/>
              <w:right w:val="single" w:sz="4" w:space="0" w:color="auto"/>
            </w:tcBorders>
          </w:tcPr>
          <w:p w14:paraId="07965D46" w14:textId="70399360" w:rsidR="00132A1A" w:rsidRPr="00F82AE2" w:rsidRDefault="00132A1A" w:rsidP="00132A1A">
            <w:pPr>
              <w:pStyle w:val="Prrafodelista"/>
              <w:ind w:left="0"/>
              <w:jc w:val="both"/>
              <w:rPr>
                <w:rFonts w:ascii="Arial" w:hAnsi="Arial" w:cs="Arial"/>
                <w:sz w:val="18"/>
                <w:szCs w:val="18"/>
                <w:lang w:val="es-CL" w:eastAsia="en-US"/>
              </w:rPr>
            </w:pPr>
            <w:r w:rsidRPr="00F82AE2">
              <w:rPr>
                <w:rFonts w:ascii="Arial" w:hAnsi="Arial" w:cs="Arial"/>
                <w:sz w:val="18"/>
                <w:szCs w:val="18"/>
                <w:lang w:val="es-CL" w:eastAsia="en-US"/>
              </w:rPr>
              <w:t>El envío de la postulación se valida automáticamente en la respectiva plataforma informática.</w:t>
            </w:r>
          </w:p>
        </w:tc>
      </w:tr>
      <w:tr w:rsidR="00132A1A" w:rsidRPr="00F82AE2" w14:paraId="334CA28F" w14:textId="77777777" w:rsidTr="00917950">
        <w:trPr>
          <w:jc w:val="center"/>
        </w:trPr>
        <w:tc>
          <w:tcPr>
            <w:tcW w:w="4576" w:type="dxa"/>
            <w:tcBorders>
              <w:top w:val="single" w:sz="4" w:space="0" w:color="auto"/>
              <w:left w:val="single" w:sz="4" w:space="0" w:color="auto"/>
              <w:bottom w:val="single" w:sz="4" w:space="0" w:color="auto"/>
              <w:right w:val="single" w:sz="4" w:space="0" w:color="auto"/>
            </w:tcBorders>
            <w:hideMark/>
          </w:tcPr>
          <w:p w14:paraId="754C25C5" w14:textId="16FE5241" w:rsidR="00132A1A" w:rsidRPr="00F82AE2" w:rsidRDefault="00132A1A" w:rsidP="00132A1A">
            <w:pPr>
              <w:contextualSpacing/>
              <w:jc w:val="both"/>
              <w:rPr>
                <w:rFonts w:ascii="Arial" w:hAnsi="Arial" w:cs="Arial"/>
                <w:sz w:val="18"/>
                <w:szCs w:val="18"/>
                <w:lang w:val="es-CL" w:eastAsia="en-US"/>
              </w:rPr>
            </w:pPr>
            <w:r w:rsidRPr="00F82AE2">
              <w:rPr>
                <w:rFonts w:ascii="Arial" w:hAnsi="Arial" w:cs="Arial"/>
                <w:sz w:val="18"/>
                <w:szCs w:val="18"/>
                <w:lang w:eastAsia="en-US"/>
              </w:rPr>
              <w:t xml:space="preserve">b. </w:t>
            </w:r>
            <w:r w:rsidRPr="00F82AE2">
              <w:rPr>
                <w:rFonts w:ascii="Arial" w:hAnsi="Arial" w:cs="Arial"/>
                <w:sz w:val="18"/>
                <w:szCs w:val="18"/>
                <w:lang w:val="es-CL" w:eastAsia="en-US"/>
              </w:rPr>
              <w:t xml:space="preserve">Persona natural, de nacionalidad chilena o extranjera, mayor de edad y sin inicio de actividades ante el Servicio de Impuestos Internos (SII) en primera categoría, a la fecha de inicio de la convocatoria. </w:t>
            </w:r>
          </w:p>
        </w:tc>
        <w:tc>
          <w:tcPr>
            <w:tcW w:w="4341" w:type="dxa"/>
            <w:tcBorders>
              <w:top w:val="single" w:sz="4" w:space="0" w:color="auto"/>
              <w:left w:val="single" w:sz="4" w:space="0" w:color="auto"/>
              <w:bottom w:val="single" w:sz="4" w:space="0" w:color="auto"/>
              <w:right w:val="single" w:sz="4" w:space="0" w:color="auto"/>
            </w:tcBorders>
            <w:hideMark/>
          </w:tcPr>
          <w:p w14:paraId="0551EF0E" w14:textId="368A6106" w:rsidR="00132A1A" w:rsidRPr="00F82AE2" w:rsidRDefault="00132A1A" w:rsidP="00132A1A">
            <w:pPr>
              <w:pStyle w:val="Prrafodelista"/>
              <w:ind w:left="0"/>
              <w:jc w:val="both"/>
              <w:rPr>
                <w:rFonts w:ascii="Arial" w:hAnsi="Arial" w:cs="Arial"/>
                <w:sz w:val="18"/>
                <w:szCs w:val="18"/>
                <w:lang w:val="es-CL" w:eastAsia="en-US"/>
              </w:rPr>
            </w:pPr>
            <w:r w:rsidRPr="00F82AE2">
              <w:rPr>
                <w:rFonts w:ascii="Arial" w:hAnsi="Arial" w:cs="Arial"/>
                <w:sz w:val="18"/>
                <w:szCs w:val="18"/>
                <w:lang w:val="es-CL" w:eastAsia="en-US"/>
              </w:rPr>
              <w:t>Requisito validado automáticamente a través de la plataforma de postulación con información provista en línea por el Servicio Nacional de Registro Civil e Identificación y Servicio de Impuestos Internos (se validará el requisito para el RUT de la persona postulante).</w:t>
            </w:r>
          </w:p>
        </w:tc>
      </w:tr>
      <w:tr w:rsidR="00132A1A" w:rsidRPr="00F82AE2" w14:paraId="5104835B" w14:textId="77777777" w:rsidTr="00917950">
        <w:trPr>
          <w:jc w:val="center"/>
        </w:trPr>
        <w:tc>
          <w:tcPr>
            <w:tcW w:w="4576" w:type="dxa"/>
            <w:tcBorders>
              <w:top w:val="single" w:sz="4" w:space="0" w:color="auto"/>
              <w:left w:val="single" w:sz="4" w:space="0" w:color="auto"/>
              <w:bottom w:val="single" w:sz="4" w:space="0" w:color="auto"/>
              <w:right w:val="single" w:sz="4" w:space="0" w:color="auto"/>
            </w:tcBorders>
            <w:hideMark/>
          </w:tcPr>
          <w:p w14:paraId="19372A06" w14:textId="55C4DDEC" w:rsidR="00132A1A" w:rsidRPr="00F82AE2" w:rsidRDefault="00132A1A" w:rsidP="00132A1A">
            <w:pPr>
              <w:contextualSpacing/>
              <w:jc w:val="both"/>
              <w:rPr>
                <w:rFonts w:ascii="Arial" w:hAnsi="Arial" w:cs="Arial"/>
                <w:sz w:val="18"/>
                <w:szCs w:val="18"/>
                <w:lang w:val="es-CL" w:eastAsia="en-US"/>
              </w:rPr>
            </w:pPr>
            <w:r w:rsidRPr="00F82AE2">
              <w:rPr>
                <w:rFonts w:ascii="Arial" w:hAnsi="Arial" w:cs="Arial"/>
                <w:sz w:val="18"/>
                <w:szCs w:val="18"/>
                <w:lang w:eastAsia="en-US"/>
              </w:rPr>
              <w:t xml:space="preserve">c. </w:t>
            </w:r>
            <w:r w:rsidRPr="00F82AE2">
              <w:rPr>
                <w:rFonts w:ascii="Arial" w:hAnsi="Arial" w:cs="Arial"/>
                <w:sz w:val="18"/>
                <w:szCs w:val="18"/>
                <w:lang w:val="es-CL" w:eastAsia="en-US"/>
              </w:rPr>
              <w:t xml:space="preserve">La Idea de Negocio debe considerar como máximo un monto de $2.000.000 en cofinanciamiento Comité para inversiones y un monto de $1.500.000 en cofinanciamiento Comité para acciones de gestión empresarial. El aporte empresarial mínimo deberá ser un </w:t>
            </w:r>
            <w:r w:rsidR="00D5014E" w:rsidRPr="00F82AE2">
              <w:rPr>
                <w:rFonts w:ascii="Arial" w:hAnsi="Arial" w:cs="Arial"/>
                <w:sz w:val="18"/>
                <w:szCs w:val="18"/>
                <w:lang w:val="es-CL" w:eastAsia="en-US"/>
              </w:rPr>
              <w:t>2</w:t>
            </w:r>
            <w:r w:rsidRPr="00F82AE2">
              <w:rPr>
                <w:rFonts w:ascii="Arial" w:hAnsi="Arial" w:cs="Arial"/>
                <w:sz w:val="18"/>
                <w:szCs w:val="18"/>
                <w:lang w:val="es-CL" w:eastAsia="en-US"/>
              </w:rPr>
              <w:t>% del costo total del Plan de Trabajo y éste deberá contener uno o más elementos del ítem de financiamiento agrupado en acciones de Gestión Empresarial, y uno o más, para el caso de los ítems de financiamiento agrupados en Inversiones.</w:t>
            </w:r>
          </w:p>
        </w:tc>
        <w:tc>
          <w:tcPr>
            <w:tcW w:w="4341" w:type="dxa"/>
            <w:tcBorders>
              <w:top w:val="single" w:sz="4" w:space="0" w:color="auto"/>
              <w:left w:val="single" w:sz="4" w:space="0" w:color="auto"/>
              <w:bottom w:val="single" w:sz="4" w:space="0" w:color="auto"/>
              <w:right w:val="single" w:sz="4" w:space="0" w:color="auto"/>
            </w:tcBorders>
            <w:hideMark/>
          </w:tcPr>
          <w:p w14:paraId="05C4F2D4" w14:textId="45C4073A" w:rsidR="00132A1A" w:rsidRPr="00F82AE2" w:rsidRDefault="00132A1A" w:rsidP="00132A1A">
            <w:pPr>
              <w:pStyle w:val="Prrafodelista"/>
              <w:ind w:left="0"/>
              <w:jc w:val="both"/>
              <w:rPr>
                <w:rFonts w:ascii="Arial" w:hAnsi="Arial" w:cs="Arial"/>
                <w:sz w:val="18"/>
                <w:szCs w:val="18"/>
                <w:lang w:val="es-CL" w:eastAsia="en-US"/>
              </w:rPr>
            </w:pPr>
            <w:r w:rsidRPr="00F82AE2">
              <w:rPr>
                <w:rFonts w:ascii="Arial" w:hAnsi="Arial" w:cs="Arial"/>
                <w:sz w:val="18"/>
                <w:szCs w:val="18"/>
                <w:lang w:val="es-CL" w:eastAsia="en-US"/>
              </w:rPr>
              <w:t>Requisito validado automáticamente a través de la plataforma de postulación.</w:t>
            </w:r>
          </w:p>
          <w:p w14:paraId="50774D47" w14:textId="77777777" w:rsidR="00132A1A" w:rsidRPr="00F82AE2" w:rsidRDefault="00132A1A" w:rsidP="00132A1A">
            <w:pPr>
              <w:pStyle w:val="Prrafodelista"/>
              <w:ind w:left="0"/>
              <w:jc w:val="both"/>
              <w:rPr>
                <w:rFonts w:ascii="Arial" w:hAnsi="Arial" w:cs="Arial"/>
                <w:sz w:val="18"/>
                <w:szCs w:val="18"/>
                <w:lang w:val="es-CL" w:eastAsia="en-US"/>
              </w:rPr>
            </w:pPr>
          </w:p>
          <w:p w14:paraId="7453E1A6" w14:textId="2C00BC2F" w:rsidR="00132A1A" w:rsidRPr="00F82AE2" w:rsidRDefault="00132A1A" w:rsidP="00132A1A">
            <w:pPr>
              <w:pStyle w:val="Prrafodelista"/>
              <w:ind w:left="0"/>
              <w:jc w:val="both"/>
              <w:rPr>
                <w:rFonts w:ascii="Arial" w:hAnsi="Arial" w:cs="Arial"/>
                <w:sz w:val="18"/>
                <w:szCs w:val="18"/>
                <w:lang w:val="es-CL" w:eastAsia="en-US"/>
              </w:rPr>
            </w:pPr>
            <w:r w:rsidRPr="00F82AE2">
              <w:rPr>
                <w:rFonts w:ascii="Arial" w:hAnsi="Arial" w:cs="Arial"/>
                <w:sz w:val="18"/>
                <w:szCs w:val="18"/>
                <w:lang w:val="es-CL" w:eastAsia="en-US"/>
              </w:rPr>
              <w:t>La incorporación del monto mínimo en el ítem de Acciones de Marketing, deberá cumplirse en la etapa de Formulación del Plan de Trabajo correspondiente.</w:t>
            </w:r>
          </w:p>
        </w:tc>
      </w:tr>
      <w:tr w:rsidR="00132A1A" w:rsidRPr="00F82AE2" w14:paraId="2B0E8AD8" w14:textId="77777777" w:rsidTr="00917950">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12AC3AD4" w14:textId="67049041" w:rsidR="00132A1A" w:rsidRPr="00F82AE2" w:rsidRDefault="007B45BC" w:rsidP="007B45BC">
            <w:pPr>
              <w:jc w:val="both"/>
              <w:rPr>
                <w:rFonts w:ascii="Arial" w:eastAsia="Arial Unicode MS" w:hAnsi="Arial" w:cs="Arial"/>
                <w:sz w:val="18"/>
                <w:szCs w:val="18"/>
                <w:lang w:val="es-CL" w:eastAsia="en-US"/>
              </w:rPr>
            </w:pPr>
            <w:r w:rsidRPr="00F82AE2">
              <w:rPr>
                <w:rFonts w:ascii="Arial" w:hAnsi="Arial" w:cs="Arial"/>
                <w:sz w:val="18"/>
                <w:szCs w:val="18"/>
              </w:rPr>
              <w:t>d</w:t>
            </w:r>
            <w:r w:rsidR="00132A1A" w:rsidRPr="00F82AE2">
              <w:rPr>
                <w:rFonts w:ascii="Arial" w:hAnsi="Arial" w:cs="Arial"/>
                <w:sz w:val="18"/>
                <w:szCs w:val="18"/>
              </w:rPr>
              <w:t xml:space="preserve">. </w:t>
            </w:r>
            <w:r w:rsidR="00B16CDC" w:rsidRPr="00F82AE2">
              <w:rPr>
                <w:rFonts w:ascii="Arial" w:hAnsi="Arial" w:cs="Arial"/>
                <w:sz w:val="18"/>
                <w:szCs w:val="18"/>
              </w:rPr>
              <w:t>Otros criterios de admisibilidad establecidos en la focalización del presente concurso, los cuales serán verificados utilizando las variables ingresadas por los/as postulantes al momento de r</w:t>
            </w:r>
            <w:r w:rsidR="00CE098A">
              <w:rPr>
                <w:rFonts w:ascii="Arial" w:hAnsi="Arial" w:cs="Arial"/>
                <w:sz w:val="18"/>
                <w:szCs w:val="18"/>
              </w:rPr>
              <w:t>egistrarse en www.sercotec</w:t>
            </w:r>
            <w:r w:rsidR="00B16CDC" w:rsidRPr="00F82AE2">
              <w:rPr>
                <w:rFonts w:ascii="Arial" w:hAnsi="Arial" w:cs="Arial"/>
                <w:sz w:val="18"/>
                <w:szCs w:val="18"/>
              </w:rPr>
              <w:t>.cl o aquellas variables sistematizadas en el formulario de postulación.</w:t>
            </w:r>
          </w:p>
        </w:tc>
        <w:tc>
          <w:tcPr>
            <w:tcW w:w="4341" w:type="dxa"/>
            <w:tcBorders>
              <w:top w:val="single" w:sz="4" w:space="0" w:color="auto"/>
              <w:left w:val="single" w:sz="4" w:space="0" w:color="auto"/>
              <w:bottom w:val="single" w:sz="4" w:space="0" w:color="auto"/>
              <w:right w:val="single" w:sz="4" w:space="0" w:color="auto"/>
            </w:tcBorders>
          </w:tcPr>
          <w:p w14:paraId="745990A2" w14:textId="299B8420" w:rsidR="00132A1A" w:rsidRPr="00F82AE2" w:rsidRDefault="00B16CDC" w:rsidP="00B16CDC">
            <w:pPr>
              <w:jc w:val="both"/>
              <w:rPr>
                <w:rFonts w:ascii="Arial" w:eastAsia="Calibri" w:hAnsi="Arial" w:cs="Arial"/>
                <w:color w:val="00B050"/>
                <w:sz w:val="18"/>
                <w:szCs w:val="18"/>
                <w:lang w:val="es-CL" w:eastAsia="en-US"/>
              </w:rPr>
            </w:pPr>
            <w:r w:rsidRPr="00F82AE2">
              <w:rPr>
                <w:rFonts w:ascii="Arial" w:hAnsi="Arial" w:cs="Arial"/>
                <w:sz w:val="18"/>
                <w:szCs w:val="18"/>
                <w:lang w:val="es-CL" w:eastAsia="en-US"/>
              </w:rPr>
              <w:t>Las variables se validan automáticamente en función de lo ingresado al momento del registro como usuario/a y/o al completar el Formulario de Postulación.</w:t>
            </w:r>
          </w:p>
        </w:tc>
      </w:tr>
      <w:tr w:rsidR="00132A1A" w:rsidRPr="00F82AE2" w14:paraId="226C0DD3" w14:textId="77777777" w:rsidTr="00917950">
        <w:trPr>
          <w:jc w:val="center"/>
        </w:trPr>
        <w:tc>
          <w:tcPr>
            <w:tcW w:w="4576" w:type="dxa"/>
            <w:tcBorders>
              <w:top w:val="single" w:sz="4" w:space="0" w:color="auto"/>
              <w:left w:val="single" w:sz="4" w:space="0" w:color="auto"/>
              <w:bottom w:val="single" w:sz="4" w:space="0" w:color="auto"/>
              <w:right w:val="single" w:sz="4" w:space="0" w:color="auto"/>
            </w:tcBorders>
          </w:tcPr>
          <w:p w14:paraId="67F13AD6" w14:textId="1707BE75" w:rsidR="00132A1A" w:rsidRPr="00F82AE2" w:rsidRDefault="007B45BC" w:rsidP="00B16CDC">
            <w:pPr>
              <w:contextualSpacing/>
              <w:jc w:val="both"/>
              <w:rPr>
                <w:rFonts w:ascii="Arial" w:hAnsi="Arial" w:cs="Arial"/>
                <w:sz w:val="18"/>
                <w:szCs w:val="18"/>
                <w:lang w:val="es-CL" w:eastAsia="en-US"/>
              </w:rPr>
            </w:pPr>
            <w:r w:rsidRPr="00F82AE2">
              <w:rPr>
                <w:rFonts w:ascii="Arial" w:hAnsi="Arial" w:cs="Arial"/>
                <w:sz w:val="18"/>
                <w:szCs w:val="18"/>
                <w:lang w:eastAsia="en-US"/>
              </w:rPr>
              <w:t>e</w:t>
            </w:r>
            <w:r w:rsidR="00132A1A" w:rsidRPr="00F82AE2">
              <w:rPr>
                <w:rFonts w:ascii="Arial" w:hAnsi="Arial" w:cs="Arial"/>
                <w:sz w:val="18"/>
                <w:szCs w:val="18"/>
                <w:lang w:val="es-CL" w:eastAsia="en-US"/>
              </w:rPr>
              <w:t xml:space="preserve">. </w:t>
            </w:r>
            <w:r w:rsidR="00B16CDC" w:rsidRPr="00F82AE2">
              <w:rPr>
                <w:rFonts w:ascii="Arial" w:hAnsi="Arial" w:cs="Arial"/>
                <w:sz w:val="18"/>
                <w:szCs w:val="18"/>
                <w:lang w:val="es-CL" w:eastAsia="en-US"/>
              </w:rPr>
              <w:t>Tener domicilio en el territorio de la convocatoria respectiva.</w:t>
            </w:r>
          </w:p>
        </w:tc>
        <w:tc>
          <w:tcPr>
            <w:tcW w:w="4341" w:type="dxa"/>
            <w:tcBorders>
              <w:top w:val="single" w:sz="4" w:space="0" w:color="auto"/>
              <w:left w:val="single" w:sz="4" w:space="0" w:color="auto"/>
              <w:bottom w:val="single" w:sz="4" w:space="0" w:color="auto"/>
              <w:right w:val="single" w:sz="4" w:space="0" w:color="auto"/>
            </w:tcBorders>
          </w:tcPr>
          <w:p w14:paraId="2C6B10B0" w14:textId="543F95D8" w:rsidR="00D5014E" w:rsidRPr="00F82AE2" w:rsidRDefault="00132A1A" w:rsidP="00132A1A">
            <w:pPr>
              <w:pStyle w:val="Prrafodelista"/>
              <w:ind w:left="0"/>
              <w:jc w:val="both"/>
              <w:rPr>
                <w:rFonts w:ascii="Arial" w:hAnsi="Arial" w:cs="Arial"/>
                <w:sz w:val="18"/>
                <w:szCs w:val="18"/>
                <w:lang w:val="es-CL" w:eastAsia="en-US"/>
              </w:rPr>
            </w:pPr>
            <w:r w:rsidRPr="00F82AE2">
              <w:rPr>
                <w:rFonts w:ascii="Arial" w:hAnsi="Arial" w:cs="Arial"/>
                <w:sz w:val="18"/>
                <w:szCs w:val="18"/>
                <w:lang w:val="es-CL" w:eastAsia="en-US"/>
              </w:rPr>
              <w:t>Las variables se validan automáticamente en función de lo ingresado al momento del registro como usuario/a y/o al completar el Formulario de Postulación.</w:t>
            </w:r>
          </w:p>
        </w:tc>
      </w:tr>
      <w:tr w:rsidR="00D5014E" w:rsidRPr="00F82AE2" w14:paraId="3A1CA6F6" w14:textId="77777777" w:rsidTr="00917950">
        <w:trPr>
          <w:jc w:val="center"/>
        </w:trPr>
        <w:tc>
          <w:tcPr>
            <w:tcW w:w="4576" w:type="dxa"/>
            <w:tcBorders>
              <w:top w:val="single" w:sz="4" w:space="0" w:color="auto"/>
              <w:left w:val="single" w:sz="4" w:space="0" w:color="auto"/>
              <w:bottom w:val="single" w:sz="4" w:space="0" w:color="auto"/>
              <w:right w:val="single" w:sz="4" w:space="0" w:color="auto"/>
            </w:tcBorders>
          </w:tcPr>
          <w:p w14:paraId="12BFF31E" w14:textId="6D09BBE4" w:rsidR="00D5014E" w:rsidRPr="00F82AE2" w:rsidRDefault="00830414" w:rsidP="00B16CDC">
            <w:pPr>
              <w:contextualSpacing/>
              <w:jc w:val="both"/>
              <w:rPr>
                <w:rFonts w:ascii="Arial" w:hAnsi="Arial" w:cs="Arial"/>
                <w:sz w:val="18"/>
                <w:szCs w:val="18"/>
                <w:lang w:eastAsia="en-US"/>
              </w:rPr>
            </w:pPr>
            <w:r w:rsidRPr="00F82AE2">
              <w:rPr>
                <w:rFonts w:ascii="Arial" w:hAnsi="Arial" w:cs="Arial"/>
                <w:sz w:val="18"/>
                <w:szCs w:val="18"/>
                <w:lang w:val="es-CL" w:eastAsia="en-US"/>
              </w:rPr>
              <w:t>f</w:t>
            </w:r>
            <w:r w:rsidR="00D5014E" w:rsidRPr="00F82AE2">
              <w:rPr>
                <w:rFonts w:ascii="Arial" w:hAnsi="Arial" w:cs="Arial"/>
                <w:sz w:val="18"/>
                <w:szCs w:val="18"/>
                <w:lang w:val="es-CL" w:eastAsia="en-US"/>
              </w:rPr>
              <w:t xml:space="preserve">. No tener deudas laborales y/o previsionales, ni multas impagas, asociadas al Rut de la postulante, a la fecha de envío y cierre de postulaciones. </w:t>
            </w:r>
            <w:r w:rsidR="00D5014E" w:rsidRPr="00F82AE2">
              <w:rPr>
                <w:rFonts w:ascii="Arial" w:hAnsi="Arial" w:cs="Arial"/>
                <w:sz w:val="18"/>
                <w:szCs w:val="18"/>
                <w:lang w:eastAsia="en-US"/>
              </w:rPr>
              <w:t>Sercotec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68DE7ADF" w14:textId="7173E122" w:rsidR="00D5014E" w:rsidRPr="00F82AE2" w:rsidRDefault="00D5014E" w:rsidP="00132A1A">
            <w:pPr>
              <w:pStyle w:val="Prrafodelista"/>
              <w:ind w:left="0"/>
              <w:jc w:val="both"/>
              <w:rPr>
                <w:rFonts w:ascii="Arial" w:hAnsi="Arial" w:cs="Arial"/>
                <w:sz w:val="18"/>
                <w:szCs w:val="18"/>
                <w:lang w:val="es-CL" w:eastAsia="en-US"/>
              </w:rPr>
            </w:pPr>
            <w:r w:rsidRPr="00F82AE2">
              <w:rPr>
                <w:rFonts w:ascii="Arial" w:hAnsi="Arial" w:cs="Arial"/>
                <w:sz w:val="18"/>
                <w:szCs w:val="18"/>
                <w:lang w:val="es-CL" w:eastAsia="en-US"/>
              </w:rPr>
              <w:t>Requisito validado automáticamente a través de la plataforma de postulación con información provista en línea por la Dirección del Trabajo (se validará el requisito para el RUT de la persona postulante).</w:t>
            </w:r>
          </w:p>
        </w:tc>
      </w:tr>
      <w:tr w:rsidR="00830414" w:rsidRPr="00F82AE2" w14:paraId="4DDC3705" w14:textId="77777777" w:rsidTr="00917950">
        <w:trPr>
          <w:jc w:val="center"/>
        </w:trPr>
        <w:tc>
          <w:tcPr>
            <w:tcW w:w="4576" w:type="dxa"/>
            <w:tcBorders>
              <w:top w:val="single" w:sz="4" w:space="0" w:color="auto"/>
              <w:left w:val="single" w:sz="4" w:space="0" w:color="auto"/>
              <w:bottom w:val="single" w:sz="4" w:space="0" w:color="auto"/>
              <w:right w:val="single" w:sz="4" w:space="0" w:color="auto"/>
            </w:tcBorders>
          </w:tcPr>
          <w:p w14:paraId="52822063" w14:textId="44D9FF7E" w:rsidR="00830414" w:rsidRPr="00C95978" w:rsidRDefault="00830414" w:rsidP="00830414">
            <w:pPr>
              <w:contextualSpacing/>
              <w:jc w:val="both"/>
              <w:rPr>
                <w:rFonts w:ascii="Arial" w:hAnsi="Arial" w:cs="Arial"/>
                <w:sz w:val="18"/>
                <w:szCs w:val="18"/>
              </w:rPr>
            </w:pPr>
            <w:r w:rsidRPr="00F82AE2">
              <w:rPr>
                <w:rFonts w:ascii="Arial" w:hAnsi="Arial" w:cs="Arial"/>
                <w:sz w:val="18"/>
                <w:szCs w:val="18"/>
                <w:lang w:val="es-CL"/>
              </w:rPr>
              <w:t xml:space="preserve">g. No tener condenas por prácticas antisindicales o infracción a derechos fundamentales del trabajador, dentro de los dos años anteriores a la fecha de cierre de la postulación. </w:t>
            </w:r>
            <w:r w:rsidRPr="00F82AE2">
              <w:rPr>
                <w:rFonts w:ascii="Arial" w:hAnsi="Arial" w:cs="Arial"/>
                <w:sz w:val="18"/>
                <w:szCs w:val="18"/>
              </w:rPr>
              <w:t>Sercotec validará nuevamente esta condición al momento de</w:t>
            </w:r>
            <w:r w:rsidR="00C95978">
              <w:rPr>
                <w:rFonts w:ascii="Arial" w:hAnsi="Arial" w:cs="Arial"/>
                <w:sz w:val="18"/>
                <w:szCs w:val="18"/>
              </w:rPr>
              <w:t xml:space="preserve"> </w:t>
            </w:r>
            <w:r w:rsidRPr="00F82AE2">
              <w:rPr>
                <w:rFonts w:ascii="Arial" w:hAnsi="Arial" w:cs="Arial"/>
                <w:sz w:val="18"/>
                <w:szCs w:val="18"/>
                <w:lang w:eastAsia="en-US"/>
              </w:rPr>
              <w:t>formalizar.</w:t>
            </w:r>
          </w:p>
        </w:tc>
        <w:tc>
          <w:tcPr>
            <w:tcW w:w="4341" w:type="dxa"/>
            <w:tcBorders>
              <w:top w:val="single" w:sz="4" w:space="0" w:color="auto"/>
              <w:left w:val="single" w:sz="4" w:space="0" w:color="auto"/>
              <w:bottom w:val="single" w:sz="4" w:space="0" w:color="auto"/>
              <w:right w:val="single" w:sz="4" w:space="0" w:color="auto"/>
            </w:tcBorders>
          </w:tcPr>
          <w:p w14:paraId="65216994" w14:textId="66A10280" w:rsidR="00830414" w:rsidRPr="00F82AE2" w:rsidRDefault="00830414" w:rsidP="00132A1A">
            <w:pPr>
              <w:pStyle w:val="Prrafodelista"/>
              <w:ind w:left="0"/>
              <w:jc w:val="both"/>
              <w:rPr>
                <w:rFonts w:ascii="Arial" w:hAnsi="Arial" w:cs="Arial"/>
                <w:sz w:val="18"/>
                <w:szCs w:val="18"/>
                <w:lang w:val="es-CL" w:eastAsia="en-US"/>
              </w:rPr>
            </w:pPr>
            <w:r w:rsidRPr="00F82AE2">
              <w:rPr>
                <w:rFonts w:ascii="Arial" w:hAnsi="Arial" w:cs="Arial"/>
                <w:sz w:val="18"/>
                <w:szCs w:val="18"/>
                <w:lang w:val="es-CL" w:eastAsia="en-US"/>
              </w:rPr>
              <w:t>Requisito validado automáticamente a través de la plataforma de postulación con información provista en línea por la Dirección del Trabajo (se validará el requisito para el RUT de la persona postulante).</w:t>
            </w:r>
          </w:p>
        </w:tc>
      </w:tr>
      <w:tr w:rsidR="00830414" w:rsidRPr="00F82AE2" w14:paraId="53DAF03C" w14:textId="77777777" w:rsidTr="00917950">
        <w:trPr>
          <w:jc w:val="center"/>
        </w:trPr>
        <w:tc>
          <w:tcPr>
            <w:tcW w:w="4576" w:type="dxa"/>
            <w:tcBorders>
              <w:top w:val="single" w:sz="4" w:space="0" w:color="auto"/>
              <w:left w:val="single" w:sz="4" w:space="0" w:color="auto"/>
              <w:bottom w:val="single" w:sz="4" w:space="0" w:color="auto"/>
              <w:right w:val="single" w:sz="4" w:space="0" w:color="auto"/>
            </w:tcBorders>
          </w:tcPr>
          <w:p w14:paraId="7359E256" w14:textId="233BE030" w:rsidR="00830414" w:rsidRPr="00F82AE2" w:rsidRDefault="00830414" w:rsidP="00830414">
            <w:pPr>
              <w:contextualSpacing/>
              <w:jc w:val="both"/>
              <w:rPr>
                <w:rFonts w:ascii="Arial" w:hAnsi="Arial" w:cs="Arial"/>
                <w:sz w:val="18"/>
                <w:szCs w:val="18"/>
                <w:lang w:val="es-CL"/>
              </w:rPr>
            </w:pPr>
            <w:r w:rsidRPr="00F82AE2">
              <w:rPr>
                <w:rFonts w:ascii="Arial" w:hAnsi="Arial" w:cs="Arial"/>
                <w:sz w:val="18"/>
                <w:szCs w:val="18"/>
                <w:lang w:val="es-CL"/>
              </w:rPr>
              <w:t>h No tener rendiciones pendientes con Sercotec, el Comité y/o con el Agente Operador a la fecha de inicio de la convocatoria.</w:t>
            </w:r>
          </w:p>
        </w:tc>
        <w:tc>
          <w:tcPr>
            <w:tcW w:w="4341" w:type="dxa"/>
            <w:tcBorders>
              <w:top w:val="single" w:sz="4" w:space="0" w:color="auto"/>
              <w:left w:val="single" w:sz="4" w:space="0" w:color="auto"/>
              <w:bottom w:val="single" w:sz="4" w:space="0" w:color="auto"/>
              <w:right w:val="single" w:sz="4" w:space="0" w:color="auto"/>
            </w:tcBorders>
          </w:tcPr>
          <w:p w14:paraId="5A4CEADC" w14:textId="63FE372E" w:rsidR="00830414" w:rsidRPr="00F82AE2" w:rsidRDefault="00830414" w:rsidP="00830414">
            <w:pPr>
              <w:pStyle w:val="Prrafodelista"/>
              <w:ind w:left="0"/>
              <w:rPr>
                <w:rFonts w:ascii="Arial" w:hAnsi="Arial" w:cs="Arial"/>
                <w:sz w:val="18"/>
                <w:szCs w:val="18"/>
                <w:lang w:val="es-CL"/>
              </w:rPr>
            </w:pPr>
            <w:r w:rsidRPr="00F82AE2">
              <w:rPr>
                <w:rFonts w:ascii="Arial" w:hAnsi="Arial" w:cs="Arial"/>
                <w:sz w:val="18"/>
                <w:szCs w:val="18"/>
                <w:lang w:val="es-CL"/>
              </w:rPr>
              <w:t xml:space="preserve">Requisito validado automáticamente a través de la plataforma de postulación con información provista por la Gerencia de Administración y Finanzas del </w:t>
            </w:r>
            <w:r w:rsidRPr="00F82AE2">
              <w:rPr>
                <w:rFonts w:ascii="Arial" w:hAnsi="Arial" w:cs="Arial"/>
                <w:sz w:val="18"/>
                <w:szCs w:val="18"/>
                <w:lang w:val="es-CL"/>
              </w:rPr>
              <w:lastRenderedPageBreak/>
              <w:t>Comité y de Sercotec (se</w:t>
            </w:r>
            <w:r w:rsidR="000756F2">
              <w:rPr>
                <w:rFonts w:ascii="Arial" w:hAnsi="Arial" w:cs="Arial"/>
                <w:sz w:val="18"/>
                <w:szCs w:val="18"/>
                <w:lang w:val="es-CL"/>
              </w:rPr>
              <w:t xml:space="preserve"> </w:t>
            </w:r>
            <w:r w:rsidRPr="00F82AE2">
              <w:rPr>
                <w:rFonts w:ascii="Arial" w:hAnsi="Arial" w:cs="Arial"/>
                <w:sz w:val="18"/>
                <w:szCs w:val="18"/>
                <w:lang w:val="es-CL" w:eastAsia="en-US"/>
              </w:rPr>
              <w:t>validará el requisito para el RUT de la persona postulante).</w:t>
            </w:r>
          </w:p>
        </w:tc>
      </w:tr>
      <w:tr w:rsidR="00830414" w:rsidRPr="00F82AE2" w14:paraId="57501B66" w14:textId="77777777" w:rsidTr="00917950">
        <w:trPr>
          <w:jc w:val="center"/>
        </w:trPr>
        <w:tc>
          <w:tcPr>
            <w:tcW w:w="4576" w:type="dxa"/>
            <w:tcBorders>
              <w:top w:val="single" w:sz="4" w:space="0" w:color="auto"/>
              <w:left w:val="single" w:sz="4" w:space="0" w:color="auto"/>
              <w:bottom w:val="single" w:sz="4" w:space="0" w:color="auto"/>
              <w:right w:val="single" w:sz="4" w:space="0" w:color="auto"/>
            </w:tcBorders>
          </w:tcPr>
          <w:p w14:paraId="3C80C41F" w14:textId="2CF572A5" w:rsidR="00830414" w:rsidRPr="00F82AE2" w:rsidRDefault="00830414" w:rsidP="00830414">
            <w:pPr>
              <w:contextualSpacing/>
              <w:jc w:val="both"/>
              <w:rPr>
                <w:rFonts w:ascii="Arial" w:hAnsi="Arial" w:cs="Arial"/>
                <w:sz w:val="18"/>
                <w:szCs w:val="18"/>
                <w:lang w:val="es-CL"/>
              </w:rPr>
            </w:pPr>
            <w:r w:rsidRPr="00F82AE2">
              <w:rPr>
                <w:rFonts w:ascii="Arial" w:hAnsi="Arial" w:cs="Arial"/>
                <w:sz w:val="18"/>
                <w:szCs w:val="18"/>
                <w:lang w:val="es-CL"/>
              </w:rPr>
              <w:lastRenderedPageBreak/>
              <w:t>i. No haber cumplido las obligaciones contractuales de un proyecto Sercotec y Comité, con el Agente Operador (término anticipado de contrato por hecho o acto imputable al beneficiario/a), dentro de los dos años anteriores a la fecha de inicio de la convocatoria.</w:t>
            </w:r>
          </w:p>
        </w:tc>
        <w:tc>
          <w:tcPr>
            <w:tcW w:w="4341" w:type="dxa"/>
            <w:tcBorders>
              <w:top w:val="single" w:sz="4" w:space="0" w:color="auto"/>
              <w:left w:val="single" w:sz="4" w:space="0" w:color="auto"/>
              <w:bottom w:val="single" w:sz="4" w:space="0" w:color="auto"/>
              <w:right w:val="single" w:sz="4" w:space="0" w:color="auto"/>
            </w:tcBorders>
          </w:tcPr>
          <w:p w14:paraId="32F0B4AD" w14:textId="27766396" w:rsidR="00830414" w:rsidRPr="00F82AE2" w:rsidRDefault="00830414" w:rsidP="00830414">
            <w:pPr>
              <w:pStyle w:val="Prrafodelista"/>
              <w:ind w:left="0"/>
              <w:rPr>
                <w:rFonts w:ascii="Arial" w:hAnsi="Arial" w:cs="Arial"/>
                <w:sz w:val="18"/>
                <w:szCs w:val="18"/>
                <w:lang w:val="es-CL"/>
              </w:rPr>
            </w:pPr>
            <w:r w:rsidRPr="00F82AE2">
              <w:rPr>
                <w:rFonts w:ascii="Arial" w:hAnsi="Arial" w:cs="Arial"/>
                <w:sz w:val="18"/>
                <w:szCs w:val="18"/>
                <w:lang w:val="es-CL"/>
              </w:rPr>
              <w:t>Requisito validado automáticamente a través de la plataforma de postulación con información interna de Sercotec y el Comité asociada al Rut de la postulante</w:t>
            </w:r>
          </w:p>
        </w:tc>
      </w:tr>
      <w:tr w:rsidR="00830414" w:rsidRPr="00F82AE2" w14:paraId="5064B857" w14:textId="77777777" w:rsidTr="00917950">
        <w:trPr>
          <w:jc w:val="center"/>
        </w:trPr>
        <w:tc>
          <w:tcPr>
            <w:tcW w:w="4576" w:type="dxa"/>
            <w:tcBorders>
              <w:top w:val="single" w:sz="4" w:space="0" w:color="auto"/>
              <w:left w:val="single" w:sz="4" w:space="0" w:color="auto"/>
              <w:bottom w:val="single" w:sz="4" w:space="0" w:color="auto"/>
              <w:right w:val="single" w:sz="4" w:space="0" w:color="auto"/>
            </w:tcBorders>
          </w:tcPr>
          <w:p w14:paraId="434B7FA2" w14:textId="22582743" w:rsidR="00830414" w:rsidRPr="00F82AE2" w:rsidRDefault="00830414" w:rsidP="00830414">
            <w:pPr>
              <w:contextualSpacing/>
              <w:jc w:val="both"/>
              <w:rPr>
                <w:rFonts w:ascii="Arial" w:hAnsi="Arial" w:cs="Arial"/>
                <w:sz w:val="18"/>
                <w:szCs w:val="18"/>
                <w:lang w:val="es-CL"/>
              </w:rPr>
            </w:pPr>
            <w:r w:rsidRPr="00F82AE2">
              <w:rPr>
                <w:rFonts w:ascii="Arial" w:hAnsi="Arial" w:cs="Arial"/>
                <w:sz w:val="18"/>
                <w:szCs w:val="18"/>
                <w:lang w:val="es-CL"/>
              </w:rPr>
              <w:t>j. No haber sido beneficiari</w:t>
            </w:r>
            <w:r w:rsidR="00B95871">
              <w:rPr>
                <w:rFonts w:ascii="Arial" w:hAnsi="Arial" w:cs="Arial"/>
                <w:sz w:val="18"/>
                <w:szCs w:val="18"/>
                <w:lang w:val="es-CL"/>
              </w:rPr>
              <w:t>o/</w:t>
            </w:r>
            <w:r w:rsidRPr="00F82AE2">
              <w:rPr>
                <w:rFonts w:ascii="Arial" w:hAnsi="Arial" w:cs="Arial"/>
                <w:sz w:val="18"/>
                <w:szCs w:val="18"/>
                <w:lang w:val="es-CL"/>
              </w:rPr>
              <w:t>a de alguna convocatoria Emprende, financiada con fondos regulares de Sercotec y el Comité,</w:t>
            </w:r>
            <w:r w:rsidRPr="00F82AE2">
              <w:rPr>
                <w:rFonts w:ascii="Arial" w:hAnsi="Arial" w:cs="Arial"/>
                <w:sz w:val="18"/>
                <w:szCs w:val="18"/>
              </w:rPr>
              <w:t>durante el año 2020.</w:t>
            </w:r>
          </w:p>
        </w:tc>
        <w:tc>
          <w:tcPr>
            <w:tcW w:w="4341" w:type="dxa"/>
            <w:tcBorders>
              <w:top w:val="single" w:sz="4" w:space="0" w:color="auto"/>
              <w:left w:val="single" w:sz="4" w:space="0" w:color="auto"/>
              <w:bottom w:val="single" w:sz="4" w:space="0" w:color="auto"/>
              <w:right w:val="single" w:sz="4" w:space="0" w:color="auto"/>
            </w:tcBorders>
          </w:tcPr>
          <w:p w14:paraId="426C50CE" w14:textId="7CE087A0" w:rsidR="00830414" w:rsidRPr="00F82AE2" w:rsidRDefault="00830414" w:rsidP="00830414">
            <w:pPr>
              <w:pStyle w:val="Prrafodelista"/>
              <w:ind w:left="0"/>
              <w:rPr>
                <w:rFonts w:ascii="Arial" w:hAnsi="Arial" w:cs="Arial"/>
                <w:sz w:val="18"/>
                <w:szCs w:val="18"/>
                <w:lang w:val="es-CL"/>
              </w:rPr>
            </w:pPr>
            <w:r w:rsidRPr="00F82AE2">
              <w:rPr>
                <w:rFonts w:ascii="Arial" w:hAnsi="Arial" w:cs="Arial"/>
                <w:sz w:val="18"/>
                <w:szCs w:val="18"/>
                <w:lang w:val="es-CL"/>
              </w:rPr>
              <w:t xml:space="preserve">Requisito validado automáticamente a través de la plataforma de postulación con información interna de Sercotec y el Comité asociada al Rut de </w:t>
            </w:r>
            <w:r w:rsidR="00B95871">
              <w:rPr>
                <w:rFonts w:ascii="Arial" w:hAnsi="Arial" w:cs="Arial"/>
                <w:sz w:val="18"/>
                <w:szCs w:val="18"/>
                <w:lang w:val="es-CL"/>
              </w:rPr>
              <w:t>el/</w:t>
            </w:r>
            <w:r w:rsidRPr="00F82AE2">
              <w:rPr>
                <w:rFonts w:ascii="Arial" w:hAnsi="Arial" w:cs="Arial"/>
                <w:sz w:val="18"/>
                <w:szCs w:val="18"/>
                <w:lang w:val="es-CL"/>
              </w:rPr>
              <w:t>la postulante</w:t>
            </w:r>
          </w:p>
        </w:tc>
      </w:tr>
    </w:tbl>
    <w:p w14:paraId="54765FE6" w14:textId="09C56F6B" w:rsidR="00C44D48" w:rsidRPr="00F82AE2" w:rsidRDefault="00C44D48">
      <w:pPr>
        <w:rPr>
          <w:rFonts w:ascii="Arial" w:hAnsi="Arial" w:cs="Arial"/>
          <w:b/>
          <w:sz w:val="18"/>
          <w:szCs w:val="18"/>
        </w:rPr>
      </w:pPr>
    </w:p>
    <w:p w14:paraId="01842441" w14:textId="647538C3" w:rsidR="00C44D48" w:rsidRPr="00F82AE2" w:rsidRDefault="00C44D48">
      <w:pPr>
        <w:rPr>
          <w:rFonts w:ascii="Arial" w:hAnsi="Arial" w:cs="Arial"/>
          <w:b/>
          <w:sz w:val="18"/>
          <w:szCs w:val="18"/>
        </w:rPr>
      </w:pPr>
    </w:p>
    <w:p w14:paraId="000F868E" w14:textId="44B3F302" w:rsidR="00C44D48" w:rsidRPr="00F82AE2" w:rsidRDefault="00C44D48">
      <w:pPr>
        <w:rPr>
          <w:rFonts w:ascii="Arial" w:hAnsi="Arial" w:cs="Arial"/>
          <w:b/>
          <w:sz w:val="18"/>
          <w:szCs w:val="18"/>
        </w:rPr>
      </w:pPr>
    </w:p>
    <w:p w14:paraId="467E671F" w14:textId="5252CEDA" w:rsidR="00C44D48" w:rsidRPr="00F82AE2" w:rsidRDefault="00C44D48">
      <w:pPr>
        <w:rPr>
          <w:rFonts w:ascii="Arial" w:hAnsi="Arial" w:cs="Arial"/>
          <w:b/>
          <w:sz w:val="18"/>
          <w:szCs w:val="18"/>
        </w:rPr>
      </w:pPr>
    </w:p>
    <w:p w14:paraId="4DD665F9" w14:textId="77777777" w:rsidR="00C44D48" w:rsidRPr="00F82AE2" w:rsidRDefault="00C44D48">
      <w:pPr>
        <w:rPr>
          <w:rFonts w:ascii="Arial" w:hAnsi="Arial" w:cs="Arial"/>
          <w:b/>
          <w:sz w:val="18"/>
          <w:szCs w:val="18"/>
        </w:rPr>
      </w:pPr>
    </w:p>
    <w:p w14:paraId="6DFEF193" w14:textId="77777777" w:rsidR="008A545F" w:rsidRPr="00F82AE2" w:rsidRDefault="008A545F" w:rsidP="008A545F">
      <w:pPr>
        <w:jc w:val="center"/>
        <w:rPr>
          <w:rFonts w:ascii="Arial" w:hAnsi="Arial" w:cs="Arial"/>
          <w:b/>
          <w:sz w:val="18"/>
          <w:szCs w:val="18"/>
        </w:rPr>
      </w:pPr>
    </w:p>
    <w:p w14:paraId="43E3545C" w14:textId="59BD77B1" w:rsidR="00BE49FC" w:rsidRPr="00F82AE2" w:rsidRDefault="00BE49FC" w:rsidP="00BE49FC">
      <w:pPr>
        <w:jc w:val="both"/>
        <w:rPr>
          <w:rFonts w:ascii="Arial" w:hAnsi="Arial" w:cs="Arial"/>
          <w:b/>
          <w:sz w:val="18"/>
          <w:szCs w:val="18"/>
        </w:rPr>
      </w:pPr>
      <w:r w:rsidRPr="00F82AE2">
        <w:rPr>
          <w:rFonts w:ascii="Arial" w:hAnsi="Arial" w:cs="Arial"/>
          <w:b/>
          <w:sz w:val="18"/>
          <w:szCs w:val="18"/>
        </w:rPr>
        <w:t>ADMISIBILIDAD / Validación Manual</w:t>
      </w:r>
    </w:p>
    <w:p w14:paraId="1BA7CC81" w14:textId="77777777" w:rsidR="00BE49FC" w:rsidRPr="00F82AE2" w:rsidRDefault="00BE49FC" w:rsidP="008A545F">
      <w:pPr>
        <w:jc w:val="center"/>
        <w:rPr>
          <w:rFonts w:ascii="Arial" w:hAnsi="Arial" w:cs="Arial"/>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BE49FC" w:rsidRPr="00F82AE2" w14:paraId="21FB71DA" w14:textId="77777777" w:rsidTr="009B2BC9">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5EDC96CA" w14:textId="77777777" w:rsidR="00BE49FC" w:rsidRPr="00F82AE2" w:rsidRDefault="00BE49FC" w:rsidP="009B2BC9">
            <w:pPr>
              <w:spacing w:before="100" w:beforeAutospacing="1" w:after="100" w:afterAutospacing="1" w:line="276" w:lineRule="auto"/>
              <w:contextualSpacing/>
              <w:jc w:val="both"/>
              <w:rPr>
                <w:rFonts w:ascii="Arial" w:hAnsi="Arial" w:cs="Arial"/>
                <w:b/>
                <w:color w:val="FFFFFF"/>
                <w:sz w:val="18"/>
                <w:szCs w:val="18"/>
                <w:lang w:val="es-CL" w:eastAsia="en-US"/>
              </w:rPr>
            </w:pPr>
            <w:r w:rsidRPr="00F82AE2">
              <w:rPr>
                <w:rFonts w:ascii="Arial" w:hAnsi="Arial" w:cs="Arial"/>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4F91A889" w14:textId="77777777" w:rsidR="00BE49FC" w:rsidRPr="00F82AE2" w:rsidRDefault="00BE49FC" w:rsidP="009B2BC9">
            <w:pPr>
              <w:pStyle w:val="Prrafodelista"/>
              <w:spacing w:before="100" w:beforeAutospacing="1" w:after="100" w:afterAutospacing="1" w:line="276" w:lineRule="auto"/>
              <w:ind w:left="0"/>
              <w:contextualSpacing/>
              <w:jc w:val="both"/>
              <w:rPr>
                <w:rFonts w:ascii="Arial" w:hAnsi="Arial" w:cs="Arial"/>
                <w:b/>
                <w:color w:val="FFFFFF"/>
                <w:sz w:val="18"/>
                <w:szCs w:val="18"/>
                <w:lang w:val="es-CL" w:eastAsia="en-US"/>
              </w:rPr>
            </w:pPr>
            <w:r w:rsidRPr="00F82AE2">
              <w:rPr>
                <w:rFonts w:ascii="Arial" w:hAnsi="Arial" w:cs="Arial"/>
                <w:b/>
                <w:color w:val="FFFFFF"/>
                <w:sz w:val="18"/>
                <w:szCs w:val="18"/>
                <w:lang w:val="es-CL" w:eastAsia="en-US"/>
              </w:rPr>
              <w:t>Medio de verificación</w:t>
            </w:r>
          </w:p>
        </w:tc>
      </w:tr>
      <w:tr w:rsidR="00BE49FC" w:rsidRPr="00F82AE2" w14:paraId="30F6A1F4" w14:textId="77777777" w:rsidTr="009B2BC9">
        <w:trPr>
          <w:jc w:val="center"/>
        </w:trPr>
        <w:tc>
          <w:tcPr>
            <w:tcW w:w="4678" w:type="dxa"/>
            <w:tcBorders>
              <w:top w:val="single" w:sz="4" w:space="0" w:color="auto"/>
              <w:left w:val="single" w:sz="4" w:space="0" w:color="auto"/>
              <w:bottom w:val="single" w:sz="4" w:space="0" w:color="auto"/>
              <w:right w:val="single" w:sz="4" w:space="0" w:color="auto"/>
            </w:tcBorders>
            <w:hideMark/>
          </w:tcPr>
          <w:p w14:paraId="464B891E" w14:textId="3105C2C7" w:rsidR="00BE49FC" w:rsidRPr="00F82AE2" w:rsidRDefault="007B45BC" w:rsidP="00556E08">
            <w:pPr>
              <w:jc w:val="both"/>
              <w:rPr>
                <w:rFonts w:ascii="Arial" w:eastAsia="Arial Unicode MS" w:hAnsi="Arial" w:cs="Arial"/>
              </w:rPr>
            </w:pPr>
            <w:r w:rsidRPr="00F82AE2">
              <w:rPr>
                <w:rFonts w:ascii="Arial" w:eastAsia="Arial Unicode MS" w:hAnsi="Arial" w:cs="Arial"/>
                <w:sz w:val="18"/>
                <w:szCs w:val="18"/>
                <w:lang w:eastAsia="en-US"/>
              </w:rPr>
              <w:t>a</w:t>
            </w:r>
            <w:r w:rsidR="00556E08" w:rsidRPr="00F82AE2">
              <w:rPr>
                <w:rFonts w:ascii="Arial" w:eastAsia="Arial Unicode MS" w:hAnsi="Arial" w:cs="Arial"/>
                <w:sz w:val="18"/>
                <w:szCs w:val="18"/>
                <w:lang w:eastAsia="en-US"/>
              </w:rPr>
              <w:t>. Otros criterios de admisibilidad establecidos en la focalización del presente concurso, los cuales necesariamente requieran de un documento o antecedente específico para su validación.</w:t>
            </w:r>
          </w:p>
        </w:tc>
        <w:tc>
          <w:tcPr>
            <w:tcW w:w="4076" w:type="dxa"/>
            <w:tcBorders>
              <w:top w:val="single" w:sz="4" w:space="0" w:color="auto"/>
              <w:left w:val="single" w:sz="4" w:space="0" w:color="auto"/>
              <w:bottom w:val="single" w:sz="4" w:space="0" w:color="auto"/>
              <w:right w:val="single" w:sz="4" w:space="0" w:color="auto"/>
            </w:tcBorders>
            <w:hideMark/>
          </w:tcPr>
          <w:p w14:paraId="5AD82454" w14:textId="1DCFDE87" w:rsidR="00BE49FC" w:rsidRPr="00F82AE2" w:rsidRDefault="00556E08" w:rsidP="009B2BC9">
            <w:pPr>
              <w:contextualSpacing/>
              <w:jc w:val="both"/>
              <w:rPr>
                <w:rFonts w:ascii="Arial" w:eastAsia="Arial Unicode MS" w:hAnsi="Arial" w:cs="Arial"/>
                <w:sz w:val="18"/>
                <w:szCs w:val="18"/>
              </w:rPr>
            </w:pPr>
            <w:r w:rsidRPr="00F82AE2">
              <w:rPr>
                <w:rFonts w:ascii="Arial" w:eastAsia="Arial Unicode MS" w:hAnsi="Arial" w:cs="Arial"/>
                <w:sz w:val="18"/>
                <w:szCs w:val="18"/>
              </w:rPr>
              <w:t>Se utilizarán los medios de verificación necesarios para validar el cumplimiento de el/los requisito/s de admisibilidad establecido/s en la focalización del presente concurso, los cuales pueden ser solicitados al postulante. Este  compromete la entrega de la documentación de ser solicitada, desde que realiza su postulación</w:t>
            </w:r>
          </w:p>
        </w:tc>
      </w:tr>
      <w:tr w:rsidR="002217CB" w:rsidRPr="00F82AE2" w14:paraId="2A7D3E63" w14:textId="77777777" w:rsidTr="009B2BC9">
        <w:trPr>
          <w:jc w:val="center"/>
        </w:trPr>
        <w:tc>
          <w:tcPr>
            <w:tcW w:w="4678" w:type="dxa"/>
            <w:tcBorders>
              <w:top w:val="single" w:sz="4" w:space="0" w:color="auto"/>
              <w:left w:val="single" w:sz="4" w:space="0" w:color="auto"/>
              <w:bottom w:val="single" w:sz="4" w:space="0" w:color="auto"/>
              <w:right w:val="single" w:sz="4" w:space="0" w:color="auto"/>
            </w:tcBorders>
          </w:tcPr>
          <w:p w14:paraId="51D92A3E" w14:textId="6C4E2D88" w:rsidR="002217CB" w:rsidRPr="00F82AE2" w:rsidRDefault="002217CB" w:rsidP="00556E08">
            <w:pPr>
              <w:jc w:val="both"/>
              <w:rPr>
                <w:rFonts w:ascii="Arial" w:eastAsia="Arial Unicode MS" w:hAnsi="Arial" w:cs="Arial"/>
                <w:sz w:val="18"/>
                <w:szCs w:val="18"/>
                <w:lang w:eastAsia="en-US"/>
              </w:rPr>
            </w:pPr>
            <w:r>
              <w:rPr>
                <w:rFonts w:ascii="Arial" w:eastAsia="Arial Unicode MS" w:hAnsi="Arial" w:cs="Arial"/>
                <w:sz w:val="18"/>
                <w:szCs w:val="18"/>
                <w:lang w:eastAsia="en-US"/>
              </w:rPr>
              <w:t>b.</w:t>
            </w:r>
            <w:r>
              <w:t xml:space="preserve"> </w:t>
            </w:r>
            <w:r w:rsidRPr="002217CB">
              <w:rPr>
                <w:rFonts w:ascii="Arial" w:eastAsia="Arial Unicode MS" w:hAnsi="Arial" w:cs="Arial"/>
                <w:sz w:val="18"/>
                <w:szCs w:val="18"/>
                <w:lang w:eastAsia="en-US"/>
              </w:rPr>
              <w:t>No tener rendiciones pendientes con el Comité de Fomento Productivo de la Región de Los Ríos a la fecha de inicio de la convocatoria.</w:t>
            </w:r>
          </w:p>
        </w:tc>
        <w:tc>
          <w:tcPr>
            <w:tcW w:w="4076" w:type="dxa"/>
            <w:tcBorders>
              <w:top w:val="single" w:sz="4" w:space="0" w:color="auto"/>
              <w:left w:val="single" w:sz="4" w:space="0" w:color="auto"/>
              <w:bottom w:val="single" w:sz="4" w:space="0" w:color="auto"/>
              <w:right w:val="single" w:sz="4" w:space="0" w:color="auto"/>
            </w:tcBorders>
          </w:tcPr>
          <w:p w14:paraId="13367042" w14:textId="24A58346" w:rsidR="002217CB" w:rsidRPr="00F82AE2" w:rsidRDefault="002217CB" w:rsidP="002217CB">
            <w:pPr>
              <w:contextualSpacing/>
              <w:jc w:val="both"/>
              <w:rPr>
                <w:rFonts w:ascii="Arial" w:eastAsia="Arial Unicode MS" w:hAnsi="Arial" w:cs="Arial"/>
                <w:sz w:val="18"/>
                <w:szCs w:val="18"/>
              </w:rPr>
            </w:pPr>
            <w:r w:rsidRPr="002217CB">
              <w:rPr>
                <w:rFonts w:ascii="Arial" w:eastAsia="Arial Unicode MS" w:hAnsi="Arial" w:cs="Arial"/>
                <w:sz w:val="18"/>
                <w:szCs w:val="18"/>
              </w:rPr>
              <w:t>Re</w:t>
            </w:r>
            <w:r>
              <w:rPr>
                <w:rFonts w:ascii="Arial" w:eastAsia="Arial Unicode MS" w:hAnsi="Arial" w:cs="Arial"/>
                <w:sz w:val="18"/>
                <w:szCs w:val="18"/>
              </w:rPr>
              <w:t xml:space="preserve">quisito validado </w:t>
            </w:r>
            <w:r w:rsidRPr="002217CB">
              <w:rPr>
                <w:rFonts w:ascii="Arial" w:eastAsia="Arial Unicode MS" w:hAnsi="Arial" w:cs="Arial"/>
                <w:sz w:val="18"/>
                <w:szCs w:val="18"/>
              </w:rPr>
              <w:t xml:space="preserve">con </w:t>
            </w:r>
            <w:r>
              <w:rPr>
                <w:rFonts w:ascii="Arial" w:eastAsia="Arial Unicode MS" w:hAnsi="Arial" w:cs="Arial"/>
                <w:sz w:val="18"/>
                <w:szCs w:val="18"/>
              </w:rPr>
              <w:t xml:space="preserve">la </w:t>
            </w:r>
            <w:r w:rsidRPr="002217CB">
              <w:rPr>
                <w:rFonts w:ascii="Arial" w:eastAsia="Arial Unicode MS" w:hAnsi="Arial" w:cs="Arial"/>
                <w:sz w:val="18"/>
                <w:szCs w:val="18"/>
              </w:rPr>
              <w:t>información provista por la Gerencia de Administración y Finanzas del</w:t>
            </w:r>
            <w:r>
              <w:rPr>
                <w:rFonts w:ascii="Arial" w:eastAsia="Arial Unicode MS" w:hAnsi="Arial" w:cs="Arial"/>
                <w:sz w:val="18"/>
                <w:szCs w:val="18"/>
              </w:rPr>
              <w:t xml:space="preserve"> </w:t>
            </w:r>
            <w:r w:rsidRPr="002217CB">
              <w:rPr>
                <w:rFonts w:ascii="Arial" w:eastAsia="Arial Unicode MS" w:hAnsi="Arial" w:cs="Arial"/>
                <w:sz w:val="18"/>
                <w:szCs w:val="18"/>
              </w:rPr>
              <w:t>Comité de Fomento Productivo de la Región de los Ríos</w:t>
            </w:r>
          </w:p>
        </w:tc>
      </w:tr>
      <w:tr w:rsidR="002217CB" w:rsidRPr="00F82AE2" w14:paraId="278D31E5" w14:textId="77777777" w:rsidTr="009B2BC9">
        <w:trPr>
          <w:jc w:val="center"/>
        </w:trPr>
        <w:tc>
          <w:tcPr>
            <w:tcW w:w="4678" w:type="dxa"/>
            <w:tcBorders>
              <w:top w:val="single" w:sz="4" w:space="0" w:color="auto"/>
              <w:left w:val="single" w:sz="4" w:space="0" w:color="auto"/>
              <w:bottom w:val="single" w:sz="4" w:space="0" w:color="auto"/>
              <w:right w:val="single" w:sz="4" w:space="0" w:color="auto"/>
            </w:tcBorders>
          </w:tcPr>
          <w:p w14:paraId="174BC906" w14:textId="6C00688D" w:rsidR="002217CB" w:rsidRDefault="002217CB" w:rsidP="00556E08">
            <w:pPr>
              <w:jc w:val="both"/>
              <w:rPr>
                <w:rFonts w:ascii="Arial" w:eastAsia="Arial Unicode MS" w:hAnsi="Arial" w:cs="Arial"/>
                <w:sz w:val="18"/>
                <w:szCs w:val="18"/>
                <w:lang w:eastAsia="en-US"/>
              </w:rPr>
            </w:pPr>
            <w:r>
              <w:rPr>
                <w:rFonts w:ascii="Arial" w:eastAsia="Arial Unicode MS" w:hAnsi="Arial" w:cs="Arial"/>
                <w:sz w:val="18"/>
                <w:szCs w:val="18"/>
                <w:lang w:eastAsia="en-US"/>
              </w:rPr>
              <w:t>c.</w:t>
            </w:r>
            <w:r>
              <w:t xml:space="preserve"> </w:t>
            </w:r>
            <w:r w:rsidRPr="002217CB">
              <w:rPr>
                <w:rFonts w:ascii="Arial" w:eastAsia="Arial Unicode MS" w:hAnsi="Arial" w:cs="Arial"/>
                <w:sz w:val="18"/>
                <w:szCs w:val="18"/>
                <w:lang w:eastAsia="en-US"/>
              </w:rPr>
              <w:t>No haber cumplido las obligaciones contractuales de un proyecto Comité de Fomento Productivo de la Región  de Los Ríos, dentro de los dos años anteriores a la fecha de inicio de la convocatoria.</w:t>
            </w:r>
          </w:p>
        </w:tc>
        <w:tc>
          <w:tcPr>
            <w:tcW w:w="4076" w:type="dxa"/>
            <w:tcBorders>
              <w:top w:val="single" w:sz="4" w:space="0" w:color="auto"/>
              <w:left w:val="single" w:sz="4" w:space="0" w:color="auto"/>
              <w:bottom w:val="single" w:sz="4" w:space="0" w:color="auto"/>
              <w:right w:val="single" w:sz="4" w:space="0" w:color="auto"/>
            </w:tcBorders>
          </w:tcPr>
          <w:p w14:paraId="516B9703" w14:textId="0625E5A7" w:rsidR="002217CB" w:rsidRPr="00F82AE2" w:rsidRDefault="002217CB" w:rsidP="009B2BC9">
            <w:pPr>
              <w:contextualSpacing/>
              <w:jc w:val="both"/>
              <w:rPr>
                <w:rFonts w:ascii="Arial" w:eastAsia="Arial Unicode MS" w:hAnsi="Arial" w:cs="Arial"/>
                <w:sz w:val="18"/>
                <w:szCs w:val="18"/>
              </w:rPr>
            </w:pPr>
            <w:r w:rsidRPr="002217CB">
              <w:rPr>
                <w:rFonts w:ascii="Arial" w:eastAsia="Arial Unicode MS" w:hAnsi="Arial" w:cs="Arial"/>
                <w:sz w:val="18"/>
                <w:szCs w:val="18"/>
              </w:rPr>
              <w:t>Requisito validado con la información provista por la Gerencia de Administración y Finanzas del Comité</w:t>
            </w:r>
            <w:r>
              <w:rPr>
                <w:rFonts w:ascii="Arial" w:eastAsia="Arial Unicode MS" w:hAnsi="Arial" w:cs="Arial"/>
                <w:sz w:val="18"/>
                <w:szCs w:val="18"/>
              </w:rPr>
              <w:t xml:space="preserve"> de Fomento Productivo de la Región de los Ríos.</w:t>
            </w:r>
          </w:p>
        </w:tc>
      </w:tr>
      <w:tr w:rsidR="002217CB" w:rsidRPr="00F82AE2" w14:paraId="77001371" w14:textId="77777777" w:rsidTr="009B2BC9">
        <w:trPr>
          <w:jc w:val="center"/>
        </w:trPr>
        <w:tc>
          <w:tcPr>
            <w:tcW w:w="4678" w:type="dxa"/>
            <w:tcBorders>
              <w:top w:val="single" w:sz="4" w:space="0" w:color="auto"/>
              <w:left w:val="single" w:sz="4" w:space="0" w:color="auto"/>
              <w:bottom w:val="single" w:sz="4" w:space="0" w:color="auto"/>
              <w:right w:val="single" w:sz="4" w:space="0" w:color="auto"/>
            </w:tcBorders>
          </w:tcPr>
          <w:p w14:paraId="263CADBD" w14:textId="7AEF878C" w:rsidR="002217CB" w:rsidRDefault="002217CB" w:rsidP="00556E08">
            <w:pPr>
              <w:jc w:val="both"/>
              <w:rPr>
                <w:rFonts w:ascii="Arial" w:eastAsia="Arial Unicode MS" w:hAnsi="Arial" w:cs="Arial"/>
                <w:sz w:val="18"/>
                <w:szCs w:val="18"/>
                <w:lang w:eastAsia="en-US"/>
              </w:rPr>
            </w:pPr>
            <w:r>
              <w:rPr>
                <w:rFonts w:ascii="Arial" w:eastAsia="Arial Unicode MS" w:hAnsi="Arial" w:cs="Arial"/>
                <w:sz w:val="18"/>
                <w:szCs w:val="18"/>
                <w:lang w:eastAsia="en-US"/>
              </w:rPr>
              <w:t>e.</w:t>
            </w:r>
            <w:r>
              <w:t xml:space="preserve"> </w:t>
            </w:r>
            <w:r w:rsidRPr="002217CB">
              <w:rPr>
                <w:rFonts w:ascii="Arial" w:eastAsia="Arial Unicode MS" w:hAnsi="Arial" w:cs="Arial"/>
                <w:sz w:val="18"/>
                <w:szCs w:val="18"/>
                <w:lang w:eastAsia="en-US"/>
              </w:rPr>
              <w:t>No haber sido beneficiari</w:t>
            </w:r>
            <w:r w:rsidR="00594A2F">
              <w:rPr>
                <w:rFonts w:ascii="Arial" w:eastAsia="Arial Unicode MS" w:hAnsi="Arial" w:cs="Arial"/>
                <w:sz w:val="18"/>
                <w:szCs w:val="18"/>
                <w:lang w:eastAsia="en-US"/>
              </w:rPr>
              <w:t>o/</w:t>
            </w:r>
            <w:r w:rsidRPr="002217CB">
              <w:rPr>
                <w:rFonts w:ascii="Arial" w:eastAsia="Arial Unicode MS" w:hAnsi="Arial" w:cs="Arial"/>
                <w:sz w:val="18"/>
                <w:szCs w:val="18"/>
                <w:lang w:eastAsia="en-US"/>
              </w:rPr>
              <w:t>a de alguna convocatoria Emprende, financiada con fondos del Comité de Fomento Productivo de la Región de Los Ríos, durante el año 2020.</w:t>
            </w:r>
          </w:p>
        </w:tc>
        <w:tc>
          <w:tcPr>
            <w:tcW w:w="4076" w:type="dxa"/>
            <w:tcBorders>
              <w:top w:val="single" w:sz="4" w:space="0" w:color="auto"/>
              <w:left w:val="single" w:sz="4" w:space="0" w:color="auto"/>
              <w:bottom w:val="single" w:sz="4" w:space="0" w:color="auto"/>
              <w:right w:val="single" w:sz="4" w:space="0" w:color="auto"/>
            </w:tcBorders>
          </w:tcPr>
          <w:p w14:paraId="00E1F1A6" w14:textId="5E737683" w:rsidR="002217CB" w:rsidRPr="00F82AE2" w:rsidRDefault="002217CB" w:rsidP="009B2BC9">
            <w:pPr>
              <w:contextualSpacing/>
              <w:jc w:val="both"/>
              <w:rPr>
                <w:rFonts w:ascii="Arial" w:eastAsia="Arial Unicode MS" w:hAnsi="Arial" w:cs="Arial"/>
                <w:sz w:val="18"/>
                <w:szCs w:val="18"/>
              </w:rPr>
            </w:pPr>
            <w:r w:rsidRPr="002217CB">
              <w:rPr>
                <w:rFonts w:ascii="Arial" w:eastAsia="Arial Unicode MS" w:hAnsi="Arial" w:cs="Arial"/>
                <w:sz w:val="18"/>
                <w:szCs w:val="18"/>
              </w:rPr>
              <w:t>Requisito validado con la información provista por la Gerencia de Administración y Finanzas del Comité</w:t>
            </w:r>
            <w:r>
              <w:rPr>
                <w:rFonts w:ascii="Arial" w:eastAsia="Arial Unicode MS" w:hAnsi="Arial" w:cs="Arial"/>
                <w:sz w:val="18"/>
                <w:szCs w:val="18"/>
              </w:rPr>
              <w:t xml:space="preserve"> de Fomento Productivo </w:t>
            </w:r>
            <w:r w:rsidRPr="002217CB">
              <w:rPr>
                <w:rFonts w:ascii="Arial" w:eastAsia="Arial Unicode MS" w:hAnsi="Arial" w:cs="Arial"/>
                <w:sz w:val="18"/>
                <w:szCs w:val="18"/>
              </w:rPr>
              <w:t>de la Región de los Ríos.</w:t>
            </w:r>
          </w:p>
        </w:tc>
      </w:tr>
    </w:tbl>
    <w:p w14:paraId="2983CE5A" w14:textId="4AB224C4" w:rsidR="00BE49FC" w:rsidRDefault="00BE49FC" w:rsidP="00BE49FC">
      <w:pPr>
        <w:rPr>
          <w:rFonts w:ascii="Arial" w:hAnsi="Arial" w:cs="Arial"/>
          <w:b/>
          <w:sz w:val="18"/>
          <w:szCs w:val="18"/>
        </w:rPr>
      </w:pPr>
    </w:p>
    <w:p w14:paraId="2F39404E" w14:textId="7DC19A59" w:rsidR="00F05C75" w:rsidRDefault="00F05C75" w:rsidP="00BE49FC">
      <w:pPr>
        <w:rPr>
          <w:rFonts w:ascii="Arial" w:hAnsi="Arial" w:cs="Arial"/>
          <w:b/>
          <w:sz w:val="18"/>
          <w:szCs w:val="18"/>
        </w:rPr>
      </w:pPr>
    </w:p>
    <w:p w14:paraId="074B3A9A" w14:textId="106863F1" w:rsidR="00F05C75" w:rsidRDefault="00F05C75" w:rsidP="00BE49FC">
      <w:pPr>
        <w:rPr>
          <w:rFonts w:ascii="Arial" w:hAnsi="Arial" w:cs="Arial"/>
          <w:b/>
          <w:sz w:val="18"/>
          <w:szCs w:val="18"/>
        </w:rPr>
      </w:pPr>
    </w:p>
    <w:p w14:paraId="0FCED777" w14:textId="1ED06E5B" w:rsidR="00F05C75" w:rsidRDefault="00F05C75" w:rsidP="00BE49FC">
      <w:pPr>
        <w:rPr>
          <w:rFonts w:ascii="Arial" w:hAnsi="Arial" w:cs="Arial"/>
          <w:b/>
          <w:sz w:val="18"/>
          <w:szCs w:val="18"/>
        </w:rPr>
      </w:pPr>
    </w:p>
    <w:p w14:paraId="3D26530E" w14:textId="5F1245DB" w:rsidR="00F05C75" w:rsidRDefault="00F05C75" w:rsidP="00BE49FC">
      <w:pPr>
        <w:rPr>
          <w:rFonts w:ascii="Arial" w:hAnsi="Arial" w:cs="Arial"/>
          <w:b/>
          <w:sz w:val="18"/>
          <w:szCs w:val="18"/>
        </w:rPr>
      </w:pPr>
    </w:p>
    <w:p w14:paraId="5B0EBB6C" w14:textId="53B4E24A" w:rsidR="00F05C75" w:rsidRDefault="00F05C75" w:rsidP="00BE49FC">
      <w:pPr>
        <w:rPr>
          <w:rFonts w:ascii="Arial" w:hAnsi="Arial" w:cs="Arial"/>
          <w:b/>
          <w:sz w:val="18"/>
          <w:szCs w:val="18"/>
        </w:rPr>
      </w:pPr>
    </w:p>
    <w:p w14:paraId="5D5A04CD" w14:textId="62636088" w:rsidR="00F05C75" w:rsidRDefault="00F05C75" w:rsidP="00BE49FC">
      <w:pPr>
        <w:rPr>
          <w:rFonts w:ascii="Arial" w:hAnsi="Arial" w:cs="Arial"/>
          <w:b/>
          <w:sz w:val="18"/>
          <w:szCs w:val="18"/>
        </w:rPr>
      </w:pPr>
    </w:p>
    <w:p w14:paraId="197B3519" w14:textId="7A7F174C" w:rsidR="00F05C75" w:rsidRDefault="00F05C75" w:rsidP="00BE49FC">
      <w:pPr>
        <w:rPr>
          <w:rFonts w:ascii="Arial" w:hAnsi="Arial" w:cs="Arial"/>
          <w:b/>
          <w:sz w:val="18"/>
          <w:szCs w:val="18"/>
        </w:rPr>
      </w:pPr>
    </w:p>
    <w:p w14:paraId="78ADCA59" w14:textId="308433F8" w:rsidR="00F05C75" w:rsidRDefault="00F05C75" w:rsidP="00BE49FC">
      <w:pPr>
        <w:rPr>
          <w:rFonts w:ascii="Arial" w:hAnsi="Arial" w:cs="Arial"/>
          <w:b/>
          <w:sz w:val="18"/>
          <w:szCs w:val="18"/>
        </w:rPr>
      </w:pPr>
    </w:p>
    <w:p w14:paraId="5ACA7BB9" w14:textId="1A6EE0AE" w:rsidR="00F05C75" w:rsidRDefault="00F05C75" w:rsidP="00BE49FC">
      <w:pPr>
        <w:rPr>
          <w:rFonts w:ascii="Arial" w:hAnsi="Arial" w:cs="Arial"/>
          <w:b/>
          <w:sz w:val="18"/>
          <w:szCs w:val="18"/>
        </w:rPr>
      </w:pPr>
    </w:p>
    <w:p w14:paraId="2AAE4542" w14:textId="2006A6F5" w:rsidR="00F05C75" w:rsidRDefault="00F05C75" w:rsidP="00BE49FC">
      <w:pPr>
        <w:rPr>
          <w:rFonts w:ascii="Arial" w:hAnsi="Arial" w:cs="Arial"/>
          <w:b/>
          <w:sz w:val="18"/>
          <w:szCs w:val="18"/>
        </w:rPr>
      </w:pPr>
    </w:p>
    <w:p w14:paraId="3A3FC704" w14:textId="52DF632E" w:rsidR="00F05C75" w:rsidRDefault="00F05C75" w:rsidP="00BE49FC">
      <w:pPr>
        <w:rPr>
          <w:rFonts w:ascii="Arial" w:hAnsi="Arial" w:cs="Arial"/>
          <w:b/>
          <w:sz w:val="18"/>
          <w:szCs w:val="18"/>
        </w:rPr>
      </w:pPr>
    </w:p>
    <w:p w14:paraId="5EECB8B2" w14:textId="6E65FE0C" w:rsidR="00F05C75" w:rsidRDefault="00F05C75" w:rsidP="00BE49FC">
      <w:pPr>
        <w:rPr>
          <w:rFonts w:ascii="Arial" w:hAnsi="Arial" w:cs="Arial"/>
          <w:b/>
          <w:sz w:val="18"/>
          <w:szCs w:val="18"/>
        </w:rPr>
      </w:pPr>
    </w:p>
    <w:p w14:paraId="59D0018D" w14:textId="77777777" w:rsidR="00F05C75" w:rsidRPr="00F82AE2" w:rsidRDefault="00F05C75" w:rsidP="00BE49FC">
      <w:pPr>
        <w:rPr>
          <w:rFonts w:ascii="Arial" w:hAnsi="Arial" w:cs="Arial"/>
          <w:b/>
          <w:sz w:val="18"/>
          <w:szCs w:val="18"/>
        </w:rPr>
      </w:pPr>
    </w:p>
    <w:p w14:paraId="7F0ACF6F" w14:textId="3957B13C" w:rsidR="008228C4" w:rsidRPr="00F82AE2" w:rsidRDefault="00EC3E58" w:rsidP="00AF0E49">
      <w:pPr>
        <w:rPr>
          <w:rFonts w:ascii="Arial" w:hAnsi="Arial" w:cs="Arial"/>
          <w:b/>
          <w:sz w:val="18"/>
          <w:szCs w:val="18"/>
        </w:rPr>
      </w:pPr>
      <w:r w:rsidRPr="00F82AE2">
        <w:rPr>
          <w:rFonts w:ascii="Arial" w:hAnsi="Arial" w:cs="Arial"/>
          <w:b/>
          <w:sz w:val="18"/>
          <w:szCs w:val="18"/>
        </w:rPr>
        <w:lastRenderedPageBreak/>
        <w:t>EVALUACIÓN</w:t>
      </w:r>
      <w:r w:rsidR="008228C4" w:rsidRPr="00F82AE2">
        <w:rPr>
          <w:rFonts w:ascii="Arial" w:hAnsi="Arial" w:cs="Arial"/>
          <w:b/>
          <w:sz w:val="18"/>
          <w:szCs w:val="18"/>
        </w:rPr>
        <w:t xml:space="preserve"> T</w:t>
      </w:r>
      <w:r w:rsidR="00BE49FC" w:rsidRPr="00F82AE2">
        <w:rPr>
          <w:rFonts w:ascii="Arial" w:hAnsi="Arial" w:cs="Arial"/>
          <w:b/>
          <w:sz w:val="18"/>
          <w:szCs w:val="18"/>
        </w:rPr>
        <w:t>É</w:t>
      </w:r>
      <w:r w:rsidR="00A0547E" w:rsidRPr="00F82AE2">
        <w:rPr>
          <w:rFonts w:ascii="Arial" w:hAnsi="Arial" w:cs="Arial"/>
          <w:b/>
          <w:sz w:val="18"/>
          <w:szCs w:val="18"/>
        </w:rPr>
        <w:t>CNICA</w:t>
      </w:r>
    </w:p>
    <w:p w14:paraId="77983CEF" w14:textId="77777777" w:rsidR="00EC3E58" w:rsidRPr="00F82AE2" w:rsidRDefault="00EC3E58" w:rsidP="00AF0E49">
      <w:pPr>
        <w:rPr>
          <w:rFonts w:ascii="Arial" w:hAnsi="Arial" w:cs="Arial"/>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8228C4" w:rsidRPr="00F82AE2" w14:paraId="6F1814E3" w14:textId="77777777" w:rsidTr="008228C4">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5CC4C916" w14:textId="77777777" w:rsidR="008228C4" w:rsidRPr="00F82AE2" w:rsidRDefault="008228C4">
            <w:pPr>
              <w:spacing w:before="100" w:beforeAutospacing="1" w:after="100" w:afterAutospacing="1" w:line="276" w:lineRule="auto"/>
              <w:contextualSpacing/>
              <w:jc w:val="both"/>
              <w:rPr>
                <w:rFonts w:ascii="Arial" w:hAnsi="Arial" w:cs="Arial"/>
                <w:b/>
                <w:color w:val="FFFFFF"/>
                <w:sz w:val="18"/>
                <w:szCs w:val="18"/>
                <w:lang w:val="es-CL" w:eastAsia="en-US"/>
              </w:rPr>
            </w:pPr>
            <w:r w:rsidRPr="00F82AE2">
              <w:rPr>
                <w:rFonts w:ascii="Arial" w:hAnsi="Arial" w:cs="Arial"/>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04634343" w14:textId="77777777" w:rsidR="008228C4" w:rsidRPr="00F82AE2" w:rsidRDefault="008228C4">
            <w:pPr>
              <w:pStyle w:val="Prrafodelista"/>
              <w:spacing w:before="100" w:beforeAutospacing="1" w:after="100" w:afterAutospacing="1" w:line="276" w:lineRule="auto"/>
              <w:ind w:left="0"/>
              <w:contextualSpacing/>
              <w:jc w:val="both"/>
              <w:rPr>
                <w:rFonts w:ascii="Arial" w:hAnsi="Arial" w:cs="Arial"/>
                <w:b/>
                <w:color w:val="FFFFFF"/>
                <w:sz w:val="18"/>
                <w:szCs w:val="18"/>
                <w:lang w:val="es-CL" w:eastAsia="en-US"/>
              </w:rPr>
            </w:pPr>
            <w:r w:rsidRPr="00F82AE2">
              <w:rPr>
                <w:rFonts w:ascii="Arial" w:hAnsi="Arial" w:cs="Arial"/>
                <w:b/>
                <w:color w:val="FFFFFF"/>
                <w:sz w:val="18"/>
                <w:szCs w:val="18"/>
                <w:lang w:val="es-CL" w:eastAsia="en-US"/>
              </w:rPr>
              <w:t>Medio de verificación</w:t>
            </w:r>
          </w:p>
        </w:tc>
      </w:tr>
      <w:tr w:rsidR="005D58DD" w:rsidRPr="00F82AE2" w14:paraId="5A4C5161" w14:textId="77777777" w:rsidTr="008228C4">
        <w:trPr>
          <w:jc w:val="center"/>
        </w:trPr>
        <w:tc>
          <w:tcPr>
            <w:tcW w:w="4678" w:type="dxa"/>
            <w:tcBorders>
              <w:top w:val="single" w:sz="4" w:space="0" w:color="auto"/>
              <w:left w:val="single" w:sz="4" w:space="0" w:color="auto"/>
              <w:bottom w:val="single" w:sz="4" w:space="0" w:color="auto"/>
              <w:right w:val="single" w:sz="4" w:space="0" w:color="auto"/>
            </w:tcBorders>
          </w:tcPr>
          <w:p w14:paraId="68B1499A" w14:textId="234BA208" w:rsidR="005D58DD" w:rsidRPr="00F82AE2" w:rsidRDefault="007B45BC" w:rsidP="007B45BC">
            <w:pPr>
              <w:pStyle w:val="Prrafodelista"/>
              <w:ind w:left="0"/>
              <w:jc w:val="both"/>
              <w:rPr>
                <w:rFonts w:ascii="Arial" w:eastAsia="Arial Unicode MS" w:hAnsi="Arial" w:cs="Arial"/>
                <w:sz w:val="18"/>
                <w:szCs w:val="18"/>
                <w:lang w:val="es-CL" w:eastAsia="en-US"/>
              </w:rPr>
            </w:pPr>
            <w:r w:rsidRPr="00F82AE2">
              <w:rPr>
                <w:rFonts w:ascii="Arial" w:eastAsia="Arial Unicode MS" w:hAnsi="Arial" w:cs="Arial"/>
                <w:sz w:val="18"/>
                <w:szCs w:val="18"/>
                <w:lang w:eastAsia="en-US"/>
              </w:rPr>
              <w:t xml:space="preserve">a. </w:t>
            </w:r>
            <w:r w:rsidR="00FB7BE9" w:rsidRPr="00F82AE2">
              <w:rPr>
                <w:rFonts w:ascii="Arial" w:eastAsia="Arial Unicode MS" w:hAnsi="Arial" w:cs="Arial"/>
                <w:sz w:val="18"/>
                <w:szCs w:val="18"/>
                <w:lang w:val="es-CL" w:eastAsia="en-US"/>
              </w:rPr>
              <w:t>La Idea de Negocio</w:t>
            </w:r>
            <w:r w:rsidR="005D58DD" w:rsidRPr="00F82AE2">
              <w:rPr>
                <w:rFonts w:ascii="Arial" w:eastAsia="Arial Unicode MS" w:hAnsi="Arial" w:cs="Arial"/>
                <w:sz w:val="18"/>
                <w:szCs w:val="18"/>
                <w:lang w:val="es-CL" w:eastAsia="en-US"/>
              </w:rPr>
              <w:t xml:space="preserve"> debe ser coherente con la focalización de la presente convocatoria.</w:t>
            </w:r>
          </w:p>
        </w:tc>
        <w:tc>
          <w:tcPr>
            <w:tcW w:w="4076" w:type="dxa"/>
            <w:tcBorders>
              <w:top w:val="single" w:sz="4" w:space="0" w:color="auto"/>
              <w:left w:val="single" w:sz="4" w:space="0" w:color="auto"/>
              <w:bottom w:val="single" w:sz="4" w:space="0" w:color="auto"/>
              <w:right w:val="single" w:sz="4" w:space="0" w:color="auto"/>
            </w:tcBorders>
          </w:tcPr>
          <w:p w14:paraId="7461782D" w14:textId="3FC5633C" w:rsidR="005D58DD" w:rsidRPr="00F82AE2" w:rsidRDefault="00FB7BE9" w:rsidP="00EB7589">
            <w:pPr>
              <w:contextualSpacing/>
              <w:jc w:val="both"/>
              <w:rPr>
                <w:rFonts w:ascii="Arial" w:eastAsia="Arial Unicode MS" w:hAnsi="Arial" w:cs="Arial"/>
                <w:sz w:val="18"/>
                <w:szCs w:val="18"/>
              </w:rPr>
            </w:pPr>
            <w:r w:rsidRPr="00F82AE2">
              <w:rPr>
                <w:rFonts w:ascii="Arial" w:eastAsia="Arial Unicode MS" w:hAnsi="Arial" w:cs="Arial"/>
                <w:sz w:val="18"/>
                <w:szCs w:val="18"/>
              </w:rPr>
              <w:t>Formulario de Idea de Negocio</w:t>
            </w:r>
            <w:r w:rsidR="005D58DD" w:rsidRPr="00F82AE2">
              <w:rPr>
                <w:rFonts w:ascii="Arial" w:eastAsia="Arial Unicode MS" w:hAnsi="Arial" w:cs="Arial"/>
                <w:sz w:val="18"/>
                <w:szCs w:val="18"/>
              </w:rPr>
              <w:t xml:space="preserve"> postulado y enviado.</w:t>
            </w:r>
          </w:p>
        </w:tc>
      </w:tr>
      <w:tr w:rsidR="00556E08" w:rsidRPr="00F82AE2" w14:paraId="6B27A038" w14:textId="77777777" w:rsidTr="008228C4">
        <w:trPr>
          <w:jc w:val="center"/>
        </w:trPr>
        <w:tc>
          <w:tcPr>
            <w:tcW w:w="4678" w:type="dxa"/>
            <w:tcBorders>
              <w:top w:val="single" w:sz="4" w:space="0" w:color="auto"/>
              <w:left w:val="single" w:sz="4" w:space="0" w:color="auto"/>
              <w:bottom w:val="single" w:sz="4" w:space="0" w:color="auto"/>
              <w:right w:val="single" w:sz="4" w:space="0" w:color="auto"/>
            </w:tcBorders>
          </w:tcPr>
          <w:p w14:paraId="6446198B" w14:textId="77777777" w:rsidR="00556E08" w:rsidRPr="00F82AE2" w:rsidRDefault="00556E08" w:rsidP="00556E08">
            <w:pPr>
              <w:jc w:val="both"/>
              <w:rPr>
                <w:rFonts w:ascii="Arial" w:eastAsia="Arial Unicode MS" w:hAnsi="Arial" w:cs="Arial"/>
                <w:sz w:val="18"/>
                <w:szCs w:val="18"/>
                <w:lang w:eastAsia="en-US"/>
              </w:rPr>
            </w:pPr>
          </w:p>
          <w:p w14:paraId="704ED611" w14:textId="64469F58" w:rsidR="00556E08" w:rsidRPr="00F82AE2" w:rsidRDefault="007B45BC" w:rsidP="00556E08">
            <w:pPr>
              <w:jc w:val="both"/>
              <w:rPr>
                <w:rFonts w:ascii="Arial" w:eastAsia="Arial Unicode MS" w:hAnsi="Arial" w:cs="Arial"/>
                <w:sz w:val="18"/>
                <w:szCs w:val="18"/>
                <w:lang w:eastAsia="en-US"/>
              </w:rPr>
            </w:pPr>
            <w:r w:rsidRPr="00F82AE2">
              <w:rPr>
                <w:rFonts w:ascii="Arial" w:eastAsia="Arial Unicode MS" w:hAnsi="Arial" w:cs="Arial"/>
                <w:sz w:val="18"/>
                <w:szCs w:val="18"/>
                <w:lang w:eastAsia="en-US"/>
              </w:rPr>
              <w:t>b</w:t>
            </w:r>
            <w:r w:rsidR="00556E08" w:rsidRPr="00F82AE2">
              <w:rPr>
                <w:rFonts w:ascii="Arial" w:eastAsia="Arial Unicode MS" w:hAnsi="Arial" w:cs="Arial"/>
                <w:sz w:val="18"/>
                <w:szCs w:val="18"/>
                <w:lang w:eastAsia="en-US"/>
              </w:rPr>
              <w:t xml:space="preserve">. En caso de que el proyecto </w:t>
            </w:r>
            <w:r w:rsidR="001E4A07" w:rsidRPr="00F82AE2">
              <w:rPr>
                <w:rFonts w:ascii="Arial" w:eastAsia="Arial Unicode MS" w:hAnsi="Arial" w:cs="Arial"/>
                <w:sz w:val="18"/>
                <w:szCs w:val="18"/>
                <w:lang w:eastAsia="en-US"/>
              </w:rPr>
              <w:t>postulado considere</w:t>
            </w:r>
            <w:r w:rsidR="00556E08" w:rsidRPr="00F82AE2">
              <w:rPr>
                <w:rFonts w:ascii="Arial" w:eastAsia="Arial Unicode MS" w:hAnsi="Arial" w:cs="Arial"/>
                <w:sz w:val="18"/>
                <w:szCs w:val="18"/>
                <w:lang w:eastAsia="en-US"/>
              </w:rPr>
              <w:t xml:space="preserve"> </w:t>
            </w:r>
            <w:r w:rsidR="001E4A07" w:rsidRPr="00F82AE2">
              <w:rPr>
                <w:rFonts w:ascii="Arial" w:eastAsia="Arial Unicode MS" w:hAnsi="Arial" w:cs="Arial"/>
                <w:sz w:val="18"/>
                <w:szCs w:val="18"/>
                <w:lang w:eastAsia="en-US"/>
              </w:rPr>
              <w:t>financiamiento para</w:t>
            </w:r>
            <w:r w:rsidR="00556E08" w:rsidRPr="00F82AE2">
              <w:rPr>
                <w:rFonts w:ascii="Arial" w:eastAsia="Arial Unicode MS" w:hAnsi="Arial" w:cs="Arial"/>
                <w:sz w:val="18"/>
                <w:szCs w:val="18"/>
                <w:lang w:eastAsia="en-US"/>
              </w:rPr>
              <w:t xml:space="preserve"> habilitación infraestructura, </w:t>
            </w:r>
            <w:r w:rsidR="00C95978">
              <w:rPr>
                <w:rFonts w:ascii="Arial" w:eastAsia="Arial Unicode MS" w:hAnsi="Arial" w:cs="Arial"/>
                <w:sz w:val="18"/>
                <w:szCs w:val="18"/>
                <w:lang w:eastAsia="en-US"/>
              </w:rPr>
              <w:t>el/</w:t>
            </w:r>
            <w:r w:rsidR="00556E08" w:rsidRPr="00F82AE2">
              <w:rPr>
                <w:rFonts w:ascii="Arial" w:eastAsia="Arial Unicode MS" w:hAnsi="Arial" w:cs="Arial"/>
                <w:sz w:val="18"/>
                <w:szCs w:val="18"/>
                <w:lang w:eastAsia="en-US"/>
              </w:rPr>
              <w:t xml:space="preserve">la </w:t>
            </w:r>
            <w:r w:rsidR="001E4A07" w:rsidRPr="00F82AE2">
              <w:rPr>
                <w:rFonts w:ascii="Arial" w:eastAsia="Arial Unicode MS" w:hAnsi="Arial" w:cs="Arial"/>
                <w:sz w:val="18"/>
                <w:szCs w:val="18"/>
                <w:lang w:eastAsia="en-US"/>
              </w:rPr>
              <w:t>emprendedor</w:t>
            </w:r>
            <w:r w:rsidR="00C95978">
              <w:rPr>
                <w:rFonts w:ascii="Arial" w:eastAsia="Arial Unicode MS" w:hAnsi="Arial" w:cs="Arial"/>
                <w:sz w:val="18"/>
                <w:szCs w:val="18"/>
                <w:lang w:eastAsia="en-US"/>
              </w:rPr>
              <w:t>/</w:t>
            </w:r>
            <w:r w:rsidR="001E4A07" w:rsidRPr="00F82AE2">
              <w:rPr>
                <w:rFonts w:ascii="Arial" w:eastAsia="Arial Unicode MS" w:hAnsi="Arial" w:cs="Arial"/>
                <w:sz w:val="18"/>
                <w:szCs w:val="18"/>
                <w:lang w:eastAsia="en-US"/>
              </w:rPr>
              <w:t>a deberá</w:t>
            </w:r>
            <w:r w:rsidR="00556E08" w:rsidRPr="00F82AE2">
              <w:rPr>
                <w:rFonts w:ascii="Arial" w:eastAsia="Arial Unicode MS" w:hAnsi="Arial" w:cs="Arial"/>
                <w:sz w:val="18"/>
                <w:szCs w:val="18"/>
                <w:lang w:eastAsia="en-US"/>
              </w:rPr>
              <w:t xml:space="preserve"> acreditar alguna de las siguientes condiciones para el uso de la propiedad:</w:t>
            </w:r>
          </w:p>
          <w:p w14:paraId="1B772B96" w14:textId="77777777" w:rsidR="00556E08" w:rsidRPr="00F82AE2" w:rsidRDefault="00556E08" w:rsidP="00556E08">
            <w:pPr>
              <w:jc w:val="both"/>
              <w:rPr>
                <w:rFonts w:ascii="Arial" w:eastAsia="Arial Unicode MS" w:hAnsi="Arial" w:cs="Arial"/>
                <w:sz w:val="18"/>
                <w:szCs w:val="18"/>
                <w:lang w:eastAsia="en-US"/>
              </w:rPr>
            </w:pPr>
          </w:p>
          <w:p w14:paraId="25BD9225" w14:textId="1EDF215C" w:rsidR="00556E08" w:rsidRPr="00F82AE2" w:rsidRDefault="00556E08" w:rsidP="00B3254C">
            <w:pPr>
              <w:pStyle w:val="Prrafodelista"/>
              <w:numPr>
                <w:ilvl w:val="0"/>
                <w:numId w:val="36"/>
              </w:numPr>
              <w:jc w:val="both"/>
              <w:rPr>
                <w:rFonts w:ascii="Arial" w:eastAsia="Arial Unicode MS" w:hAnsi="Arial" w:cs="Arial"/>
                <w:sz w:val="18"/>
                <w:szCs w:val="18"/>
                <w:lang w:eastAsia="en-US"/>
              </w:rPr>
            </w:pPr>
            <w:r w:rsidRPr="00F82AE2">
              <w:rPr>
                <w:rFonts w:ascii="Arial" w:eastAsia="Arial Unicode MS" w:hAnsi="Arial" w:cs="Arial"/>
                <w:sz w:val="18"/>
                <w:szCs w:val="18"/>
                <w:lang w:eastAsia="en-US"/>
              </w:rPr>
              <w:t>Propietario</w:t>
            </w:r>
          </w:p>
          <w:p w14:paraId="0D00A241" w14:textId="77777777" w:rsidR="00556E08" w:rsidRPr="00F82AE2" w:rsidRDefault="00556E08" w:rsidP="00B3254C">
            <w:pPr>
              <w:pStyle w:val="Prrafodelista"/>
              <w:numPr>
                <w:ilvl w:val="0"/>
                <w:numId w:val="36"/>
              </w:numPr>
              <w:jc w:val="both"/>
              <w:rPr>
                <w:rFonts w:ascii="Arial" w:eastAsia="Arial Unicode MS" w:hAnsi="Arial" w:cs="Arial"/>
                <w:sz w:val="18"/>
                <w:szCs w:val="18"/>
                <w:lang w:eastAsia="en-US"/>
              </w:rPr>
            </w:pPr>
            <w:r w:rsidRPr="00F82AE2">
              <w:rPr>
                <w:rFonts w:ascii="Arial" w:eastAsia="Arial Unicode MS" w:hAnsi="Arial" w:cs="Arial"/>
                <w:sz w:val="18"/>
                <w:szCs w:val="18"/>
                <w:lang w:eastAsia="en-US"/>
              </w:rPr>
              <w:t>Usufructo</w:t>
            </w:r>
          </w:p>
          <w:p w14:paraId="62B49608" w14:textId="77777777" w:rsidR="00556E08" w:rsidRPr="00F82AE2" w:rsidRDefault="00556E08" w:rsidP="00B3254C">
            <w:pPr>
              <w:pStyle w:val="Prrafodelista"/>
              <w:numPr>
                <w:ilvl w:val="0"/>
                <w:numId w:val="36"/>
              </w:numPr>
              <w:jc w:val="both"/>
              <w:rPr>
                <w:rFonts w:ascii="Arial" w:eastAsia="Arial Unicode MS" w:hAnsi="Arial" w:cs="Arial"/>
                <w:sz w:val="18"/>
                <w:szCs w:val="18"/>
                <w:lang w:eastAsia="en-US"/>
              </w:rPr>
            </w:pPr>
            <w:r w:rsidRPr="00F82AE2">
              <w:rPr>
                <w:rFonts w:ascii="Arial" w:eastAsia="Arial Unicode MS" w:hAnsi="Arial" w:cs="Arial"/>
                <w:sz w:val="18"/>
                <w:szCs w:val="18"/>
                <w:lang w:eastAsia="en-US"/>
              </w:rPr>
              <w:t>Comodato</w:t>
            </w:r>
          </w:p>
          <w:p w14:paraId="00AD2AEF" w14:textId="77777777" w:rsidR="00556E08" w:rsidRPr="00F82AE2" w:rsidRDefault="00556E08" w:rsidP="00B3254C">
            <w:pPr>
              <w:pStyle w:val="Prrafodelista"/>
              <w:numPr>
                <w:ilvl w:val="0"/>
                <w:numId w:val="36"/>
              </w:numPr>
              <w:jc w:val="both"/>
              <w:rPr>
                <w:rFonts w:ascii="Arial" w:eastAsia="Arial Unicode MS" w:hAnsi="Arial" w:cs="Arial"/>
                <w:sz w:val="18"/>
                <w:szCs w:val="18"/>
                <w:lang w:eastAsia="en-US"/>
              </w:rPr>
            </w:pPr>
            <w:r w:rsidRPr="00F82AE2">
              <w:rPr>
                <w:rFonts w:ascii="Arial" w:eastAsia="Arial Unicode MS" w:hAnsi="Arial" w:cs="Arial"/>
                <w:sz w:val="18"/>
                <w:szCs w:val="18"/>
                <w:lang w:eastAsia="en-US"/>
              </w:rPr>
              <w:t>Arriendo</w:t>
            </w:r>
          </w:p>
          <w:p w14:paraId="582BA242" w14:textId="5B392AC6" w:rsidR="00556E08" w:rsidRPr="00F82AE2" w:rsidRDefault="00C95978" w:rsidP="00B3254C">
            <w:pPr>
              <w:pStyle w:val="Prrafodelista"/>
              <w:numPr>
                <w:ilvl w:val="0"/>
                <w:numId w:val="36"/>
              </w:numPr>
              <w:jc w:val="both"/>
              <w:rPr>
                <w:rFonts w:ascii="Arial" w:eastAsia="Arial Unicode MS" w:hAnsi="Arial" w:cs="Arial"/>
                <w:sz w:val="18"/>
                <w:szCs w:val="18"/>
                <w:lang w:eastAsia="en-US"/>
              </w:rPr>
            </w:pPr>
            <w:r>
              <w:rPr>
                <w:rFonts w:ascii="Arial" w:eastAsia="Arial Unicode MS" w:hAnsi="Arial" w:cs="Arial"/>
                <w:sz w:val="18"/>
                <w:szCs w:val="18"/>
                <w:lang w:eastAsia="en-US"/>
              </w:rPr>
              <w:t>Usuario/a</w:t>
            </w:r>
            <w:r w:rsidR="0026190A" w:rsidRPr="00F82AE2">
              <w:rPr>
                <w:rFonts w:ascii="Arial" w:eastAsia="Arial Unicode MS" w:hAnsi="Arial" w:cs="Arial"/>
                <w:sz w:val="18"/>
                <w:szCs w:val="18"/>
                <w:lang w:eastAsia="en-US"/>
              </w:rPr>
              <w:t xml:space="preserve"> Autorizad</w:t>
            </w:r>
            <w:r>
              <w:rPr>
                <w:rFonts w:ascii="Arial" w:eastAsia="Arial Unicode MS" w:hAnsi="Arial" w:cs="Arial"/>
                <w:sz w:val="18"/>
                <w:szCs w:val="18"/>
                <w:lang w:eastAsia="en-US"/>
              </w:rPr>
              <w:t>o/</w:t>
            </w:r>
            <w:r w:rsidR="0026190A" w:rsidRPr="00F82AE2">
              <w:rPr>
                <w:rFonts w:ascii="Arial" w:eastAsia="Arial Unicode MS" w:hAnsi="Arial" w:cs="Arial"/>
                <w:sz w:val="18"/>
                <w:szCs w:val="18"/>
                <w:lang w:eastAsia="en-US"/>
              </w:rPr>
              <w:t>a</w:t>
            </w:r>
            <w:r w:rsidR="00556E08" w:rsidRPr="00F82AE2">
              <w:rPr>
                <w:rFonts w:ascii="Arial" w:eastAsia="Arial Unicode MS" w:hAnsi="Arial" w:cs="Arial"/>
                <w:sz w:val="18"/>
                <w:szCs w:val="18"/>
                <w:lang w:eastAsia="en-US"/>
              </w:rPr>
              <w:t xml:space="preserve"> por el propietario/a o por quien </w:t>
            </w:r>
            <w:r w:rsidR="001E4A07" w:rsidRPr="00F82AE2">
              <w:rPr>
                <w:rFonts w:ascii="Arial" w:eastAsia="Arial Unicode MS" w:hAnsi="Arial" w:cs="Arial"/>
                <w:sz w:val="18"/>
                <w:szCs w:val="18"/>
                <w:lang w:eastAsia="en-US"/>
              </w:rPr>
              <w:t>tenga facultad</w:t>
            </w:r>
            <w:r w:rsidR="00556E08" w:rsidRPr="00F82AE2">
              <w:rPr>
                <w:rFonts w:ascii="Arial" w:eastAsia="Arial Unicode MS" w:hAnsi="Arial" w:cs="Arial"/>
                <w:sz w:val="18"/>
                <w:szCs w:val="18"/>
                <w:lang w:eastAsia="en-US"/>
              </w:rPr>
              <w:t xml:space="preserve"> de realizarlo (por </w:t>
            </w:r>
            <w:r w:rsidR="001E4A07" w:rsidRPr="00F82AE2">
              <w:rPr>
                <w:rFonts w:ascii="Arial" w:eastAsia="Arial Unicode MS" w:hAnsi="Arial" w:cs="Arial"/>
                <w:sz w:val="18"/>
                <w:szCs w:val="18"/>
                <w:lang w:eastAsia="en-US"/>
              </w:rPr>
              <w:t>ejemplo,</w:t>
            </w:r>
            <w:r w:rsidR="00556E08" w:rsidRPr="00F82AE2">
              <w:rPr>
                <w:rFonts w:ascii="Arial" w:eastAsia="Arial Unicode MS" w:hAnsi="Arial" w:cs="Arial"/>
                <w:sz w:val="18"/>
                <w:szCs w:val="18"/>
                <w:lang w:eastAsia="en-US"/>
              </w:rPr>
              <w:t xml:space="preserve"> organismo público encargado de entregar la respectiva concesión).</w:t>
            </w:r>
          </w:p>
          <w:p w14:paraId="1CFC9C50" w14:textId="77777777" w:rsidR="00556E08" w:rsidRPr="00F82AE2" w:rsidRDefault="00556E08" w:rsidP="00556E08">
            <w:pPr>
              <w:jc w:val="both"/>
              <w:rPr>
                <w:rFonts w:ascii="Arial" w:eastAsia="Arial Unicode MS" w:hAnsi="Arial" w:cs="Arial"/>
                <w:sz w:val="18"/>
                <w:szCs w:val="18"/>
                <w:lang w:eastAsia="en-US"/>
              </w:rPr>
            </w:pPr>
          </w:p>
          <w:p w14:paraId="220576D7" w14:textId="77777777" w:rsidR="00556E08" w:rsidRPr="00F82AE2" w:rsidRDefault="00556E08" w:rsidP="00556E08">
            <w:pPr>
              <w:jc w:val="both"/>
              <w:rPr>
                <w:rFonts w:ascii="Arial" w:eastAsia="Arial Unicode MS" w:hAnsi="Arial" w:cs="Arial"/>
                <w:sz w:val="18"/>
                <w:szCs w:val="18"/>
                <w:lang w:eastAsia="en-US"/>
              </w:rPr>
            </w:pPr>
          </w:p>
          <w:p w14:paraId="46ACDE69" w14:textId="77777777" w:rsidR="00556E08" w:rsidRPr="00F82AE2" w:rsidRDefault="00556E08" w:rsidP="00556E08">
            <w:pPr>
              <w:jc w:val="both"/>
              <w:rPr>
                <w:rFonts w:ascii="Arial" w:eastAsia="Arial Unicode MS" w:hAnsi="Arial" w:cs="Arial"/>
                <w:sz w:val="18"/>
                <w:szCs w:val="18"/>
                <w:lang w:eastAsia="en-US"/>
              </w:rPr>
            </w:pPr>
          </w:p>
          <w:p w14:paraId="70DD46D8" w14:textId="481D3029" w:rsidR="00556E08" w:rsidRPr="00F82AE2" w:rsidRDefault="00556E08" w:rsidP="00556E08">
            <w:pPr>
              <w:jc w:val="both"/>
              <w:rPr>
                <w:rFonts w:ascii="Arial" w:eastAsia="Arial Unicode MS" w:hAnsi="Arial" w:cs="Arial"/>
                <w:sz w:val="18"/>
                <w:szCs w:val="18"/>
                <w:lang w:eastAsia="en-US"/>
              </w:rPr>
            </w:pPr>
          </w:p>
          <w:p w14:paraId="22CD82BE" w14:textId="5D52813E" w:rsidR="00556E08" w:rsidRPr="00F82AE2" w:rsidRDefault="00556E08" w:rsidP="00556E08">
            <w:pPr>
              <w:jc w:val="both"/>
              <w:rPr>
                <w:rFonts w:ascii="Arial" w:eastAsia="Arial Unicode MS" w:hAnsi="Arial" w:cs="Arial"/>
                <w:sz w:val="18"/>
                <w:szCs w:val="18"/>
                <w:lang w:eastAsia="en-US"/>
              </w:rPr>
            </w:pPr>
          </w:p>
          <w:p w14:paraId="4134FE71" w14:textId="34F98C34" w:rsidR="00556E08" w:rsidRPr="00F82AE2" w:rsidRDefault="00556E08" w:rsidP="00556E08">
            <w:pPr>
              <w:jc w:val="both"/>
              <w:rPr>
                <w:rFonts w:ascii="Arial" w:eastAsia="Arial Unicode MS" w:hAnsi="Arial" w:cs="Arial"/>
                <w:sz w:val="18"/>
                <w:szCs w:val="18"/>
                <w:lang w:eastAsia="en-US"/>
              </w:rPr>
            </w:pPr>
          </w:p>
          <w:p w14:paraId="648480CD" w14:textId="18181ED2" w:rsidR="00556E08" w:rsidRPr="00F82AE2" w:rsidRDefault="00556E08" w:rsidP="00556E08">
            <w:pPr>
              <w:jc w:val="both"/>
              <w:rPr>
                <w:rFonts w:ascii="Arial" w:eastAsia="Arial Unicode MS" w:hAnsi="Arial" w:cs="Arial"/>
                <w:sz w:val="18"/>
                <w:szCs w:val="18"/>
                <w:lang w:eastAsia="en-US"/>
              </w:rPr>
            </w:pPr>
          </w:p>
          <w:p w14:paraId="70632791" w14:textId="62F038F5" w:rsidR="00556E08" w:rsidRPr="00F82AE2" w:rsidRDefault="00556E08" w:rsidP="00556E08">
            <w:pPr>
              <w:jc w:val="both"/>
              <w:rPr>
                <w:rFonts w:ascii="Arial" w:eastAsia="Arial Unicode MS" w:hAnsi="Arial" w:cs="Arial"/>
                <w:sz w:val="18"/>
                <w:szCs w:val="18"/>
                <w:lang w:eastAsia="en-US"/>
              </w:rPr>
            </w:pPr>
          </w:p>
          <w:p w14:paraId="34C5FFEC" w14:textId="502867B7" w:rsidR="00556E08" w:rsidRPr="00F82AE2" w:rsidRDefault="00556E08" w:rsidP="00556E08">
            <w:pPr>
              <w:jc w:val="both"/>
              <w:rPr>
                <w:rFonts w:ascii="Arial" w:eastAsia="Arial Unicode MS" w:hAnsi="Arial" w:cs="Arial"/>
                <w:sz w:val="18"/>
                <w:szCs w:val="18"/>
                <w:lang w:eastAsia="en-US"/>
              </w:rPr>
            </w:pPr>
          </w:p>
          <w:p w14:paraId="391FC3C1" w14:textId="77777777" w:rsidR="00556E08" w:rsidRPr="00F82AE2" w:rsidRDefault="00556E08" w:rsidP="00556E08">
            <w:pPr>
              <w:jc w:val="both"/>
              <w:rPr>
                <w:rFonts w:ascii="Arial" w:eastAsia="Arial Unicode MS" w:hAnsi="Arial" w:cs="Arial"/>
                <w:sz w:val="18"/>
                <w:szCs w:val="18"/>
                <w:lang w:eastAsia="en-US"/>
              </w:rPr>
            </w:pPr>
          </w:p>
          <w:p w14:paraId="73F3D177" w14:textId="77777777" w:rsidR="00556E08" w:rsidRPr="00F82AE2" w:rsidRDefault="00556E08" w:rsidP="00556E08">
            <w:pPr>
              <w:jc w:val="both"/>
              <w:rPr>
                <w:rFonts w:ascii="Arial" w:eastAsia="Arial Unicode MS" w:hAnsi="Arial" w:cs="Arial"/>
                <w:sz w:val="18"/>
                <w:szCs w:val="18"/>
                <w:lang w:eastAsia="en-US"/>
              </w:rPr>
            </w:pPr>
          </w:p>
          <w:p w14:paraId="6BB7ABF4" w14:textId="77777777" w:rsidR="00556E08" w:rsidRPr="00F82AE2" w:rsidRDefault="00556E08" w:rsidP="00556E08">
            <w:pPr>
              <w:jc w:val="both"/>
              <w:rPr>
                <w:rFonts w:ascii="Arial" w:eastAsia="Arial Unicode MS" w:hAnsi="Arial" w:cs="Arial"/>
                <w:sz w:val="18"/>
                <w:szCs w:val="18"/>
                <w:lang w:eastAsia="en-US"/>
              </w:rPr>
            </w:pPr>
          </w:p>
          <w:p w14:paraId="4B159492" w14:textId="004C94DF" w:rsidR="00556E08" w:rsidRPr="00F82AE2" w:rsidRDefault="00556E08" w:rsidP="00556E08">
            <w:pPr>
              <w:jc w:val="both"/>
              <w:rPr>
                <w:rFonts w:ascii="Arial" w:eastAsia="Arial Unicode MS" w:hAnsi="Arial" w:cs="Arial"/>
                <w:sz w:val="18"/>
                <w:szCs w:val="18"/>
                <w:lang w:eastAsia="en-US"/>
              </w:rPr>
            </w:pPr>
            <w:r w:rsidRPr="00F82AE2">
              <w:rPr>
                <w:rFonts w:ascii="Arial" w:eastAsia="Arial Unicode MS" w:hAnsi="Arial" w:cs="Arial"/>
                <w:sz w:val="18"/>
                <w:szCs w:val="18"/>
                <w:lang w:eastAsia="en-US"/>
              </w:rPr>
              <w:t>*No será necesario acreditar dichas condiciones si la inversión estuviese asociada a un “Nuevo Arriendo”; que corresponde a un sub ítem de Capital de Trabajo.</w:t>
            </w:r>
          </w:p>
        </w:tc>
        <w:tc>
          <w:tcPr>
            <w:tcW w:w="4076" w:type="dxa"/>
            <w:tcBorders>
              <w:top w:val="single" w:sz="4" w:space="0" w:color="auto"/>
              <w:left w:val="single" w:sz="4" w:space="0" w:color="auto"/>
              <w:bottom w:val="single" w:sz="4" w:space="0" w:color="auto"/>
              <w:right w:val="single" w:sz="4" w:space="0" w:color="auto"/>
            </w:tcBorders>
          </w:tcPr>
          <w:p w14:paraId="2C7FECD0" w14:textId="41F499A6" w:rsidR="00556E08" w:rsidRPr="00F82AE2" w:rsidRDefault="00556E08" w:rsidP="00556E08">
            <w:pPr>
              <w:contextualSpacing/>
              <w:jc w:val="both"/>
              <w:rPr>
                <w:rFonts w:ascii="Arial" w:eastAsia="Arial Unicode MS" w:hAnsi="Arial" w:cs="Arial"/>
                <w:sz w:val="18"/>
                <w:szCs w:val="18"/>
              </w:rPr>
            </w:pPr>
            <w:r w:rsidRPr="00F82AE2">
              <w:rPr>
                <w:rFonts w:ascii="Arial" w:eastAsia="Arial Unicode MS" w:hAnsi="Arial" w:cs="Arial"/>
                <w:b/>
                <w:sz w:val="18"/>
                <w:szCs w:val="18"/>
              </w:rPr>
              <w:t>En caso de ser propietari</w:t>
            </w:r>
            <w:r w:rsidR="00B95871">
              <w:rPr>
                <w:rFonts w:ascii="Arial" w:eastAsia="Arial Unicode MS" w:hAnsi="Arial" w:cs="Arial"/>
                <w:b/>
                <w:sz w:val="18"/>
                <w:szCs w:val="18"/>
              </w:rPr>
              <w:t>o/</w:t>
            </w:r>
            <w:r w:rsidRPr="00F82AE2">
              <w:rPr>
                <w:rFonts w:ascii="Arial" w:eastAsia="Arial Unicode MS" w:hAnsi="Arial" w:cs="Arial"/>
                <w:b/>
                <w:sz w:val="18"/>
                <w:szCs w:val="18"/>
              </w:rPr>
              <w:t>a:</w:t>
            </w:r>
            <w:r w:rsidRPr="00F82AE2">
              <w:rPr>
                <w:rFonts w:ascii="Arial" w:eastAsia="Arial Unicode MS" w:hAnsi="Arial" w:cs="Arial"/>
                <w:sz w:val="18"/>
                <w:szCs w:val="18"/>
              </w:rPr>
              <w:t xml:space="preserve"> Certificado de Dominio Vigente emitido por el Conservador de Bienes Raíces respectivo. La fecha de emisión de este certificado no podrá ser superior a 90 días de antigüedad, al momento de la postulación.</w:t>
            </w:r>
          </w:p>
          <w:p w14:paraId="78572045" w14:textId="77777777" w:rsidR="00556E08" w:rsidRPr="00F82AE2" w:rsidRDefault="00556E08" w:rsidP="00556E08">
            <w:pPr>
              <w:contextualSpacing/>
              <w:jc w:val="both"/>
              <w:rPr>
                <w:rFonts w:ascii="Arial" w:eastAsia="Arial Unicode MS" w:hAnsi="Arial" w:cs="Arial"/>
                <w:sz w:val="18"/>
                <w:szCs w:val="18"/>
              </w:rPr>
            </w:pPr>
          </w:p>
          <w:p w14:paraId="42ACB94F" w14:textId="3BA73986" w:rsidR="00556E08" w:rsidRPr="00F82AE2" w:rsidRDefault="00556E08" w:rsidP="00556E08">
            <w:pPr>
              <w:contextualSpacing/>
              <w:jc w:val="both"/>
              <w:rPr>
                <w:rFonts w:ascii="Arial" w:eastAsia="Arial Unicode MS" w:hAnsi="Arial" w:cs="Arial"/>
                <w:sz w:val="18"/>
                <w:szCs w:val="18"/>
              </w:rPr>
            </w:pPr>
            <w:r w:rsidRPr="00F82AE2">
              <w:rPr>
                <w:rFonts w:ascii="Arial" w:eastAsia="Arial Unicode MS" w:hAnsi="Arial" w:cs="Arial"/>
                <w:b/>
                <w:sz w:val="18"/>
                <w:szCs w:val="18"/>
              </w:rPr>
              <w:t>En caso de ser usufructuari</w:t>
            </w:r>
            <w:r w:rsidR="00B95871">
              <w:rPr>
                <w:rFonts w:ascii="Arial" w:eastAsia="Arial Unicode MS" w:hAnsi="Arial" w:cs="Arial"/>
                <w:b/>
                <w:sz w:val="18"/>
                <w:szCs w:val="18"/>
              </w:rPr>
              <w:t>o/</w:t>
            </w:r>
            <w:r w:rsidRPr="00F82AE2">
              <w:rPr>
                <w:rFonts w:ascii="Arial" w:eastAsia="Arial Unicode MS" w:hAnsi="Arial" w:cs="Arial"/>
                <w:b/>
                <w:sz w:val="18"/>
                <w:szCs w:val="18"/>
              </w:rPr>
              <w:t>a:</w:t>
            </w:r>
            <w:r w:rsidRPr="00F82AE2">
              <w:rPr>
                <w:rFonts w:ascii="Arial" w:eastAsia="Arial Unicode MS" w:hAnsi="Arial" w:cs="Arial"/>
                <w:sz w:val="18"/>
                <w:szCs w:val="18"/>
              </w:rPr>
              <w:t xml:space="preserve"> Certificado de Hipotecas y Gravámenes emitido por el Conservador de Bienes Raíces respectivo. La fecha de emisión de este certificado no podrá ser superior a 90 días de antigüedad, al momento de la postulación.</w:t>
            </w:r>
          </w:p>
          <w:p w14:paraId="4A0EBD0F" w14:textId="77777777" w:rsidR="00556E08" w:rsidRPr="00F82AE2" w:rsidRDefault="00556E08" w:rsidP="00556E08">
            <w:pPr>
              <w:contextualSpacing/>
              <w:jc w:val="both"/>
              <w:rPr>
                <w:rFonts w:ascii="Arial" w:eastAsia="Arial Unicode MS" w:hAnsi="Arial" w:cs="Arial"/>
                <w:sz w:val="18"/>
                <w:szCs w:val="18"/>
              </w:rPr>
            </w:pPr>
          </w:p>
          <w:p w14:paraId="774DEC0E" w14:textId="5B55A728" w:rsidR="00556E08" w:rsidRPr="00F82AE2" w:rsidRDefault="00556E08" w:rsidP="00556E08">
            <w:pPr>
              <w:contextualSpacing/>
              <w:jc w:val="both"/>
              <w:rPr>
                <w:rFonts w:ascii="Arial" w:eastAsia="Arial Unicode MS" w:hAnsi="Arial" w:cs="Arial"/>
                <w:sz w:val="18"/>
                <w:szCs w:val="18"/>
              </w:rPr>
            </w:pPr>
            <w:r w:rsidRPr="00F82AE2">
              <w:rPr>
                <w:rFonts w:ascii="Arial" w:eastAsia="Arial Unicode MS" w:hAnsi="Arial" w:cs="Arial"/>
                <w:b/>
                <w:sz w:val="18"/>
                <w:szCs w:val="18"/>
              </w:rPr>
              <w:t>En caso de ser comodatari</w:t>
            </w:r>
            <w:r w:rsidR="00B95871">
              <w:rPr>
                <w:rFonts w:ascii="Arial" w:eastAsia="Arial Unicode MS" w:hAnsi="Arial" w:cs="Arial"/>
                <w:b/>
                <w:sz w:val="18"/>
                <w:szCs w:val="18"/>
              </w:rPr>
              <w:t>o/</w:t>
            </w:r>
            <w:r w:rsidRPr="00F82AE2">
              <w:rPr>
                <w:rFonts w:ascii="Arial" w:eastAsia="Arial Unicode MS" w:hAnsi="Arial" w:cs="Arial"/>
                <w:b/>
                <w:sz w:val="18"/>
                <w:szCs w:val="18"/>
              </w:rPr>
              <w:t>a:</w:t>
            </w:r>
            <w:r w:rsidRPr="00F82AE2">
              <w:rPr>
                <w:rFonts w:ascii="Arial" w:eastAsia="Arial Unicode MS" w:hAnsi="Arial" w:cs="Arial"/>
                <w:sz w:val="18"/>
                <w:szCs w:val="18"/>
              </w:rPr>
              <w:t xml:space="preserve"> Copia Contrato de Comodato que acredite su actual condición de comodataria.</w:t>
            </w:r>
          </w:p>
          <w:p w14:paraId="4113FA71" w14:textId="77777777" w:rsidR="00556E08" w:rsidRPr="00F82AE2" w:rsidRDefault="00556E08" w:rsidP="00556E08">
            <w:pPr>
              <w:contextualSpacing/>
              <w:jc w:val="both"/>
              <w:rPr>
                <w:rFonts w:ascii="Arial" w:eastAsia="Arial Unicode MS" w:hAnsi="Arial" w:cs="Arial"/>
                <w:sz w:val="18"/>
                <w:szCs w:val="18"/>
              </w:rPr>
            </w:pPr>
          </w:p>
          <w:p w14:paraId="0365C58F" w14:textId="7845385E" w:rsidR="00556E08" w:rsidRPr="00F82AE2" w:rsidRDefault="00556E08" w:rsidP="00556E08">
            <w:pPr>
              <w:contextualSpacing/>
              <w:jc w:val="both"/>
              <w:rPr>
                <w:rFonts w:ascii="Arial" w:eastAsia="Arial Unicode MS" w:hAnsi="Arial" w:cs="Arial"/>
                <w:sz w:val="18"/>
                <w:szCs w:val="18"/>
              </w:rPr>
            </w:pPr>
            <w:r w:rsidRPr="00F82AE2">
              <w:rPr>
                <w:rFonts w:ascii="Arial" w:eastAsia="Arial Unicode MS" w:hAnsi="Arial" w:cs="Arial"/>
                <w:b/>
                <w:sz w:val="18"/>
                <w:szCs w:val="18"/>
              </w:rPr>
              <w:t>En caso de ser arrendatari</w:t>
            </w:r>
            <w:r w:rsidR="00B95871">
              <w:rPr>
                <w:rFonts w:ascii="Arial" w:eastAsia="Arial Unicode MS" w:hAnsi="Arial" w:cs="Arial"/>
                <w:b/>
                <w:sz w:val="18"/>
                <w:szCs w:val="18"/>
              </w:rPr>
              <w:t>o/</w:t>
            </w:r>
            <w:r w:rsidRPr="00F82AE2">
              <w:rPr>
                <w:rFonts w:ascii="Arial" w:eastAsia="Arial Unicode MS" w:hAnsi="Arial" w:cs="Arial"/>
                <w:b/>
                <w:sz w:val="18"/>
                <w:szCs w:val="18"/>
              </w:rPr>
              <w:t>a:</w:t>
            </w:r>
            <w:r w:rsidRPr="00F82AE2">
              <w:rPr>
                <w:rFonts w:ascii="Arial" w:eastAsia="Arial Unicode MS" w:hAnsi="Arial" w:cs="Arial"/>
                <w:sz w:val="18"/>
                <w:szCs w:val="18"/>
              </w:rPr>
              <w:t xml:space="preserve"> Copia Contrato de arriendo que acredite su actual condición de arrendataria.</w:t>
            </w:r>
          </w:p>
          <w:p w14:paraId="73E888DB" w14:textId="77777777" w:rsidR="00556E08" w:rsidRPr="00F82AE2" w:rsidRDefault="00556E08" w:rsidP="00556E08">
            <w:pPr>
              <w:contextualSpacing/>
              <w:jc w:val="both"/>
              <w:rPr>
                <w:rFonts w:ascii="Arial" w:eastAsia="Arial Unicode MS" w:hAnsi="Arial" w:cs="Arial"/>
                <w:sz w:val="18"/>
                <w:szCs w:val="18"/>
              </w:rPr>
            </w:pPr>
          </w:p>
          <w:p w14:paraId="7258A4C9" w14:textId="57BCAAEB" w:rsidR="00556E08" w:rsidRPr="00F82AE2" w:rsidRDefault="00556E08" w:rsidP="00556E08">
            <w:pPr>
              <w:contextualSpacing/>
              <w:jc w:val="both"/>
              <w:rPr>
                <w:rFonts w:ascii="Arial" w:eastAsia="Arial Unicode MS" w:hAnsi="Arial" w:cs="Arial"/>
                <w:sz w:val="18"/>
                <w:szCs w:val="18"/>
              </w:rPr>
            </w:pPr>
            <w:r w:rsidRPr="00F82AE2">
              <w:rPr>
                <w:rFonts w:ascii="Arial" w:eastAsia="Arial Unicode MS" w:hAnsi="Arial" w:cs="Arial"/>
                <w:b/>
                <w:sz w:val="18"/>
                <w:szCs w:val="18"/>
              </w:rPr>
              <w:t>En caso de ser usuari</w:t>
            </w:r>
            <w:r w:rsidR="00B95871">
              <w:rPr>
                <w:rFonts w:ascii="Arial" w:eastAsia="Arial Unicode MS" w:hAnsi="Arial" w:cs="Arial"/>
                <w:b/>
                <w:sz w:val="18"/>
                <w:szCs w:val="18"/>
              </w:rPr>
              <w:t>o/</w:t>
            </w:r>
            <w:r w:rsidRPr="00F82AE2">
              <w:rPr>
                <w:rFonts w:ascii="Arial" w:eastAsia="Arial Unicode MS" w:hAnsi="Arial" w:cs="Arial"/>
                <w:b/>
                <w:sz w:val="18"/>
                <w:szCs w:val="18"/>
              </w:rPr>
              <w:t>a autorizad</w:t>
            </w:r>
            <w:r w:rsidR="00B95871">
              <w:rPr>
                <w:rFonts w:ascii="Arial" w:eastAsia="Arial Unicode MS" w:hAnsi="Arial" w:cs="Arial"/>
                <w:b/>
                <w:sz w:val="18"/>
                <w:szCs w:val="18"/>
              </w:rPr>
              <w:t>o/</w:t>
            </w:r>
            <w:r w:rsidRPr="00F82AE2">
              <w:rPr>
                <w:rFonts w:ascii="Arial" w:eastAsia="Arial Unicode MS" w:hAnsi="Arial" w:cs="Arial"/>
                <w:b/>
                <w:sz w:val="18"/>
                <w:szCs w:val="18"/>
              </w:rPr>
              <w:t>a de la propiedad:</w:t>
            </w:r>
            <w:r w:rsidRPr="00F82AE2">
              <w:rPr>
                <w:rFonts w:ascii="Arial" w:eastAsia="Arial Unicode MS" w:hAnsi="Arial" w:cs="Arial"/>
                <w:sz w:val="18"/>
                <w:szCs w:val="18"/>
              </w:rPr>
              <w:t xml:space="preserve"> Documento en donde conste la autorización del uso por el propietario</w:t>
            </w:r>
            <w:r w:rsidR="00CD3DE3">
              <w:rPr>
                <w:rFonts w:ascii="Arial" w:eastAsia="Arial Unicode MS" w:hAnsi="Arial" w:cs="Arial"/>
                <w:sz w:val="18"/>
                <w:szCs w:val="18"/>
              </w:rPr>
              <w:t>/a</w:t>
            </w:r>
            <w:r w:rsidRPr="00F82AE2">
              <w:rPr>
                <w:rFonts w:ascii="Arial" w:eastAsia="Arial Unicode MS" w:hAnsi="Arial" w:cs="Arial"/>
                <w:sz w:val="18"/>
                <w:szCs w:val="18"/>
              </w:rPr>
              <w:t>, (por ejemplo, autorización notarial del propietario</w:t>
            </w:r>
            <w:r w:rsidR="00C95978">
              <w:rPr>
                <w:rFonts w:ascii="Arial" w:eastAsia="Arial Unicode MS" w:hAnsi="Arial" w:cs="Arial"/>
                <w:sz w:val="18"/>
                <w:szCs w:val="18"/>
              </w:rPr>
              <w:t>/a</w:t>
            </w:r>
            <w:r w:rsidRPr="00F82AE2">
              <w:rPr>
                <w:rFonts w:ascii="Arial" w:eastAsia="Arial Unicode MS" w:hAnsi="Arial" w:cs="Arial"/>
                <w:sz w:val="18"/>
                <w:szCs w:val="18"/>
              </w:rPr>
              <w:t xml:space="preserve"> del inmueble) o por quien tenga la facultad de realizarlo por ejemplo autorización notarial del propietario del inmueble, decreto de concesión, entre otros.</w:t>
            </w:r>
          </w:p>
          <w:p w14:paraId="6FB89E10" w14:textId="77777777" w:rsidR="00556E08" w:rsidRPr="00F82AE2" w:rsidRDefault="00556E08" w:rsidP="00556E08">
            <w:pPr>
              <w:contextualSpacing/>
              <w:jc w:val="both"/>
              <w:rPr>
                <w:rFonts w:ascii="Arial" w:eastAsia="Arial Unicode MS" w:hAnsi="Arial" w:cs="Arial"/>
                <w:sz w:val="18"/>
                <w:szCs w:val="18"/>
              </w:rPr>
            </w:pPr>
          </w:p>
          <w:p w14:paraId="15F17524" w14:textId="4DB6A8CE" w:rsidR="00556E08" w:rsidRPr="00F82AE2" w:rsidRDefault="00556E08" w:rsidP="00556E08">
            <w:pPr>
              <w:contextualSpacing/>
              <w:jc w:val="both"/>
              <w:rPr>
                <w:rFonts w:ascii="Arial" w:eastAsia="Arial Unicode MS" w:hAnsi="Arial" w:cs="Arial"/>
                <w:sz w:val="18"/>
                <w:szCs w:val="18"/>
              </w:rPr>
            </w:pPr>
            <w:r w:rsidRPr="00F82AE2">
              <w:rPr>
                <w:rFonts w:ascii="Arial" w:eastAsia="Arial Unicode MS" w:hAnsi="Arial" w:cs="Arial"/>
                <w:b/>
                <w:sz w:val="18"/>
                <w:szCs w:val="18"/>
              </w:rPr>
              <w:t>En los casos en que el inmueble sea de la sociedad conyugal o patrimonio reservado del cónyuge</w:t>
            </w:r>
            <w:r w:rsidRPr="00F82AE2">
              <w:rPr>
                <w:rFonts w:ascii="Arial" w:eastAsia="Arial Unicode MS" w:hAnsi="Arial" w:cs="Arial"/>
                <w:sz w:val="18"/>
                <w:szCs w:val="18"/>
              </w:rPr>
              <w:t>, se deberá acompañar copia de la inscripción con vigencia de la propiedad y certificado de matrimonio.</w:t>
            </w:r>
          </w:p>
        </w:tc>
      </w:tr>
    </w:tbl>
    <w:p w14:paraId="0DF0F21B" w14:textId="6029FC32" w:rsidR="007B45BC" w:rsidRDefault="007B45BC" w:rsidP="00EB7589">
      <w:pPr>
        <w:jc w:val="both"/>
        <w:rPr>
          <w:rFonts w:ascii="Arial" w:hAnsi="Arial" w:cs="Arial"/>
          <w:b/>
          <w:sz w:val="18"/>
          <w:szCs w:val="18"/>
        </w:rPr>
      </w:pPr>
    </w:p>
    <w:p w14:paraId="45BD05F2" w14:textId="5C975893" w:rsidR="00F05C75" w:rsidRDefault="00F05C75" w:rsidP="00EB7589">
      <w:pPr>
        <w:jc w:val="both"/>
        <w:rPr>
          <w:rFonts w:ascii="Arial" w:hAnsi="Arial" w:cs="Arial"/>
          <w:b/>
          <w:sz w:val="18"/>
          <w:szCs w:val="18"/>
        </w:rPr>
      </w:pPr>
    </w:p>
    <w:p w14:paraId="352DF557" w14:textId="68FF03FF" w:rsidR="00F05C75" w:rsidRDefault="00F05C75" w:rsidP="00EB7589">
      <w:pPr>
        <w:jc w:val="both"/>
        <w:rPr>
          <w:rFonts w:ascii="Arial" w:hAnsi="Arial" w:cs="Arial"/>
          <w:b/>
          <w:sz w:val="18"/>
          <w:szCs w:val="18"/>
        </w:rPr>
      </w:pPr>
    </w:p>
    <w:p w14:paraId="1A494839" w14:textId="5F77E2CB" w:rsidR="00F05C75" w:rsidRDefault="00F05C75" w:rsidP="00EB7589">
      <w:pPr>
        <w:jc w:val="both"/>
        <w:rPr>
          <w:rFonts w:ascii="Arial" w:hAnsi="Arial" w:cs="Arial"/>
          <w:b/>
          <w:sz w:val="18"/>
          <w:szCs w:val="18"/>
        </w:rPr>
      </w:pPr>
    </w:p>
    <w:p w14:paraId="154469B4" w14:textId="1AE99406" w:rsidR="00F05C75" w:rsidRDefault="00F05C75" w:rsidP="00EB7589">
      <w:pPr>
        <w:jc w:val="both"/>
        <w:rPr>
          <w:rFonts w:ascii="Arial" w:hAnsi="Arial" w:cs="Arial"/>
          <w:b/>
          <w:sz w:val="18"/>
          <w:szCs w:val="18"/>
        </w:rPr>
      </w:pPr>
    </w:p>
    <w:p w14:paraId="0DE057D0" w14:textId="0C36A3AC" w:rsidR="00F05C75" w:rsidRDefault="00F05C75" w:rsidP="00EB7589">
      <w:pPr>
        <w:jc w:val="both"/>
        <w:rPr>
          <w:rFonts w:ascii="Arial" w:hAnsi="Arial" w:cs="Arial"/>
          <w:b/>
          <w:sz w:val="18"/>
          <w:szCs w:val="18"/>
        </w:rPr>
      </w:pPr>
    </w:p>
    <w:p w14:paraId="2731A5B9" w14:textId="091FCD71" w:rsidR="00F05C75" w:rsidRDefault="00F05C75" w:rsidP="00EB7589">
      <w:pPr>
        <w:jc w:val="both"/>
        <w:rPr>
          <w:rFonts w:ascii="Arial" w:hAnsi="Arial" w:cs="Arial"/>
          <w:b/>
          <w:sz w:val="18"/>
          <w:szCs w:val="18"/>
        </w:rPr>
      </w:pPr>
    </w:p>
    <w:p w14:paraId="24190C78" w14:textId="4B9D77AA" w:rsidR="00F05C75" w:rsidRDefault="00F05C75" w:rsidP="00EB7589">
      <w:pPr>
        <w:jc w:val="both"/>
        <w:rPr>
          <w:rFonts w:ascii="Arial" w:hAnsi="Arial" w:cs="Arial"/>
          <w:b/>
          <w:sz w:val="18"/>
          <w:szCs w:val="18"/>
        </w:rPr>
      </w:pPr>
    </w:p>
    <w:p w14:paraId="73048D65" w14:textId="3D5648D8" w:rsidR="00F05C75" w:rsidRDefault="00F05C75" w:rsidP="00EB7589">
      <w:pPr>
        <w:jc w:val="both"/>
        <w:rPr>
          <w:rFonts w:ascii="Arial" w:hAnsi="Arial" w:cs="Arial"/>
          <w:b/>
          <w:sz w:val="18"/>
          <w:szCs w:val="18"/>
        </w:rPr>
      </w:pPr>
    </w:p>
    <w:p w14:paraId="32354F00" w14:textId="47099669" w:rsidR="00F05C75" w:rsidRDefault="00F05C75" w:rsidP="00EB7589">
      <w:pPr>
        <w:jc w:val="both"/>
        <w:rPr>
          <w:rFonts w:ascii="Arial" w:hAnsi="Arial" w:cs="Arial"/>
          <w:b/>
          <w:sz w:val="18"/>
          <w:szCs w:val="18"/>
        </w:rPr>
      </w:pPr>
    </w:p>
    <w:p w14:paraId="55DC20B8" w14:textId="0DFE3BC5" w:rsidR="00F05C75" w:rsidRDefault="00F05C75" w:rsidP="00EB7589">
      <w:pPr>
        <w:jc w:val="both"/>
        <w:rPr>
          <w:rFonts w:ascii="Arial" w:hAnsi="Arial" w:cs="Arial"/>
          <w:b/>
          <w:sz w:val="18"/>
          <w:szCs w:val="18"/>
        </w:rPr>
      </w:pPr>
    </w:p>
    <w:p w14:paraId="6D47A15F" w14:textId="579A1C30" w:rsidR="00F05C75" w:rsidRDefault="00F05C75" w:rsidP="00EB7589">
      <w:pPr>
        <w:jc w:val="both"/>
        <w:rPr>
          <w:rFonts w:ascii="Arial" w:hAnsi="Arial" w:cs="Arial"/>
          <w:b/>
          <w:sz w:val="18"/>
          <w:szCs w:val="18"/>
        </w:rPr>
      </w:pPr>
    </w:p>
    <w:p w14:paraId="4E38552C" w14:textId="77777777" w:rsidR="00F05C75" w:rsidRPr="00F82AE2" w:rsidRDefault="00F05C75" w:rsidP="00EB7589">
      <w:pPr>
        <w:jc w:val="both"/>
        <w:rPr>
          <w:rFonts w:ascii="Arial" w:hAnsi="Arial" w:cs="Arial"/>
          <w:b/>
          <w:sz w:val="18"/>
          <w:szCs w:val="18"/>
        </w:rPr>
      </w:pPr>
    </w:p>
    <w:p w14:paraId="33E2C4F6" w14:textId="626A88D0" w:rsidR="00B703E7" w:rsidRPr="00F82AE2" w:rsidRDefault="00B703E7" w:rsidP="00EB7589">
      <w:pPr>
        <w:jc w:val="both"/>
        <w:rPr>
          <w:rFonts w:ascii="Arial" w:hAnsi="Arial" w:cs="Arial"/>
          <w:b/>
          <w:sz w:val="18"/>
          <w:szCs w:val="18"/>
        </w:rPr>
      </w:pPr>
      <w:r w:rsidRPr="00F82AE2">
        <w:rPr>
          <w:rFonts w:ascii="Arial" w:hAnsi="Arial" w:cs="Arial"/>
          <w:b/>
          <w:sz w:val="18"/>
          <w:szCs w:val="18"/>
        </w:rPr>
        <w:lastRenderedPageBreak/>
        <w:t>F</w:t>
      </w:r>
      <w:r w:rsidR="00BE49FC" w:rsidRPr="00F82AE2">
        <w:rPr>
          <w:rFonts w:ascii="Arial" w:hAnsi="Arial" w:cs="Arial"/>
          <w:b/>
          <w:sz w:val="18"/>
          <w:szCs w:val="18"/>
        </w:rPr>
        <w:t xml:space="preserve">ORMALIZACIÓN Y </w:t>
      </w:r>
      <w:r w:rsidRPr="00F82AE2">
        <w:rPr>
          <w:rFonts w:ascii="Arial" w:hAnsi="Arial" w:cs="Arial"/>
          <w:b/>
          <w:sz w:val="18"/>
          <w:szCs w:val="18"/>
        </w:rPr>
        <w:t>DESARROLLO</w:t>
      </w:r>
    </w:p>
    <w:p w14:paraId="1DAAE943" w14:textId="77777777" w:rsidR="00B703E7" w:rsidRPr="00F82AE2" w:rsidRDefault="00B703E7" w:rsidP="00EB7589">
      <w:pPr>
        <w:jc w:val="both"/>
        <w:rPr>
          <w:rFonts w:ascii="Arial" w:hAnsi="Arial" w:cs="Arial"/>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7"/>
        <w:gridCol w:w="4271"/>
      </w:tblGrid>
      <w:tr w:rsidR="00B703E7" w:rsidRPr="00F82AE2" w14:paraId="7534165C" w14:textId="77777777" w:rsidTr="007B45BC">
        <w:trPr>
          <w:trHeight w:val="60"/>
          <w:jc w:val="center"/>
        </w:trPr>
        <w:tc>
          <w:tcPr>
            <w:tcW w:w="4568" w:type="dxa"/>
            <w:tcBorders>
              <w:top w:val="single" w:sz="4" w:space="0" w:color="auto"/>
              <w:left w:val="single" w:sz="4" w:space="0" w:color="auto"/>
              <w:bottom w:val="single" w:sz="4" w:space="0" w:color="auto"/>
              <w:right w:val="single" w:sz="4" w:space="0" w:color="auto"/>
            </w:tcBorders>
            <w:shd w:val="clear" w:color="auto" w:fill="1F497D"/>
            <w:hideMark/>
          </w:tcPr>
          <w:p w14:paraId="40C3654A" w14:textId="77777777" w:rsidR="00B703E7" w:rsidRPr="00F82AE2" w:rsidRDefault="00B703E7" w:rsidP="00EB7589">
            <w:pPr>
              <w:jc w:val="both"/>
              <w:rPr>
                <w:rFonts w:ascii="Arial" w:hAnsi="Arial" w:cs="Arial"/>
                <w:b/>
                <w:color w:val="FFFFFF"/>
                <w:sz w:val="18"/>
                <w:szCs w:val="18"/>
                <w:lang w:val="es-CL" w:eastAsia="en-US"/>
              </w:rPr>
            </w:pPr>
            <w:r w:rsidRPr="00F82AE2">
              <w:rPr>
                <w:rFonts w:ascii="Arial" w:hAnsi="Arial" w:cs="Arial"/>
                <w:b/>
                <w:color w:val="FFFFFF"/>
                <w:sz w:val="18"/>
                <w:szCs w:val="18"/>
              </w:rPr>
              <w:t>Requisito</w:t>
            </w:r>
          </w:p>
        </w:tc>
        <w:tc>
          <w:tcPr>
            <w:tcW w:w="4281" w:type="dxa"/>
            <w:tcBorders>
              <w:top w:val="single" w:sz="4" w:space="0" w:color="auto"/>
              <w:left w:val="single" w:sz="4" w:space="0" w:color="auto"/>
              <w:bottom w:val="single" w:sz="4" w:space="0" w:color="auto"/>
              <w:right w:val="single" w:sz="4" w:space="0" w:color="auto"/>
            </w:tcBorders>
            <w:shd w:val="clear" w:color="auto" w:fill="1F497D"/>
            <w:hideMark/>
          </w:tcPr>
          <w:p w14:paraId="23119955" w14:textId="77777777" w:rsidR="00B703E7" w:rsidRPr="00F82AE2" w:rsidRDefault="00B703E7" w:rsidP="00EB7589">
            <w:pPr>
              <w:jc w:val="both"/>
              <w:rPr>
                <w:rFonts w:ascii="Arial" w:hAnsi="Arial" w:cs="Arial"/>
                <w:b/>
                <w:color w:val="FFFFFF"/>
                <w:sz w:val="18"/>
                <w:szCs w:val="18"/>
                <w:lang w:val="es-CL" w:eastAsia="en-US"/>
              </w:rPr>
            </w:pPr>
            <w:r w:rsidRPr="00F82AE2">
              <w:rPr>
                <w:rFonts w:ascii="Arial" w:hAnsi="Arial" w:cs="Arial"/>
                <w:b/>
                <w:color w:val="FFFFFF"/>
                <w:sz w:val="18"/>
                <w:szCs w:val="18"/>
              </w:rPr>
              <w:t>Medio de verificación</w:t>
            </w:r>
          </w:p>
        </w:tc>
      </w:tr>
      <w:tr w:rsidR="00171768" w:rsidRPr="00F82AE2" w14:paraId="3961E950" w14:textId="77777777" w:rsidTr="007B45BC">
        <w:trPr>
          <w:trHeight w:val="60"/>
          <w:jc w:val="center"/>
        </w:trPr>
        <w:tc>
          <w:tcPr>
            <w:tcW w:w="4568" w:type="dxa"/>
            <w:tcBorders>
              <w:top w:val="single" w:sz="4" w:space="0" w:color="auto"/>
              <w:left w:val="single" w:sz="4" w:space="0" w:color="auto"/>
              <w:bottom w:val="single" w:sz="4" w:space="0" w:color="auto"/>
              <w:right w:val="single" w:sz="4" w:space="0" w:color="auto"/>
            </w:tcBorders>
            <w:shd w:val="clear" w:color="auto" w:fill="auto"/>
          </w:tcPr>
          <w:p w14:paraId="00AFFB61" w14:textId="5506DF0E" w:rsidR="00171768" w:rsidRPr="00F82AE2" w:rsidRDefault="007B45BC" w:rsidP="007B45BC">
            <w:pPr>
              <w:jc w:val="both"/>
              <w:rPr>
                <w:rFonts w:ascii="Arial" w:hAnsi="Arial" w:cs="Arial"/>
                <w:b/>
                <w:color w:val="FFFFFF"/>
                <w:sz w:val="18"/>
                <w:szCs w:val="18"/>
              </w:rPr>
            </w:pPr>
            <w:r w:rsidRPr="00F82AE2">
              <w:rPr>
                <w:rFonts w:ascii="Arial" w:eastAsia="Arial Unicode MS" w:hAnsi="Arial" w:cs="Arial"/>
                <w:sz w:val="18"/>
                <w:szCs w:val="18"/>
                <w:lang w:eastAsia="en-US"/>
              </w:rPr>
              <w:t>a</w:t>
            </w:r>
            <w:r w:rsidR="00893EC2" w:rsidRPr="00F82AE2">
              <w:rPr>
                <w:rFonts w:ascii="Arial" w:eastAsia="Arial Unicode MS" w:hAnsi="Arial" w:cs="Arial"/>
                <w:sz w:val="18"/>
                <w:szCs w:val="18"/>
                <w:lang w:eastAsia="en-US"/>
              </w:rPr>
              <w:t xml:space="preserve">. </w:t>
            </w:r>
            <w:r w:rsidR="00B36922">
              <w:rPr>
                <w:rFonts w:ascii="Arial" w:eastAsia="Arial Unicode MS" w:hAnsi="Arial" w:cs="Arial"/>
                <w:sz w:val="18"/>
                <w:szCs w:val="18"/>
                <w:lang w:eastAsia="en-US"/>
              </w:rPr>
              <w:t>El/l</w:t>
            </w:r>
            <w:r w:rsidR="0026190A" w:rsidRPr="00F82AE2">
              <w:rPr>
                <w:rFonts w:ascii="Arial" w:eastAsia="Arial Unicode MS" w:hAnsi="Arial" w:cs="Arial"/>
                <w:sz w:val="18"/>
                <w:szCs w:val="18"/>
                <w:lang w:eastAsia="en-US"/>
              </w:rPr>
              <w:t>a emprendedor</w:t>
            </w:r>
            <w:r w:rsidR="00B36922">
              <w:rPr>
                <w:rFonts w:ascii="Arial" w:eastAsia="Arial Unicode MS" w:hAnsi="Arial" w:cs="Arial"/>
                <w:sz w:val="18"/>
                <w:szCs w:val="18"/>
                <w:lang w:eastAsia="en-US"/>
              </w:rPr>
              <w:t>/</w:t>
            </w:r>
            <w:r w:rsidR="0026190A" w:rsidRPr="00F82AE2">
              <w:rPr>
                <w:rFonts w:ascii="Arial" w:eastAsia="Arial Unicode MS" w:hAnsi="Arial" w:cs="Arial"/>
                <w:sz w:val="18"/>
                <w:szCs w:val="18"/>
                <w:lang w:eastAsia="en-US"/>
              </w:rPr>
              <w:t>a seleccionad</w:t>
            </w:r>
            <w:r w:rsidR="001E4A07" w:rsidRPr="00F82AE2">
              <w:rPr>
                <w:rFonts w:ascii="Arial" w:eastAsia="Arial Unicode MS" w:hAnsi="Arial" w:cs="Arial"/>
                <w:sz w:val="18"/>
                <w:szCs w:val="18"/>
                <w:lang w:eastAsia="en-US"/>
              </w:rPr>
              <w:t>a deberá enterar al Agente Operador Intermediario del Comité el aporte empresarial establecido para la Etapa de Desarrollo para Inversiones y Acciones de Gestión Empresarial establecido en el punto 1.1 del presente Manual de Operación.</w:t>
            </w:r>
          </w:p>
        </w:tc>
        <w:tc>
          <w:tcPr>
            <w:tcW w:w="4281" w:type="dxa"/>
            <w:tcBorders>
              <w:top w:val="single" w:sz="4" w:space="0" w:color="auto"/>
              <w:left w:val="single" w:sz="4" w:space="0" w:color="auto"/>
              <w:bottom w:val="single" w:sz="4" w:space="0" w:color="auto"/>
              <w:right w:val="single" w:sz="4" w:space="0" w:color="auto"/>
            </w:tcBorders>
            <w:shd w:val="clear" w:color="auto" w:fill="auto"/>
          </w:tcPr>
          <w:p w14:paraId="7A4B64AB" w14:textId="63483708" w:rsidR="00171768" w:rsidRPr="00F82AE2" w:rsidRDefault="001E4A07" w:rsidP="00EB7589">
            <w:pPr>
              <w:jc w:val="both"/>
              <w:rPr>
                <w:rFonts w:ascii="Arial" w:hAnsi="Arial" w:cs="Arial"/>
                <w:b/>
                <w:color w:val="FFFFFF"/>
                <w:sz w:val="18"/>
                <w:szCs w:val="18"/>
              </w:rPr>
            </w:pPr>
            <w:r w:rsidRPr="00F82AE2">
              <w:rPr>
                <w:rFonts w:ascii="Arial" w:hAnsi="Arial" w:cs="Arial"/>
                <w:sz w:val="18"/>
                <w:szCs w:val="18"/>
              </w:rPr>
              <w:t>Comprobante de ingreso, depósito o de transferencia electrónica correspondiente al aporte empresarial comprometido en el Plan de Trabajo postulado y aprobado.</w:t>
            </w:r>
          </w:p>
        </w:tc>
      </w:tr>
      <w:tr w:rsidR="00171768" w:rsidRPr="00F82AE2" w14:paraId="7DBC2F6B" w14:textId="77777777" w:rsidTr="007B45BC">
        <w:trPr>
          <w:trHeight w:val="60"/>
          <w:jc w:val="center"/>
        </w:trPr>
        <w:tc>
          <w:tcPr>
            <w:tcW w:w="4568" w:type="dxa"/>
            <w:tcBorders>
              <w:top w:val="single" w:sz="4" w:space="0" w:color="auto"/>
              <w:left w:val="single" w:sz="4" w:space="0" w:color="auto"/>
              <w:bottom w:val="single" w:sz="4" w:space="0" w:color="auto"/>
              <w:right w:val="single" w:sz="4" w:space="0" w:color="auto"/>
            </w:tcBorders>
            <w:shd w:val="clear" w:color="auto" w:fill="auto"/>
          </w:tcPr>
          <w:p w14:paraId="3529D1E4" w14:textId="3AB6DB31" w:rsidR="00171768" w:rsidRPr="00F82AE2" w:rsidRDefault="007B45BC" w:rsidP="00EB7589">
            <w:pPr>
              <w:jc w:val="both"/>
              <w:rPr>
                <w:rFonts w:ascii="Arial" w:hAnsi="Arial" w:cs="Arial"/>
                <w:b/>
                <w:color w:val="FFFFFF"/>
                <w:sz w:val="18"/>
                <w:szCs w:val="18"/>
              </w:rPr>
            </w:pPr>
            <w:r w:rsidRPr="00F82AE2">
              <w:rPr>
                <w:rFonts w:ascii="Arial" w:eastAsia="Arial Unicode MS" w:hAnsi="Arial" w:cs="Arial"/>
                <w:sz w:val="18"/>
                <w:szCs w:val="18"/>
                <w:lang w:eastAsia="en-US"/>
              </w:rPr>
              <w:t>b</w:t>
            </w:r>
            <w:r w:rsidR="00893EC2" w:rsidRPr="00F82AE2">
              <w:rPr>
                <w:rFonts w:ascii="Arial" w:eastAsia="Arial Unicode MS" w:hAnsi="Arial" w:cs="Arial"/>
                <w:sz w:val="18"/>
                <w:szCs w:val="18"/>
                <w:lang w:eastAsia="en-US"/>
              </w:rPr>
              <w:t xml:space="preserve">. </w:t>
            </w:r>
            <w:r w:rsidR="00B36922">
              <w:rPr>
                <w:rFonts w:ascii="Arial" w:eastAsia="Arial Unicode MS" w:hAnsi="Arial" w:cs="Arial"/>
                <w:sz w:val="18"/>
                <w:szCs w:val="18"/>
                <w:lang w:eastAsia="en-US"/>
              </w:rPr>
              <w:t>El/l</w:t>
            </w:r>
            <w:r w:rsidR="0026190A" w:rsidRPr="00F82AE2">
              <w:rPr>
                <w:rFonts w:ascii="Arial" w:eastAsia="Arial Unicode MS" w:hAnsi="Arial" w:cs="Arial"/>
                <w:sz w:val="18"/>
                <w:szCs w:val="18"/>
                <w:lang w:eastAsia="en-US"/>
              </w:rPr>
              <w:t>a emprendedor</w:t>
            </w:r>
            <w:r w:rsidR="00B36922">
              <w:rPr>
                <w:rFonts w:ascii="Arial" w:eastAsia="Arial Unicode MS" w:hAnsi="Arial" w:cs="Arial"/>
                <w:sz w:val="18"/>
                <w:szCs w:val="18"/>
                <w:lang w:eastAsia="en-US"/>
              </w:rPr>
              <w:t>/</w:t>
            </w:r>
            <w:r w:rsidR="001E4A07" w:rsidRPr="00F82AE2">
              <w:rPr>
                <w:rFonts w:ascii="Arial" w:eastAsia="Arial Unicode MS" w:hAnsi="Arial" w:cs="Arial"/>
                <w:sz w:val="18"/>
                <w:szCs w:val="18"/>
                <w:lang w:eastAsia="en-US"/>
              </w:rPr>
              <w:t xml:space="preserve">a o ninguno de los socios integrantes de la empresa beneficiaria, no deben tener parentesco en primer y/o segundo grado, por consanguineidad o afinidad con el personal directivo </w:t>
            </w:r>
            <w:r w:rsidR="0026190A" w:rsidRPr="00F82AE2">
              <w:rPr>
                <w:rFonts w:ascii="Arial" w:eastAsia="Arial Unicode MS" w:hAnsi="Arial" w:cs="Arial"/>
                <w:sz w:val="18"/>
                <w:szCs w:val="18"/>
                <w:lang w:eastAsia="en-US"/>
              </w:rPr>
              <w:t xml:space="preserve">de Sercotec y </w:t>
            </w:r>
            <w:r w:rsidR="001E4A07" w:rsidRPr="00F82AE2">
              <w:rPr>
                <w:rFonts w:ascii="Arial" w:eastAsia="Arial Unicode MS" w:hAnsi="Arial" w:cs="Arial"/>
                <w:sz w:val="18"/>
                <w:szCs w:val="18"/>
                <w:lang w:eastAsia="en-US"/>
              </w:rPr>
              <w:t>del Comité que intervenga en la convocatoria, el proceso de evaluación y selección de los planes de trabajo seleccionados, ni con quienes participan en la asignación de recursos correspondientes a la presente convocatoria. Los gastos ejecutados para Inversiones y Acciones de Gestión Empresarial no pueden corre</w:t>
            </w:r>
            <w:r w:rsidR="0026190A" w:rsidRPr="00F82AE2">
              <w:rPr>
                <w:rFonts w:ascii="Arial" w:eastAsia="Arial Unicode MS" w:hAnsi="Arial" w:cs="Arial"/>
                <w:sz w:val="18"/>
                <w:szCs w:val="18"/>
                <w:lang w:eastAsia="en-US"/>
              </w:rPr>
              <w:t>sponder a la remuneración de la seleccionad</w:t>
            </w:r>
            <w:r w:rsidR="001E4A07" w:rsidRPr="00F82AE2">
              <w:rPr>
                <w:rFonts w:ascii="Arial" w:eastAsia="Arial Unicode MS" w:hAnsi="Arial" w:cs="Arial"/>
                <w:sz w:val="18"/>
                <w:szCs w:val="18"/>
                <w:lang w:eastAsia="en-US"/>
              </w:rPr>
              <w:t>a,  ni de los socios/as,  ni de representantes legales,  ni de  su respectivo cónyuge, hijos y parientes por consanguineidad hasta el segundo grado inclusive (hijos, padres, abuelos y hermanos).</w:t>
            </w:r>
          </w:p>
        </w:tc>
        <w:tc>
          <w:tcPr>
            <w:tcW w:w="4281" w:type="dxa"/>
            <w:tcBorders>
              <w:top w:val="single" w:sz="4" w:space="0" w:color="auto"/>
              <w:left w:val="single" w:sz="4" w:space="0" w:color="auto"/>
              <w:bottom w:val="single" w:sz="4" w:space="0" w:color="auto"/>
              <w:right w:val="single" w:sz="4" w:space="0" w:color="auto"/>
            </w:tcBorders>
            <w:shd w:val="clear" w:color="auto" w:fill="auto"/>
          </w:tcPr>
          <w:p w14:paraId="2065D57F" w14:textId="2E2E05E3" w:rsidR="00171768" w:rsidRPr="00F82AE2" w:rsidRDefault="001E4A07" w:rsidP="001E4A07">
            <w:pPr>
              <w:jc w:val="both"/>
              <w:rPr>
                <w:rFonts w:ascii="Arial" w:hAnsi="Arial" w:cs="Arial"/>
                <w:b/>
                <w:color w:val="FFFFFF"/>
                <w:sz w:val="18"/>
                <w:szCs w:val="18"/>
              </w:rPr>
            </w:pPr>
            <w:r w:rsidRPr="00F82AE2">
              <w:rPr>
                <w:rFonts w:ascii="Arial" w:eastAsia="Arial Unicode MS" w:hAnsi="Arial" w:cs="Arial"/>
                <w:sz w:val="18"/>
                <w:szCs w:val="18"/>
              </w:rPr>
              <w:t>Declaración Jurada Simple de Probidad (Anexo N°3).</w:t>
            </w:r>
          </w:p>
        </w:tc>
      </w:tr>
      <w:tr w:rsidR="00256354" w:rsidRPr="00F82AE2" w14:paraId="12565028" w14:textId="77777777" w:rsidTr="007B45BC">
        <w:trPr>
          <w:trHeight w:val="60"/>
          <w:jc w:val="center"/>
        </w:trPr>
        <w:tc>
          <w:tcPr>
            <w:tcW w:w="4568" w:type="dxa"/>
            <w:tcBorders>
              <w:top w:val="single" w:sz="4" w:space="0" w:color="auto"/>
              <w:left w:val="single" w:sz="4" w:space="0" w:color="auto"/>
              <w:bottom w:val="single" w:sz="4" w:space="0" w:color="auto"/>
              <w:right w:val="single" w:sz="4" w:space="0" w:color="auto"/>
            </w:tcBorders>
            <w:shd w:val="clear" w:color="auto" w:fill="auto"/>
          </w:tcPr>
          <w:p w14:paraId="73593CB2" w14:textId="1D5ACDEE" w:rsidR="00256354" w:rsidRPr="00F82AE2" w:rsidRDefault="007B45BC" w:rsidP="00EB7589">
            <w:pPr>
              <w:jc w:val="both"/>
              <w:rPr>
                <w:rFonts w:ascii="Arial" w:eastAsia="Arial Unicode MS" w:hAnsi="Arial" w:cs="Arial"/>
                <w:sz w:val="18"/>
                <w:szCs w:val="18"/>
                <w:lang w:eastAsia="en-US"/>
              </w:rPr>
            </w:pPr>
            <w:r w:rsidRPr="00F82AE2">
              <w:rPr>
                <w:rFonts w:ascii="Arial" w:eastAsia="Arial Unicode MS" w:hAnsi="Arial" w:cs="Arial"/>
                <w:sz w:val="18"/>
                <w:szCs w:val="18"/>
                <w:lang w:val="es-CL" w:eastAsia="en-US"/>
              </w:rPr>
              <w:t>c</w:t>
            </w:r>
            <w:r w:rsidR="00CE6B22" w:rsidRPr="00F82AE2">
              <w:rPr>
                <w:rFonts w:ascii="Arial" w:eastAsia="Arial Unicode MS" w:hAnsi="Arial" w:cs="Arial"/>
                <w:sz w:val="18"/>
                <w:szCs w:val="18"/>
                <w:lang w:val="es-CL" w:eastAsia="en-US"/>
              </w:rPr>
              <w:t xml:space="preserve">. </w:t>
            </w:r>
            <w:r w:rsidR="001E4A07" w:rsidRPr="00F82AE2">
              <w:rPr>
                <w:rFonts w:ascii="Arial" w:eastAsia="Arial Unicode MS" w:hAnsi="Arial" w:cs="Arial"/>
                <w:sz w:val="18"/>
                <w:szCs w:val="18"/>
                <w:lang w:val="es-CL" w:eastAsia="en-US"/>
              </w:rPr>
              <w:t>Contar con inicio de actividades ante el SII, en primera categoría. Este inicio de actividades debe tener fecha posterior al inicio de la convocatoria, puede</w:t>
            </w:r>
            <w:r w:rsidR="0026190A" w:rsidRPr="00F82AE2">
              <w:rPr>
                <w:rFonts w:ascii="Arial" w:eastAsia="Arial Unicode MS" w:hAnsi="Arial" w:cs="Arial"/>
                <w:sz w:val="18"/>
                <w:szCs w:val="18"/>
                <w:lang w:val="es-CL" w:eastAsia="en-US"/>
              </w:rPr>
              <w:t xml:space="preserve"> ser realizado con el Rut de </w:t>
            </w:r>
            <w:r w:rsidR="00CD3DE3">
              <w:rPr>
                <w:rFonts w:ascii="Arial" w:eastAsia="Arial Unicode MS" w:hAnsi="Arial" w:cs="Arial"/>
                <w:sz w:val="18"/>
                <w:szCs w:val="18"/>
                <w:lang w:val="es-CL" w:eastAsia="en-US"/>
              </w:rPr>
              <w:t>el/</w:t>
            </w:r>
            <w:r w:rsidR="0026190A" w:rsidRPr="00F82AE2">
              <w:rPr>
                <w:rFonts w:ascii="Arial" w:eastAsia="Arial Unicode MS" w:hAnsi="Arial" w:cs="Arial"/>
                <w:sz w:val="18"/>
                <w:szCs w:val="18"/>
                <w:lang w:val="es-CL" w:eastAsia="en-US"/>
              </w:rPr>
              <w:t>la beneficiari</w:t>
            </w:r>
            <w:r w:rsidR="00CD3DE3">
              <w:rPr>
                <w:rFonts w:ascii="Arial" w:eastAsia="Arial Unicode MS" w:hAnsi="Arial" w:cs="Arial"/>
                <w:sz w:val="18"/>
                <w:szCs w:val="18"/>
                <w:lang w:val="es-CL" w:eastAsia="en-US"/>
              </w:rPr>
              <w:t>o/a</w:t>
            </w:r>
            <w:r w:rsidR="001E4A07" w:rsidRPr="00F82AE2">
              <w:rPr>
                <w:rFonts w:ascii="Arial" w:eastAsia="Arial Unicode MS" w:hAnsi="Arial" w:cs="Arial"/>
                <w:sz w:val="18"/>
                <w:szCs w:val="18"/>
                <w:lang w:val="es-CL" w:eastAsia="en-US"/>
              </w:rPr>
              <w:t xml:space="preserve"> o con una nueva personalidad jurídica y debe contar con al menos una actividad económica coherente con el rubro del Plan de Negocio postulado y aprobado.</w:t>
            </w:r>
          </w:p>
        </w:tc>
        <w:tc>
          <w:tcPr>
            <w:tcW w:w="4281" w:type="dxa"/>
            <w:tcBorders>
              <w:top w:val="single" w:sz="4" w:space="0" w:color="auto"/>
              <w:left w:val="single" w:sz="4" w:space="0" w:color="auto"/>
              <w:bottom w:val="single" w:sz="4" w:space="0" w:color="auto"/>
              <w:right w:val="single" w:sz="4" w:space="0" w:color="auto"/>
            </w:tcBorders>
            <w:shd w:val="clear" w:color="auto" w:fill="auto"/>
          </w:tcPr>
          <w:p w14:paraId="417A77E4" w14:textId="643A9CF7" w:rsidR="00256354" w:rsidRPr="00F82AE2" w:rsidRDefault="001E4A07" w:rsidP="001E4A07">
            <w:pPr>
              <w:jc w:val="both"/>
              <w:rPr>
                <w:rFonts w:ascii="Arial" w:eastAsia="Arial Unicode MS" w:hAnsi="Arial" w:cs="Arial"/>
                <w:sz w:val="18"/>
                <w:szCs w:val="18"/>
              </w:rPr>
            </w:pPr>
            <w:r w:rsidRPr="00F82AE2">
              <w:rPr>
                <w:rFonts w:ascii="Arial" w:eastAsia="Arial Unicode MS" w:hAnsi="Arial" w:cs="Arial"/>
                <w:sz w:val="18"/>
                <w:szCs w:val="18"/>
              </w:rPr>
              <w:t>Documento de SII donde conste dicho inicio de actividades, su fecha de inicio y los giros asociados.</w:t>
            </w:r>
          </w:p>
        </w:tc>
      </w:tr>
      <w:tr w:rsidR="00720F95" w:rsidRPr="00F82AE2" w14:paraId="1ED1EE6F" w14:textId="77777777" w:rsidTr="007B45BC">
        <w:trPr>
          <w:trHeight w:val="60"/>
          <w:jc w:val="center"/>
        </w:trPr>
        <w:tc>
          <w:tcPr>
            <w:tcW w:w="4568" w:type="dxa"/>
            <w:tcBorders>
              <w:top w:val="single" w:sz="4" w:space="0" w:color="auto"/>
              <w:left w:val="single" w:sz="4" w:space="0" w:color="auto"/>
              <w:bottom w:val="single" w:sz="4" w:space="0" w:color="auto"/>
              <w:right w:val="single" w:sz="4" w:space="0" w:color="auto"/>
            </w:tcBorders>
          </w:tcPr>
          <w:p w14:paraId="2FF84334" w14:textId="623876AB" w:rsidR="001E4A07" w:rsidRPr="00F82AE2" w:rsidRDefault="007B45BC" w:rsidP="001E4A07">
            <w:pPr>
              <w:jc w:val="both"/>
              <w:rPr>
                <w:rFonts w:ascii="Arial" w:eastAsia="Arial Unicode MS" w:hAnsi="Arial" w:cs="Arial"/>
                <w:sz w:val="18"/>
                <w:szCs w:val="18"/>
                <w:lang w:eastAsia="en-US"/>
              </w:rPr>
            </w:pPr>
            <w:r w:rsidRPr="00F82AE2">
              <w:rPr>
                <w:rFonts w:ascii="Arial" w:eastAsia="Arial Unicode MS" w:hAnsi="Arial" w:cs="Arial"/>
                <w:sz w:val="18"/>
                <w:szCs w:val="18"/>
                <w:lang w:eastAsia="en-US"/>
              </w:rPr>
              <w:t>d</w:t>
            </w:r>
            <w:r w:rsidR="00720F95" w:rsidRPr="00F82AE2">
              <w:rPr>
                <w:rFonts w:ascii="Arial" w:eastAsia="Arial Unicode MS" w:hAnsi="Arial" w:cs="Arial"/>
                <w:sz w:val="18"/>
                <w:szCs w:val="18"/>
                <w:lang w:eastAsia="en-US"/>
              </w:rPr>
              <w:t xml:space="preserve">. </w:t>
            </w:r>
            <w:r w:rsidR="001E4A07" w:rsidRPr="00F82AE2">
              <w:rPr>
                <w:rFonts w:ascii="Arial" w:eastAsia="Arial Unicode MS" w:hAnsi="Arial" w:cs="Arial"/>
                <w:sz w:val="18"/>
                <w:szCs w:val="18"/>
                <w:lang w:eastAsia="en-US"/>
              </w:rPr>
              <w:t>En caso de constituirse en persona jurídica, se debe adjuntar los documentos de su constitución, donde conste la personería del representante legal y el certificado de vigencia.</w:t>
            </w:r>
          </w:p>
          <w:p w14:paraId="2E1C32C7" w14:textId="2BD1EDC1" w:rsidR="00720F95" w:rsidRPr="00F82AE2" w:rsidRDefault="001E4A07" w:rsidP="001E4A07">
            <w:pPr>
              <w:jc w:val="both"/>
              <w:rPr>
                <w:rFonts w:ascii="Arial" w:hAnsi="Arial" w:cs="Arial"/>
                <w:b/>
                <w:sz w:val="18"/>
                <w:szCs w:val="18"/>
              </w:rPr>
            </w:pPr>
            <w:r w:rsidRPr="00F82AE2">
              <w:rPr>
                <w:rFonts w:ascii="Arial" w:eastAsia="Arial Unicode MS" w:hAnsi="Arial" w:cs="Arial"/>
                <w:sz w:val="18"/>
                <w:szCs w:val="18"/>
                <w:lang w:eastAsia="en-US"/>
              </w:rPr>
              <w:t xml:space="preserve">En la </w:t>
            </w:r>
            <w:r w:rsidR="0026190A" w:rsidRPr="00F82AE2">
              <w:rPr>
                <w:rFonts w:ascii="Arial" w:eastAsia="Arial Unicode MS" w:hAnsi="Arial" w:cs="Arial"/>
                <w:sz w:val="18"/>
                <w:szCs w:val="18"/>
                <w:lang w:eastAsia="en-US"/>
              </w:rPr>
              <w:t xml:space="preserve">nueva personalidad jurídica, </w:t>
            </w:r>
            <w:r w:rsidR="00C95978">
              <w:rPr>
                <w:rFonts w:ascii="Arial" w:eastAsia="Arial Unicode MS" w:hAnsi="Arial" w:cs="Arial"/>
                <w:sz w:val="18"/>
                <w:szCs w:val="18"/>
                <w:lang w:eastAsia="en-US"/>
              </w:rPr>
              <w:t>el/</w:t>
            </w:r>
            <w:r w:rsidR="0026190A" w:rsidRPr="00F82AE2">
              <w:rPr>
                <w:rFonts w:ascii="Arial" w:eastAsia="Arial Unicode MS" w:hAnsi="Arial" w:cs="Arial"/>
                <w:sz w:val="18"/>
                <w:szCs w:val="18"/>
                <w:lang w:eastAsia="en-US"/>
              </w:rPr>
              <w:t>la beneficiari</w:t>
            </w:r>
            <w:r w:rsidR="00C95978">
              <w:rPr>
                <w:rFonts w:ascii="Arial" w:eastAsia="Arial Unicode MS" w:hAnsi="Arial" w:cs="Arial"/>
                <w:sz w:val="18"/>
                <w:szCs w:val="18"/>
                <w:lang w:eastAsia="en-US"/>
              </w:rPr>
              <w:t>o/</w:t>
            </w:r>
            <w:r w:rsidR="0026190A" w:rsidRPr="00F82AE2">
              <w:rPr>
                <w:rFonts w:ascii="Arial" w:eastAsia="Arial Unicode MS" w:hAnsi="Arial" w:cs="Arial"/>
                <w:sz w:val="18"/>
                <w:szCs w:val="18"/>
                <w:lang w:eastAsia="en-US"/>
              </w:rPr>
              <w:t xml:space="preserve">a debe ser </w:t>
            </w:r>
            <w:r w:rsidRPr="00F82AE2">
              <w:rPr>
                <w:rFonts w:ascii="Arial" w:eastAsia="Arial Unicode MS" w:hAnsi="Arial" w:cs="Arial"/>
                <w:sz w:val="18"/>
                <w:szCs w:val="18"/>
                <w:lang w:eastAsia="en-US"/>
              </w:rPr>
              <w:t>la representante legal y contar con al menos el 51% del capital social. Finalmente, el inicio de actividades debe contar con al menos una actividad económica coherente con el rubro del Plan de Negocio postulado y aprobado.</w:t>
            </w:r>
          </w:p>
        </w:tc>
        <w:tc>
          <w:tcPr>
            <w:tcW w:w="4281" w:type="dxa"/>
            <w:tcBorders>
              <w:top w:val="single" w:sz="4" w:space="0" w:color="auto"/>
              <w:left w:val="single" w:sz="4" w:space="0" w:color="auto"/>
              <w:bottom w:val="single" w:sz="4" w:space="0" w:color="auto"/>
              <w:right w:val="single" w:sz="4" w:space="0" w:color="auto"/>
            </w:tcBorders>
          </w:tcPr>
          <w:p w14:paraId="0AD4BFE2" w14:textId="4EC48952" w:rsidR="00720F95" w:rsidRPr="00F82AE2" w:rsidRDefault="001E4A07" w:rsidP="00720F95">
            <w:pPr>
              <w:jc w:val="both"/>
              <w:rPr>
                <w:rFonts w:ascii="Arial" w:hAnsi="Arial" w:cs="Arial"/>
                <w:b/>
                <w:sz w:val="18"/>
                <w:szCs w:val="18"/>
              </w:rPr>
            </w:pPr>
            <w:r w:rsidRPr="00F82AE2">
              <w:rPr>
                <w:rFonts w:ascii="Arial" w:eastAsia="Arial Unicode MS" w:hAnsi="Arial" w:cs="Arial"/>
                <w:sz w:val="18"/>
                <w:szCs w:val="18"/>
              </w:rPr>
              <w:t>Documentos de su constitución y antecedentes donde conste la personería de</w:t>
            </w:r>
            <w:r w:rsidR="0026190A" w:rsidRPr="00F82AE2">
              <w:rPr>
                <w:rFonts w:ascii="Arial" w:eastAsia="Arial Unicode MS" w:hAnsi="Arial" w:cs="Arial"/>
                <w:sz w:val="18"/>
                <w:szCs w:val="18"/>
              </w:rPr>
              <w:t xml:space="preserve"> </w:t>
            </w:r>
            <w:r w:rsidRPr="00F82AE2">
              <w:rPr>
                <w:rFonts w:ascii="Arial" w:eastAsia="Arial Unicode MS" w:hAnsi="Arial" w:cs="Arial"/>
                <w:sz w:val="18"/>
                <w:szCs w:val="18"/>
              </w:rPr>
              <w:t>l</w:t>
            </w:r>
            <w:r w:rsidR="0026190A" w:rsidRPr="00F82AE2">
              <w:rPr>
                <w:rFonts w:ascii="Arial" w:eastAsia="Arial Unicode MS" w:hAnsi="Arial" w:cs="Arial"/>
                <w:sz w:val="18"/>
                <w:szCs w:val="18"/>
              </w:rPr>
              <w:t>a</w:t>
            </w:r>
            <w:r w:rsidRPr="00F82AE2">
              <w:rPr>
                <w:rFonts w:ascii="Arial" w:eastAsia="Arial Unicode MS" w:hAnsi="Arial" w:cs="Arial"/>
                <w:sz w:val="18"/>
                <w:szCs w:val="18"/>
              </w:rPr>
              <w:t xml:space="preserve"> representante legal y el certificado de vigencia, emitido con una antigüedad máxima de 60 días corridos desde la postulación.</w:t>
            </w:r>
          </w:p>
        </w:tc>
      </w:tr>
      <w:tr w:rsidR="00720F95" w:rsidRPr="00F82AE2" w14:paraId="32C4F576" w14:textId="77777777" w:rsidTr="007B45BC">
        <w:trPr>
          <w:trHeight w:val="60"/>
          <w:jc w:val="center"/>
        </w:trPr>
        <w:tc>
          <w:tcPr>
            <w:tcW w:w="4568" w:type="dxa"/>
            <w:tcBorders>
              <w:top w:val="single" w:sz="4" w:space="0" w:color="auto"/>
              <w:left w:val="single" w:sz="4" w:space="0" w:color="auto"/>
              <w:bottom w:val="single" w:sz="4" w:space="0" w:color="auto"/>
              <w:right w:val="single" w:sz="4" w:space="0" w:color="auto"/>
            </w:tcBorders>
          </w:tcPr>
          <w:p w14:paraId="0C38C849" w14:textId="087428EF" w:rsidR="00720F95" w:rsidRPr="00F82AE2" w:rsidRDefault="007B45BC" w:rsidP="00720F95">
            <w:pPr>
              <w:jc w:val="both"/>
              <w:rPr>
                <w:rFonts w:ascii="Arial" w:hAnsi="Arial" w:cs="Arial"/>
                <w:b/>
                <w:sz w:val="18"/>
                <w:szCs w:val="18"/>
              </w:rPr>
            </w:pPr>
            <w:r w:rsidRPr="00F82AE2">
              <w:rPr>
                <w:rFonts w:ascii="Arial" w:eastAsia="Arial Unicode MS" w:hAnsi="Arial" w:cs="Arial"/>
                <w:sz w:val="18"/>
                <w:szCs w:val="18"/>
                <w:lang w:eastAsia="en-US"/>
              </w:rPr>
              <w:t>e</w:t>
            </w:r>
            <w:r w:rsidR="00720F95" w:rsidRPr="00F82AE2">
              <w:rPr>
                <w:rFonts w:ascii="Arial" w:eastAsia="Arial Unicode MS" w:hAnsi="Arial" w:cs="Arial"/>
                <w:sz w:val="18"/>
                <w:szCs w:val="18"/>
                <w:lang w:eastAsia="en-US"/>
              </w:rPr>
              <w:t xml:space="preserve">. </w:t>
            </w:r>
            <w:r w:rsidR="001E4A07" w:rsidRPr="00F82AE2">
              <w:rPr>
                <w:rFonts w:ascii="Arial" w:eastAsia="Arial Unicode MS" w:hAnsi="Arial" w:cs="Arial"/>
                <w:sz w:val="18"/>
                <w:szCs w:val="18"/>
                <w:lang w:eastAsia="en-US"/>
              </w:rPr>
              <w:t>No tener deudas laborales y/o previsionales, ni multas impagas al momento de la firma del contrato.</w:t>
            </w:r>
          </w:p>
        </w:tc>
        <w:tc>
          <w:tcPr>
            <w:tcW w:w="4281" w:type="dxa"/>
            <w:tcBorders>
              <w:top w:val="single" w:sz="4" w:space="0" w:color="auto"/>
              <w:left w:val="single" w:sz="4" w:space="0" w:color="auto"/>
              <w:bottom w:val="single" w:sz="4" w:space="0" w:color="auto"/>
              <w:right w:val="single" w:sz="4" w:space="0" w:color="auto"/>
            </w:tcBorders>
          </w:tcPr>
          <w:p w14:paraId="79685655" w14:textId="46FA06D9" w:rsidR="00720F95" w:rsidRPr="00F82AE2" w:rsidRDefault="001E4A07" w:rsidP="002F7C87">
            <w:pPr>
              <w:jc w:val="both"/>
              <w:rPr>
                <w:rFonts w:ascii="Arial" w:eastAsia="Arial Unicode MS" w:hAnsi="Arial" w:cs="Arial"/>
                <w:sz w:val="18"/>
                <w:szCs w:val="18"/>
              </w:rPr>
            </w:pPr>
            <w:r w:rsidRPr="00F82AE2">
              <w:rPr>
                <w:rFonts w:ascii="Arial" w:eastAsia="Arial Unicode MS" w:hAnsi="Arial" w:cs="Arial"/>
                <w:sz w:val="18"/>
                <w:szCs w:val="18"/>
              </w:rPr>
              <w:t>Certificado de Antecedentes Laborales y Previsionales emitido por la Dirección del Trabajo (Certificado F-30).</w:t>
            </w:r>
          </w:p>
        </w:tc>
      </w:tr>
      <w:tr w:rsidR="003268CA" w:rsidRPr="00F82AE2" w14:paraId="5E604004" w14:textId="77777777" w:rsidTr="007B45BC">
        <w:trPr>
          <w:trHeight w:val="60"/>
          <w:jc w:val="center"/>
        </w:trPr>
        <w:tc>
          <w:tcPr>
            <w:tcW w:w="4568" w:type="dxa"/>
            <w:tcBorders>
              <w:top w:val="single" w:sz="4" w:space="0" w:color="auto"/>
              <w:left w:val="single" w:sz="4" w:space="0" w:color="auto"/>
              <w:bottom w:val="single" w:sz="4" w:space="0" w:color="auto"/>
              <w:right w:val="single" w:sz="4" w:space="0" w:color="auto"/>
            </w:tcBorders>
            <w:shd w:val="clear" w:color="auto" w:fill="auto"/>
          </w:tcPr>
          <w:p w14:paraId="17534844" w14:textId="6BB5080D" w:rsidR="003268CA" w:rsidRPr="00F82AE2" w:rsidRDefault="007B45BC" w:rsidP="003268CA">
            <w:pPr>
              <w:contextualSpacing/>
              <w:jc w:val="both"/>
              <w:rPr>
                <w:rFonts w:ascii="Arial" w:eastAsia="Arial Unicode MS" w:hAnsi="Arial" w:cs="Arial"/>
                <w:sz w:val="18"/>
                <w:szCs w:val="18"/>
                <w:lang w:val="es-CL" w:eastAsia="en-US"/>
              </w:rPr>
            </w:pPr>
            <w:r w:rsidRPr="00F82AE2">
              <w:rPr>
                <w:rFonts w:ascii="Arial" w:eastAsia="Arial Unicode MS" w:hAnsi="Arial" w:cs="Arial"/>
                <w:sz w:val="18"/>
                <w:szCs w:val="18"/>
                <w:lang w:eastAsia="en-US"/>
              </w:rPr>
              <w:t>f</w:t>
            </w:r>
            <w:r w:rsidR="003268CA" w:rsidRPr="00F82AE2">
              <w:rPr>
                <w:rFonts w:ascii="Arial" w:eastAsia="Arial Unicode MS" w:hAnsi="Arial" w:cs="Arial"/>
                <w:sz w:val="18"/>
                <w:szCs w:val="18"/>
                <w:lang w:eastAsia="en-US"/>
              </w:rPr>
              <w:t xml:space="preserve">. </w:t>
            </w:r>
            <w:r w:rsidR="001E4A07" w:rsidRPr="00F82AE2">
              <w:rPr>
                <w:rFonts w:ascii="Arial" w:eastAsia="Arial Unicode MS" w:hAnsi="Arial" w:cs="Arial"/>
                <w:sz w:val="18"/>
                <w:szCs w:val="18"/>
                <w:lang w:val="es-CL" w:eastAsia="en-US"/>
              </w:rPr>
              <w:t>No tener deuda tributaria liquidada morosa al momento de la firma del c</w:t>
            </w:r>
            <w:r w:rsidR="0026190A" w:rsidRPr="00F82AE2">
              <w:rPr>
                <w:rFonts w:ascii="Arial" w:eastAsia="Arial Unicode MS" w:hAnsi="Arial" w:cs="Arial"/>
                <w:sz w:val="18"/>
                <w:szCs w:val="18"/>
                <w:lang w:val="es-CL" w:eastAsia="en-US"/>
              </w:rPr>
              <w:t xml:space="preserve">ontrato, asociadas al Rut de </w:t>
            </w:r>
            <w:r w:rsidR="001E4A07" w:rsidRPr="00F82AE2">
              <w:rPr>
                <w:rFonts w:ascii="Arial" w:eastAsia="Arial Unicode MS" w:hAnsi="Arial" w:cs="Arial"/>
                <w:sz w:val="18"/>
                <w:szCs w:val="18"/>
                <w:lang w:val="es-CL" w:eastAsia="en-US"/>
              </w:rPr>
              <w:t>la postulante.</w:t>
            </w:r>
          </w:p>
        </w:tc>
        <w:tc>
          <w:tcPr>
            <w:tcW w:w="4281" w:type="dxa"/>
            <w:tcBorders>
              <w:top w:val="single" w:sz="4" w:space="0" w:color="auto"/>
              <w:left w:val="single" w:sz="4" w:space="0" w:color="auto"/>
              <w:bottom w:val="single" w:sz="4" w:space="0" w:color="auto"/>
              <w:right w:val="single" w:sz="4" w:space="0" w:color="auto"/>
            </w:tcBorders>
          </w:tcPr>
          <w:p w14:paraId="710816D1" w14:textId="1656E175" w:rsidR="003268CA" w:rsidRPr="00F82AE2" w:rsidRDefault="001E4A07" w:rsidP="003268CA">
            <w:pPr>
              <w:jc w:val="both"/>
              <w:rPr>
                <w:rFonts w:ascii="Arial" w:eastAsia="Arial Unicode MS" w:hAnsi="Arial" w:cs="Arial"/>
                <w:sz w:val="18"/>
                <w:szCs w:val="18"/>
              </w:rPr>
            </w:pPr>
            <w:r w:rsidRPr="00F82AE2">
              <w:rPr>
                <w:rFonts w:ascii="Arial" w:eastAsia="Arial Unicode MS" w:hAnsi="Arial" w:cs="Arial"/>
                <w:sz w:val="18"/>
                <w:szCs w:val="18"/>
              </w:rPr>
              <w:t>Certificado de Deudas Tributarias emitido por la Tesorería General de la República.</w:t>
            </w:r>
          </w:p>
        </w:tc>
      </w:tr>
      <w:tr w:rsidR="007B45BC" w:rsidRPr="00F82AE2" w14:paraId="5DEB9BCC" w14:textId="77777777" w:rsidTr="007B45BC">
        <w:trPr>
          <w:jc w:val="center"/>
        </w:trPr>
        <w:tc>
          <w:tcPr>
            <w:tcW w:w="4568" w:type="dxa"/>
            <w:tcBorders>
              <w:top w:val="single" w:sz="4" w:space="0" w:color="auto"/>
              <w:left w:val="single" w:sz="4" w:space="0" w:color="auto"/>
              <w:bottom w:val="single" w:sz="4" w:space="0" w:color="auto"/>
              <w:right w:val="single" w:sz="4" w:space="0" w:color="auto"/>
            </w:tcBorders>
          </w:tcPr>
          <w:p w14:paraId="27ACD632" w14:textId="2163180E" w:rsidR="007B45BC" w:rsidRPr="00F82AE2" w:rsidRDefault="007B45BC" w:rsidP="005C15F7">
            <w:pPr>
              <w:contextualSpacing/>
              <w:jc w:val="both"/>
              <w:rPr>
                <w:rFonts w:ascii="Arial" w:hAnsi="Arial" w:cs="Arial"/>
                <w:sz w:val="18"/>
                <w:szCs w:val="18"/>
                <w:lang w:eastAsia="en-US"/>
              </w:rPr>
            </w:pPr>
            <w:r w:rsidRPr="00F82AE2">
              <w:rPr>
                <w:rFonts w:ascii="Arial" w:eastAsiaTheme="minorHAnsi" w:hAnsi="Arial" w:cs="Arial"/>
                <w:color w:val="000000" w:themeColor="text1"/>
                <w:sz w:val="18"/>
                <w:szCs w:val="18"/>
                <w:lang w:val="es-CL" w:eastAsia="en-US"/>
              </w:rPr>
              <w:t xml:space="preserve">g. </w:t>
            </w:r>
            <w:r w:rsidR="0026190A" w:rsidRPr="00F82AE2">
              <w:rPr>
                <w:rFonts w:ascii="Arial" w:eastAsiaTheme="minorHAnsi" w:hAnsi="Arial" w:cs="Arial"/>
                <w:color w:val="000000" w:themeColor="text1"/>
                <w:sz w:val="18"/>
                <w:szCs w:val="18"/>
                <w:lang w:val="es-CL" w:eastAsia="en-US"/>
              </w:rPr>
              <w:t>No haber sido condenad</w:t>
            </w:r>
            <w:r w:rsidR="00B36922">
              <w:rPr>
                <w:rFonts w:ascii="Arial" w:eastAsiaTheme="minorHAnsi" w:hAnsi="Arial" w:cs="Arial"/>
                <w:color w:val="000000" w:themeColor="text1"/>
                <w:sz w:val="18"/>
                <w:szCs w:val="18"/>
                <w:lang w:val="es-CL" w:eastAsia="en-US"/>
              </w:rPr>
              <w:t>o/</w:t>
            </w:r>
            <w:r w:rsidRPr="00F82AE2">
              <w:rPr>
                <w:rFonts w:ascii="Arial" w:eastAsiaTheme="minorHAnsi" w:hAnsi="Arial" w:cs="Arial"/>
                <w:color w:val="000000" w:themeColor="text1"/>
                <w:sz w:val="18"/>
                <w:szCs w:val="18"/>
                <w:lang w:val="es-CL" w:eastAsia="en-US"/>
              </w:rPr>
              <w:t>a por prácticas antisindicales y/o infracción a los derechos fundamentales del trabajador, dentro de los dos años anteriores a la fecha de cierre de la postulación.</w:t>
            </w:r>
          </w:p>
        </w:tc>
        <w:tc>
          <w:tcPr>
            <w:tcW w:w="4281" w:type="dxa"/>
            <w:tcBorders>
              <w:top w:val="single" w:sz="4" w:space="0" w:color="auto"/>
              <w:left w:val="single" w:sz="4" w:space="0" w:color="auto"/>
              <w:bottom w:val="single" w:sz="4" w:space="0" w:color="auto"/>
              <w:right w:val="single" w:sz="4" w:space="0" w:color="auto"/>
            </w:tcBorders>
          </w:tcPr>
          <w:p w14:paraId="2CA20020" w14:textId="77777777" w:rsidR="007B45BC" w:rsidRPr="00F82AE2" w:rsidRDefault="007B45BC" w:rsidP="005C15F7">
            <w:pPr>
              <w:contextualSpacing/>
              <w:jc w:val="both"/>
              <w:rPr>
                <w:rFonts w:ascii="Arial" w:eastAsia="Calibri" w:hAnsi="Arial" w:cs="Arial"/>
                <w:b/>
                <w:bCs/>
                <w:color w:val="00B050"/>
                <w:sz w:val="18"/>
                <w:szCs w:val="18"/>
                <w:lang w:val="es-CL" w:eastAsia="en-US"/>
              </w:rPr>
            </w:pPr>
            <w:r w:rsidRPr="00F82AE2">
              <w:rPr>
                <w:rFonts w:ascii="Arial" w:hAnsi="Arial" w:cs="Arial"/>
                <w:sz w:val="18"/>
                <w:szCs w:val="18"/>
                <w:lang w:val="es-CL" w:eastAsia="en-US"/>
              </w:rPr>
              <w:t>Requisito validado automáticamente a través de la plataforma de postulación con información provista por la Dirección del Trabajo (se validará el requisito para el RUT de la persona postulante).</w:t>
            </w:r>
          </w:p>
        </w:tc>
      </w:tr>
    </w:tbl>
    <w:p w14:paraId="0A4986AF" w14:textId="648843CB" w:rsidR="007B45BC" w:rsidRPr="00F82AE2" w:rsidRDefault="007B45BC" w:rsidP="00AC631A">
      <w:pPr>
        <w:rPr>
          <w:rFonts w:ascii="Arial" w:hAnsi="Arial" w:cs="Arial"/>
          <w:b/>
        </w:rPr>
      </w:pPr>
      <w:bookmarkStart w:id="35" w:name="_Toc342319843"/>
      <w:bookmarkStart w:id="36" w:name="_Toc320871832"/>
      <w:bookmarkStart w:id="37" w:name="_Toc348601375"/>
    </w:p>
    <w:p w14:paraId="4E92BFCF" w14:textId="073888F1" w:rsidR="005F7F89" w:rsidRPr="00F82AE2" w:rsidRDefault="005F7F89" w:rsidP="00293DC4">
      <w:pPr>
        <w:jc w:val="center"/>
        <w:outlineLvl w:val="1"/>
        <w:rPr>
          <w:rFonts w:ascii="Arial" w:hAnsi="Arial" w:cs="Arial"/>
          <w:b/>
        </w:rPr>
      </w:pPr>
      <w:bookmarkStart w:id="38" w:name="_Toc3115348"/>
      <w:bookmarkStart w:id="39" w:name="_Toc5116401"/>
      <w:r w:rsidRPr="00F82AE2">
        <w:rPr>
          <w:rFonts w:ascii="Arial" w:hAnsi="Arial" w:cs="Arial"/>
          <w:b/>
        </w:rPr>
        <w:lastRenderedPageBreak/>
        <w:t>ANEXO N° 2</w:t>
      </w:r>
      <w:bookmarkEnd w:id="38"/>
      <w:bookmarkEnd w:id="39"/>
    </w:p>
    <w:p w14:paraId="6ED55930" w14:textId="211E22C7" w:rsidR="005F7F89" w:rsidRPr="00F82AE2" w:rsidRDefault="005F7F89" w:rsidP="005F7F89">
      <w:pPr>
        <w:jc w:val="center"/>
        <w:rPr>
          <w:rFonts w:ascii="Arial" w:hAnsi="Arial" w:cs="Arial"/>
          <w:b/>
          <w:lang w:val="es-ES_tradnl"/>
        </w:rPr>
      </w:pPr>
      <w:r w:rsidRPr="00F82AE2">
        <w:rPr>
          <w:rFonts w:ascii="Arial" w:hAnsi="Arial" w:cs="Arial"/>
          <w:b/>
        </w:rPr>
        <w:t>ITEMS FINANCIABLES</w:t>
      </w:r>
    </w:p>
    <w:p w14:paraId="03FF35C4" w14:textId="599AD33F" w:rsidR="00663405" w:rsidRPr="00F82AE2" w:rsidRDefault="00663405" w:rsidP="00875122">
      <w:pPr>
        <w:jc w:val="center"/>
        <w:rPr>
          <w:rFonts w:ascii="Arial" w:hAnsi="Arial" w:cs="Arial"/>
          <w:b/>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5"/>
        <w:gridCol w:w="6944"/>
      </w:tblGrid>
      <w:tr w:rsidR="001B2ADB" w:rsidRPr="00F82AE2" w14:paraId="675B2669" w14:textId="77777777" w:rsidTr="008400FF">
        <w:trPr>
          <w:cantSplit/>
          <w:trHeight w:val="576"/>
          <w:tblHeader/>
          <w:jc w:val="center"/>
        </w:trPr>
        <w:tc>
          <w:tcPr>
            <w:tcW w:w="8789" w:type="dxa"/>
            <w:gridSpan w:val="2"/>
            <w:shd w:val="clear" w:color="auto" w:fill="365F91" w:themeFill="accent1" w:themeFillShade="BF"/>
            <w:vAlign w:val="center"/>
          </w:tcPr>
          <w:p w14:paraId="28F2029E" w14:textId="77777777" w:rsidR="001B2ADB" w:rsidRPr="00F82AE2" w:rsidRDefault="001B2ADB" w:rsidP="008400FF">
            <w:pPr>
              <w:widowControl w:val="0"/>
              <w:jc w:val="both"/>
              <w:rPr>
                <w:rFonts w:ascii="Arial" w:hAnsi="Arial" w:cs="Arial"/>
                <w:b/>
                <w:snapToGrid w:val="0"/>
                <w:color w:val="FFFFFF" w:themeColor="background1"/>
                <w:sz w:val="20"/>
                <w:lang w:val="es-CL"/>
              </w:rPr>
            </w:pPr>
            <w:r w:rsidRPr="00F82AE2">
              <w:rPr>
                <w:rFonts w:ascii="Arial" w:hAnsi="Arial" w:cs="Arial"/>
                <w:b/>
                <w:snapToGrid w:val="0"/>
                <w:color w:val="FFFFFF" w:themeColor="background1"/>
                <w:sz w:val="20"/>
                <w:lang w:val="es-CL"/>
              </w:rPr>
              <w:t>CATEGORÍA: ACCIONES DE GESTIÓN EMPRESARIAL</w:t>
            </w:r>
          </w:p>
        </w:tc>
      </w:tr>
      <w:tr w:rsidR="001B2ADB" w:rsidRPr="00F82AE2" w14:paraId="2A7C0134" w14:textId="77777777" w:rsidTr="008400FF">
        <w:trPr>
          <w:cantSplit/>
          <w:trHeight w:val="332"/>
          <w:tblHeader/>
          <w:jc w:val="center"/>
        </w:trPr>
        <w:tc>
          <w:tcPr>
            <w:tcW w:w="1845" w:type="dxa"/>
            <w:tcBorders>
              <w:bottom w:val="single" w:sz="4" w:space="0" w:color="auto"/>
            </w:tcBorders>
            <w:shd w:val="clear" w:color="auto" w:fill="365F91" w:themeFill="accent1" w:themeFillShade="BF"/>
          </w:tcPr>
          <w:p w14:paraId="2EDD8122" w14:textId="77777777" w:rsidR="001B2ADB" w:rsidRPr="00F82AE2" w:rsidRDefault="001B2ADB" w:rsidP="008400FF">
            <w:pPr>
              <w:jc w:val="both"/>
              <w:rPr>
                <w:rFonts w:ascii="Arial" w:hAnsi="Arial" w:cs="Arial"/>
                <w:b/>
                <w:color w:val="FFFFFF" w:themeColor="background1"/>
                <w:sz w:val="20"/>
                <w:lang w:val="es-CL"/>
              </w:rPr>
            </w:pPr>
            <w:r w:rsidRPr="00F82AE2">
              <w:rPr>
                <w:rFonts w:ascii="Arial" w:hAnsi="Arial" w:cs="Arial"/>
                <w:b/>
                <w:color w:val="FFFFFF" w:themeColor="background1"/>
                <w:sz w:val="20"/>
                <w:lang w:val="es-CL"/>
              </w:rPr>
              <w:t>ÍTEM</w:t>
            </w:r>
          </w:p>
        </w:tc>
        <w:tc>
          <w:tcPr>
            <w:tcW w:w="6944" w:type="dxa"/>
            <w:shd w:val="clear" w:color="auto" w:fill="365F91" w:themeFill="accent1" w:themeFillShade="BF"/>
          </w:tcPr>
          <w:p w14:paraId="02AFB9EA" w14:textId="77777777" w:rsidR="001B2ADB" w:rsidRPr="00F82AE2" w:rsidRDefault="001B2ADB" w:rsidP="008400FF">
            <w:pPr>
              <w:widowControl w:val="0"/>
              <w:jc w:val="both"/>
              <w:rPr>
                <w:rFonts w:ascii="Arial" w:hAnsi="Arial" w:cs="Arial"/>
                <w:b/>
                <w:snapToGrid w:val="0"/>
                <w:color w:val="FFFFFF" w:themeColor="background1"/>
                <w:sz w:val="20"/>
                <w:lang w:val="es-CL"/>
              </w:rPr>
            </w:pPr>
            <w:r w:rsidRPr="00F82AE2">
              <w:rPr>
                <w:rFonts w:ascii="Arial" w:hAnsi="Arial" w:cs="Arial"/>
                <w:b/>
                <w:snapToGrid w:val="0"/>
                <w:color w:val="FFFFFF" w:themeColor="background1"/>
                <w:sz w:val="20"/>
                <w:lang w:val="es-CL"/>
              </w:rPr>
              <w:t>SUBÍTEM / DESCRIPCIÓN</w:t>
            </w:r>
          </w:p>
        </w:tc>
      </w:tr>
      <w:tr w:rsidR="001B2ADB" w:rsidRPr="00F82AE2" w14:paraId="57A75876" w14:textId="77777777" w:rsidTr="008400FF">
        <w:trPr>
          <w:jc w:val="center"/>
        </w:trPr>
        <w:tc>
          <w:tcPr>
            <w:tcW w:w="1845" w:type="dxa"/>
            <w:shd w:val="clear" w:color="auto" w:fill="auto"/>
          </w:tcPr>
          <w:p w14:paraId="7246EE66" w14:textId="77777777" w:rsidR="001B2ADB" w:rsidRPr="00F82AE2" w:rsidRDefault="001B2ADB" w:rsidP="00B3254C">
            <w:pPr>
              <w:widowControl w:val="0"/>
              <w:numPr>
                <w:ilvl w:val="0"/>
                <w:numId w:val="5"/>
              </w:numPr>
              <w:ind w:left="214" w:hanging="214"/>
              <w:jc w:val="both"/>
              <w:rPr>
                <w:rFonts w:ascii="Arial" w:hAnsi="Arial" w:cs="Arial"/>
                <w:b/>
                <w:bCs/>
                <w:snapToGrid w:val="0"/>
                <w:sz w:val="20"/>
                <w:lang w:val="es-CL"/>
              </w:rPr>
            </w:pPr>
            <w:r w:rsidRPr="00F82AE2">
              <w:rPr>
                <w:rFonts w:ascii="Arial" w:hAnsi="Arial" w:cs="Arial"/>
                <w:b/>
                <w:bCs/>
                <w:snapToGrid w:val="0"/>
                <w:sz w:val="20"/>
                <w:lang w:val="es-CL"/>
              </w:rPr>
              <w:t>Asistencia técnica y</w:t>
            </w:r>
          </w:p>
          <w:p w14:paraId="2634ACFA" w14:textId="77777777" w:rsidR="001B2ADB" w:rsidRPr="00F82AE2" w:rsidRDefault="001B2ADB" w:rsidP="008400FF">
            <w:pPr>
              <w:widowControl w:val="0"/>
              <w:ind w:left="214"/>
              <w:jc w:val="both"/>
              <w:rPr>
                <w:rFonts w:ascii="Arial" w:hAnsi="Arial" w:cs="Arial"/>
                <w:b/>
                <w:bCs/>
                <w:snapToGrid w:val="0"/>
                <w:sz w:val="20"/>
                <w:lang w:val="es-CL"/>
              </w:rPr>
            </w:pPr>
            <w:r w:rsidRPr="00F82AE2">
              <w:rPr>
                <w:rFonts w:ascii="Arial" w:hAnsi="Arial" w:cs="Arial"/>
                <w:b/>
                <w:bCs/>
                <w:snapToGrid w:val="0"/>
                <w:sz w:val="20"/>
                <w:lang w:val="es-CL"/>
              </w:rPr>
              <w:t>asesoría en</w:t>
            </w:r>
          </w:p>
          <w:p w14:paraId="4DDCB847" w14:textId="77777777" w:rsidR="001B2ADB" w:rsidRPr="00F82AE2" w:rsidRDefault="001B2ADB" w:rsidP="008400FF">
            <w:pPr>
              <w:widowControl w:val="0"/>
              <w:ind w:left="214"/>
              <w:jc w:val="both"/>
              <w:rPr>
                <w:rFonts w:ascii="Arial" w:hAnsi="Arial" w:cs="Arial"/>
                <w:b/>
                <w:bCs/>
                <w:snapToGrid w:val="0"/>
                <w:sz w:val="20"/>
                <w:lang w:val="es-CL"/>
              </w:rPr>
            </w:pPr>
            <w:r w:rsidRPr="00F82AE2">
              <w:rPr>
                <w:rFonts w:ascii="Arial" w:hAnsi="Arial" w:cs="Arial"/>
                <w:b/>
                <w:bCs/>
                <w:snapToGrid w:val="0"/>
                <w:sz w:val="20"/>
                <w:lang w:val="es-CL"/>
              </w:rPr>
              <w:t>gestión</w:t>
            </w:r>
          </w:p>
        </w:tc>
        <w:tc>
          <w:tcPr>
            <w:tcW w:w="6944" w:type="dxa"/>
            <w:shd w:val="clear" w:color="auto" w:fill="auto"/>
          </w:tcPr>
          <w:p w14:paraId="2796643F" w14:textId="259B2300" w:rsidR="001B2ADB" w:rsidRPr="00F82AE2" w:rsidRDefault="001B2ADB" w:rsidP="008400FF">
            <w:pPr>
              <w:jc w:val="both"/>
              <w:rPr>
                <w:rFonts w:ascii="Arial" w:hAnsi="Arial" w:cs="Arial"/>
                <w:bCs/>
                <w:sz w:val="20"/>
                <w:lang w:val="es-CL"/>
              </w:rPr>
            </w:pPr>
            <w:r w:rsidRPr="00F82AE2">
              <w:rPr>
                <w:rFonts w:ascii="Arial" w:hAnsi="Arial" w:cs="Arial"/>
                <w:b/>
                <w:bCs/>
                <w:sz w:val="20"/>
                <w:lang w:val="es-CL"/>
              </w:rPr>
              <w:t>Asistencia técnica y asesoría en gestión:</w:t>
            </w:r>
            <w:r w:rsidRPr="00F82AE2">
              <w:rPr>
                <w:rFonts w:ascii="Arial" w:hAnsi="Arial" w:cs="Arial"/>
                <w:bCs/>
                <w:sz w:val="20"/>
                <w:lang w:val="es-CL"/>
              </w:rPr>
              <w:t xml:space="preserve"> Comprende el gasto para contratación de servicios de consultoría orientadas a entregar conocimientos, información y/o herramientas técnicas que tengan un impacto directo en la gestión de los beneficiarios/as, ya sea en el ámbito productivo, </w:t>
            </w:r>
            <w:r w:rsidR="000728D2" w:rsidRPr="00F82AE2">
              <w:rPr>
                <w:rFonts w:ascii="Arial" w:hAnsi="Arial" w:cs="Arial"/>
                <w:bCs/>
                <w:sz w:val="20"/>
                <w:lang w:val="es-CL"/>
              </w:rPr>
              <w:t xml:space="preserve">energético, </w:t>
            </w:r>
            <w:r w:rsidRPr="00F82AE2">
              <w:rPr>
                <w:rFonts w:ascii="Arial" w:hAnsi="Arial" w:cs="Arial"/>
                <w:bCs/>
                <w:sz w:val="20"/>
                <w:lang w:val="es-CL"/>
              </w:rPr>
              <w:t xml:space="preserve">comercial, financiero u otro pertinente. Por ejemplo: contratación de arquitecto, asesor financiero contable, asesor en marketing y ventas, asesor legal, desarrollo tecnológico, asesoría conducente al cumplimiento de estándares y requisitos para certificaciones pertinentes al rubro (calidad, ambiental, </w:t>
            </w:r>
            <w:r w:rsidR="000728D2" w:rsidRPr="00F82AE2">
              <w:rPr>
                <w:rFonts w:ascii="Arial" w:hAnsi="Arial" w:cs="Arial"/>
                <w:bCs/>
                <w:sz w:val="20"/>
                <w:lang w:val="es-CL"/>
              </w:rPr>
              <w:t>gestión energética</w:t>
            </w:r>
            <w:r w:rsidR="000728D2" w:rsidRPr="00F82AE2">
              <w:rPr>
                <w:rStyle w:val="Refdenotaalpie"/>
                <w:rFonts w:ascii="Arial" w:hAnsi="Arial" w:cs="Arial"/>
                <w:bCs/>
                <w:sz w:val="20"/>
                <w:lang w:val="es-CL"/>
              </w:rPr>
              <w:footnoteReference w:id="1"/>
            </w:r>
            <w:r w:rsidR="000728D2" w:rsidRPr="00F82AE2">
              <w:rPr>
                <w:rFonts w:ascii="Arial" w:hAnsi="Arial" w:cs="Arial"/>
                <w:bCs/>
                <w:sz w:val="20"/>
                <w:lang w:val="es-CL"/>
              </w:rPr>
              <w:t xml:space="preserve">, </w:t>
            </w:r>
            <w:r w:rsidRPr="00F82AE2">
              <w:rPr>
                <w:rFonts w:ascii="Arial" w:hAnsi="Arial" w:cs="Arial"/>
                <w:bCs/>
                <w:sz w:val="20"/>
                <w:lang w:val="es-CL"/>
              </w:rPr>
              <w:t xml:space="preserve">social, comercio justo, seguridad, denominación de origen, u otras similares), diseñador, informático, desarrollo de software, consultorías en desarrollo de nuevas tecnologías de información. </w:t>
            </w:r>
          </w:p>
          <w:p w14:paraId="4F90804E" w14:textId="77777777" w:rsidR="001B2ADB" w:rsidRPr="00F82AE2" w:rsidRDefault="001B2ADB" w:rsidP="008400FF">
            <w:pPr>
              <w:jc w:val="both"/>
              <w:rPr>
                <w:rFonts w:ascii="Arial" w:hAnsi="Arial" w:cs="Arial"/>
                <w:bCs/>
                <w:color w:val="000000" w:themeColor="text1"/>
                <w:sz w:val="20"/>
                <w:lang w:val="es-CL"/>
              </w:rPr>
            </w:pPr>
          </w:p>
          <w:p w14:paraId="75970BBF" w14:textId="77777777" w:rsidR="001B2ADB" w:rsidRPr="00F82AE2" w:rsidRDefault="001B2ADB" w:rsidP="008400FF">
            <w:pPr>
              <w:jc w:val="both"/>
              <w:rPr>
                <w:rFonts w:ascii="Arial" w:hAnsi="Arial" w:cs="Arial"/>
                <w:bCs/>
                <w:color w:val="000000" w:themeColor="text1"/>
                <w:sz w:val="20"/>
                <w:lang w:val="es-CL"/>
              </w:rPr>
            </w:pPr>
            <w:r w:rsidRPr="00F82AE2">
              <w:rPr>
                <w:rFonts w:ascii="Arial" w:hAnsi="Arial" w:cs="Arial"/>
                <w:bCs/>
                <w:color w:val="000000" w:themeColor="text1"/>
                <w:sz w:val="20"/>
              </w:rPr>
              <w:t xml:space="preserve">Se incluye también Marketing Digital, que considere elaboración de diagnósticos para identificar posicionamiento, capacidad y/o herramientas digitales adecuadas al emprendimiento/empresa involucrado en el proyecto (modelo de análisis de negocio, definición de usuarios, propuesta de servicio/producto, medios de comunicación y comercialización, entre otros). En este sentido, siempre y cuando sea acorde a la naturaleza del proyecto, se podrá considerar el diagnóstico a los canales digitales preexistentes al mismo (por ejemplo, sitio web). </w:t>
            </w:r>
            <w:r w:rsidRPr="00F82AE2">
              <w:rPr>
                <w:rFonts w:ascii="Arial" w:hAnsi="Arial" w:cs="Arial"/>
                <w:bCs/>
                <w:color w:val="000000" w:themeColor="text1"/>
                <w:sz w:val="20"/>
                <w:lang w:val="es-CL"/>
              </w:rPr>
              <w:t>Elaboración de Plan de Marketing digital (objetivos, estrategias, tácticas, monitoreo y control), y plan de medios (soporte, formato) relacionados directamente al proyecto. El proveedor del servicio debe entregar un informe que detalle el plan y/o diagnóstico realizado.</w:t>
            </w:r>
          </w:p>
          <w:p w14:paraId="3EAA8F4E" w14:textId="77777777" w:rsidR="001B2ADB" w:rsidRPr="00F82AE2" w:rsidRDefault="001B2ADB" w:rsidP="008400FF">
            <w:pPr>
              <w:jc w:val="both"/>
              <w:rPr>
                <w:rFonts w:ascii="Arial" w:hAnsi="Arial" w:cs="Arial"/>
                <w:bCs/>
                <w:sz w:val="20"/>
                <w:lang w:val="es-CL"/>
              </w:rPr>
            </w:pPr>
          </w:p>
          <w:p w14:paraId="304872FC" w14:textId="77777777" w:rsidR="001B2ADB" w:rsidRPr="00F82AE2" w:rsidRDefault="001B2ADB" w:rsidP="008400FF">
            <w:pPr>
              <w:jc w:val="both"/>
              <w:rPr>
                <w:rFonts w:ascii="Arial" w:hAnsi="Arial" w:cs="Arial"/>
                <w:bCs/>
                <w:sz w:val="20"/>
                <w:lang w:val="es-CL"/>
              </w:rPr>
            </w:pPr>
            <w:r w:rsidRPr="00F82AE2">
              <w:rPr>
                <w:rFonts w:ascii="Arial" w:hAnsi="Arial" w:cs="Arial"/>
                <w:bCs/>
                <w:sz w:val="20"/>
                <w:u w:val="single"/>
                <w:lang w:val="es-CL"/>
              </w:rPr>
              <w:t>Se excluyen de este ítem</w:t>
            </w:r>
            <w:r w:rsidRPr="00F82AE2">
              <w:rPr>
                <w:rFonts w:ascii="Arial" w:hAnsi="Arial" w:cs="Arial"/>
                <w:bCs/>
                <w:sz w:val="20"/>
                <w:lang w:val="es-CL"/>
              </w:rPr>
              <w:t xml:space="preserve">: </w:t>
            </w:r>
          </w:p>
          <w:p w14:paraId="66700A9B" w14:textId="77777777" w:rsidR="001B2ADB" w:rsidRPr="00F82AE2" w:rsidRDefault="001B2ADB" w:rsidP="008400FF">
            <w:pPr>
              <w:jc w:val="both"/>
              <w:rPr>
                <w:rFonts w:ascii="Arial" w:hAnsi="Arial" w:cs="Arial"/>
                <w:bCs/>
                <w:sz w:val="20"/>
                <w:lang w:val="es-CL"/>
              </w:rPr>
            </w:pPr>
            <w:r w:rsidRPr="00F82AE2">
              <w:rPr>
                <w:rFonts w:ascii="Arial" w:hAnsi="Arial" w:cs="Arial"/>
                <w:bCs/>
                <w:sz w:val="20"/>
                <w:lang w:val="es-CL"/>
              </w:rPr>
              <w:t>- Los servicios de diseño, producción gráfica, audiovisual y publicitaria.</w:t>
            </w:r>
          </w:p>
          <w:p w14:paraId="7353CD13" w14:textId="77777777" w:rsidR="001B2ADB" w:rsidRPr="00F82AE2" w:rsidRDefault="001B2ADB" w:rsidP="008400FF">
            <w:pPr>
              <w:jc w:val="both"/>
              <w:rPr>
                <w:rFonts w:ascii="Arial" w:hAnsi="Arial" w:cs="Arial"/>
                <w:bCs/>
                <w:sz w:val="20"/>
                <w:lang w:val="es-CL"/>
              </w:rPr>
            </w:pPr>
            <w:r w:rsidRPr="00F82AE2">
              <w:rPr>
                <w:rFonts w:ascii="Arial" w:hAnsi="Arial" w:cs="Arial"/>
                <w:bCs/>
                <w:sz w:val="20"/>
                <w:lang w:val="es-CL"/>
              </w:rPr>
              <w:t>- Los gastos de movilización, pasajes, alimentación y alojamiento en que incurran los consultores durante la prestación del servicio.</w:t>
            </w:r>
          </w:p>
          <w:p w14:paraId="70EF39E6" w14:textId="09213209" w:rsidR="001B2ADB" w:rsidRPr="00F82AE2" w:rsidRDefault="001B2ADB" w:rsidP="008400FF">
            <w:pPr>
              <w:jc w:val="both"/>
              <w:rPr>
                <w:rFonts w:ascii="Arial" w:hAnsi="Arial" w:cs="Arial"/>
                <w:bCs/>
                <w:snapToGrid w:val="0"/>
                <w:sz w:val="20"/>
                <w:lang w:val="es-CL"/>
              </w:rPr>
            </w:pPr>
            <w:r w:rsidRPr="00F82AE2">
              <w:rPr>
                <w:rFonts w:ascii="Arial" w:hAnsi="Arial" w:cs="Arial"/>
                <w:sz w:val="20"/>
                <w:lang w:val="es-CL"/>
              </w:rPr>
              <w:t>- Los gastos de este subítem presentados con boletas de</w:t>
            </w:r>
            <w:r w:rsidRPr="00F82AE2">
              <w:rPr>
                <w:rFonts w:ascii="Arial" w:hAnsi="Arial" w:cs="Arial"/>
                <w:bCs/>
                <w:snapToGrid w:val="0"/>
                <w:sz w:val="20"/>
                <w:lang w:val="es-CL"/>
              </w:rPr>
              <w:t>l beneficiario/a, socios</w:t>
            </w:r>
            <w:r w:rsidR="008C7396">
              <w:rPr>
                <w:rFonts w:ascii="Arial" w:hAnsi="Arial" w:cs="Arial"/>
                <w:bCs/>
                <w:snapToGrid w:val="0"/>
                <w:sz w:val="20"/>
                <w:lang w:val="es-CL"/>
              </w:rPr>
              <w:t>/as</w:t>
            </w:r>
            <w:r w:rsidRPr="00F82AE2">
              <w:rPr>
                <w:rFonts w:ascii="Arial" w:hAnsi="Arial" w:cs="Arial"/>
                <w:bCs/>
                <w:snapToGrid w:val="0"/>
                <w:sz w:val="20"/>
                <w:lang w:val="es-CL"/>
              </w:rPr>
              <w:t xml:space="preserve">, representantes legales, y sus respectivos cónyuges, </w:t>
            </w:r>
            <w:r w:rsidRPr="00F82AE2">
              <w:rPr>
                <w:rFonts w:ascii="Arial" w:hAnsi="Arial" w:cs="Arial"/>
                <w:bCs/>
                <w:snapToGrid w:val="0"/>
                <w:color w:val="000000" w:themeColor="text1"/>
                <w:sz w:val="20"/>
                <w:lang w:val="es-CL"/>
              </w:rPr>
              <w:t>conviviente civil</w:t>
            </w:r>
            <w:r w:rsidRPr="00F82AE2">
              <w:rPr>
                <w:rFonts w:ascii="Arial" w:hAnsi="Arial" w:cs="Arial"/>
                <w:bCs/>
                <w:snapToGrid w:val="0"/>
                <w:sz w:val="20"/>
                <w:lang w:val="es-CL"/>
              </w:rPr>
              <w:t xml:space="preserve">, familiares por consanguineidad y afinidad hasta segundo grado inclusive (hijos, padre, madre y hermanos). </w:t>
            </w:r>
            <w:r w:rsidR="006F5004" w:rsidRPr="00F82AE2">
              <w:rPr>
                <w:rFonts w:ascii="Arial" w:hAnsi="Arial" w:cs="Arial"/>
                <w:b/>
                <w:bCs/>
                <w:snapToGrid w:val="0"/>
                <w:sz w:val="20"/>
                <w:lang w:val="es-CL"/>
              </w:rPr>
              <w:t>Ver Anexo N° 4</w:t>
            </w:r>
            <w:r w:rsidRPr="00F82AE2">
              <w:rPr>
                <w:rFonts w:ascii="Arial" w:hAnsi="Arial" w:cs="Arial"/>
                <w:b/>
                <w:bCs/>
                <w:snapToGrid w:val="0"/>
                <w:sz w:val="20"/>
                <w:lang w:val="es-CL"/>
              </w:rPr>
              <w:t>: Declaración Jurada de No Consanguineidad.</w:t>
            </w:r>
          </w:p>
          <w:p w14:paraId="248D3141" w14:textId="77777777" w:rsidR="001B2ADB" w:rsidRPr="00F82AE2" w:rsidRDefault="001B2ADB" w:rsidP="008400FF">
            <w:pPr>
              <w:jc w:val="both"/>
              <w:rPr>
                <w:rFonts w:ascii="Arial" w:hAnsi="Arial" w:cs="Arial"/>
                <w:bCs/>
                <w:sz w:val="20"/>
                <w:lang w:val="es-CL"/>
              </w:rPr>
            </w:pPr>
          </w:p>
        </w:tc>
      </w:tr>
      <w:tr w:rsidR="001B2ADB" w:rsidRPr="00F82AE2" w14:paraId="544C0045" w14:textId="77777777" w:rsidTr="008400FF">
        <w:trPr>
          <w:trHeight w:val="427"/>
          <w:jc w:val="center"/>
        </w:trPr>
        <w:tc>
          <w:tcPr>
            <w:tcW w:w="1845" w:type="dxa"/>
            <w:shd w:val="clear" w:color="auto" w:fill="auto"/>
          </w:tcPr>
          <w:p w14:paraId="49F99C81" w14:textId="77777777" w:rsidR="001B2ADB" w:rsidRPr="00F82AE2" w:rsidRDefault="001B2ADB" w:rsidP="00B3254C">
            <w:pPr>
              <w:widowControl w:val="0"/>
              <w:numPr>
                <w:ilvl w:val="0"/>
                <w:numId w:val="5"/>
              </w:numPr>
              <w:ind w:left="214" w:hanging="214"/>
              <w:jc w:val="both"/>
              <w:rPr>
                <w:rFonts w:ascii="Arial" w:hAnsi="Arial" w:cs="Arial"/>
                <w:b/>
                <w:bCs/>
                <w:snapToGrid w:val="0"/>
                <w:sz w:val="20"/>
                <w:lang w:val="es-CL"/>
              </w:rPr>
            </w:pPr>
            <w:r w:rsidRPr="00F82AE2">
              <w:rPr>
                <w:rFonts w:ascii="Arial" w:hAnsi="Arial" w:cs="Arial"/>
                <w:b/>
                <w:bCs/>
                <w:snapToGrid w:val="0"/>
                <w:sz w:val="20"/>
                <w:lang w:val="es-CL"/>
              </w:rPr>
              <w:t xml:space="preserve">Capacitación </w:t>
            </w:r>
          </w:p>
          <w:p w14:paraId="07F5E173" w14:textId="77777777" w:rsidR="001B2ADB" w:rsidRPr="00F82AE2" w:rsidRDefault="001B2ADB" w:rsidP="008400FF">
            <w:pPr>
              <w:widowControl w:val="0"/>
              <w:jc w:val="both"/>
              <w:rPr>
                <w:rFonts w:ascii="Arial" w:hAnsi="Arial" w:cs="Arial"/>
                <w:bCs/>
                <w:snapToGrid w:val="0"/>
                <w:color w:val="3366FF"/>
                <w:sz w:val="20"/>
                <w:lang w:val="es-CL"/>
              </w:rPr>
            </w:pPr>
          </w:p>
        </w:tc>
        <w:tc>
          <w:tcPr>
            <w:tcW w:w="6944" w:type="dxa"/>
            <w:shd w:val="clear" w:color="auto" w:fill="auto"/>
          </w:tcPr>
          <w:p w14:paraId="7ED6B16B" w14:textId="39726CE8" w:rsidR="001B2ADB" w:rsidRPr="00F82AE2" w:rsidRDefault="001B2ADB" w:rsidP="008400FF">
            <w:pPr>
              <w:jc w:val="both"/>
              <w:rPr>
                <w:rFonts w:ascii="Arial" w:hAnsi="Arial" w:cs="Arial"/>
                <w:sz w:val="20"/>
                <w:lang w:val="es-CL"/>
              </w:rPr>
            </w:pPr>
            <w:r w:rsidRPr="00F82AE2">
              <w:rPr>
                <w:rFonts w:ascii="Arial" w:hAnsi="Arial" w:cs="Arial"/>
                <w:b/>
                <w:sz w:val="20"/>
                <w:lang w:val="es-CL"/>
              </w:rPr>
              <w:t>Capacitación:</w:t>
            </w:r>
            <w:r w:rsidRPr="00F82AE2">
              <w:rPr>
                <w:rFonts w:ascii="Arial" w:hAnsi="Arial" w:cs="Arial"/>
                <w:sz w:val="20"/>
                <w:lang w:val="es-CL"/>
              </w:rPr>
              <w:t xml:space="preserve"> Comprende el gasto en consultoría(s) dirigidas a los</w:t>
            </w:r>
            <w:r w:rsidR="008C7396">
              <w:rPr>
                <w:rFonts w:ascii="Arial" w:hAnsi="Arial" w:cs="Arial"/>
                <w:sz w:val="20"/>
                <w:lang w:val="es-CL"/>
              </w:rPr>
              <w:t>/as</w:t>
            </w:r>
            <w:r w:rsidRPr="00F82AE2">
              <w:rPr>
                <w:rFonts w:ascii="Arial" w:hAnsi="Arial" w:cs="Arial"/>
                <w:sz w:val="20"/>
                <w:lang w:val="es-CL"/>
              </w:rPr>
              <w:t xml:space="preserve"> beneficiarios</w:t>
            </w:r>
            <w:r w:rsidR="008C7396">
              <w:rPr>
                <w:rFonts w:ascii="Arial" w:hAnsi="Arial" w:cs="Arial"/>
                <w:sz w:val="20"/>
                <w:lang w:val="es-CL"/>
              </w:rPr>
              <w:t>/as</w:t>
            </w:r>
            <w:r w:rsidRPr="00F82AE2">
              <w:rPr>
                <w:rFonts w:ascii="Arial" w:hAnsi="Arial" w:cs="Arial"/>
                <w:sz w:val="20"/>
                <w:lang w:val="es-CL"/>
              </w:rPr>
              <w:t xml:space="preserve"> para el desarrollo de actividades de transferencia de </w:t>
            </w:r>
            <w:r w:rsidRPr="00F82AE2">
              <w:rPr>
                <w:rFonts w:ascii="Arial" w:hAnsi="Arial" w:cs="Arial"/>
                <w:sz w:val="20"/>
                <w:lang w:val="es-CL"/>
              </w:rPr>
              <w:lastRenderedPageBreak/>
              <w:t xml:space="preserve">conocimientos que “enseñen a hacer”; es decir, adquirir habilidades (capacidad para poner en práctica conocimientos) o actividades destinadas a informar respecto de temas de interés empresarial, como por ejemplo, cursos, seminarios, charlas, talleres temáticos, encuentros empresariales u otras similares. </w:t>
            </w:r>
            <w:r w:rsidRPr="00F82AE2">
              <w:rPr>
                <w:rFonts w:ascii="Arial" w:hAnsi="Arial" w:cs="Arial"/>
                <w:color w:val="000000" w:themeColor="text1"/>
                <w:sz w:val="20"/>
                <w:lang w:val="es-CL"/>
              </w:rPr>
              <w:t xml:space="preserve">Manejo, administración, monitoreo y control de canales de comunicación y/o comercialización digital, necesarios para el desarrollo del proyecto. </w:t>
            </w:r>
            <w:r w:rsidRPr="00F82AE2">
              <w:rPr>
                <w:rFonts w:ascii="Arial" w:hAnsi="Arial" w:cs="Arial"/>
                <w:sz w:val="20"/>
                <w:lang w:val="es-CL"/>
              </w:rPr>
              <w:t>Incluye el total del gasto que implica la organización e implementación de estas actividades.</w:t>
            </w:r>
            <w:r w:rsidRPr="00F82AE2">
              <w:rPr>
                <w:rFonts w:ascii="Arial" w:hAnsi="Arial" w:cs="Arial"/>
              </w:rPr>
              <w:t xml:space="preserve"> </w:t>
            </w:r>
            <w:r w:rsidRPr="00F82AE2">
              <w:rPr>
                <w:rFonts w:ascii="Arial" w:hAnsi="Arial" w:cs="Arial"/>
                <w:sz w:val="20"/>
                <w:lang w:val="es-CL"/>
              </w:rPr>
              <w:t>El proveedor del servicio debe entregar un informe del mismo.</w:t>
            </w:r>
          </w:p>
          <w:p w14:paraId="0D61625D" w14:textId="77777777" w:rsidR="001B2ADB" w:rsidRPr="00F82AE2" w:rsidRDefault="001B2ADB" w:rsidP="008400FF">
            <w:pPr>
              <w:jc w:val="both"/>
              <w:rPr>
                <w:rFonts w:ascii="Arial" w:hAnsi="Arial" w:cs="Arial"/>
                <w:sz w:val="20"/>
                <w:lang w:val="es-CL"/>
              </w:rPr>
            </w:pPr>
          </w:p>
          <w:p w14:paraId="6C075370" w14:textId="77777777" w:rsidR="001B2ADB" w:rsidRPr="00F82AE2" w:rsidRDefault="001B2ADB" w:rsidP="008400FF">
            <w:pPr>
              <w:jc w:val="both"/>
              <w:rPr>
                <w:rFonts w:ascii="Arial" w:hAnsi="Arial" w:cs="Arial"/>
                <w:color w:val="000000" w:themeColor="text1"/>
                <w:sz w:val="20"/>
                <w:lang w:val="es-CL"/>
              </w:rPr>
            </w:pPr>
            <w:r w:rsidRPr="00F82AE2">
              <w:rPr>
                <w:rFonts w:ascii="Arial" w:hAnsi="Arial" w:cs="Arial"/>
                <w:color w:val="000000" w:themeColor="text1"/>
                <w:sz w:val="20"/>
                <w:lang w:val="es-CL"/>
              </w:rPr>
              <w:t xml:space="preserve">Se podrán considerar como gasto los servicios de </w:t>
            </w:r>
            <w:r w:rsidRPr="00F82AE2">
              <w:rPr>
                <w:rFonts w:ascii="Arial" w:hAnsi="Arial" w:cs="Arial"/>
                <w:i/>
                <w:color w:val="000000" w:themeColor="text1"/>
                <w:sz w:val="20"/>
                <w:lang w:val="es-CL"/>
              </w:rPr>
              <w:t>coffe break</w:t>
            </w:r>
            <w:r w:rsidRPr="00F82AE2">
              <w:rPr>
                <w:rFonts w:ascii="Arial" w:hAnsi="Arial" w:cs="Arial"/>
                <w:color w:val="000000" w:themeColor="text1"/>
                <w:sz w:val="20"/>
                <w:lang w:val="es-CL"/>
              </w:rPr>
              <w:t xml:space="preserve"> para participantes de las actividades antes descritas, si así lo requiere el servicio de capacitación, lo cual debe estar considerado dentro de los gastos del organismo externo ejecutor.</w:t>
            </w:r>
          </w:p>
          <w:p w14:paraId="7018DEBB" w14:textId="77777777" w:rsidR="001B2ADB" w:rsidRPr="00F82AE2" w:rsidRDefault="001B2ADB" w:rsidP="008400FF">
            <w:pPr>
              <w:jc w:val="both"/>
              <w:rPr>
                <w:rFonts w:ascii="Arial" w:hAnsi="Arial" w:cs="Arial"/>
                <w:color w:val="000000" w:themeColor="text1"/>
                <w:sz w:val="20"/>
                <w:lang w:val="es-CL"/>
              </w:rPr>
            </w:pPr>
          </w:p>
          <w:p w14:paraId="05258D45" w14:textId="799E0D33" w:rsidR="001B2ADB" w:rsidRPr="00F82AE2" w:rsidRDefault="001B2ADB" w:rsidP="008400FF">
            <w:pPr>
              <w:jc w:val="both"/>
              <w:rPr>
                <w:rFonts w:ascii="Arial" w:hAnsi="Arial" w:cs="Arial"/>
                <w:bCs/>
                <w:snapToGrid w:val="0"/>
                <w:sz w:val="20"/>
                <w:lang w:val="es-CL"/>
              </w:rPr>
            </w:pPr>
            <w:r w:rsidRPr="00F82AE2">
              <w:rPr>
                <w:rFonts w:ascii="Arial" w:hAnsi="Arial" w:cs="Arial"/>
                <w:bCs/>
                <w:sz w:val="20"/>
                <w:lang w:val="es-CL"/>
              </w:rPr>
              <w:t>Se excluyen de este ítem l</w:t>
            </w:r>
            <w:r w:rsidRPr="00F82AE2">
              <w:rPr>
                <w:rFonts w:ascii="Arial" w:hAnsi="Arial" w:cs="Arial"/>
                <w:sz w:val="20"/>
                <w:lang w:val="es-CL"/>
              </w:rPr>
              <w:t>os gastos de este subítem presentados con boletas de</w:t>
            </w:r>
            <w:r w:rsidRPr="00F82AE2">
              <w:rPr>
                <w:rFonts w:ascii="Arial" w:hAnsi="Arial" w:cs="Arial"/>
                <w:bCs/>
                <w:snapToGrid w:val="0"/>
                <w:sz w:val="20"/>
                <w:lang w:val="es-CL"/>
              </w:rPr>
              <w:t xml:space="preserve">l beneficiario, socios, representantes legales, y su respectivo cónyuge, </w:t>
            </w:r>
            <w:r w:rsidRPr="00F82AE2">
              <w:rPr>
                <w:rFonts w:ascii="Arial" w:hAnsi="Arial" w:cs="Arial"/>
                <w:bCs/>
                <w:snapToGrid w:val="0"/>
                <w:color w:val="000000" w:themeColor="text1"/>
                <w:sz w:val="20"/>
                <w:lang w:val="es-CL"/>
              </w:rPr>
              <w:t>conviviente civil</w:t>
            </w:r>
            <w:r w:rsidRPr="00F82AE2">
              <w:rPr>
                <w:rFonts w:ascii="Arial" w:hAnsi="Arial" w:cs="Arial"/>
                <w:bCs/>
                <w:snapToGrid w:val="0"/>
                <w:sz w:val="20"/>
                <w:lang w:val="es-CL"/>
              </w:rPr>
              <w:t xml:space="preserve">, familiares por consanguineidad y afinidad hasta el segundo grado inclusive. </w:t>
            </w:r>
            <w:r w:rsidRPr="00F82AE2">
              <w:rPr>
                <w:rFonts w:ascii="Arial" w:hAnsi="Arial" w:cs="Arial"/>
                <w:b/>
                <w:bCs/>
                <w:snapToGrid w:val="0"/>
                <w:sz w:val="20"/>
                <w:lang w:val="es-CL"/>
              </w:rPr>
              <w:t xml:space="preserve">Ver Anexo N° </w:t>
            </w:r>
            <w:r w:rsidR="006F5004" w:rsidRPr="00F82AE2">
              <w:rPr>
                <w:rFonts w:ascii="Arial" w:hAnsi="Arial" w:cs="Arial"/>
                <w:b/>
                <w:bCs/>
                <w:snapToGrid w:val="0"/>
                <w:sz w:val="20"/>
                <w:lang w:val="es-CL"/>
              </w:rPr>
              <w:t>4</w:t>
            </w:r>
            <w:r w:rsidRPr="00F82AE2">
              <w:rPr>
                <w:rFonts w:ascii="Arial" w:hAnsi="Arial" w:cs="Arial"/>
                <w:b/>
                <w:bCs/>
                <w:snapToGrid w:val="0"/>
                <w:sz w:val="20"/>
                <w:lang w:val="es-CL"/>
              </w:rPr>
              <w:t>: Declaración Jurada de No Consanguineidad</w:t>
            </w:r>
            <w:r w:rsidRPr="00F82AE2">
              <w:rPr>
                <w:rFonts w:ascii="Arial" w:hAnsi="Arial" w:cs="Arial"/>
                <w:bCs/>
                <w:snapToGrid w:val="0"/>
                <w:sz w:val="20"/>
                <w:lang w:val="es-CL"/>
              </w:rPr>
              <w:t>.</w:t>
            </w:r>
          </w:p>
          <w:p w14:paraId="0CA941BF" w14:textId="77777777" w:rsidR="001B2ADB" w:rsidRPr="00F82AE2" w:rsidRDefault="001B2ADB" w:rsidP="008400FF">
            <w:pPr>
              <w:jc w:val="both"/>
              <w:rPr>
                <w:rFonts w:ascii="Arial" w:hAnsi="Arial" w:cs="Arial"/>
                <w:bCs/>
                <w:sz w:val="20"/>
                <w:lang w:val="es-CL"/>
              </w:rPr>
            </w:pPr>
          </w:p>
        </w:tc>
      </w:tr>
      <w:tr w:rsidR="001B2ADB" w:rsidRPr="00F82AE2" w14:paraId="6FF7730B" w14:textId="77777777" w:rsidTr="008400FF">
        <w:trPr>
          <w:trHeight w:val="393"/>
          <w:jc w:val="center"/>
        </w:trPr>
        <w:tc>
          <w:tcPr>
            <w:tcW w:w="1845" w:type="dxa"/>
            <w:shd w:val="clear" w:color="auto" w:fill="auto"/>
          </w:tcPr>
          <w:p w14:paraId="02B346A4" w14:textId="77777777" w:rsidR="001B2ADB" w:rsidRPr="00F82AE2" w:rsidRDefault="001B2ADB" w:rsidP="00B3254C">
            <w:pPr>
              <w:widowControl w:val="0"/>
              <w:numPr>
                <w:ilvl w:val="0"/>
                <w:numId w:val="5"/>
              </w:numPr>
              <w:ind w:left="356" w:hanging="356"/>
              <w:jc w:val="both"/>
              <w:rPr>
                <w:rFonts w:ascii="Arial" w:hAnsi="Arial" w:cs="Arial"/>
                <w:b/>
                <w:bCs/>
                <w:snapToGrid w:val="0"/>
                <w:sz w:val="20"/>
                <w:lang w:val="es-CL"/>
              </w:rPr>
            </w:pPr>
            <w:r w:rsidRPr="00F82AE2">
              <w:rPr>
                <w:rFonts w:ascii="Arial" w:hAnsi="Arial" w:cs="Arial"/>
                <w:b/>
                <w:bCs/>
                <w:snapToGrid w:val="0"/>
                <w:sz w:val="20"/>
                <w:lang w:val="es-CL"/>
              </w:rPr>
              <w:lastRenderedPageBreak/>
              <w:t>Acciones de</w:t>
            </w:r>
          </w:p>
          <w:p w14:paraId="32A9A073" w14:textId="77777777" w:rsidR="001B2ADB" w:rsidRPr="00F82AE2" w:rsidRDefault="001B2ADB" w:rsidP="008400FF">
            <w:pPr>
              <w:widowControl w:val="0"/>
              <w:ind w:left="356"/>
              <w:jc w:val="both"/>
              <w:rPr>
                <w:rFonts w:ascii="Arial" w:hAnsi="Arial" w:cs="Arial"/>
                <w:b/>
                <w:bCs/>
                <w:snapToGrid w:val="0"/>
                <w:sz w:val="20"/>
                <w:lang w:val="es-CL"/>
              </w:rPr>
            </w:pPr>
            <w:r w:rsidRPr="00F82AE2">
              <w:rPr>
                <w:rFonts w:ascii="Arial" w:hAnsi="Arial" w:cs="Arial"/>
                <w:b/>
                <w:bCs/>
                <w:snapToGrid w:val="0"/>
                <w:sz w:val="20"/>
                <w:lang w:val="es-CL"/>
              </w:rPr>
              <w:t>Marketing</w:t>
            </w:r>
          </w:p>
          <w:p w14:paraId="307D2F53" w14:textId="77777777" w:rsidR="001B2ADB" w:rsidRPr="00F82AE2" w:rsidRDefault="001B2ADB" w:rsidP="008400FF">
            <w:pPr>
              <w:widowControl w:val="0"/>
              <w:ind w:left="356"/>
              <w:jc w:val="both"/>
              <w:rPr>
                <w:rFonts w:ascii="Arial" w:hAnsi="Arial" w:cs="Arial"/>
                <w:b/>
                <w:bCs/>
                <w:snapToGrid w:val="0"/>
                <w:sz w:val="20"/>
                <w:lang w:val="es-CL"/>
              </w:rPr>
            </w:pPr>
          </w:p>
          <w:p w14:paraId="4D8D61F0" w14:textId="77777777" w:rsidR="001B2ADB" w:rsidRPr="00F82AE2" w:rsidRDefault="001B2ADB" w:rsidP="008400FF">
            <w:pPr>
              <w:widowControl w:val="0"/>
              <w:ind w:left="356"/>
              <w:jc w:val="both"/>
              <w:rPr>
                <w:rFonts w:ascii="Arial" w:hAnsi="Arial" w:cs="Arial"/>
                <w:b/>
                <w:bCs/>
                <w:snapToGrid w:val="0"/>
                <w:sz w:val="20"/>
                <w:lang w:val="es-CL"/>
              </w:rPr>
            </w:pPr>
          </w:p>
          <w:p w14:paraId="43F30569" w14:textId="77777777" w:rsidR="001B2ADB" w:rsidRPr="00F82AE2" w:rsidRDefault="001B2ADB" w:rsidP="008400FF">
            <w:pPr>
              <w:widowControl w:val="0"/>
              <w:ind w:left="356"/>
              <w:jc w:val="both"/>
              <w:rPr>
                <w:rFonts w:ascii="Arial" w:hAnsi="Arial" w:cs="Arial"/>
                <w:bCs/>
                <w:snapToGrid w:val="0"/>
                <w:color w:val="00B050"/>
                <w:sz w:val="20"/>
                <w:lang w:val="es-CL"/>
              </w:rPr>
            </w:pPr>
          </w:p>
          <w:p w14:paraId="5D236316" w14:textId="77777777" w:rsidR="001B2ADB" w:rsidRPr="00F82AE2" w:rsidRDefault="001B2ADB" w:rsidP="008400FF">
            <w:pPr>
              <w:widowControl w:val="0"/>
              <w:ind w:left="356"/>
              <w:jc w:val="both"/>
              <w:rPr>
                <w:rFonts w:ascii="Arial" w:hAnsi="Arial" w:cs="Arial"/>
                <w:bCs/>
                <w:snapToGrid w:val="0"/>
                <w:color w:val="00B050"/>
                <w:sz w:val="20"/>
                <w:lang w:val="es-CL"/>
              </w:rPr>
            </w:pPr>
          </w:p>
          <w:p w14:paraId="319D29F2" w14:textId="77777777" w:rsidR="001B2ADB" w:rsidRPr="00F82AE2" w:rsidRDefault="001B2ADB" w:rsidP="008400FF">
            <w:pPr>
              <w:widowControl w:val="0"/>
              <w:ind w:left="356"/>
              <w:jc w:val="both"/>
              <w:rPr>
                <w:rFonts w:ascii="Arial" w:hAnsi="Arial" w:cs="Arial"/>
                <w:bCs/>
                <w:snapToGrid w:val="0"/>
                <w:color w:val="00B050"/>
                <w:sz w:val="20"/>
                <w:lang w:val="es-CL"/>
              </w:rPr>
            </w:pPr>
          </w:p>
          <w:p w14:paraId="755EF26A" w14:textId="77777777" w:rsidR="001B2ADB" w:rsidRPr="00F82AE2" w:rsidRDefault="001B2ADB" w:rsidP="008400FF">
            <w:pPr>
              <w:widowControl w:val="0"/>
              <w:ind w:left="356"/>
              <w:jc w:val="both"/>
              <w:rPr>
                <w:rFonts w:ascii="Arial" w:hAnsi="Arial" w:cs="Arial"/>
                <w:bCs/>
                <w:snapToGrid w:val="0"/>
                <w:color w:val="00B050"/>
                <w:sz w:val="20"/>
                <w:lang w:val="es-CL"/>
              </w:rPr>
            </w:pPr>
          </w:p>
          <w:p w14:paraId="5686D3FA" w14:textId="77777777" w:rsidR="001B2ADB" w:rsidRPr="00F82AE2" w:rsidRDefault="001B2ADB" w:rsidP="008400FF">
            <w:pPr>
              <w:widowControl w:val="0"/>
              <w:ind w:left="356"/>
              <w:jc w:val="both"/>
              <w:rPr>
                <w:rFonts w:ascii="Arial" w:hAnsi="Arial" w:cs="Arial"/>
                <w:bCs/>
                <w:snapToGrid w:val="0"/>
                <w:color w:val="00B050"/>
                <w:sz w:val="20"/>
                <w:lang w:val="es-CL"/>
              </w:rPr>
            </w:pPr>
          </w:p>
          <w:p w14:paraId="0D7F073F" w14:textId="77777777" w:rsidR="001B2ADB" w:rsidRPr="00F82AE2" w:rsidRDefault="001B2ADB" w:rsidP="008400FF">
            <w:pPr>
              <w:widowControl w:val="0"/>
              <w:ind w:left="356"/>
              <w:jc w:val="both"/>
              <w:rPr>
                <w:rFonts w:ascii="Arial" w:hAnsi="Arial" w:cs="Arial"/>
                <w:bCs/>
                <w:snapToGrid w:val="0"/>
                <w:color w:val="00B050"/>
                <w:sz w:val="20"/>
                <w:lang w:val="es-CL"/>
              </w:rPr>
            </w:pPr>
          </w:p>
          <w:p w14:paraId="5D45C52A" w14:textId="77777777" w:rsidR="001B2ADB" w:rsidRPr="00F82AE2" w:rsidRDefault="001B2ADB" w:rsidP="008400FF">
            <w:pPr>
              <w:widowControl w:val="0"/>
              <w:ind w:left="356"/>
              <w:jc w:val="both"/>
              <w:rPr>
                <w:rFonts w:ascii="Arial" w:hAnsi="Arial" w:cs="Arial"/>
                <w:bCs/>
                <w:snapToGrid w:val="0"/>
                <w:color w:val="00B050"/>
                <w:sz w:val="20"/>
                <w:lang w:val="es-CL"/>
              </w:rPr>
            </w:pPr>
          </w:p>
          <w:p w14:paraId="58A9CED2" w14:textId="77777777" w:rsidR="001B2ADB" w:rsidRPr="00F82AE2" w:rsidRDefault="001B2ADB" w:rsidP="008400FF">
            <w:pPr>
              <w:widowControl w:val="0"/>
              <w:ind w:left="356"/>
              <w:jc w:val="both"/>
              <w:rPr>
                <w:rFonts w:ascii="Arial" w:hAnsi="Arial" w:cs="Arial"/>
                <w:bCs/>
                <w:snapToGrid w:val="0"/>
                <w:color w:val="00B050"/>
                <w:sz w:val="20"/>
                <w:lang w:val="es-CL"/>
              </w:rPr>
            </w:pPr>
          </w:p>
          <w:p w14:paraId="05704415" w14:textId="77777777" w:rsidR="001B2ADB" w:rsidRPr="00F82AE2" w:rsidRDefault="001B2ADB" w:rsidP="008400FF">
            <w:pPr>
              <w:widowControl w:val="0"/>
              <w:ind w:left="356"/>
              <w:jc w:val="both"/>
              <w:rPr>
                <w:rFonts w:ascii="Arial" w:hAnsi="Arial" w:cs="Arial"/>
                <w:bCs/>
                <w:snapToGrid w:val="0"/>
                <w:color w:val="00B050"/>
                <w:sz w:val="20"/>
                <w:lang w:val="es-CL"/>
              </w:rPr>
            </w:pPr>
          </w:p>
          <w:p w14:paraId="3EF07B6C" w14:textId="77777777" w:rsidR="001B2ADB" w:rsidRPr="00F82AE2" w:rsidRDefault="001B2ADB" w:rsidP="008400FF">
            <w:pPr>
              <w:widowControl w:val="0"/>
              <w:ind w:left="356"/>
              <w:jc w:val="both"/>
              <w:rPr>
                <w:rFonts w:ascii="Arial" w:hAnsi="Arial" w:cs="Arial"/>
                <w:bCs/>
                <w:snapToGrid w:val="0"/>
                <w:color w:val="00B050"/>
                <w:sz w:val="20"/>
                <w:lang w:val="es-CL"/>
              </w:rPr>
            </w:pPr>
          </w:p>
          <w:p w14:paraId="2ABBB501" w14:textId="77777777" w:rsidR="001B2ADB" w:rsidRPr="00F82AE2" w:rsidRDefault="001B2ADB" w:rsidP="008400FF">
            <w:pPr>
              <w:widowControl w:val="0"/>
              <w:ind w:left="356"/>
              <w:jc w:val="both"/>
              <w:rPr>
                <w:rFonts w:ascii="Arial" w:hAnsi="Arial" w:cs="Arial"/>
                <w:bCs/>
                <w:snapToGrid w:val="0"/>
                <w:color w:val="00B050"/>
                <w:sz w:val="20"/>
                <w:lang w:val="es-CL"/>
              </w:rPr>
            </w:pPr>
          </w:p>
          <w:p w14:paraId="7E1BA7E0" w14:textId="77777777" w:rsidR="001B2ADB" w:rsidRPr="00F82AE2" w:rsidRDefault="001B2ADB" w:rsidP="008400FF">
            <w:pPr>
              <w:widowControl w:val="0"/>
              <w:ind w:left="356"/>
              <w:jc w:val="both"/>
              <w:rPr>
                <w:rFonts w:ascii="Arial" w:hAnsi="Arial" w:cs="Arial"/>
                <w:bCs/>
                <w:snapToGrid w:val="0"/>
                <w:color w:val="00B050"/>
                <w:sz w:val="20"/>
                <w:lang w:val="es-CL"/>
              </w:rPr>
            </w:pPr>
          </w:p>
          <w:p w14:paraId="06042547" w14:textId="77777777" w:rsidR="001B2ADB" w:rsidRPr="00F82AE2" w:rsidRDefault="001B2ADB" w:rsidP="008400FF">
            <w:pPr>
              <w:widowControl w:val="0"/>
              <w:ind w:left="356"/>
              <w:jc w:val="both"/>
              <w:rPr>
                <w:rFonts w:ascii="Arial" w:hAnsi="Arial" w:cs="Arial"/>
                <w:bCs/>
                <w:snapToGrid w:val="0"/>
                <w:color w:val="00B050"/>
                <w:sz w:val="20"/>
                <w:lang w:val="es-CL"/>
              </w:rPr>
            </w:pPr>
          </w:p>
          <w:p w14:paraId="5821721E" w14:textId="292E2BD0" w:rsidR="001B2ADB" w:rsidRPr="00F82AE2" w:rsidRDefault="001B2ADB" w:rsidP="008400FF">
            <w:pPr>
              <w:widowControl w:val="0"/>
              <w:ind w:left="356"/>
              <w:jc w:val="both"/>
              <w:rPr>
                <w:rFonts w:ascii="Arial" w:hAnsi="Arial" w:cs="Arial"/>
                <w:bCs/>
                <w:snapToGrid w:val="0"/>
                <w:sz w:val="20"/>
                <w:lang w:val="es-CL"/>
              </w:rPr>
            </w:pPr>
          </w:p>
        </w:tc>
        <w:tc>
          <w:tcPr>
            <w:tcW w:w="6944" w:type="dxa"/>
            <w:shd w:val="clear" w:color="auto" w:fill="auto"/>
          </w:tcPr>
          <w:p w14:paraId="1623C2BE" w14:textId="77777777" w:rsidR="001B2ADB" w:rsidRPr="00F82AE2" w:rsidRDefault="001B2ADB" w:rsidP="00B3254C">
            <w:pPr>
              <w:numPr>
                <w:ilvl w:val="0"/>
                <w:numId w:val="7"/>
              </w:numPr>
              <w:jc w:val="both"/>
              <w:rPr>
                <w:rFonts w:ascii="Arial" w:hAnsi="Arial" w:cs="Arial"/>
                <w:sz w:val="20"/>
                <w:lang w:val="es-CL"/>
              </w:rPr>
            </w:pPr>
            <w:r w:rsidRPr="00F82AE2">
              <w:rPr>
                <w:rFonts w:ascii="Arial" w:hAnsi="Arial" w:cs="Arial"/>
                <w:b/>
                <w:sz w:val="20"/>
                <w:lang w:val="es-CL"/>
              </w:rPr>
              <w:t>Ferias, exposiciones, eventos:</w:t>
            </w:r>
            <w:r w:rsidRPr="00F82AE2">
              <w:rPr>
                <w:rFonts w:ascii="Arial" w:hAnsi="Arial" w:cs="Arial"/>
                <w:sz w:val="20"/>
                <w:lang w:val="es-CL"/>
              </w:rPr>
              <w:t xml:space="preserve"> comprende el gasto por concepto de participación, de organización y desarrollo de ferias, exposiciones o eventos con el propósito de presentar y/o comercializar productos o servicios.</w:t>
            </w:r>
          </w:p>
          <w:p w14:paraId="74F29E54" w14:textId="77777777" w:rsidR="001B2ADB" w:rsidRPr="00F82AE2" w:rsidRDefault="001B2ADB" w:rsidP="008400FF">
            <w:pPr>
              <w:ind w:left="360"/>
              <w:jc w:val="both"/>
              <w:rPr>
                <w:rFonts w:ascii="Arial" w:hAnsi="Arial" w:cs="Arial"/>
                <w:sz w:val="20"/>
                <w:lang w:val="es-CL"/>
              </w:rPr>
            </w:pPr>
            <w:r w:rsidRPr="00F82AE2">
              <w:rPr>
                <w:rFonts w:ascii="Arial" w:hAnsi="Arial" w:cs="Arial"/>
                <w:sz w:val="20"/>
                <w:lang w:val="es-CL"/>
              </w:rPr>
              <w:t xml:space="preserve">En el caso de organización de eventos, el ítem incluye pago a consultor(es) a cargo de organizar la jornada; asistencia a los/as participantes; pago directo a proveedores por traslado, alimentación, alojamiento de beneficiarios/as del proyecto; </w:t>
            </w:r>
            <w:r w:rsidRPr="00F82AE2">
              <w:rPr>
                <w:rFonts w:ascii="Arial" w:hAnsi="Arial" w:cs="Arial"/>
                <w:color w:val="000000"/>
                <w:sz w:val="20"/>
                <w:lang w:val="es-CL"/>
              </w:rPr>
              <w:t xml:space="preserve">pago por flete o sobrecargo aéreo o terrestre, en caso de transporte de muestras u otros bienes que tienen directa relación con el giro del negocio, necesarios para participar de la actividad; </w:t>
            </w:r>
            <w:r w:rsidRPr="00F82AE2">
              <w:rPr>
                <w:rFonts w:ascii="Arial" w:hAnsi="Arial" w:cs="Arial"/>
                <w:sz w:val="20"/>
                <w:lang w:val="es-CL"/>
              </w:rPr>
              <w:t xml:space="preserve">pago directo por uso de módulos, </w:t>
            </w:r>
            <w:r w:rsidRPr="00F82AE2">
              <w:rPr>
                <w:rFonts w:ascii="Arial" w:hAnsi="Arial" w:cs="Arial"/>
                <w:i/>
                <w:sz w:val="20"/>
                <w:lang w:val="es-CL"/>
              </w:rPr>
              <w:t>stand</w:t>
            </w:r>
            <w:r w:rsidRPr="00F82AE2">
              <w:rPr>
                <w:rFonts w:ascii="Arial" w:hAnsi="Arial" w:cs="Arial"/>
                <w:sz w:val="20"/>
                <w:lang w:val="es-CL"/>
              </w:rPr>
              <w:t xml:space="preserve"> (espacio físico) y folletos elaborados para la feria, muestras y otros.</w:t>
            </w:r>
          </w:p>
          <w:p w14:paraId="12CAB15F" w14:textId="4D15E66B" w:rsidR="001B2ADB" w:rsidRPr="00F82AE2" w:rsidRDefault="001B2ADB" w:rsidP="0028652D">
            <w:pPr>
              <w:ind w:left="360"/>
              <w:jc w:val="both"/>
              <w:rPr>
                <w:rFonts w:ascii="Arial" w:hAnsi="Arial" w:cs="Arial"/>
                <w:sz w:val="20"/>
                <w:lang w:val="es-CL"/>
              </w:rPr>
            </w:pPr>
            <w:r w:rsidRPr="00F82AE2">
              <w:rPr>
                <w:rFonts w:ascii="Arial" w:hAnsi="Arial" w:cs="Arial"/>
                <w:sz w:val="20"/>
                <w:lang w:val="es-CL"/>
              </w:rPr>
              <w:t xml:space="preserve">En el caso de apoyar a participantes en una feria organizada por terceros, se podrá realizar transferencia directa de recursos a los beneficiarios/as previo a la realización del evento, sujetos a rendición posterior, considerando los siguientes ítems de financiamiento: arriendo de </w:t>
            </w:r>
            <w:r w:rsidRPr="00F82AE2">
              <w:rPr>
                <w:rFonts w:ascii="Arial" w:hAnsi="Arial" w:cs="Arial"/>
                <w:i/>
                <w:sz w:val="20"/>
                <w:lang w:val="es-CL"/>
              </w:rPr>
              <w:t>stand</w:t>
            </w:r>
            <w:r w:rsidRPr="00F82AE2">
              <w:rPr>
                <w:rFonts w:ascii="Arial" w:hAnsi="Arial" w:cs="Arial"/>
                <w:sz w:val="20"/>
                <w:lang w:val="es-CL"/>
              </w:rPr>
              <w:t xml:space="preserve">, materiales de implementación de </w:t>
            </w:r>
            <w:r w:rsidRPr="00F82AE2">
              <w:rPr>
                <w:rFonts w:ascii="Arial" w:hAnsi="Arial" w:cs="Arial"/>
                <w:i/>
                <w:sz w:val="20"/>
                <w:lang w:val="es-CL"/>
              </w:rPr>
              <w:t>stand</w:t>
            </w:r>
            <w:r w:rsidRPr="00F82AE2">
              <w:rPr>
                <w:rFonts w:ascii="Arial" w:hAnsi="Arial" w:cs="Arial"/>
                <w:sz w:val="20"/>
                <w:lang w:val="es-CL"/>
              </w:rPr>
              <w:t>, cuota de acceso al servicio, traslados, alimentación y alojamiento de los beneficiarios/as participantes del proyecto</w:t>
            </w:r>
            <w:r w:rsidRPr="00F82AE2">
              <w:rPr>
                <w:rFonts w:ascii="Arial" w:hAnsi="Arial" w:cs="Arial"/>
                <w:color w:val="000000"/>
                <w:sz w:val="20"/>
                <w:lang w:val="es-CL"/>
              </w:rPr>
              <w:t>, pago por flete o sobrecargo aéreo o terrestre, en caso de transporte de muestras u otros bienes necesarios para la participación de la actividad</w:t>
            </w:r>
            <w:r w:rsidRPr="00F82AE2">
              <w:rPr>
                <w:rFonts w:ascii="Arial" w:hAnsi="Arial" w:cs="Arial"/>
                <w:sz w:val="20"/>
                <w:lang w:val="es-CL"/>
              </w:rPr>
              <w:t xml:space="preserve">. </w:t>
            </w:r>
          </w:p>
          <w:p w14:paraId="5C3577E7" w14:textId="77777777" w:rsidR="0028652D" w:rsidRPr="00F82AE2" w:rsidRDefault="0028652D" w:rsidP="0028652D">
            <w:pPr>
              <w:ind w:left="360"/>
              <w:jc w:val="both"/>
              <w:rPr>
                <w:rFonts w:ascii="Arial" w:hAnsi="Arial" w:cs="Arial"/>
                <w:sz w:val="20"/>
                <w:lang w:val="es-CL"/>
              </w:rPr>
            </w:pPr>
          </w:p>
          <w:p w14:paraId="050335E0" w14:textId="77777777" w:rsidR="001B2ADB" w:rsidRPr="00F82AE2" w:rsidRDefault="001B2ADB" w:rsidP="00B3254C">
            <w:pPr>
              <w:numPr>
                <w:ilvl w:val="0"/>
                <w:numId w:val="7"/>
              </w:numPr>
              <w:jc w:val="both"/>
              <w:rPr>
                <w:rFonts w:ascii="Arial" w:hAnsi="Arial" w:cs="Arial"/>
                <w:sz w:val="20"/>
                <w:lang w:val="es-CL"/>
              </w:rPr>
            </w:pPr>
            <w:r w:rsidRPr="00F82AE2">
              <w:rPr>
                <w:rFonts w:ascii="Arial" w:hAnsi="Arial" w:cs="Arial"/>
                <w:b/>
                <w:sz w:val="20"/>
                <w:lang w:val="es-CL"/>
              </w:rPr>
              <w:lastRenderedPageBreak/>
              <w:t>Promoción, publicidad y difusión:</w:t>
            </w:r>
            <w:r w:rsidRPr="00F82AE2">
              <w:rPr>
                <w:rFonts w:ascii="Arial" w:hAnsi="Arial" w:cs="Arial"/>
                <w:sz w:val="20"/>
                <w:lang w:val="es-CL"/>
              </w:rPr>
              <w:t xml:space="preserve"> comprende el gasto en contratación de servicios publicitarios, de promoción y difusión de los proyectos de fomento productivo. Por ejemplo: difusión y promoción comercial (avisos publicitarios en radio, televisión, letreros camineros); servicio de imprenta para folletería; artículos promocionales, papelería </w:t>
            </w:r>
            <w:r w:rsidRPr="00F82AE2">
              <w:rPr>
                <w:rFonts w:ascii="Arial" w:hAnsi="Arial" w:cs="Arial"/>
                <w:color w:val="000000"/>
                <w:sz w:val="20"/>
                <w:lang w:val="es-CL"/>
              </w:rPr>
              <w:t xml:space="preserve">corporativa, </w:t>
            </w:r>
            <w:r w:rsidRPr="00F82AE2">
              <w:rPr>
                <w:rFonts w:ascii="Arial" w:hAnsi="Arial" w:cs="Arial"/>
                <w:i/>
                <w:color w:val="000000"/>
                <w:sz w:val="20"/>
                <w:lang w:val="es-CL"/>
              </w:rPr>
              <w:t>merchandising</w:t>
            </w:r>
            <w:r w:rsidRPr="00F82AE2">
              <w:rPr>
                <w:rFonts w:ascii="Arial" w:hAnsi="Arial" w:cs="Arial"/>
                <w:color w:val="000000"/>
                <w:sz w:val="20"/>
                <w:lang w:val="es-CL"/>
              </w:rPr>
              <w:t xml:space="preserve"> (elementos o actividades orientadas al propio establecimiento o al personal que harán que el producto o servicio resulte más atractivo para consumidores potenciales: ropa corporativa, promotores, lápices, llaveros, gorros, tazones, etc.); envases, empaques y embalajes, acciones para canales de venta y comercialización.</w:t>
            </w:r>
            <w:r w:rsidRPr="00F82AE2">
              <w:rPr>
                <w:rFonts w:ascii="Arial" w:hAnsi="Arial" w:cs="Arial"/>
                <w:sz w:val="20"/>
                <w:lang w:val="es-CL"/>
              </w:rPr>
              <w:t xml:space="preserve"> </w:t>
            </w:r>
          </w:p>
          <w:p w14:paraId="673673DE" w14:textId="77777777" w:rsidR="001B2ADB" w:rsidRPr="00F82AE2" w:rsidRDefault="001B2ADB" w:rsidP="008400FF">
            <w:pPr>
              <w:pStyle w:val="Prrafodelista"/>
              <w:ind w:left="371"/>
              <w:jc w:val="both"/>
              <w:rPr>
                <w:rFonts w:ascii="Arial" w:hAnsi="Arial" w:cs="Arial"/>
                <w:color w:val="000000" w:themeColor="text1"/>
                <w:sz w:val="20"/>
                <w:szCs w:val="20"/>
              </w:rPr>
            </w:pPr>
            <w:r w:rsidRPr="00F82AE2">
              <w:rPr>
                <w:rFonts w:ascii="Arial" w:hAnsi="Arial" w:cs="Arial"/>
                <w:color w:val="000000" w:themeColor="text1"/>
                <w:sz w:val="20"/>
                <w:szCs w:val="20"/>
                <w:lang w:val="es-CL"/>
              </w:rPr>
              <w:t>Se incluye también Marketing Digital, servicios destinados al desarrollo de estrategias publicitarias y/o de comercialización del proyecto, a través de medios digitales (</w:t>
            </w:r>
            <w:r w:rsidRPr="00F82AE2">
              <w:rPr>
                <w:rFonts w:ascii="Arial" w:hAnsi="Arial" w:cs="Arial"/>
                <w:i/>
                <w:iCs/>
                <w:color w:val="000000" w:themeColor="text1"/>
                <w:sz w:val="20"/>
                <w:szCs w:val="20"/>
                <w:lang w:val="es-CL"/>
              </w:rPr>
              <w:t>interne</w:t>
            </w:r>
            <w:r w:rsidRPr="00F82AE2">
              <w:rPr>
                <w:rFonts w:ascii="Arial" w:hAnsi="Arial" w:cs="Arial"/>
                <w:color w:val="000000" w:themeColor="text1"/>
                <w:sz w:val="20"/>
                <w:szCs w:val="20"/>
                <w:lang w:val="es-CL"/>
              </w:rPr>
              <w:t xml:space="preserve">t, telefonía móvil). Por ejemplo: desarrollo de páginas web, posicionamiento web en buscadores (SEO: </w:t>
            </w:r>
            <w:r w:rsidRPr="00F82AE2">
              <w:rPr>
                <w:rFonts w:ascii="Arial" w:hAnsi="Arial" w:cs="Arial"/>
                <w:i/>
                <w:iCs/>
                <w:color w:val="000000" w:themeColor="text1"/>
                <w:sz w:val="20"/>
                <w:szCs w:val="20"/>
                <w:lang w:val="es-CL"/>
              </w:rPr>
              <w:t>Search engine optimization</w:t>
            </w:r>
            <w:r w:rsidRPr="00F82AE2">
              <w:rPr>
                <w:rFonts w:ascii="Arial" w:hAnsi="Arial" w:cs="Arial"/>
                <w:color w:val="000000" w:themeColor="text1"/>
                <w:sz w:val="20"/>
                <w:szCs w:val="20"/>
                <w:lang w:val="es-CL"/>
              </w:rPr>
              <w:t xml:space="preserve">), gestión y publicación en redes sociales, </w:t>
            </w:r>
            <w:r w:rsidRPr="00F82AE2">
              <w:rPr>
                <w:rFonts w:ascii="Arial" w:hAnsi="Arial" w:cs="Arial"/>
                <w:i/>
                <w:iCs/>
                <w:color w:val="000000" w:themeColor="text1"/>
                <w:sz w:val="20"/>
                <w:szCs w:val="20"/>
                <w:lang w:val="es-CL"/>
              </w:rPr>
              <w:t>mailing</w:t>
            </w:r>
            <w:r w:rsidRPr="00F82AE2">
              <w:rPr>
                <w:rFonts w:ascii="Arial" w:hAnsi="Arial" w:cs="Arial"/>
                <w:color w:val="000000" w:themeColor="text1"/>
                <w:sz w:val="20"/>
                <w:szCs w:val="20"/>
                <w:lang w:val="es-CL"/>
              </w:rPr>
              <w:t>, comercio electrónico (</w:t>
            </w:r>
            <w:r w:rsidRPr="00F82AE2">
              <w:rPr>
                <w:rFonts w:ascii="Arial" w:hAnsi="Arial" w:cs="Arial"/>
                <w:i/>
                <w:iCs/>
                <w:color w:val="000000" w:themeColor="text1"/>
                <w:sz w:val="20"/>
                <w:szCs w:val="20"/>
                <w:lang w:val="es-CL"/>
              </w:rPr>
              <w:t xml:space="preserve">e-commerce), </w:t>
            </w:r>
            <w:r w:rsidRPr="00F82AE2">
              <w:rPr>
                <w:rFonts w:ascii="Arial" w:hAnsi="Arial" w:cs="Arial"/>
                <w:color w:val="000000" w:themeColor="text1"/>
                <w:sz w:val="20"/>
                <w:szCs w:val="20"/>
                <w:lang w:val="es-CL"/>
              </w:rPr>
              <w:t xml:space="preserve">publicidad </w:t>
            </w:r>
            <w:r w:rsidRPr="00F82AE2">
              <w:rPr>
                <w:rFonts w:ascii="Arial" w:hAnsi="Arial" w:cs="Arial"/>
                <w:i/>
                <w:iCs/>
                <w:color w:val="000000" w:themeColor="text1"/>
                <w:sz w:val="20"/>
                <w:szCs w:val="20"/>
                <w:lang w:val="es-CL"/>
              </w:rPr>
              <w:t xml:space="preserve">display </w:t>
            </w:r>
            <w:r w:rsidRPr="00F82AE2">
              <w:rPr>
                <w:rFonts w:ascii="Arial" w:hAnsi="Arial" w:cs="Arial"/>
                <w:color w:val="000000" w:themeColor="text1"/>
                <w:sz w:val="20"/>
                <w:szCs w:val="20"/>
                <w:lang w:val="es-CL"/>
              </w:rPr>
              <w:t>(</w:t>
            </w:r>
            <w:r w:rsidRPr="00F82AE2">
              <w:rPr>
                <w:rFonts w:ascii="Arial" w:hAnsi="Arial" w:cs="Arial"/>
                <w:color w:val="000000" w:themeColor="text1"/>
                <w:sz w:val="20"/>
                <w:szCs w:val="20"/>
              </w:rPr>
              <w:t xml:space="preserve">formato publicitario online tipo anuncio o </w:t>
            </w:r>
            <w:r w:rsidRPr="00F82AE2">
              <w:rPr>
                <w:rFonts w:ascii="Arial" w:hAnsi="Arial" w:cs="Arial"/>
                <w:b/>
                <w:bCs/>
                <w:color w:val="000000" w:themeColor="text1"/>
                <w:sz w:val="20"/>
                <w:szCs w:val="20"/>
              </w:rPr>
              <w:t>banner</w:t>
            </w:r>
            <w:r w:rsidRPr="00F82AE2">
              <w:rPr>
                <w:rFonts w:ascii="Arial" w:hAnsi="Arial" w:cs="Arial"/>
                <w:color w:val="000000" w:themeColor="text1"/>
                <w:sz w:val="20"/>
                <w:szCs w:val="20"/>
              </w:rPr>
              <w:t xml:space="preserve">), u otros similares. </w:t>
            </w:r>
          </w:p>
          <w:p w14:paraId="2F07ECE8" w14:textId="77777777" w:rsidR="001B2ADB" w:rsidRPr="00F82AE2" w:rsidRDefault="001B2ADB" w:rsidP="008400FF">
            <w:pPr>
              <w:pStyle w:val="Prrafodelista"/>
              <w:ind w:left="371"/>
              <w:jc w:val="both"/>
              <w:rPr>
                <w:rFonts w:ascii="Arial" w:hAnsi="Arial" w:cs="Arial"/>
                <w:color w:val="000000" w:themeColor="text1"/>
                <w:sz w:val="20"/>
                <w:lang w:val="es-CL"/>
              </w:rPr>
            </w:pPr>
          </w:p>
          <w:p w14:paraId="5E185147" w14:textId="77777777" w:rsidR="001B2ADB" w:rsidRPr="00F82AE2" w:rsidRDefault="001B2ADB" w:rsidP="008400FF">
            <w:pPr>
              <w:ind w:left="371"/>
              <w:jc w:val="both"/>
              <w:rPr>
                <w:rFonts w:ascii="Arial" w:hAnsi="Arial" w:cs="Arial"/>
                <w:sz w:val="20"/>
                <w:lang w:val="es-CL"/>
              </w:rPr>
            </w:pPr>
            <w:r w:rsidRPr="00F82AE2">
              <w:rPr>
                <w:rFonts w:ascii="Arial" w:hAnsi="Arial" w:cs="Arial"/>
                <w:sz w:val="20"/>
                <w:lang w:val="es-CL"/>
              </w:rPr>
              <w:t>Se incluye en este ítem la contratación de los servicios de diseño, producción gráfica, audiovisual y publicitaria.</w:t>
            </w:r>
          </w:p>
          <w:p w14:paraId="65F2F831" w14:textId="77777777" w:rsidR="001B2ADB" w:rsidRPr="00F82AE2" w:rsidRDefault="001B2ADB" w:rsidP="008400FF">
            <w:pPr>
              <w:ind w:left="371"/>
              <w:jc w:val="both"/>
              <w:rPr>
                <w:rFonts w:ascii="Arial" w:hAnsi="Arial" w:cs="Arial"/>
                <w:sz w:val="20"/>
                <w:lang w:val="es-CL"/>
              </w:rPr>
            </w:pPr>
          </w:p>
          <w:p w14:paraId="3528631E" w14:textId="782BAFD3" w:rsidR="001B2ADB" w:rsidRPr="00F82AE2" w:rsidRDefault="001B2ADB" w:rsidP="00B3254C">
            <w:pPr>
              <w:numPr>
                <w:ilvl w:val="0"/>
                <w:numId w:val="7"/>
              </w:numPr>
              <w:jc w:val="both"/>
              <w:rPr>
                <w:rFonts w:ascii="Arial" w:hAnsi="Arial" w:cs="Arial"/>
                <w:sz w:val="20"/>
                <w:lang w:val="es-CL"/>
              </w:rPr>
            </w:pPr>
            <w:r w:rsidRPr="00F82AE2">
              <w:rPr>
                <w:rFonts w:ascii="Arial" w:hAnsi="Arial" w:cs="Arial"/>
                <w:b/>
                <w:sz w:val="20"/>
                <w:lang w:val="es-CL"/>
              </w:rPr>
              <w:t>Misiones comerciales y/o tecnológicas, visitas y pasantías:</w:t>
            </w:r>
            <w:r w:rsidRPr="00F82AE2">
              <w:rPr>
                <w:rFonts w:ascii="Arial" w:hAnsi="Arial" w:cs="Arial"/>
                <w:sz w:val="20"/>
                <w:lang w:val="es-CL"/>
              </w:rPr>
              <w:t xml:space="preserve"> Comprende el gasto por concepto de organización y desarrollo de viajes y visitas para trasferencias comerciales o tecnológicas de beneficiarios/as de un proyecto. Incluye pago a consultor(es) a cargo de organizar la agenda de actividades y desarrollar un informe de resultados; pago directo a proveedores por servicios de traslado, alimentación, alojamiento y est</w:t>
            </w:r>
            <w:r w:rsidR="00392D21">
              <w:rPr>
                <w:rFonts w:ascii="Arial" w:hAnsi="Arial" w:cs="Arial"/>
                <w:sz w:val="20"/>
                <w:lang w:val="es-CL"/>
              </w:rPr>
              <w:t>adías de los beneficiarios/as/</w:t>
            </w:r>
            <w:r w:rsidRPr="00F82AE2">
              <w:rPr>
                <w:rFonts w:ascii="Arial" w:hAnsi="Arial" w:cs="Arial"/>
                <w:sz w:val="20"/>
                <w:lang w:val="es-CL"/>
              </w:rPr>
              <w:t xml:space="preserve"> participantes del proyecto. Incluye pagos por</w:t>
            </w:r>
            <w:r w:rsidRPr="00F82AE2">
              <w:rPr>
                <w:rFonts w:ascii="Arial" w:hAnsi="Arial" w:cs="Arial"/>
                <w:color w:val="000000"/>
                <w:sz w:val="20"/>
                <w:lang w:val="es-CL"/>
              </w:rPr>
              <w:t xml:space="preserve"> flete o sobrecargo en caso de transporte de muestras u otros bienes que tienen directa relación con el giro del negocio, necesarios para la participación en la actividad.</w:t>
            </w:r>
            <w:r w:rsidRPr="00F82AE2">
              <w:rPr>
                <w:rFonts w:ascii="Arial" w:hAnsi="Arial" w:cs="Arial"/>
              </w:rPr>
              <w:t xml:space="preserve"> </w:t>
            </w:r>
            <w:r w:rsidRPr="00F82AE2">
              <w:rPr>
                <w:rFonts w:ascii="Arial" w:hAnsi="Arial" w:cs="Arial"/>
                <w:color w:val="000000"/>
                <w:sz w:val="20"/>
                <w:lang w:val="es-CL"/>
              </w:rPr>
              <w:t>En el caso que el beneficiario/a no utilice un consultor, deberá realizar un informe que detalle cada una de las actividades realizadas durante la misión comercial y/o tecnológica, visita y/o pasantía.</w:t>
            </w:r>
          </w:p>
          <w:p w14:paraId="696F3E47" w14:textId="77777777" w:rsidR="001B2ADB" w:rsidRPr="00F82AE2" w:rsidRDefault="001B2ADB" w:rsidP="008400FF">
            <w:pPr>
              <w:ind w:left="437"/>
              <w:jc w:val="both"/>
              <w:rPr>
                <w:rFonts w:ascii="Arial" w:hAnsi="Arial" w:cs="Arial"/>
                <w:sz w:val="20"/>
                <w:lang w:val="es-CL"/>
              </w:rPr>
            </w:pPr>
          </w:p>
          <w:p w14:paraId="1D0550BF" w14:textId="4E9ECD0A" w:rsidR="001B2ADB" w:rsidRPr="00F82AE2" w:rsidRDefault="001B2ADB" w:rsidP="0028652D">
            <w:pPr>
              <w:ind w:left="437"/>
              <w:jc w:val="both"/>
              <w:rPr>
                <w:rFonts w:ascii="Arial" w:hAnsi="Arial" w:cs="Arial"/>
                <w:bCs/>
                <w:snapToGrid w:val="0"/>
                <w:sz w:val="20"/>
                <w:lang w:val="es-CL"/>
              </w:rPr>
            </w:pPr>
            <w:r w:rsidRPr="00F82AE2">
              <w:rPr>
                <w:rFonts w:ascii="Arial" w:hAnsi="Arial" w:cs="Arial"/>
                <w:sz w:val="20"/>
                <w:lang w:val="es-CL"/>
              </w:rPr>
              <w:t>Se excluyen los gastos por flete señalado en este subítem, presentados con boletas de</w:t>
            </w:r>
            <w:r w:rsidR="00F050B9">
              <w:rPr>
                <w:rFonts w:ascii="Arial" w:hAnsi="Arial" w:cs="Arial"/>
                <w:sz w:val="20"/>
                <w:lang w:val="es-CL"/>
              </w:rPr>
              <w:t xml:space="preserve"> e</w:t>
            </w:r>
            <w:r w:rsidRPr="00F82AE2">
              <w:rPr>
                <w:rFonts w:ascii="Arial" w:hAnsi="Arial" w:cs="Arial"/>
                <w:bCs/>
                <w:snapToGrid w:val="0"/>
                <w:sz w:val="20"/>
                <w:lang w:val="es-CL"/>
              </w:rPr>
              <w:t>l</w:t>
            </w:r>
            <w:r w:rsidR="00F050B9">
              <w:rPr>
                <w:rFonts w:ascii="Arial" w:hAnsi="Arial" w:cs="Arial"/>
                <w:bCs/>
                <w:snapToGrid w:val="0"/>
                <w:sz w:val="20"/>
                <w:lang w:val="es-CL"/>
              </w:rPr>
              <w:t>/la</w:t>
            </w:r>
            <w:r w:rsidRPr="00F82AE2">
              <w:rPr>
                <w:rFonts w:ascii="Arial" w:hAnsi="Arial" w:cs="Arial"/>
                <w:bCs/>
                <w:snapToGrid w:val="0"/>
                <w:sz w:val="20"/>
                <w:lang w:val="es-CL"/>
              </w:rPr>
              <w:t xml:space="preserve"> beneficiario/a, socios</w:t>
            </w:r>
            <w:r w:rsidR="00F050B9">
              <w:rPr>
                <w:rFonts w:ascii="Arial" w:hAnsi="Arial" w:cs="Arial"/>
                <w:bCs/>
                <w:snapToGrid w:val="0"/>
                <w:sz w:val="20"/>
                <w:lang w:val="es-CL"/>
              </w:rPr>
              <w:t>/as</w:t>
            </w:r>
            <w:r w:rsidRPr="00F82AE2">
              <w:rPr>
                <w:rFonts w:ascii="Arial" w:hAnsi="Arial" w:cs="Arial"/>
                <w:bCs/>
                <w:snapToGrid w:val="0"/>
                <w:sz w:val="20"/>
                <w:lang w:val="es-CL"/>
              </w:rPr>
              <w:t xml:space="preserve">, representantes legales, y sus respectivos cónyuges, </w:t>
            </w:r>
            <w:r w:rsidRPr="00F82AE2">
              <w:rPr>
                <w:rFonts w:ascii="Arial" w:hAnsi="Arial" w:cs="Arial"/>
                <w:bCs/>
                <w:snapToGrid w:val="0"/>
                <w:color w:val="000000" w:themeColor="text1"/>
                <w:sz w:val="20"/>
                <w:lang w:val="es-CL"/>
              </w:rPr>
              <w:t>conviviente civil,</w:t>
            </w:r>
            <w:r w:rsidRPr="00F82AE2">
              <w:rPr>
                <w:rFonts w:ascii="Arial" w:hAnsi="Arial" w:cs="Arial"/>
                <w:bCs/>
                <w:snapToGrid w:val="0"/>
                <w:sz w:val="20"/>
                <w:lang w:val="es-CL"/>
              </w:rPr>
              <w:t xml:space="preserve"> familiares por consanguineidad y afinidad hasta el segundo grado inclusive. </w:t>
            </w:r>
            <w:r w:rsidR="007722F5" w:rsidRPr="00F82AE2">
              <w:rPr>
                <w:rFonts w:ascii="Arial" w:hAnsi="Arial" w:cs="Arial"/>
                <w:bCs/>
                <w:snapToGrid w:val="0"/>
                <w:sz w:val="20"/>
                <w:lang w:val="es-CL"/>
              </w:rPr>
              <w:t>Asimismo,</w:t>
            </w:r>
            <w:r w:rsidRPr="00F82AE2">
              <w:rPr>
                <w:rFonts w:ascii="Arial" w:hAnsi="Arial" w:cs="Arial"/>
                <w:bCs/>
                <w:snapToGrid w:val="0"/>
                <w:sz w:val="20"/>
                <w:lang w:val="es-CL"/>
              </w:rPr>
              <w:t xml:space="preserve"> s</w:t>
            </w:r>
            <w:r w:rsidRPr="00F82AE2">
              <w:rPr>
                <w:rFonts w:ascii="Arial" w:hAnsi="Arial" w:cs="Arial"/>
                <w:bCs/>
                <w:sz w:val="20"/>
                <w:lang w:val="es-CL"/>
              </w:rPr>
              <w:t xml:space="preserve">e excluyen los </w:t>
            </w:r>
            <w:r w:rsidRPr="00F82AE2">
              <w:rPr>
                <w:rFonts w:ascii="Arial" w:hAnsi="Arial" w:cs="Arial"/>
                <w:sz w:val="20"/>
                <w:lang w:val="es-CL"/>
              </w:rPr>
              <w:t>gastos presentados con boletas de</w:t>
            </w:r>
            <w:r w:rsidR="00F050B9">
              <w:rPr>
                <w:rFonts w:ascii="Arial" w:hAnsi="Arial" w:cs="Arial"/>
                <w:bCs/>
                <w:snapToGrid w:val="0"/>
                <w:sz w:val="20"/>
                <w:lang w:val="es-CL"/>
              </w:rPr>
              <w:t xml:space="preserve"> el/la</w:t>
            </w:r>
            <w:r w:rsidRPr="00F82AE2">
              <w:rPr>
                <w:rFonts w:ascii="Arial" w:hAnsi="Arial" w:cs="Arial"/>
                <w:bCs/>
                <w:snapToGrid w:val="0"/>
                <w:sz w:val="20"/>
                <w:lang w:val="es-CL"/>
              </w:rPr>
              <w:t xml:space="preserve"> beneficiario</w:t>
            </w:r>
            <w:r w:rsidR="00392D21">
              <w:rPr>
                <w:rFonts w:ascii="Arial" w:hAnsi="Arial" w:cs="Arial"/>
                <w:bCs/>
                <w:snapToGrid w:val="0"/>
                <w:sz w:val="20"/>
                <w:lang w:val="es-CL"/>
              </w:rPr>
              <w:t>/a</w:t>
            </w:r>
            <w:r w:rsidRPr="00F82AE2">
              <w:rPr>
                <w:rFonts w:ascii="Arial" w:hAnsi="Arial" w:cs="Arial"/>
                <w:bCs/>
                <w:snapToGrid w:val="0"/>
                <w:sz w:val="20"/>
                <w:lang w:val="es-CL"/>
              </w:rPr>
              <w:t>, socios</w:t>
            </w:r>
            <w:r w:rsidR="00F050B9">
              <w:rPr>
                <w:rFonts w:ascii="Arial" w:hAnsi="Arial" w:cs="Arial"/>
                <w:bCs/>
                <w:snapToGrid w:val="0"/>
                <w:sz w:val="20"/>
                <w:lang w:val="es-CL"/>
              </w:rPr>
              <w:t>/as</w:t>
            </w:r>
            <w:r w:rsidRPr="00F82AE2">
              <w:rPr>
                <w:rFonts w:ascii="Arial" w:hAnsi="Arial" w:cs="Arial"/>
                <w:bCs/>
                <w:snapToGrid w:val="0"/>
                <w:sz w:val="20"/>
                <w:lang w:val="es-CL"/>
              </w:rPr>
              <w:t xml:space="preserve">, representantes, y sus respectivos cónyuges, </w:t>
            </w:r>
            <w:r w:rsidRPr="00F82AE2">
              <w:rPr>
                <w:rFonts w:ascii="Arial" w:hAnsi="Arial" w:cs="Arial"/>
                <w:bCs/>
                <w:snapToGrid w:val="0"/>
                <w:color w:val="000000" w:themeColor="text1"/>
                <w:sz w:val="20"/>
                <w:lang w:val="es-CL"/>
              </w:rPr>
              <w:t>conviviente civil</w:t>
            </w:r>
            <w:r w:rsidRPr="00F82AE2">
              <w:rPr>
                <w:rFonts w:ascii="Arial" w:hAnsi="Arial" w:cs="Arial"/>
                <w:bCs/>
                <w:snapToGrid w:val="0"/>
                <w:sz w:val="20"/>
                <w:lang w:val="es-CL"/>
              </w:rPr>
              <w:t xml:space="preserve">, familiares por consanguineidad y afinidad hasta el segundo grado inclusive. </w:t>
            </w:r>
            <w:r w:rsidRPr="00F82AE2">
              <w:rPr>
                <w:rFonts w:ascii="Arial" w:hAnsi="Arial" w:cs="Arial"/>
                <w:b/>
                <w:bCs/>
                <w:snapToGrid w:val="0"/>
                <w:sz w:val="20"/>
                <w:lang w:val="es-CL"/>
              </w:rPr>
              <w:t xml:space="preserve">Ver Anexo N° </w:t>
            </w:r>
            <w:r w:rsidR="006F5004" w:rsidRPr="00F82AE2">
              <w:rPr>
                <w:rFonts w:ascii="Arial" w:hAnsi="Arial" w:cs="Arial"/>
                <w:b/>
                <w:bCs/>
                <w:snapToGrid w:val="0"/>
                <w:sz w:val="20"/>
                <w:lang w:val="es-CL"/>
              </w:rPr>
              <w:t>4</w:t>
            </w:r>
            <w:r w:rsidRPr="00F82AE2">
              <w:rPr>
                <w:rFonts w:ascii="Arial" w:hAnsi="Arial" w:cs="Arial"/>
                <w:b/>
                <w:bCs/>
                <w:snapToGrid w:val="0"/>
                <w:sz w:val="20"/>
                <w:lang w:val="es-CL"/>
              </w:rPr>
              <w:t>: Declaración Jurada No Consanguineidad</w:t>
            </w:r>
            <w:r w:rsidRPr="00F82AE2">
              <w:rPr>
                <w:rFonts w:ascii="Arial" w:hAnsi="Arial" w:cs="Arial"/>
                <w:bCs/>
                <w:snapToGrid w:val="0"/>
                <w:sz w:val="20"/>
                <w:lang w:val="es-CL"/>
              </w:rPr>
              <w:t>.</w:t>
            </w:r>
          </w:p>
        </w:tc>
      </w:tr>
    </w:tbl>
    <w:p w14:paraId="780FBFCA" w14:textId="294DFC13" w:rsidR="005F7F89" w:rsidRPr="00F82AE2" w:rsidRDefault="005F7F89" w:rsidP="00875122">
      <w:pPr>
        <w:jc w:val="center"/>
        <w:rPr>
          <w:rFonts w:ascii="Arial" w:hAnsi="Arial" w:cs="Arial"/>
          <w:b/>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47"/>
        <w:gridCol w:w="6842"/>
      </w:tblGrid>
      <w:tr w:rsidR="000538C6" w:rsidRPr="00F82AE2" w14:paraId="0C130DA0" w14:textId="77777777" w:rsidTr="008400FF">
        <w:trPr>
          <w:cantSplit/>
          <w:trHeight w:val="576"/>
          <w:tblHeader/>
        </w:trPr>
        <w:tc>
          <w:tcPr>
            <w:tcW w:w="8789" w:type="dxa"/>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0679DCAA" w14:textId="77777777" w:rsidR="000538C6" w:rsidRPr="00F82AE2" w:rsidRDefault="000538C6" w:rsidP="008400FF">
            <w:pPr>
              <w:widowControl w:val="0"/>
              <w:jc w:val="both"/>
              <w:rPr>
                <w:rFonts w:ascii="Arial" w:hAnsi="Arial" w:cs="Arial"/>
                <w:b/>
                <w:snapToGrid w:val="0"/>
                <w:color w:val="FFFFFF" w:themeColor="background1"/>
                <w:sz w:val="20"/>
                <w:lang w:val="es-CL"/>
              </w:rPr>
            </w:pPr>
            <w:r w:rsidRPr="00F82AE2">
              <w:rPr>
                <w:rFonts w:ascii="Arial" w:hAnsi="Arial" w:cs="Arial"/>
                <w:b/>
                <w:snapToGrid w:val="0"/>
                <w:color w:val="FFFFFF" w:themeColor="background1"/>
                <w:sz w:val="20"/>
                <w:lang w:val="es-CL"/>
              </w:rPr>
              <w:lastRenderedPageBreak/>
              <w:t>CATEGORÍA: INVERSIONES</w:t>
            </w:r>
          </w:p>
        </w:tc>
      </w:tr>
      <w:tr w:rsidR="000538C6" w:rsidRPr="00F82AE2" w14:paraId="1B830A59" w14:textId="77777777" w:rsidTr="008400FF">
        <w:trPr>
          <w:trHeight w:val="392"/>
        </w:trPr>
        <w:tc>
          <w:tcPr>
            <w:tcW w:w="1701" w:type="dxa"/>
            <w:shd w:val="clear" w:color="auto" w:fill="365F91" w:themeFill="accent1" w:themeFillShade="BF"/>
          </w:tcPr>
          <w:p w14:paraId="51FE5883" w14:textId="77777777" w:rsidR="000538C6" w:rsidRPr="00F82AE2" w:rsidRDefault="000538C6" w:rsidP="008400FF">
            <w:pPr>
              <w:jc w:val="both"/>
              <w:rPr>
                <w:rFonts w:ascii="Arial" w:hAnsi="Arial" w:cs="Arial"/>
                <w:b/>
                <w:color w:val="FFFFFF" w:themeColor="background1"/>
                <w:sz w:val="20"/>
                <w:lang w:val="es-CL"/>
              </w:rPr>
            </w:pPr>
            <w:r w:rsidRPr="00F82AE2">
              <w:rPr>
                <w:rFonts w:ascii="Arial" w:hAnsi="Arial" w:cs="Arial"/>
                <w:b/>
                <w:color w:val="FFFFFF" w:themeColor="background1"/>
                <w:sz w:val="20"/>
                <w:lang w:val="es-CL"/>
              </w:rPr>
              <w:t>ITEM</w:t>
            </w:r>
          </w:p>
        </w:tc>
        <w:tc>
          <w:tcPr>
            <w:tcW w:w="7088" w:type="dxa"/>
            <w:shd w:val="clear" w:color="auto" w:fill="365F91" w:themeFill="accent1" w:themeFillShade="BF"/>
          </w:tcPr>
          <w:p w14:paraId="25968BEF" w14:textId="77777777" w:rsidR="000538C6" w:rsidRPr="00F82AE2" w:rsidRDefault="000538C6" w:rsidP="008400FF">
            <w:pPr>
              <w:widowControl w:val="0"/>
              <w:jc w:val="both"/>
              <w:rPr>
                <w:rFonts w:ascii="Arial" w:hAnsi="Arial" w:cs="Arial"/>
                <w:b/>
                <w:snapToGrid w:val="0"/>
                <w:color w:val="FFFFFF" w:themeColor="background1"/>
                <w:sz w:val="20"/>
                <w:lang w:val="es-CL"/>
              </w:rPr>
            </w:pPr>
            <w:r w:rsidRPr="00F82AE2">
              <w:rPr>
                <w:rFonts w:ascii="Arial" w:hAnsi="Arial" w:cs="Arial"/>
                <w:b/>
                <w:snapToGrid w:val="0"/>
                <w:color w:val="FFFFFF" w:themeColor="background1"/>
                <w:sz w:val="20"/>
                <w:lang w:val="es-CL"/>
              </w:rPr>
              <w:t>SUBÍTEM / DESCRIPCIÓN</w:t>
            </w:r>
          </w:p>
        </w:tc>
      </w:tr>
      <w:tr w:rsidR="000538C6" w:rsidRPr="00F82AE2" w14:paraId="1954FF1A" w14:textId="77777777" w:rsidTr="008400FF">
        <w:tc>
          <w:tcPr>
            <w:tcW w:w="1701" w:type="dxa"/>
          </w:tcPr>
          <w:p w14:paraId="0D30A67E" w14:textId="77777777" w:rsidR="000538C6" w:rsidRPr="00F82AE2" w:rsidRDefault="000538C6" w:rsidP="00B3254C">
            <w:pPr>
              <w:widowControl w:val="0"/>
              <w:numPr>
                <w:ilvl w:val="0"/>
                <w:numId w:val="3"/>
              </w:numPr>
              <w:ind w:left="214" w:hanging="214"/>
              <w:jc w:val="both"/>
              <w:rPr>
                <w:rFonts w:ascii="Arial" w:hAnsi="Arial" w:cs="Arial"/>
                <w:b/>
                <w:bCs/>
                <w:snapToGrid w:val="0"/>
                <w:sz w:val="20"/>
                <w:lang w:val="es-CL"/>
              </w:rPr>
            </w:pPr>
            <w:r w:rsidRPr="00F82AE2">
              <w:rPr>
                <w:rFonts w:ascii="Arial" w:hAnsi="Arial" w:cs="Arial"/>
                <w:b/>
                <w:bCs/>
                <w:snapToGrid w:val="0"/>
                <w:sz w:val="20"/>
                <w:lang w:val="es-CL"/>
              </w:rPr>
              <w:t>Activos</w:t>
            </w:r>
          </w:p>
        </w:tc>
        <w:tc>
          <w:tcPr>
            <w:tcW w:w="7088" w:type="dxa"/>
          </w:tcPr>
          <w:p w14:paraId="0E9D4FAB" w14:textId="77777777" w:rsidR="00E62A3C" w:rsidRPr="00F82AE2" w:rsidRDefault="000538C6" w:rsidP="00B3254C">
            <w:pPr>
              <w:widowControl w:val="0"/>
              <w:numPr>
                <w:ilvl w:val="0"/>
                <w:numId w:val="8"/>
              </w:numPr>
              <w:jc w:val="both"/>
              <w:rPr>
                <w:rFonts w:ascii="Arial" w:hAnsi="Arial" w:cs="Arial"/>
                <w:bCs/>
                <w:snapToGrid w:val="0"/>
                <w:sz w:val="20"/>
                <w:lang w:val="es-CL"/>
              </w:rPr>
            </w:pPr>
            <w:r w:rsidRPr="00F82AE2">
              <w:rPr>
                <w:rFonts w:ascii="Arial" w:hAnsi="Arial" w:cs="Arial"/>
                <w:b/>
                <w:bCs/>
                <w:snapToGrid w:val="0"/>
                <w:sz w:val="20"/>
                <w:lang w:val="es-CL"/>
              </w:rPr>
              <w:t>Activos fijos:</w:t>
            </w:r>
            <w:r w:rsidRPr="00F82AE2">
              <w:rPr>
                <w:rFonts w:ascii="Arial" w:hAnsi="Arial" w:cs="Arial"/>
                <w:bCs/>
                <w:snapToGrid w:val="0"/>
                <w:sz w:val="20"/>
                <w:lang w:val="es-CL"/>
              </w:rPr>
              <w:t xml:space="preserve"> corresponde a la adquisición de bienes (activos físicos) necesarios para el proyecto que se utilizan directamente o indirectamente en el proceso de producción del bien o servicio ofrecido, tales como máquinas, equipos, herramientas, mobiliario de producción o soporte (por ejemplo, mesones, repisas, tableros, contenedores de recolección de basura y caballete); implementación de elementos tecnológicos (equipos computacionales, balanzas digitales, pesas u otros similares); climatización de oficinas, incluye estructuras móviles o desmontables, como, toldos, </w:t>
            </w:r>
            <w:r w:rsidRPr="00F82AE2">
              <w:rPr>
                <w:rFonts w:ascii="Arial" w:hAnsi="Arial" w:cs="Arial"/>
                <w:bCs/>
                <w:i/>
                <w:snapToGrid w:val="0"/>
                <w:sz w:val="20"/>
                <w:lang w:val="es-CL"/>
              </w:rPr>
              <w:t>stands</w:t>
            </w:r>
            <w:r w:rsidRPr="00F82AE2">
              <w:rPr>
                <w:rFonts w:ascii="Arial" w:hAnsi="Arial" w:cs="Arial"/>
                <w:bCs/>
                <w:snapToGrid w:val="0"/>
                <w:sz w:val="20"/>
                <w:lang w:val="es-CL"/>
              </w:rPr>
              <w:t xml:space="preserve"> y otros similares. </w:t>
            </w:r>
            <w:r w:rsidRPr="00F82AE2">
              <w:rPr>
                <w:rFonts w:ascii="Arial" w:hAnsi="Arial" w:cs="Arial"/>
                <w:bCs/>
                <w:snapToGrid w:val="0"/>
                <w:color w:val="000000" w:themeColor="text1"/>
                <w:sz w:val="20"/>
                <w:lang w:val="es-CL"/>
              </w:rPr>
              <w:t>Incluye la adquisición de casas prefabricadas, invernaderos, contenedores (</w:t>
            </w:r>
            <w:r w:rsidRPr="00F82AE2">
              <w:rPr>
                <w:rFonts w:ascii="Arial" w:hAnsi="Arial" w:cs="Arial"/>
                <w:bCs/>
                <w:i/>
                <w:snapToGrid w:val="0"/>
                <w:color w:val="000000" w:themeColor="text1"/>
                <w:sz w:val="20"/>
                <w:lang w:val="es-CL"/>
              </w:rPr>
              <w:t>containers</w:t>
            </w:r>
            <w:r w:rsidRPr="00F82AE2">
              <w:rPr>
                <w:rFonts w:ascii="Arial" w:hAnsi="Arial" w:cs="Arial"/>
                <w:bCs/>
                <w:snapToGrid w:val="0"/>
                <w:color w:val="000000" w:themeColor="text1"/>
                <w:sz w:val="20"/>
                <w:lang w:val="es-CL"/>
              </w:rPr>
              <w:t>) y similares</w:t>
            </w:r>
            <w:r w:rsidRPr="00F82AE2">
              <w:rPr>
                <w:rFonts w:ascii="Arial" w:hAnsi="Arial" w:cs="Arial"/>
                <w:bCs/>
                <w:snapToGrid w:val="0"/>
                <w:sz w:val="20"/>
                <w:lang w:val="es-CL"/>
              </w:rPr>
              <w:t xml:space="preserve">. </w:t>
            </w:r>
          </w:p>
          <w:p w14:paraId="52634531" w14:textId="77777777" w:rsidR="00E62A3C" w:rsidRPr="00F82AE2" w:rsidRDefault="00E62A3C" w:rsidP="00E62A3C">
            <w:pPr>
              <w:widowControl w:val="0"/>
              <w:ind w:left="360"/>
              <w:jc w:val="both"/>
              <w:rPr>
                <w:rFonts w:ascii="Arial" w:hAnsi="Arial" w:cs="Arial"/>
                <w:b/>
                <w:bCs/>
                <w:snapToGrid w:val="0"/>
                <w:sz w:val="20"/>
                <w:lang w:val="es-CL"/>
              </w:rPr>
            </w:pPr>
          </w:p>
          <w:p w14:paraId="1E6FDF0E" w14:textId="59000794" w:rsidR="000538C6" w:rsidRPr="00F82AE2" w:rsidRDefault="000538C6" w:rsidP="00E62A3C">
            <w:pPr>
              <w:widowControl w:val="0"/>
              <w:ind w:left="360"/>
              <w:jc w:val="both"/>
              <w:rPr>
                <w:rFonts w:ascii="Arial" w:hAnsi="Arial" w:cs="Arial"/>
                <w:bCs/>
                <w:snapToGrid w:val="0"/>
                <w:sz w:val="20"/>
                <w:lang w:val="es-CL"/>
              </w:rPr>
            </w:pPr>
            <w:r w:rsidRPr="00F82AE2">
              <w:rPr>
                <w:rFonts w:ascii="Arial" w:hAnsi="Arial" w:cs="Arial"/>
                <w:bCs/>
                <w:snapToGrid w:val="0"/>
                <w:sz w:val="20"/>
                <w:lang w:val="es-CL"/>
              </w:rPr>
              <w:t>Se incluyen, además, animales para fines reproductivos o de trabajo permanente en el proceso productivo o de servicio. Para otros activos biológicos, se determinará su pertinencia de acuerdo a la naturaleza del proyecto en las distintas instancias de evaluación establecidas en los instrumentos. Se excluyen bienes raíces.</w:t>
            </w:r>
          </w:p>
          <w:p w14:paraId="44CCE72A" w14:textId="77777777" w:rsidR="000538C6" w:rsidRPr="00F82AE2" w:rsidRDefault="000538C6" w:rsidP="008400FF">
            <w:pPr>
              <w:widowControl w:val="0"/>
              <w:ind w:left="360"/>
              <w:jc w:val="both"/>
              <w:rPr>
                <w:rFonts w:ascii="Arial" w:hAnsi="Arial" w:cs="Arial"/>
                <w:bCs/>
                <w:snapToGrid w:val="0"/>
                <w:sz w:val="20"/>
                <w:lang w:val="es-CL"/>
              </w:rPr>
            </w:pPr>
          </w:p>
          <w:p w14:paraId="03CD1040" w14:textId="77777777" w:rsidR="000538C6" w:rsidRPr="00F82AE2" w:rsidRDefault="000538C6" w:rsidP="008400FF">
            <w:pPr>
              <w:widowControl w:val="0"/>
              <w:ind w:left="360"/>
              <w:jc w:val="both"/>
              <w:rPr>
                <w:rFonts w:ascii="Arial" w:hAnsi="Arial" w:cs="Arial"/>
                <w:bCs/>
                <w:snapToGrid w:val="0"/>
                <w:sz w:val="20"/>
                <w:lang w:val="es-CL"/>
              </w:rPr>
            </w:pPr>
            <w:r w:rsidRPr="00F82AE2">
              <w:rPr>
                <w:rFonts w:ascii="Arial" w:hAnsi="Arial" w:cs="Arial"/>
                <w:bCs/>
                <w:snapToGrid w:val="0"/>
                <w:sz w:val="20"/>
                <w:lang w:val="es-CL"/>
              </w:rPr>
              <w:t>Dentro de este ítem se incluyen los gastos asociados a la instalación y puesta en marcha de activos, tales como: fletes, servicios de instalación, capacitación respecto al uso del bien, preparación de las instalaciones donde se ubicarán y otros de similar índole.</w:t>
            </w:r>
            <w:r w:rsidRPr="00F82AE2">
              <w:rPr>
                <w:rFonts w:ascii="Arial" w:hAnsi="Arial" w:cs="Arial"/>
              </w:rPr>
              <w:t xml:space="preserve"> </w:t>
            </w:r>
            <w:r w:rsidRPr="00F82AE2">
              <w:rPr>
                <w:rFonts w:ascii="Arial" w:hAnsi="Arial" w:cs="Arial"/>
                <w:bCs/>
                <w:snapToGrid w:val="0"/>
                <w:sz w:val="20"/>
                <w:lang w:val="es-CL"/>
              </w:rPr>
              <w:t>En el caso que se requiera una capacitación para el uso del activo, esta deberá ser cargada en el ítem Capacitación de la categoría Acciones de Gestión Empresarial.</w:t>
            </w:r>
          </w:p>
          <w:p w14:paraId="6CF5207E" w14:textId="77777777" w:rsidR="000538C6" w:rsidRPr="00F82AE2" w:rsidRDefault="000538C6" w:rsidP="008400FF">
            <w:pPr>
              <w:widowControl w:val="0"/>
              <w:ind w:left="360"/>
              <w:jc w:val="both"/>
              <w:rPr>
                <w:rFonts w:ascii="Arial" w:hAnsi="Arial" w:cs="Arial"/>
                <w:bCs/>
                <w:snapToGrid w:val="0"/>
                <w:sz w:val="20"/>
                <w:lang w:val="es-CL"/>
              </w:rPr>
            </w:pPr>
          </w:p>
          <w:p w14:paraId="12EC794A" w14:textId="77777777" w:rsidR="000538C6" w:rsidRPr="00F82AE2" w:rsidRDefault="000538C6" w:rsidP="008400FF">
            <w:pPr>
              <w:widowControl w:val="0"/>
              <w:ind w:left="360"/>
              <w:jc w:val="both"/>
              <w:rPr>
                <w:rFonts w:ascii="Arial" w:hAnsi="Arial" w:cs="Arial"/>
                <w:bCs/>
                <w:snapToGrid w:val="0"/>
                <w:sz w:val="20"/>
                <w:lang w:val="es-CL"/>
              </w:rPr>
            </w:pPr>
            <w:r w:rsidRPr="00F82AE2">
              <w:rPr>
                <w:rFonts w:ascii="Arial" w:hAnsi="Arial" w:cs="Arial"/>
                <w:bCs/>
                <w:snapToGrid w:val="0"/>
                <w:sz w:val="20"/>
                <w:lang w:val="es-CL"/>
              </w:rPr>
              <w:t xml:space="preserve">Cabe destacar que los bienes que no son estrictamente necesarios para el funcionamiento del proyecto </w:t>
            </w:r>
            <w:r w:rsidRPr="00F82AE2">
              <w:rPr>
                <w:rFonts w:ascii="Arial" w:hAnsi="Arial" w:cs="Arial"/>
                <w:b/>
                <w:bCs/>
                <w:snapToGrid w:val="0"/>
                <w:sz w:val="20"/>
                <w:lang w:val="es-CL"/>
              </w:rPr>
              <w:t>NO PUEDEN</w:t>
            </w:r>
            <w:r w:rsidRPr="00F82AE2">
              <w:rPr>
                <w:rFonts w:ascii="Arial" w:hAnsi="Arial" w:cs="Arial"/>
                <w:bCs/>
                <w:snapToGrid w:val="0"/>
                <w:sz w:val="20"/>
                <w:lang w:val="es-CL"/>
              </w:rPr>
              <w:t xml:space="preserve"> ser cargados en este ítem, tales como: gastos generales de administración, consumos básicos y vajilla, materiales de escritorio, materiales de oficina y, en general, los materiales fungibles; es decir, aquellos que se consumen con el uso.</w:t>
            </w:r>
          </w:p>
          <w:p w14:paraId="14F5B492" w14:textId="77777777" w:rsidR="000538C6" w:rsidRPr="00F82AE2" w:rsidRDefault="000538C6" w:rsidP="008400FF">
            <w:pPr>
              <w:widowControl w:val="0"/>
              <w:ind w:left="360"/>
              <w:jc w:val="both"/>
              <w:rPr>
                <w:rFonts w:ascii="Arial" w:hAnsi="Arial" w:cs="Arial"/>
                <w:bCs/>
                <w:snapToGrid w:val="0"/>
                <w:sz w:val="20"/>
                <w:lang w:val="es-CL"/>
              </w:rPr>
            </w:pPr>
          </w:p>
          <w:p w14:paraId="311D10B8" w14:textId="77777777" w:rsidR="000538C6" w:rsidRPr="00F82AE2" w:rsidRDefault="000538C6" w:rsidP="008400FF">
            <w:pPr>
              <w:widowControl w:val="0"/>
              <w:ind w:left="360"/>
              <w:jc w:val="both"/>
              <w:rPr>
                <w:rFonts w:ascii="Arial" w:hAnsi="Arial" w:cs="Arial"/>
                <w:bCs/>
                <w:snapToGrid w:val="0"/>
                <w:sz w:val="20"/>
                <w:lang w:val="es-CL"/>
              </w:rPr>
            </w:pPr>
            <w:r w:rsidRPr="00F82AE2">
              <w:rPr>
                <w:rFonts w:ascii="Arial" w:hAnsi="Arial" w:cs="Arial"/>
                <w:bCs/>
                <w:snapToGrid w:val="0"/>
                <w:sz w:val="20"/>
                <w:lang w:val="es-CL"/>
              </w:rPr>
              <w:t xml:space="preserve">Se aceptará el pago de la cuota inicial o pie de leasing financieros suscritos con bancos o instituciones financieras para el financiamiento de máquinas y/o equipos. </w:t>
            </w:r>
            <w:r w:rsidRPr="00F82AE2">
              <w:rPr>
                <w:rFonts w:ascii="Arial" w:hAnsi="Arial" w:cs="Arial"/>
                <w:bCs/>
                <w:snapToGrid w:val="0"/>
                <w:sz w:val="20"/>
                <w:u w:val="single"/>
                <w:lang w:val="es-CL"/>
              </w:rPr>
              <w:t>Este financiamiento solo se podrá imputar como aporte empresarial</w:t>
            </w:r>
            <w:r w:rsidRPr="00F82AE2">
              <w:rPr>
                <w:rFonts w:ascii="Arial" w:hAnsi="Arial" w:cs="Arial"/>
                <w:bCs/>
                <w:snapToGrid w:val="0"/>
                <w:sz w:val="20"/>
                <w:lang w:val="es-CL"/>
              </w:rPr>
              <w:t>.</w:t>
            </w:r>
          </w:p>
          <w:p w14:paraId="431727DA" w14:textId="77777777" w:rsidR="000538C6" w:rsidRPr="00F82AE2" w:rsidRDefault="000538C6" w:rsidP="008400FF">
            <w:pPr>
              <w:widowControl w:val="0"/>
              <w:ind w:left="360"/>
              <w:jc w:val="both"/>
              <w:rPr>
                <w:rFonts w:ascii="Arial" w:hAnsi="Arial" w:cs="Arial"/>
                <w:bCs/>
                <w:snapToGrid w:val="0"/>
                <w:sz w:val="20"/>
                <w:lang w:val="es-CL"/>
              </w:rPr>
            </w:pPr>
          </w:p>
          <w:p w14:paraId="6A60BB32" w14:textId="6443CDFB" w:rsidR="000538C6" w:rsidRPr="00F82AE2" w:rsidRDefault="000538C6" w:rsidP="00B3254C">
            <w:pPr>
              <w:widowControl w:val="0"/>
              <w:numPr>
                <w:ilvl w:val="0"/>
                <w:numId w:val="8"/>
              </w:numPr>
              <w:jc w:val="both"/>
              <w:rPr>
                <w:rFonts w:ascii="Arial" w:hAnsi="Arial" w:cs="Arial"/>
                <w:b/>
                <w:sz w:val="20"/>
                <w:lang w:val="es-CL"/>
              </w:rPr>
            </w:pPr>
            <w:r w:rsidRPr="00F82AE2">
              <w:rPr>
                <w:rFonts w:ascii="Arial" w:hAnsi="Arial" w:cs="Arial"/>
                <w:b/>
                <w:sz w:val="20"/>
                <w:lang w:val="es-CL"/>
              </w:rPr>
              <w:t>Activos intangibles:</w:t>
            </w:r>
            <w:r w:rsidRPr="00F82AE2">
              <w:rPr>
                <w:rFonts w:ascii="Arial" w:hAnsi="Arial" w:cs="Arial"/>
                <w:bCs/>
                <w:snapToGrid w:val="0"/>
                <w:sz w:val="20"/>
                <w:lang w:val="es-CL"/>
              </w:rPr>
              <w:t xml:space="preserve"> corresponde a la adquisición de bienes intangibles, tales como software, registro de marca, </w:t>
            </w:r>
            <w:r w:rsidR="001C4AC5" w:rsidRPr="00F82AE2">
              <w:rPr>
                <w:rFonts w:ascii="Arial" w:hAnsi="Arial" w:cs="Arial"/>
                <w:bCs/>
                <w:snapToGrid w:val="0"/>
                <w:sz w:val="20"/>
                <w:lang w:val="es-CL"/>
              </w:rPr>
              <w:t xml:space="preserve">manejo de inventario, catálogos digitales </w:t>
            </w:r>
            <w:r w:rsidRPr="00F82AE2">
              <w:rPr>
                <w:rFonts w:ascii="Arial" w:hAnsi="Arial" w:cs="Arial"/>
                <w:bCs/>
                <w:snapToGrid w:val="0"/>
                <w:sz w:val="20"/>
                <w:lang w:val="es-CL"/>
              </w:rPr>
              <w:t>entre otros que sean estrictamente necesarios para el funcionamiento del proyecto.</w:t>
            </w:r>
          </w:p>
          <w:p w14:paraId="1BFA67AD" w14:textId="77777777" w:rsidR="000538C6" w:rsidRPr="00F82AE2" w:rsidRDefault="000538C6" w:rsidP="008400FF">
            <w:pPr>
              <w:widowControl w:val="0"/>
              <w:jc w:val="both"/>
              <w:rPr>
                <w:rFonts w:ascii="Arial" w:hAnsi="Arial" w:cs="Arial"/>
                <w:b/>
                <w:sz w:val="20"/>
                <w:lang w:val="es-CL"/>
              </w:rPr>
            </w:pPr>
          </w:p>
          <w:p w14:paraId="70680AA5" w14:textId="77777777" w:rsidR="000538C6" w:rsidRPr="00F82AE2" w:rsidRDefault="000538C6" w:rsidP="008400FF">
            <w:pPr>
              <w:widowControl w:val="0"/>
              <w:jc w:val="both"/>
              <w:rPr>
                <w:rFonts w:ascii="Arial" w:hAnsi="Arial" w:cs="Arial"/>
                <w:sz w:val="20"/>
                <w:lang w:val="es-CL"/>
              </w:rPr>
            </w:pPr>
            <w:r w:rsidRPr="00F82AE2">
              <w:rPr>
                <w:rFonts w:ascii="Arial" w:hAnsi="Arial" w:cs="Arial"/>
                <w:sz w:val="20"/>
                <w:lang w:val="es-CL"/>
              </w:rPr>
              <w:t xml:space="preserve">Se excluye la adquisición de bienes propios de uno de los socios, representantes o de sus respectivos cónyuges, </w:t>
            </w:r>
            <w:r w:rsidRPr="00F82AE2">
              <w:rPr>
                <w:rFonts w:ascii="Arial" w:hAnsi="Arial" w:cs="Arial"/>
                <w:color w:val="000000" w:themeColor="text1"/>
                <w:sz w:val="20"/>
                <w:lang w:val="es-CL"/>
              </w:rPr>
              <w:t>conviviente civil</w:t>
            </w:r>
            <w:r w:rsidRPr="00F82AE2">
              <w:rPr>
                <w:rFonts w:ascii="Arial" w:hAnsi="Arial" w:cs="Arial"/>
                <w:sz w:val="20"/>
                <w:lang w:val="es-CL"/>
              </w:rPr>
              <w:t xml:space="preserve">, familiares por consanguineidad y afinidad hasta el segundo grado inclusive (hijos, </w:t>
            </w:r>
            <w:r w:rsidRPr="00F82AE2">
              <w:rPr>
                <w:rFonts w:ascii="Arial" w:hAnsi="Arial" w:cs="Arial"/>
                <w:sz w:val="20"/>
                <w:lang w:val="es-CL"/>
              </w:rPr>
              <w:lastRenderedPageBreak/>
              <w:t>padre, madre y hermanos).</w:t>
            </w:r>
          </w:p>
          <w:p w14:paraId="626D61FD" w14:textId="77777777" w:rsidR="000538C6" w:rsidRPr="00F82AE2" w:rsidRDefault="000538C6" w:rsidP="008400FF">
            <w:pPr>
              <w:widowControl w:val="0"/>
              <w:ind w:left="360"/>
              <w:jc w:val="both"/>
              <w:rPr>
                <w:rFonts w:ascii="Arial" w:hAnsi="Arial" w:cs="Arial"/>
                <w:sz w:val="20"/>
                <w:lang w:val="es-CL"/>
              </w:rPr>
            </w:pPr>
          </w:p>
        </w:tc>
      </w:tr>
      <w:tr w:rsidR="000538C6" w:rsidRPr="00F82AE2" w14:paraId="5B08F26E" w14:textId="77777777" w:rsidTr="008400FF">
        <w:tc>
          <w:tcPr>
            <w:tcW w:w="1701" w:type="dxa"/>
            <w:tcBorders>
              <w:bottom w:val="single" w:sz="4" w:space="0" w:color="auto"/>
            </w:tcBorders>
          </w:tcPr>
          <w:p w14:paraId="6CCB5A44" w14:textId="77777777" w:rsidR="000538C6" w:rsidRPr="00F82AE2" w:rsidRDefault="000538C6" w:rsidP="008400FF">
            <w:pPr>
              <w:widowControl w:val="0"/>
              <w:jc w:val="both"/>
              <w:rPr>
                <w:rFonts w:ascii="Arial" w:hAnsi="Arial" w:cs="Arial"/>
                <w:b/>
                <w:bCs/>
                <w:snapToGrid w:val="0"/>
                <w:sz w:val="20"/>
                <w:lang w:val="es-CL"/>
              </w:rPr>
            </w:pPr>
            <w:r w:rsidRPr="00F82AE2">
              <w:rPr>
                <w:rFonts w:ascii="Arial" w:hAnsi="Arial" w:cs="Arial"/>
                <w:b/>
                <w:bCs/>
                <w:snapToGrid w:val="0"/>
                <w:sz w:val="20"/>
                <w:lang w:val="es-CL"/>
              </w:rPr>
              <w:lastRenderedPageBreak/>
              <w:t>II. Habilitación de infraestructura</w:t>
            </w:r>
          </w:p>
        </w:tc>
        <w:tc>
          <w:tcPr>
            <w:tcW w:w="7088" w:type="dxa"/>
            <w:tcBorders>
              <w:bottom w:val="single" w:sz="4" w:space="0" w:color="auto"/>
            </w:tcBorders>
          </w:tcPr>
          <w:p w14:paraId="5052CA07" w14:textId="7307FF2A" w:rsidR="000538C6" w:rsidRPr="00F82AE2" w:rsidRDefault="000538C6" w:rsidP="008400FF">
            <w:pPr>
              <w:jc w:val="both"/>
              <w:rPr>
                <w:rFonts w:ascii="Arial" w:hAnsi="Arial" w:cs="Arial"/>
                <w:bCs/>
                <w:snapToGrid w:val="0"/>
                <w:sz w:val="20"/>
                <w:u w:val="single"/>
                <w:lang w:val="es-CL"/>
              </w:rPr>
            </w:pPr>
            <w:r w:rsidRPr="00F82AE2">
              <w:rPr>
                <w:rFonts w:ascii="Arial" w:hAnsi="Arial" w:cs="Arial"/>
                <w:b/>
                <w:bCs/>
                <w:snapToGrid w:val="0"/>
                <w:sz w:val="20"/>
                <w:lang w:val="es-CL"/>
              </w:rPr>
              <w:t>Habilitación de Infraestructura</w:t>
            </w:r>
            <w:r w:rsidRPr="00F82AE2">
              <w:rPr>
                <w:rFonts w:ascii="Arial" w:hAnsi="Arial" w:cs="Arial"/>
                <w:bCs/>
                <w:snapToGrid w:val="0"/>
                <w:sz w:val="20"/>
                <w:lang w:val="es-CL"/>
              </w:rPr>
              <w:t xml:space="preserve">: Comprende el gasto necesario </w:t>
            </w:r>
            <w:r w:rsidRPr="00F82AE2">
              <w:rPr>
                <w:rFonts w:ascii="Arial" w:hAnsi="Arial" w:cs="Arial"/>
                <w:bCs/>
                <w:snapToGrid w:val="0"/>
                <w:sz w:val="20"/>
                <w:u w:val="single"/>
                <w:lang w:val="es-CL"/>
              </w:rPr>
              <w:t xml:space="preserve">para dejar apto un </w:t>
            </w:r>
            <w:r w:rsidRPr="00F82AE2">
              <w:rPr>
                <w:rFonts w:ascii="Arial" w:hAnsi="Arial" w:cs="Arial"/>
                <w:bCs/>
                <w:snapToGrid w:val="0"/>
                <w:color w:val="000000" w:themeColor="text1"/>
                <w:sz w:val="20"/>
                <w:u w:val="single"/>
                <w:lang w:val="es-CL"/>
              </w:rPr>
              <w:t>espacio físico o estructura previamente existente al proyecto</w:t>
            </w:r>
            <w:r w:rsidRPr="00F82AE2">
              <w:rPr>
                <w:rFonts w:ascii="Arial" w:hAnsi="Arial" w:cs="Arial"/>
                <w:bCs/>
                <w:snapToGrid w:val="0"/>
                <w:color w:val="000000" w:themeColor="text1"/>
                <w:sz w:val="20"/>
                <w:lang w:val="es-CL"/>
              </w:rPr>
              <w:t xml:space="preserve"> </w:t>
            </w:r>
            <w:r w:rsidRPr="00F82AE2">
              <w:rPr>
                <w:rFonts w:ascii="Arial" w:hAnsi="Arial" w:cs="Arial"/>
                <w:bCs/>
                <w:snapToGrid w:val="0"/>
                <w:sz w:val="20"/>
                <w:lang w:val="es-CL"/>
              </w:rPr>
              <w:t xml:space="preserve">(taller, oficina, vehículo, casa prefabricada, contenedores u otro), para el funcionamiento del mismo, como por ejemplo: reparación de pisos, techumbres y paredes, </w:t>
            </w:r>
            <w:r w:rsidRPr="00F82AE2">
              <w:rPr>
                <w:rFonts w:ascii="Arial" w:hAnsi="Arial" w:cs="Arial"/>
                <w:bCs/>
                <w:i/>
                <w:snapToGrid w:val="0"/>
                <w:sz w:val="20"/>
                <w:lang w:val="es-CL"/>
              </w:rPr>
              <w:t>radier</w:t>
            </w:r>
            <w:r w:rsidRPr="00F82AE2">
              <w:rPr>
                <w:rFonts w:ascii="Arial" w:hAnsi="Arial" w:cs="Arial"/>
                <w:bCs/>
                <w:snapToGrid w:val="0"/>
                <w:sz w:val="20"/>
                <w:lang w:val="es-CL"/>
              </w:rPr>
              <w:t>, tabiques; ampliaciones/obras menores</w:t>
            </w:r>
            <w:r w:rsidRPr="00F82AE2">
              <w:rPr>
                <w:rStyle w:val="Refdenotaalpie"/>
                <w:rFonts w:ascii="Arial" w:hAnsi="Arial" w:cs="Arial"/>
                <w:bCs/>
                <w:snapToGrid w:val="0"/>
                <w:sz w:val="20"/>
                <w:lang w:val="es-CL"/>
              </w:rPr>
              <w:footnoteReference w:id="2"/>
            </w:r>
            <w:r w:rsidRPr="00F82AE2">
              <w:rPr>
                <w:rFonts w:ascii="Arial" w:hAnsi="Arial" w:cs="Arial"/>
                <w:bCs/>
                <w:snapToGrid w:val="0"/>
                <w:sz w:val="20"/>
                <w:lang w:val="es-CL"/>
              </w:rPr>
              <w:t xml:space="preserve">; pintura del local; instalación </w:t>
            </w:r>
            <w:r w:rsidR="00CD4114" w:rsidRPr="00F82AE2">
              <w:rPr>
                <w:rFonts w:ascii="Arial" w:hAnsi="Arial" w:cs="Arial"/>
                <w:bCs/>
                <w:snapToGrid w:val="0"/>
                <w:sz w:val="20"/>
                <w:lang w:val="es-CL"/>
              </w:rPr>
              <w:t xml:space="preserve">o regularización </w:t>
            </w:r>
            <w:r w:rsidRPr="00F82AE2">
              <w:rPr>
                <w:rFonts w:ascii="Arial" w:hAnsi="Arial" w:cs="Arial"/>
                <w:bCs/>
                <w:snapToGrid w:val="0"/>
                <w:sz w:val="20"/>
                <w:lang w:val="es-CL"/>
              </w:rPr>
              <w:t xml:space="preserve">de servicios sanitarios, electricidad, agua y gas de propiedad que se tenga para funcionamiento del proyecto; sistema de refrigeración para transporte de alimentos fríos en vehículo de trabajo, </w:t>
            </w:r>
            <w:r w:rsidR="00CD4114" w:rsidRPr="00F82AE2">
              <w:rPr>
                <w:rFonts w:ascii="Arial" w:hAnsi="Arial" w:cs="Arial"/>
                <w:bCs/>
                <w:snapToGrid w:val="0"/>
                <w:sz w:val="20"/>
                <w:lang w:val="es-CL"/>
              </w:rPr>
              <w:t xml:space="preserve">aislación de cañerías y/o techumbres, </w:t>
            </w:r>
            <w:r w:rsidRPr="00F82AE2">
              <w:rPr>
                <w:rFonts w:ascii="Arial" w:hAnsi="Arial" w:cs="Arial"/>
                <w:bCs/>
                <w:snapToGrid w:val="0"/>
                <w:sz w:val="20"/>
                <w:lang w:val="es-CL"/>
              </w:rPr>
              <w:t xml:space="preserve">y otros similares. </w:t>
            </w:r>
            <w:r w:rsidRPr="00F82AE2">
              <w:rPr>
                <w:rFonts w:ascii="Arial" w:hAnsi="Arial" w:cs="Arial"/>
                <w:bCs/>
                <w:snapToGrid w:val="0"/>
                <w:color w:val="000000" w:themeColor="text1"/>
                <w:sz w:val="20"/>
                <w:lang w:val="es-CL"/>
              </w:rPr>
              <w:t>Si el proyecto requiere de la adquisición de estructuras (casas prefabricadas, invernaderos, contenedores u otros similares) para llevar a cabo su habilitación, la compra de dicha estructura deberá ser incorporada presupuestariamente al sub ítem de Activos Fijos. Se excluyen en este sentido, espacios físicos (propiedades, bienes raíces) y vehículos.</w:t>
            </w:r>
          </w:p>
          <w:p w14:paraId="131D5AF8" w14:textId="77777777" w:rsidR="000538C6" w:rsidRPr="00F82AE2" w:rsidRDefault="000538C6" w:rsidP="008400FF">
            <w:pPr>
              <w:jc w:val="both"/>
              <w:rPr>
                <w:rFonts w:ascii="Arial" w:hAnsi="Arial" w:cs="Arial"/>
                <w:bCs/>
                <w:snapToGrid w:val="0"/>
                <w:sz w:val="20"/>
                <w:lang w:val="es-CL"/>
              </w:rPr>
            </w:pPr>
          </w:p>
          <w:p w14:paraId="68378933" w14:textId="4816ACB1" w:rsidR="000538C6" w:rsidRPr="00F82AE2" w:rsidRDefault="000538C6" w:rsidP="008400FF">
            <w:pPr>
              <w:jc w:val="both"/>
              <w:rPr>
                <w:rFonts w:ascii="Arial" w:hAnsi="Arial" w:cs="Arial"/>
                <w:bCs/>
                <w:snapToGrid w:val="0"/>
                <w:color w:val="000000" w:themeColor="text1"/>
                <w:sz w:val="20"/>
                <w:lang w:val="es-CL"/>
              </w:rPr>
            </w:pPr>
            <w:r w:rsidRPr="00F82AE2">
              <w:rPr>
                <w:rFonts w:ascii="Arial" w:hAnsi="Arial" w:cs="Arial"/>
                <w:bCs/>
                <w:snapToGrid w:val="0"/>
                <w:color w:val="000000" w:themeColor="text1"/>
                <w:sz w:val="20"/>
                <w:lang w:val="es-CL"/>
              </w:rPr>
              <w:t xml:space="preserve">Dentro de este sub ítem se incluye el gasto asociado a la habilitación del espacio físico, previamente existente al proyecto, que facilite la obtención de Resolución Sanitaria, </w:t>
            </w:r>
            <w:r w:rsidR="00AC631A" w:rsidRPr="00F82AE2">
              <w:rPr>
                <w:rFonts w:ascii="Arial" w:hAnsi="Arial" w:cs="Arial"/>
                <w:bCs/>
                <w:snapToGrid w:val="0"/>
                <w:color w:val="000000" w:themeColor="text1"/>
                <w:sz w:val="20"/>
                <w:lang w:val="es-CL"/>
              </w:rPr>
              <w:t>como,</w:t>
            </w:r>
            <w:r w:rsidRPr="00F82AE2">
              <w:rPr>
                <w:rFonts w:ascii="Arial" w:hAnsi="Arial" w:cs="Arial"/>
                <w:bCs/>
                <w:snapToGrid w:val="0"/>
                <w:color w:val="000000" w:themeColor="text1"/>
                <w:sz w:val="20"/>
                <w:lang w:val="es-CL"/>
              </w:rPr>
              <w:t xml:space="preserve"> por ejemplo: malla mosquitera, cubrimiento de línea de gas, doble puerta, y otros similares.</w:t>
            </w:r>
          </w:p>
          <w:p w14:paraId="359750B4" w14:textId="77777777" w:rsidR="000538C6" w:rsidRPr="00F82AE2" w:rsidRDefault="000538C6" w:rsidP="008400FF">
            <w:pPr>
              <w:jc w:val="both"/>
              <w:rPr>
                <w:rFonts w:ascii="Arial" w:hAnsi="Arial" w:cs="Arial"/>
                <w:bCs/>
                <w:snapToGrid w:val="0"/>
                <w:color w:val="000000" w:themeColor="text1"/>
                <w:sz w:val="20"/>
                <w:lang w:val="es-CL"/>
              </w:rPr>
            </w:pPr>
          </w:p>
          <w:p w14:paraId="08FFE7CE" w14:textId="393BA9C3" w:rsidR="000538C6" w:rsidRPr="00F82AE2" w:rsidRDefault="000538C6" w:rsidP="008400FF">
            <w:pPr>
              <w:jc w:val="both"/>
              <w:rPr>
                <w:rFonts w:ascii="Arial" w:hAnsi="Arial" w:cs="Arial"/>
                <w:bCs/>
                <w:snapToGrid w:val="0"/>
                <w:sz w:val="20"/>
                <w:lang w:val="es-CL"/>
              </w:rPr>
            </w:pPr>
            <w:r w:rsidRPr="00F82AE2">
              <w:rPr>
                <w:rFonts w:ascii="Arial" w:hAnsi="Arial" w:cs="Arial"/>
                <w:bCs/>
                <w:snapToGrid w:val="0"/>
                <w:sz w:val="20"/>
                <w:lang w:val="es-CL"/>
              </w:rPr>
              <w:t>Solo se podrá financiar este ítem si el bien inmueble o vehículo es de propiedad d</w:t>
            </w:r>
            <w:r w:rsidR="00F050B9">
              <w:rPr>
                <w:rFonts w:ascii="Arial" w:hAnsi="Arial" w:cs="Arial"/>
                <w:bCs/>
                <w:snapToGrid w:val="0"/>
                <w:sz w:val="20"/>
                <w:lang w:val="es-CL"/>
              </w:rPr>
              <w:t xml:space="preserve">e </w:t>
            </w:r>
            <w:r w:rsidRPr="00F82AE2">
              <w:rPr>
                <w:rFonts w:ascii="Arial" w:hAnsi="Arial" w:cs="Arial"/>
                <w:bCs/>
                <w:snapToGrid w:val="0"/>
                <w:sz w:val="20"/>
                <w:lang w:val="es-CL"/>
              </w:rPr>
              <w:t>el/la beneficiario/a o se encuentre en calidad de comodatario</w:t>
            </w:r>
            <w:r w:rsidR="00F050B9">
              <w:rPr>
                <w:rFonts w:ascii="Arial" w:hAnsi="Arial" w:cs="Arial"/>
                <w:bCs/>
                <w:snapToGrid w:val="0"/>
                <w:sz w:val="20"/>
                <w:lang w:val="es-CL"/>
              </w:rPr>
              <w:t>/a</w:t>
            </w:r>
            <w:r w:rsidRPr="00F82AE2">
              <w:rPr>
                <w:rFonts w:ascii="Arial" w:hAnsi="Arial" w:cs="Arial"/>
                <w:bCs/>
                <w:snapToGrid w:val="0"/>
                <w:sz w:val="20"/>
                <w:lang w:val="es-CL"/>
              </w:rPr>
              <w:t xml:space="preserve"> o usufructuario</w:t>
            </w:r>
            <w:r w:rsidR="00392D21">
              <w:rPr>
                <w:rFonts w:ascii="Arial" w:hAnsi="Arial" w:cs="Arial"/>
                <w:bCs/>
                <w:snapToGrid w:val="0"/>
                <w:sz w:val="20"/>
                <w:lang w:val="es-CL"/>
              </w:rPr>
              <w:t>/a</w:t>
            </w:r>
            <w:r w:rsidRPr="00F82AE2">
              <w:rPr>
                <w:rFonts w:ascii="Arial" w:hAnsi="Arial" w:cs="Arial"/>
                <w:bCs/>
                <w:snapToGrid w:val="0"/>
                <w:sz w:val="20"/>
                <w:lang w:val="es-CL"/>
              </w:rPr>
              <w:t>. Si el reglamento y/o manual del instrumento lo permiten, en el caso de arrendatarios</w:t>
            </w:r>
            <w:r w:rsidR="00392D21">
              <w:rPr>
                <w:rFonts w:ascii="Arial" w:hAnsi="Arial" w:cs="Arial"/>
                <w:bCs/>
                <w:snapToGrid w:val="0"/>
                <w:sz w:val="20"/>
                <w:lang w:val="es-CL"/>
              </w:rPr>
              <w:t>/as</w:t>
            </w:r>
            <w:r w:rsidRPr="00F82AE2">
              <w:rPr>
                <w:rFonts w:ascii="Arial" w:hAnsi="Arial" w:cs="Arial"/>
                <w:bCs/>
                <w:snapToGrid w:val="0"/>
                <w:sz w:val="20"/>
                <w:lang w:val="es-CL"/>
              </w:rPr>
              <w:t xml:space="preserve"> </w:t>
            </w:r>
            <w:r w:rsidRPr="00F82AE2">
              <w:rPr>
                <w:rFonts w:ascii="Arial" w:hAnsi="Arial" w:cs="Arial"/>
                <w:color w:val="000000"/>
                <w:sz w:val="20"/>
                <w:lang w:val="es-CL"/>
              </w:rPr>
              <w:t>y en general cualquier otro antecedente en que el titular del derecho de dominio autorice o ceda el uso al beneficiario</w:t>
            </w:r>
            <w:r w:rsidR="00392D21">
              <w:rPr>
                <w:rFonts w:ascii="Arial" w:hAnsi="Arial" w:cs="Arial"/>
                <w:color w:val="000000"/>
                <w:sz w:val="20"/>
                <w:lang w:val="es-CL"/>
              </w:rPr>
              <w:t>/a</w:t>
            </w:r>
            <w:r w:rsidRPr="00F82AE2">
              <w:rPr>
                <w:rFonts w:ascii="Arial" w:hAnsi="Arial" w:cs="Arial"/>
                <w:color w:val="000000"/>
                <w:sz w:val="20"/>
                <w:lang w:val="es-CL"/>
              </w:rPr>
              <w:t>,</w:t>
            </w:r>
            <w:r w:rsidRPr="00F82AE2">
              <w:rPr>
                <w:rFonts w:ascii="Arial" w:hAnsi="Arial" w:cs="Arial"/>
                <w:bCs/>
                <w:snapToGrid w:val="0"/>
                <w:sz w:val="20"/>
                <w:lang w:val="es-CL"/>
              </w:rPr>
              <w:t xml:space="preserve"> podrá considerarse la habilitación de infraestructura en bienes inmuebles, considerando las restricciones que contemplen los reglamentos y/o manuales de los instrumentos.</w:t>
            </w:r>
          </w:p>
          <w:p w14:paraId="5C6C7837" w14:textId="77777777" w:rsidR="000538C6" w:rsidRPr="00F82AE2" w:rsidRDefault="000538C6" w:rsidP="008400FF">
            <w:pPr>
              <w:ind w:left="295"/>
              <w:jc w:val="both"/>
              <w:rPr>
                <w:rFonts w:ascii="Arial" w:hAnsi="Arial" w:cs="Arial"/>
                <w:bCs/>
                <w:snapToGrid w:val="0"/>
                <w:sz w:val="20"/>
                <w:lang w:val="es-CL"/>
              </w:rPr>
            </w:pPr>
          </w:p>
          <w:p w14:paraId="484CC087" w14:textId="3B11079E" w:rsidR="000538C6" w:rsidRPr="00F82AE2" w:rsidRDefault="000538C6" w:rsidP="008400FF">
            <w:pPr>
              <w:jc w:val="both"/>
              <w:rPr>
                <w:rFonts w:ascii="Arial" w:hAnsi="Arial" w:cs="Arial"/>
                <w:bCs/>
                <w:snapToGrid w:val="0"/>
                <w:sz w:val="20"/>
                <w:lang w:val="es-CL"/>
              </w:rPr>
            </w:pPr>
            <w:r w:rsidRPr="00F82AE2">
              <w:rPr>
                <w:rFonts w:ascii="Arial" w:hAnsi="Arial" w:cs="Arial"/>
                <w:bCs/>
                <w:snapToGrid w:val="0"/>
                <w:sz w:val="20"/>
                <w:lang w:val="es-CL"/>
              </w:rPr>
              <w:t xml:space="preserve">En los casos en que el inmueble sea de propiedad de la sociedad conyugal y/o </w:t>
            </w:r>
            <w:r w:rsidRPr="00F82AE2">
              <w:rPr>
                <w:rFonts w:ascii="Arial" w:hAnsi="Arial" w:cs="Arial"/>
                <w:bCs/>
                <w:snapToGrid w:val="0"/>
                <w:color w:val="000000" w:themeColor="text1"/>
                <w:sz w:val="20"/>
                <w:lang w:val="es-CL"/>
              </w:rPr>
              <w:t>unión civil, el cónyuge y/o conviviente civil no beneficiario</w:t>
            </w:r>
            <w:r w:rsidR="00392D21">
              <w:rPr>
                <w:rFonts w:ascii="Arial" w:hAnsi="Arial" w:cs="Arial"/>
                <w:bCs/>
                <w:snapToGrid w:val="0"/>
                <w:color w:val="000000" w:themeColor="text1"/>
                <w:sz w:val="20"/>
                <w:lang w:val="es-CL"/>
              </w:rPr>
              <w:t>/a</w:t>
            </w:r>
            <w:r w:rsidRPr="00F82AE2">
              <w:rPr>
                <w:rFonts w:ascii="Arial" w:hAnsi="Arial" w:cs="Arial"/>
                <w:bCs/>
                <w:snapToGrid w:val="0"/>
                <w:color w:val="000000" w:themeColor="text1"/>
                <w:sz w:val="20"/>
                <w:lang w:val="es-CL"/>
              </w:rPr>
              <w:t xml:space="preserve"> deberá hacer una declaración jurada notarial autorizando el uso del inmueble social, además se debe adjuntar el certificado de matrimonio o de unión civil </w:t>
            </w:r>
            <w:r w:rsidRPr="00F82AE2">
              <w:rPr>
                <w:rFonts w:ascii="Arial" w:hAnsi="Arial" w:cs="Arial"/>
                <w:bCs/>
                <w:snapToGrid w:val="0"/>
                <w:sz w:val="20"/>
                <w:lang w:val="es-CL"/>
              </w:rPr>
              <w:t>del beneficiario/a. En los casos en que el inmueble sea patrimonio reservado de la mujer casada bajo régimen de sociedad conyugal, será considerado de su exclusiva propiedad.</w:t>
            </w:r>
          </w:p>
          <w:p w14:paraId="4382E01F" w14:textId="77777777" w:rsidR="000538C6" w:rsidRPr="00F82AE2" w:rsidRDefault="000538C6" w:rsidP="008400FF">
            <w:pPr>
              <w:jc w:val="both"/>
              <w:rPr>
                <w:rFonts w:ascii="Arial" w:hAnsi="Arial" w:cs="Arial"/>
                <w:bCs/>
                <w:snapToGrid w:val="0"/>
                <w:sz w:val="20"/>
                <w:lang w:val="es-CL"/>
              </w:rPr>
            </w:pPr>
          </w:p>
          <w:p w14:paraId="0EDCE061" w14:textId="0A164895" w:rsidR="000538C6" w:rsidRPr="00F82AE2" w:rsidRDefault="000538C6" w:rsidP="008400FF">
            <w:pPr>
              <w:jc w:val="both"/>
              <w:rPr>
                <w:rFonts w:ascii="Arial" w:hAnsi="Arial" w:cs="Arial"/>
                <w:b/>
                <w:bCs/>
                <w:snapToGrid w:val="0"/>
                <w:sz w:val="20"/>
                <w:lang w:val="es-CL"/>
              </w:rPr>
            </w:pPr>
            <w:r w:rsidRPr="00F82AE2">
              <w:rPr>
                <w:rFonts w:ascii="Arial" w:hAnsi="Arial" w:cs="Arial"/>
                <w:bCs/>
                <w:snapToGrid w:val="0"/>
                <w:sz w:val="20"/>
                <w:lang w:val="es-CL"/>
              </w:rPr>
              <w:t xml:space="preserve">Dentro de este subítem se incluye el gasto asociado al servicio de flete para traslado de los bienes desde el proveedor hasta el lugar donde serán ubicados para la ejecución del proyecto. Se excluye el pago de servicio de flete a alguno de los socios/as, representantes legales o de sus respectivos </w:t>
            </w:r>
            <w:r w:rsidRPr="00F82AE2">
              <w:rPr>
                <w:rFonts w:ascii="Arial" w:hAnsi="Arial" w:cs="Arial"/>
                <w:bCs/>
                <w:snapToGrid w:val="0"/>
                <w:sz w:val="20"/>
                <w:lang w:val="es-CL"/>
              </w:rPr>
              <w:lastRenderedPageBreak/>
              <w:t xml:space="preserve">cónyuges, </w:t>
            </w:r>
            <w:r w:rsidRPr="00F82AE2">
              <w:rPr>
                <w:rFonts w:ascii="Arial" w:hAnsi="Arial" w:cs="Arial"/>
                <w:bCs/>
                <w:snapToGrid w:val="0"/>
                <w:color w:val="000000" w:themeColor="text1"/>
                <w:sz w:val="20"/>
                <w:lang w:val="es-CL"/>
              </w:rPr>
              <w:t xml:space="preserve">conviviente civil, </w:t>
            </w:r>
            <w:r w:rsidRPr="00F82AE2">
              <w:rPr>
                <w:rFonts w:ascii="Arial" w:hAnsi="Arial" w:cs="Arial"/>
                <w:bCs/>
                <w:snapToGrid w:val="0"/>
                <w:sz w:val="20"/>
                <w:lang w:val="es-CL"/>
              </w:rPr>
              <w:t xml:space="preserve">familiares por consanguineidad y afinidad hasta segundo grado inclusive. </w:t>
            </w:r>
            <w:r w:rsidR="006F5004" w:rsidRPr="00F82AE2">
              <w:rPr>
                <w:rFonts w:ascii="Arial" w:hAnsi="Arial" w:cs="Arial"/>
                <w:b/>
                <w:bCs/>
                <w:snapToGrid w:val="0"/>
                <w:sz w:val="20"/>
                <w:lang w:val="es-CL"/>
              </w:rPr>
              <w:t>Ver Anexo N° 4</w:t>
            </w:r>
            <w:r w:rsidRPr="00F82AE2">
              <w:rPr>
                <w:rFonts w:ascii="Arial" w:hAnsi="Arial" w:cs="Arial"/>
                <w:b/>
                <w:bCs/>
                <w:snapToGrid w:val="0"/>
                <w:sz w:val="20"/>
                <w:lang w:val="es-CL"/>
              </w:rPr>
              <w:t>: Declaración Jurada de No Consanguineidad.</w:t>
            </w:r>
          </w:p>
          <w:p w14:paraId="4A9897EB" w14:textId="77777777" w:rsidR="000538C6" w:rsidRPr="00F82AE2" w:rsidRDefault="000538C6" w:rsidP="008400FF">
            <w:pPr>
              <w:jc w:val="both"/>
              <w:rPr>
                <w:rFonts w:ascii="Arial" w:hAnsi="Arial" w:cs="Arial"/>
                <w:bCs/>
                <w:snapToGrid w:val="0"/>
                <w:sz w:val="20"/>
                <w:u w:val="single"/>
                <w:lang w:val="es-CL"/>
              </w:rPr>
            </w:pPr>
          </w:p>
        </w:tc>
      </w:tr>
      <w:tr w:rsidR="000538C6" w:rsidRPr="00F82AE2" w14:paraId="673A48C0" w14:textId="77777777" w:rsidTr="008400FF">
        <w:tc>
          <w:tcPr>
            <w:tcW w:w="1701" w:type="dxa"/>
            <w:tcBorders>
              <w:top w:val="single" w:sz="4" w:space="0" w:color="auto"/>
              <w:left w:val="single" w:sz="4" w:space="0" w:color="auto"/>
              <w:bottom w:val="single" w:sz="4" w:space="0" w:color="auto"/>
              <w:right w:val="single" w:sz="4" w:space="0" w:color="auto"/>
            </w:tcBorders>
          </w:tcPr>
          <w:p w14:paraId="01493A8F" w14:textId="77777777" w:rsidR="000538C6" w:rsidRPr="00F82AE2" w:rsidRDefault="000538C6" w:rsidP="00B3254C">
            <w:pPr>
              <w:numPr>
                <w:ilvl w:val="0"/>
                <w:numId w:val="4"/>
              </w:numPr>
              <w:ind w:left="356" w:hanging="356"/>
              <w:rPr>
                <w:rFonts w:ascii="Arial" w:hAnsi="Arial" w:cs="Arial"/>
                <w:b/>
                <w:bCs/>
                <w:snapToGrid w:val="0"/>
                <w:sz w:val="20"/>
                <w:lang w:val="es-CL"/>
              </w:rPr>
            </w:pPr>
            <w:r w:rsidRPr="00F82AE2">
              <w:rPr>
                <w:rFonts w:ascii="Arial" w:hAnsi="Arial" w:cs="Arial"/>
                <w:b/>
                <w:bCs/>
                <w:snapToGrid w:val="0"/>
                <w:sz w:val="20"/>
                <w:lang w:val="es-CL"/>
              </w:rPr>
              <w:lastRenderedPageBreak/>
              <w:t>Capital de trabajo</w:t>
            </w:r>
          </w:p>
          <w:p w14:paraId="71583632" w14:textId="77777777" w:rsidR="000538C6" w:rsidRPr="00F82AE2" w:rsidRDefault="000538C6" w:rsidP="008400FF">
            <w:pPr>
              <w:ind w:left="356"/>
              <w:rPr>
                <w:rFonts w:ascii="Arial" w:hAnsi="Arial" w:cs="Arial"/>
                <w:b/>
                <w:bCs/>
                <w:snapToGrid w:val="0"/>
                <w:sz w:val="20"/>
                <w:lang w:val="es-CL"/>
              </w:rPr>
            </w:pPr>
          </w:p>
          <w:p w14:paraId="618CC006" w14:textId="1577220D" w:rsidR="000538C6" w:rsidRPr="00F82AE2" w:rsidRDefault="00355418" w:rsidP="008400FF">
            <w:pPr>
              <w:ind w:left="356"/>
              <w:rPr>
                <w:rFonts w:ascii="Arial" w:hAnsi="Arial" w:cs="Arial"/>
                <w:b/>
                <w:bCs/>
                <w:snapToGrid w:val="0"/>
                <w:sz w:val="20"/>
                <w:lang w:val="es-CL"/>
              </w:rPr>
            </w:pPr>
            <w:r w:rsidRPr="00F82AE2">
              <w:rPr>
                <w:rFonts w:ascii="Arial" w:hAnsi="Arial" w:cs="Arial"/>
                <w:color w:val="000000"/>
                <w:sz w:val="18"/>
                <w:szCs w:val="18"/>
              </w:rPr>
              <w:t xml:space="preserve">Este </w:t>
            </w:r>
            <w:r w:rsidR="00F06A8C" w:rsidRPr="00F82AE2">
              <w:rPr>
                <w:rFonts w:ascii="Arial" w:hAnsi="Arial" w:cs="Arial"/>
                <w:color w:val="000000"/>
                <w:sz w:val="18"/>
                <w:szCs w:val="18"/>
              </w:rPr>
              <w:t>ítem tiene una restricción del 4</w:t>
            </w:r>
            <w:r w:rsidRPr="00F82AE2">
              <w:rPr>
                <w:rFonts w:ascii="Arial" w:hAnsi="Arial" w:cs="Arial"/>
                <w:color w:val="000000"/>
                <w:sz w:val="18"/>
                <w:szCs w:val="18"/>
              </w:rPr>
              <w:t>0% sobre el total de inversiones (Cofinanciamiento Comité más Aporte Empresarial).</w:t>
            </w:r>
          </w:p>
        </w:tc>
        <w:tc>
          <w:tcPr>
            <w:tcW w:w="7088" w:type="dxa"/>
            <w:tcBorders>
              <w:top w:val="single" w:sz="4" w:space="0" w:color="auto"/>
              <w:left w:val="single" w:sz="4" w:space="0" w:color="auto"/>
              <w:bottom w:val="single" w:sz="4" w:space="0" w:color="auto"/>
              <w:right w:val="single" w:sz="4" w:space="0" w:color="auto"/>
            </w:tcBorders>
          </w:tcPr>
          <w:p w14:paraId="6FAF882F" w14:textId="77777777" w:rsidR="000538C6" w:rsidRPr="00F82AE2" w:rsidRDefault="000538C6" w:rsidP="00B3254C">
            <w:pPr>
              <w:pStyle w:val="Prrafodelista"/>
              <w:widowControl w:val="0"/>
              <w:numPr>
                <w:ilvl w:val="0"/>
                <w:numId w:val="9"/>
              </w:numPr>
              <w:jc w:val="both"/>
              <w:rPr>
                <w:rFonts w:ascii="Arial" w:eastAsia="Arial Unicode MS" w:hAnsi="Arial" w:cs="Arial"/>
                <w:b/>
                <w:bCs/>
                <w:snapToGrid w:val="0"/>
                <w:szCs w:val="22"/>
                <w:lang w:val="es-CL"/>
              </w:rPr>
            </w:pPr>
            <w:r w:rsidRPr="00F82AE2">
              <w:rPr>
                <w:rFonts w:ascii="Arial" w:hAnsi="Arial" w:cs="Arial"/>
                <w:b/>
                <w:bCs/>
                <w:snapToGrid w:val="0"/>
                <w:sz w:val="20"/>
                <w:lang w:val="es-CL"/>
              </w:rPr>
              <w:t>Nuevas contrataciones:</w:t>
            </w:r>
            <w:r w:rsidRPr="00F82AE2">
              <w:rPr>
                <w:rFonts w:ascii="Arial" w:hAnsi="Arial" w:cs="Arial"/>
                <w:bCs/>
                <w:snapToGrid w:val="0"/>
                <w:sz w:val="20"/>
                <w:lang w:val="es-CL"/>
              </w:rPr>
              <w:t xml:space="preserve"> Comprende el gasto en remuneraciones u honorarios de nuevos trabajadores asociados al proyecto, contratados con posterioridad a la firma del contrato con el Agente Operador. Incluye bonos por alimentación y transporte, si los hubiere, con las restricciones establecidas en los reglamentos y/o manuales del instrumento.</w:t>
            </w:r>
          </w:p>
          <w:p w14:paraId="3C086364" w14:textId="77777777" w:rsidR="000538C6" w:rsidRPr="00F82AE2" w:rsidRDefault="000538C6" w:rsidP="008400FF">
            <w:pPr>
              <w:pStyle w:val="Prrafodelista"/>
              <w:widowControl w:val="0"/>
              <w:ind w:left="356"/>
              <w:jc w:val="both"/>
              <w:rPr>
                <w:rFonts w:ascii="Arial" w:hAnsi="Arial" w:cs="Arial"/>
                <w:bCs/>
                <w:snapToGrid w:val="0"/>
                <w:sz w:val="20"/>
                <w:lang w:val="es-CL"/>
              </w:rPr>
            </w:pPr>
          </w:p>
          <w:p w14:paraId="28D9D7F5" w14:textId="6603B3DA" w:rsidR="000538C6" w:rsidRPr="00F82AE2" w:rsidRDefault="000538C6" w:rsidP="008400FF">
            <w:pPr>
              <w:pStyle w:val="Prrafodelista"/>
              <w:widowControl w:val="0"/>
              <w:ind w:left="356"/>
              <w:jc w:val="both"/>
              <w:rPr>
                <w:rFonts w:ascii="Arial" w:eastAsia="Arial Unicode MS" w:hAnsi="Arial" w:cs="Arial"/>
                <w:b/>
                <w:bCs/>
                <w:snapToGrid w:val="0"/>
                <w:szCs w:val="22"/>
                <w:lang w:val="es-CL"/>
              </w:rPr>
            </w:pPr>
            <w:r w:rsidRPr="00F82AE2">
              <w:rPr>
                <w:rFonts w:ascii="Arial" w:hAnsi="Arial" w:cs="Arial"/>
                <w:bCs/>
                <w:snapToGrid w:val="0"/>
                <w:sz w:val="20"/>
                <w:lang w:val="es-CL"/>
              </w:rPr>
              <w:t xml:space="preserve">Se excluyen: al beneficiario/a, socios, representantes legales, y sus respectivos cónyuges, </w:t>
            </w:r>
            <w:r w:rsidRPr="00F82AE2">
              <w:rPr>
                <w:rFonts w:ascii="Arial" w:hAnsi="Arial" w:cs="Arial"/>
                <w:bCs/>
                <w:snapToGrid w:val="0"/>
                <w:color w:val="000000" w:themeColor="text1"/>
                <w:sz w:val="20"/>
                <w:lang w:val="es-CL"/>
              </w:rPr>
              <w:t xml:space="preserve">conviviente civil, </w:t>
            </w:r>
            <w:r w:rsidRPr="00F82AE2">
              <w:rPr>
                <w:rFonts w:ascii="Arial" w:hAnsi="Arial" w:cs="Arial"/>
                <w:bCs/>
                <w:snapToGrid w:val="0"/>
                <w:sz w:val="20"/>
                <w:lang w:val="es-CL"/>
              </w:rPr>
              <w:t xml:space="preserve">familiares por consanguineidad y afinidad hasta segundo grado inclusive (hijos, padre, madre y hermanos). Se excluye todo el personal administrativo, tales como secretarias, contadores, </w:t>
            </w:r>
            <w:r w:rsidRPr="00F82AE2">
              <w:rPr>
                <w:rFonts w:ascii="Arial" w:hAnsi="Arial" w:cs="Arial"/>
                <w:bCs/>
                <w:i/>
                <w:snapToGrid w:val="0"/>
                <w:sz w:val="20"/>
                <w:lang w:val="es-CL"/>
              </w:rPr>
              <w:t>junior</w:t>
            </w:r>
            <w:r w:rsidRPr="00F82AE2">
              <w:rPr>
                <w:rFonts w:ascii="Arial" w:hAnsi="Arial" w:cs="Arial"/>
                <w:bCs/>
                <w:snapToGrid w:val="0"/>
                <w:sz w:val="20"/>
                <w:lang w:val="es-CL"/>
              </w:rPr>
              <w:t xml:space="preserve"> u otros. </w:t>
            </w:r>
            <w:r w:rsidR="006F5004" w:rsidRPr="00F82AE2">
              <w:rPr>
                <w:rFonts w:ascii="Arial" w:hAnsi="Arial" w:cs="Arial"/>
                <w:b/>
                <w:bCs/>
                <w:snapToGrid w:val="0"/>
                <w:sz w:val="20"/>
                <w:lang w:val="es-CL"/>
              </w:rPr>
              <w:t>Ver Anexo N° 4</w:t>
            </w:r>
            <w:r w:rsidRPr="00F82AE2">
              <w:rPr>
                <w:rFonts w:ascii="Arial" w:hAnsi="Arial" w:cs="Arial"/>
                <w:b/>
                <w:bCs/>
                <w:snapToGrid w:val="0"/>
                <w:sz w:val="20"/>
                <w:lang w:val="es-CL"/>
              </w:rPr>
              <w:t>: Declaración Jurada de No Consanguineidad.</w:t>
            </w:r>
          </w:p>
          <w:p w14:paraId="483EA9AB" w14:textId="77777777" w:rsidR="000538C6" w:rsidRPr="00F82AE2" w:rsidRDefault="000538C6" w:rsidP="008400FF">
            <w:pPr>
              <w:widowControl w:val="0"/>
              <w:ind w:left="356"/>
              <w:jc w:val="both"/>
              <w:rPr>
                <w:rFonts w:ascii="Arial" w:hAnsi="Arial" w:cs="Arial"/>
                <w:bCs/>
                <w:snapToGrid w:val="0"/>
                <w:sz w:val="20"/>
                <w:lang w:val="es-CL"/>
              </w:rPr>
            </w:pPr>
          </w:p>
          <w:p w14:paraId="26FFF2E5" w14:textId="630B54E2" w:rsidR="000538C6" w:rsidRPr="00F82AE2" w:rsidRDefault="000538C6" w:rsidP="00B3254C">
            <w:pPr>
              <w:pStyle w:val="Prrafodelista"/>
              <w:widowControl w:val="0"/>
              <w:numPr>
                <w:ilvl w:val="0"/>
                <w:numId w:val="9"/>
              </w:numPr>
              <w:ind w:left="356"/>
              <w:jc w:val="both"/>
              <w:rPr>
                <w:rFonts w:ascii="Arial" w:hAnsi="Arial" w:cs="Arial"/>
                <w:bCs/>
                <w:snapToGrid w:val="0"/>
                <w:sz w:val="20"/>
                <w:lang w:val="es-CL"/>
              </w:rPr>
            </w:pPr>
            <w:r w:rsidRPr="00F82AE2">
              <w:rPr>
                <w:rFonts w:ascii="Arial" w:hAnsi="Arial" w:cs="Arial"/>
                <w:b/>
                <w:bCs/>
                <w:snapToGrid w:val="0"/>
                <w:sz w:val="20"/>
                <w:lang w:val="es-CL"/>
              </w:rPr>
              <w:t>Nuevos arriendos</w:t>
            </w:r>
            <w:r w:rsidRPr="00F82AE2">
              <w:rPr>
                <w:rFonts w:ascii="Arial" w:hAnsi="Arial" w:cs="Arial"/>
                <w:bCs/>
                <w:snapToGrid w:val="0"/>
                <w:sz w:val="20"/>
                <w:lang w:val="es-CL"/>
              </w:rPr>
              <w:t xml:space="preserve">: Comprende los gastos en arrendamiento de bienes raíces (industriales, comerciales o agrícolas), maquinarias y/o vehículos necesarios para el desarrollo del proyecto, contratados con posterioridad a la firma de </w:t>
            </w:r>
            <w:r w:rsidR="00496A97" w:rsidRPr="00F82AE2">
              <w:rPr>
                <w:rFonts w:ascii="Arial" w:hAnsi="Arial" w:cs="Arial"/>
                <w:bCs/>
                <w:snapToGrid w:val="0"/>
                <w:sz w:val="20"/>
                <w:lang w:val="es-CL"/>
              </w:rPr>
              <w:t>contrato con el agente operador</w:t>
            </w:r>
            <w:r w:rsidRPr="00F82AE2">
              <w:rPr>
                <w:rFonts w:ascii="Arial" w:hAnsi="Arial" w:cs="Arial"/>
                <w:bCs/>
                <w:snapToGrid w:val="0"/>
                <w:sz w:val="20"/>
                <w:lang w:val="es-CL"/>
              </w:rPr>
              <w:t>.</w:t>
            </w:r>
          </w:p>
          <w:p w14:paraId="4415F2A3" w14:textId="77777777" w:rsidR="000538C6" w:rsidRPr="00F82AE2" w:rsidRDefault="000538C6" w:rsidP="008400FF">
            <w:pPr>
              <w:widowControl w:val="0"/>
              <w:ind w:left="356"/>
              <w:jc w:val="both"/>
              <w:rPr>
                <w:rFonts w:ascii="Arial" w:hAnsi="Arial" w:cs="Arial"/>
                <w:bCs/>
                <w:snapToGrid w:val="0"/>
                <w:sz w:val="20"/>
                <w:lang w:val="es-CL"/>
              </w:rPr>
            </w:pPr>
          </w:p>
          <w:p w14:paraId="190A40F1" w14:textId="13EEE511" w:rsidR="000538C6" w:rsidRPr="00F82AE2" w:rsidRDefault="000538C6" w:rsidP="008400FF">
            <w:pPr>
              <w:widowControl w:val="0"/>
              <w:ind w:left="356"/>
              <w:jc w:val="both"/>
              <w:rPr>
                <w:rFonts w:ascii="Arial" w:hAnsi="Arial" w:cs="Arial"/>
                <w:bCs/>
                <w:snapToGrid w:val="0"/>
                <w:sz w:val="20"/>
                <w:lang w:val="es-CL"/>
              </w:rPr>
            </w:pPr>
            <w:r w:rsidRPr="00F82AE2">
              <w:rPr>
                <w:rFonts w:ascii="Arial" w:hAnsi="Arial" w:cs="Arial"/>
                <w:bCs/>
                <w:snapToGrid w:val="0"/>
                <w:sz w:val="20"/>
                <w:lang w:val="es-CL"/>
              </w:rPr>
              <w:t xml:space="preserve">Se excluye el arriendo de bienes propios, de uno de los socios, representantes o de sus respectivos cónyuges, </w:t>
            </w:r>
            <w:r w:rsidRPr="00F82AE2">
              <w:rPr>
                <w:rFonts w:ascii="Arial" w:hAnsi="Arial" w:cs="Arial"/>
                <w:bCs/>
                <w:snapToGrid w:val="0"/>
                <w:color w:val="000000" w:themeColor="text1"/>
                <w:sz w:val="20"/>
                <w:lang w:val="es-CL"/>
              </w:rPr>
              <w:t>conviviente civil</w:t>
            </w:r>
            <w:r w:rsidRPr="00F82AE2">
              <w:rPr>
                <w:rFonts w:ascii="Arial" w:hAnsi="Arial" w:cs="Arial"/>
                <w:bCs/>
                <w:snapToGrid w:val="0"/>
                <w:sz w:val="20"/>
                <w:lang w:val="es-CL"/>
              </w:rPr>
              <w:t xml:space="preserve">, familiares por consanguineidad y afinidad hasta segundo grado inclusive (hijos, padre, madre y hermanos). </w:t>
            </w:r>
            <w:r w:rsidR="006F5004" w:rsidRPr="00F82AE2">
              <w:rPr>
                <w:rFonts w:ascii="Arial" w:hAnsi="Arial" w:cs="Arial"/>
                <w:b/>
                <w:bCs/>
                <w:snapToGrid w:val="0"/>
                <w:sz w:val="20"/>
                <w:lang w:val="es-CL"/>
              </w:rPr>
              <w:t>Ver Anexo N° 4</w:t>
            </w:r>
            <w:r w:rsidRPr="00F82AE2">
              <w:rPr>
                <w:rFonts w:ascii="Arial" w:hAnsi="Arial" w:cs="Arial"/>
                <w:b/>
                <w:bCs/>
                <w:snapToGrid w:val="0"/>
                <w:sz w:val="20"/>
                <w:lang w:val="es-CL"/>
              </w:rPr>
              <w:t>: Declaración Jurada de No Consanguineidad.</w:t>
            </w:r>
          </w:p>
          <w:p w14:paraId="396A1C57" w14:textId="77777777" w:rsidR="000538C6" w:rsidRPr="00F82AE2" w:rsidRDefault="000538C6" w:rsidP="008400FF">
            <w:pPr>
              <w:widowControl w:val="0"/>
              <w:ind w:left="356"/>
              <w:jc w:val="both"/>
              <w:rPr>
                <w:rFonts w:ascii="Arial" w:hAnsi="Arial" w:cs="Arial"/>
                <w:bCs/>
                <w:snapToGrid w:val="0"/>
                <w:sz w:val="20"/>
                <w:lang w:val="es-CL"/>
              </w:rPr>
            </w:pPr>
          </w:p>
          <w:p w14:paraId="36CE17B0" w14:textId="77777777" w:rsidR="000538C6" w:rsidRPr="00F82AE2" w:rsidRDefault="000538C6" w:rsidP="00B3254C">
            <w:pPr>
              <w:widowControl w:val="0"/>
              <w:numPr>
                <w:ilvl w:val="0"/>
                <w:numId w:val="9"/>
              </w:numPr>
              <w:ind w:left="356"/>
              <w:jc w:val="both"/>
              <w:rPr>
                <w:rFonts w:ascii="Arial" w:eastAsia="Arial Unicode MS" w:hAnsi="Arial" w:cs="Arial"/>
                <w:bCs/>
                <w:snapToGrid w:val="0"/>
                <w:sz w:val="20"/>
              </w:rPr>
            </w:pPr>
            <w:r w:rsidRPr="00F82AE2">
              <w:rPr>
                <w:rFonts w:ascii="Arial" w:eastAsia="Arial Unicode MS" w:hAnsi="Arial" w:cs="Arial"/>
                <w:b/>
                <w:bCs/>
                <w:snapToGrid w:val="0"/>
                <w:sz w:val="20"/>
                <w:lang w:val="es-CL"/>
              </w:rPr>
              <w:t>Materias primas y materiales:</w:t>
            </w:r>
            <w:r w:rsidRPr="00F82AE2">
              <w:rPr>
                <w:rFonts w:ascii="Arial" w:eastAsia="Arial Unicode MS" w:hAnsi="Arial" w:cs="Arial"/>
                <w:bCs/>
                <w:snapToGrid w:val="0"/>
                <w:sz w:val="20"/>
                <w:lang w:val="es-CL"/>
              </w:rPr>
              <w:t xml:space="preserve"> </w:t>
            </w:r>
            <w:r w:rsidRPr="00F82AE2">
              <w:rPr>
                <w:rFonts w:ascii="Arial" w:eastAsia="Arial Unicode MS" w:hAnsi="Arial" w:cs="Arial"/>
                <w:bCs/>
                <w:snapToGrid w:val="0"/>
                <w:sz w:val="20"/>
              </w:rPr>
              <w:t xml:space="preserve">comprende el gasto en aquellos bienes directos de la naturaleza o semielaborados que resultan indispensables para el proceso productivo y que son transformados o agregados a otros, para la obtención de un producto final; por ejemplo: harina para la elaboración de pan, madera o barniz para la elaboración de muebles. </w:t>
            </w:r>
            <w:r w:rsidRPr="00F82AE2">
              <w:rPr>
                <w:rFonts w:ascii="Arial" w:hAnsi="Arial" w:cs="Arial"/>
                <w:bCs/>
                <w:snapToGrid w:val="0"/>
                <w:sz w:val="20"/>
                <w:lang w:val="es-CL"/>
              </w:rPr>
              <w:t>Para otros insumos, se determinará su pertinencia de acuerdo a la naturaleza del proyecto en las distintas instancias de evaluación establecidas en los instrumentos.</w:t>
            </w:r>
          </w:p>
          <w:p w14:paraId="1B6F8BDD" w14:textId="77777777" w:rsidR="000538C6" w:rsidRPr="00F82AE2" w:rsidRDefault="000538C6" w:rsidP="008400FF">
            <w:pPr>
              <w:widowControl w:val="0"/>
              <w:jc w:val="both"/>
              <w:rPr>
                <w:rFonts w:ascii="Arial" w:eastAsia="Arial Unicode MS" w:hAnsi="Arial" w:cs="Arial"/>
                <w:bCs/>
                <w:snapToGrid w:val="0"/>
                <w:sz w:val="20"/>
              </w:rPr>
            </w:pPr>
          </w:p>
          <w:p w14:paraId="2155575B" w14:textId="152B431E" w:rsidR="000538C6" w:rsidRPr="00F82AE2" w:rsidRDefault="000538C6" w:rsidP="008400FF">
            <w:pPr>
              <w:widowControl w:val="0"/>
              <w:ind w:left="356"/>
              <w:jc w:val="both"/>
              <w:rPr>
                <w:rFonts w:ascii="Arial" w:eastAsia="Arial Unicode MS" w:hAnsi="Arial" w:cs="Arial"/>
                <w:b/>
                <w:bCs/>
                <w:snapToGrid w:val="0"/>
                <w:sz w:val="20"/>
              </w:rPr>
            </w:pPr>
            <w:r w:rsidRPr="00F82AE2">
              <w:rPr>
                <w:rFonts w:ascii="Arial" w:hAnsi="Arial" w:cs="Arial"/>
                <w:bCs/>
                <w:snapToGrid w:val="0"/>
                <w:sz w:val="20"/>
                <w:lang w:val="es-CL"/>
              </w:rPr>
              <w:t xml:space="preserve">Dentro de este subítem se incluye el gasto asociado al servicio de flete para traslado de los bienes desde el proveedor al lugar donde serán ubicados para la ejecución del proyecto. Se excluye el pago de servicio de flete a alguno de los socios/as, representantes legales o de sus respectivos cónyuges, </w:t>
            </w:r>
            <w:r w:rsidRPr="00F82AE2">
              <w:rPr>
                <w:rFonts w:ascii="Arial" w:hAnsi="Arial" w:cs="Arial"/>
                <w:bCs/>
                <w:snapToGrid w:val="0"/>
                <w:color w:val="000000" w:themeColor="text1"/>
                <w:sz w:val="20"/>
                <w:lang w:val="es-CL"/>
              </w:rPr>
              <w:t>conviviente civil,</w:t>
            </w:r>
            <w:r w:rsidRPr="00F82AE2">
              <w:rPr>
                <w:rFonts w:ascii="Arial" w:hAnsi="Arial" w:cs="Arial"/>
                <w:bCs/>
                <w:snapToGrid w:val="0"/>
                <w:sz w:val="20"/>
                <w:lang w:val="es-CL"/>
              </w:rPr>
              <w:t xml:space="preserve"> familiares por consanguineidad y afinidad hasta segundo grado inclusive (hijos, padre, madre y hermanos). </w:t>
            </w:r>
            <w:r w:rsidR="006F5004" w:rsidRPr="00F82AE2">
              <w:rPr>
                <w:rFonts w:ascii="Arial" w:hAnsi="Arial" w:cs="Arial"/>
                <w:b/>
                <w:bCs/>
                <w:snapToGrid w:val="0"/>
                <w:sz w:val="20"/>
                <w:lang w:val="es-CL"/>
              </w:rPr>
              <w:t>Ver Anexo N° 4</w:t>
            </w:r>
            <w:r w:rsidRPr="00F82AE2">
              <w:rPr>
                <w:rFonts w:ascii="Arial" w:hAnsi="Arial" w:cs="Arial"/>
                <w:b/>
                <w:bCs/>
                <w:snapToGrid w:val="0"/>
                <w:sz w:val="20"/>
                <w:lang w:val="es-CL"/>
              </w:rPr>
              <w:t>: Declaración Jurada de No Consanguineidad.</w:t>
            </w:r>
          </w:p>
          <w:p w14:paraId="62050F21" w14:textId="77777777" w:rsidR="000538C6" w:rsidRPr="00F82AE2" w:rsidRDefault="000538C6" w:rsidP="008400FF">
            <w:pPr>
              <w:widowControl w:val="0"/>
              <w:ind w:left="356"/>
              <w:jc w:val="both"/>
              <w:rPr>
                <w:rFonts w:ascii="Arial" w:eastAsia="Arial Unicode MS" w:hAnsi="Arial" w:cs="Arial"/>
                <w:b/>
                <w:bCs/>
                <w:snapToGrid w:val="0"/>
                <w:szCs w:val="22"/>
                <w:lang w:val="es-CL"/>
              </w:rPr>
            </w:pPr>
          </w:p>
          <w:p w14:paraId="7722535B" w14:textId="77777777" w:rsidR="000538C6" w:rsidRPr="00F82AE2" w:rsidRDefault="000538C6" w:rsidP="00B3254C">
            <w:pPr>
              <w:widowControl w:val="0"/>
              <w:numPr>
                <w:ilvl w:val="0"/>
                <w:numId w:val="9"/>
              </w:numPr>
              <w:ind w:left="356"/>
              <w:jc w:val="both"/>
              <w:rPr>
                <w:rFonts w:ascii="Arial" w:eastAsia="Arial Unicode MS" w:hAnsi="Arial" w:cs="Arial"/>
                <w:bCs/>
                <w:snapToGrid w:val="0"/>
                <w:szCs w:val="22"/>
                <w:lang w:val="es-CL"/>
              </w:rPr>
            </w:pPr>
            <w:r w:rsidRPr="00F82AE2">
              <w:rPr>
                <w:rFonts w:ascii="Arial" w:hAnsi="Arial" w:cs="Arial"/>
                <w:b/>
                <w:bCs/>
                <w:snapToGrid w:val="0"/>
                <w:sz w:val="20"/>
                <w:lang w:val="es-CL"/>
              </w:rPr>
              <w:lastRenderedPageBreak/>
              <w:t>Mercadería:</w:t>
            </w:r>
            <w:r w:rsidRPr="00F82AE2">
              <w:rPr>
                <w:rFonts w:ascii="Arial" w:hAnsi="Arial" w:cs="Arial"/>
                <w:bCs/>
                <w:snapToGrid w:val="0"/>
                <w:sz w:val="20"/>
                <w:lang w:val="es-CL"/>
              </w:rPr>
              <w:t xml:space="preserve"> Comprende el gasto en aquellos bienes elaborados que serán objeto de venta directa o comercialización; por ejemplo, se compran y se venden pantalones.</w:t>
            </w:r>
          </w:p>
          <w:p w14:paraId="7AE4B940" w14:textId="77777777" w:rsidR="000538C6" w:rsidRPr="00F82AE2" w:rsidRDefault="000538C6" w:rsidP="008400FF">
            <w:pPr>
              <w:widowControl w:val="0"/>
              <w:ind w:left="356"/>
              <w:jc w:val="both"/>
              <w:rPr>
                <w:rFonts w:ascii="Arial" w:eastAsia="Arial Unicode MS" w:hAnsi="Arial" w:cs="Arial"/>
                <w:bCs/>
                <w:snapToGrid w:val="0"/>
                <w:szCs w:val="22"/>
                <w:lang w:val="es-CL"/>
              </w:rPr>
            </w:pPr>
          </w:p>
          <w:p w14:paraId="33A3BB5F" w14:textId="387A24FB" w:rsidR="000538C6" w:rsidRPr="00F82AE2" w:rsidRDefault="000538C6" w:rsidP="008400FF">
            <w:pPr>
              <w:widowControl w:val="0"/>
              <w:ind w:left="356"/>
              <w:jc w:val="both"/>
              <w:rPr>
                <w:rFonts w:ascii="Arial" w:hAnsi="Arial" w:cs="Arial"/>
                <w:b/>
                <w:bCs/>
                <w:snapToGrid w:val="0"/>
                <w:sz w:val="20"/>
                <w:lang w:val="es-CL"/>
              </w:rPr>
            </w:pPr>
            <w:r w:rsidRPr="00F82AE2">
              <w:rPr>
                <w:rFonts w:ascii="Arial" w:hAnsi="Arial" w:cs="Arial"/>
                <w:bCs/>
                <w:snapToGrid w:val="0"/>
                <w:sz w:val="20"/>
                <w:lang w:val="es-CL"/>
              </w:rPr>
              <w:t xml:space="preserve">Dentro de este subítem se incluye el gasto asociado al servicio de flete para traslado de los bienes desde el proveedor hasta el lugar donde serán ubicados para la ejecución del proyecto. Se excluye el pago de servicio de flete a alguno de los socios/as, representantes o de sus respectivos cónyuges, </w:t>
            </w:r>
            <w:r w:rsidRPr="00F82AE2">
              <w:rPr>
                <w:rFonts w:ascii="Arial" w:hAnsi="Arial" w:cs="Arial"/>
                <w:bCs/>
                <w:snapToGrid w:val="0"/>
                <w:color w:val="000000" w:themeColor="text1"/>
                <w:sz w:val="20"/>
                <w:lang w:val="es-CL"/>
              </w:rPr>
              <w:t>conviviente civil,</w:t>
            </w:r>
            <w:r w:rsidRPr="00F82AE2">
              <w:rPr>
                <w:rFonts w:ascii="Arial" w:hAnsi="Arial" w:cs="Arial"/>
                <w:bCs/>
                <w:snapToGrid w:val="0"/>
                <w:sz w:val="20"/>
                <w:lang w:val="es-CL"/>
              </w:rPr>
              <w:t xml:space="preserve"> familiares por consanguineidad y afinidad hasta segundo grado inclusive (hijos, padre, madre y hermanos). </w:t>
            </w:r>
            <w:r w:rsidR="006F5004" w:rsidRPr="00F82AE2">
              <w:rPr>
                <w:rFonts w:ascii="Arial" w:hAnsi="Arial" w:cs="Arial"/>
                <w:b/>
                <w:bCs/>
                <w:snapToGrid w:val="0"/>
                <w:sz w:val="20"/>
                <w:lang w:val="es-CL"/>
              </w:rPr>
              <w:t>Ver Anexo N° 4</w:t>
            </w:r>
            <w:r w:rsidRPr="00F82AE2">
              <w:rPr>
                <w:rFonts w:ascii="Arial" w:hAnsi="Arial" w:cs="Arial"/>
                <w:b/>
                <w:bCs/>
                <w:snapToGrid w:val="0"/>
                <w:sz w:val="20"/>
                <w:lang w:val="es-CL"/>
              </w:rPr>
              <w:t>: Declaración Jurada de No Consanguineidad.</w:t>
            </w:r>
          </w:p>
          <w:p w14:paraId="2B57ED60" w14:textId="77777777" w:rsidR="000538C6" w:rsidRPr="00F82AE2" w:rsidRDefault="000538C6" w:rsidP="008400FF">
            <w:pPr>
              <w:widowControl w:val="0"/>
              <w:ind w:left="356"/>
              <w:jc w:val="both"/>
              <w:rPr>
                <w:rFonts w:ascii="Arial" w:eastAsia="Arial Unicode MS" w:hAnsi="Arial" w:cs="Arial"/>
                <w:bCs/>
                <w:snapToGrid w:val="0"/>
                <w:szCs w:val="22"/>
                <w:lang w:val="es-CL"/>
              </w:rPr>
            </w:pPr>
          </w:p>
        </w:tc>
      </w:tr>
    </w:tbl>
    <w:p w14:paraId="0EFB6F08" w14:textId="2699017C" w:rsidR="0028652D" w:rsidRPr="00F82AE2" w:rsidRDefault="0028652D" w:rsidP="00830414">
      <w:pPr>
        <w:outlineLvl w:val="1"/>
        <w:rPr>
          <w:rFonts w:ascii="Arial" w:hAnsi="Arial" w:cs="Arial"/>
          <w:b/>
        </w:rPr>
      </w:pPr>
      <w:bookmarkStart w:id="40" w:name="_Toc5116402"/>
      <w:bookmarkEnd w:id="35"/>
      <w:bookmarkEnd w:id="36"/>
      <w:bookmarkEnd w:id="37"/>
    </w:p>
    <w:p w14:paraId="56DAC3F1" w14:textId="5A1027D3" w:rsidR="00E06B92" w:rsidRPr="00F82AE2" w:rsidRDefault="00E06B92" w:rsidP="00830414">
      <w:pPr>
        <w:outlineLvl w:val="1"/>
        <w:rPr>
          <w:rFonts w:ascii="Arial" w:hAnsi="Arial" w:cs="Arial"/>
          <w:b/>
        </w:rPr>
      </w:pPr>
    </w:p>
    <w:p w14:paraId="38D4B314" w14:textId="10DA2CAF" w:rsidR="00E06B92" w:rsidRPr="00F82AE2" w:rsidRDefault="00E06B92" w:rsidP="00830414">
      <w:pPr>
        <w:outlineLvl w:val="1"/>
        <w:rPr>
          <w:rFonts w:ascii="Arial" w:hAnsi="Arial" w:cs="Arial"/>
          <w:b/>
        </w:rPr>
      </w:pPr>
    </w:p>
    <w:p w14:paraId="1CF0EF59" w14:textId="642A46E4" w:rsidR="00E06B92" w:rsidRPr="00F82AE2" w:rsidRDefault="00E06B92" w:rsidP="00830414">
      <w:pPr>
        <w:outlineLvl w:val="1"/>
        <w:rPr>
          <w:rFonts w:ascii="Arial" w:hAnsi="Arial" w:cs="Arial"/>
          <w:b/>
        </w:rPr>
      </w:pPr>
    </w:p>
    <w:p w14:paraId="44EE821A" w14:textId="1A552EB6" w:rsidR="00E06B92" w:rsidRPr="00F82AE2" w:rsidRDefault="00E06B92" w:rsidP="00830414">
      <w:pPr>
        <w:outlineLvl w:val="1"/>
        <w:rPr>
          <w:rFonts w:ascii="Arial" w:hAnsi="Arial" w:cs="Arial"/>
          <w:b/>
        </w:rPr>
      </w:pPr>
    </w:p>
    <w:p w14:paraId="50EDCD30" w14:textId="15F6B181" w:rsidR="00E06B92" w:rsidRPr="00F82AE2" w:rsidRDefault="00E06B92" w:rsidP="00830414">
      <w:pPr>
        <w:outlineLvl w:val="1"/>
        <w:rPr>
          <w:rFonts w:ascii="Arial" w:hAnsi="Arial" w:cs="Arial"/>
          <w:b/>
        </w:rPr>
      </w:pPr>
    </w:p>
    <w:p w14:paraId="34044F1F" w14:textId="0A4A9219" w:rsidR="00E06B92" w:rsidRPr="00F82AE2" w:rsidRDefault="00E06B92" w:rsidP="00830414">
      <w:pPr>
        <w:outlineLvl w:val="1"/>
        <w:rPr>
          <w:rFonts w:ascii="Arial" w:hAnsi="Arial" w:cs="Arial"/>
          <w:b/>
        </w:rPr>
      </w:pPr>
    </w:p>
    <w:p w14:paraId="69D37D14" w14:textId="69726C97" w:rsidR="00E06B92" w:rsidRPr="00F82AE2" w:rsidRDefault="00E06B92" w:rsidP="00830414">
      <w:pPr>
        <w:outlineLvl w:val="1"/>
        <w:rPr>
          <w:rFonts w:ascii="Arial" w:hAnsi="Arial" w:cs="Arial"/>
          <w:b/>
        </w:rPr>
      </w:pPr>
    </w:p>
    <w:p w14:paraId="65BCC90D" w14:textId="434D8DF9" w:rsidR="00E06B92" w:rsidRPr="00F82AE2" w:rsidRDefault="00E06B92" w:rsidP="00830414">
      <w:pPr>
        <w:outlineLvl w:val="1"/>
        <w:rPr>
          <w:rFonts w:ascii="Arial" w:hAnsi="Arial" w:cs="Arial"/>
          <w:b/>
        </w:rPr>
      </w:pPr>
    </w:p>
    <w:p w14:paraId="114C5211" w14:textId="3A1EC579" w:rsidR="00E06B92" w:rsidRPr="00F82AE2" w:rsidRDefault="00E06B92" w:rsidP="00830414">
      <w:pPr>
        <w:outlineLvl w:val="1"/>
        <w:rPr>
          <w:rFonts w:ascii="Arial" w:hAnsi="Arial" w:cs="Arial"/>
          <w:b/>
        </w:rPr>
      </w:pPr>
    </w:p>
    <w:p w14:paraId="498A921E" w14:textId="60862A3D" w:rsidR="00E06B92" w:rsidRPr="00F82AE2" w:rsidRDefault="00E06B92" w:rsidP="00830414">
      <w:pPr>
        <w:outlineLvl w:val="1"/>
        <w:rPr>
          <w:rFonts w:ascii="Arial" w:hAnsi="Arial" w:cs="Arial"/>
          <w:b/>
        </w:rPr>
      </w:pPr>
    </w:p>
    <w:p w14:paraId="160F5AE7" w14:textId="542BACA3" w:rsidR="00E06B92" w:rsidRPr="00F82AE2" w:rsidRDefault="00E06B92" w:rsidP="00830414">
      <w:pPr>
        <w:outlineLvl w:val="1"/>
        <w:rPr>
          <w:rFonts w:ascii="Arial" w:hAnsi="Arial" w:cs="Arial"/>
          <w:b/>
        </w:rPr>
      </w:pPr>
    </w:p>
    <w:p w14:paraId="2A8ADCAE" w14:textId="3D1C9955" w:rsidR="00E06B92" w:rsidRPr="00F82AE2" w:rsidRDefault="00E06B92" w:rsidP="00830414">
      <w:pPr>
        <w:outlineLvl w:val="1"/>
        <w:rPr>
          <w:rFonts w:ascii="Arial" w:hAnsi="Arial" w:cs="Arial"/>
          <w:b/>
        </w:rPr>
      </w:pPr>
    </w:p>
    <w:p w14:paraId="0D3322F4" w14:textId="40C41CF5" w:rsidR="00E06B92" w:rsidRPr="00F82AE2" w:rsidRDefault="00E06B92" w:rsidP="00830414">
      <w:pPr>
        <w:outlineLvl w:val="1"/>
        <w:rPr>
          <w:rFonts w:ascii="Arial" w:hAnsi="Arial" w:cs="Arial"/>
          <w:b/>
        </w:rPr>
      </w:pPr>
    </w:p>
    <w:p w14:paraId="3E97AFF5" w14:textId="7AE6D207" w:rsidR="00E06B92" w:rsidRPr="00F82AE2" w:rsidRDefault="00E06B92" w:rsidP="00830414">
      <w:pPr>
        <w:outlineLvl w:val="1"/>
        <w:rPr>
          <w:rFonts w:ascii="Arial" w:hAnsi="Arial" w:cs="Arial"/>
          <w:b/>
        </w:rPr>
      </w:pPr>
    </w:p>
    <w:p w14:paraId="04144391" w14:textId="4F1AFC9F" w:rsidR="00E06B92" w:rsidRPr="00F82AE2" w:rsidRDefault="00E06B92" w:rsidP="00830414">
      <w:pPr>
        <w:outlineLvl w:val="1"/>
        <w:rPr>
          <w:rFonts w:ascii="Arial" w:hAnsi="Arial" w:cs="Arial"/>
          <w:b/>
        </w:rPr>
      </w:pPr>
    </w:p>
    <w:p w14:paraId="595A34CE" w14:textId="081AA27D" w:rsidR="00E06B92" w:rsidRPr="00F82AE2" w:rsidRDefault="00E06B92" w:rsidP="00830414">
      <w:pPr>
        <w:outlineLvl w:val="1"/>
        <w:rPr>
          <w:rFonts w:ascii="Arial" w:hAnsi="Arial" w:cs="Arial"/>
          <w:b/>
        </w:rPr>
      </w:pPr>
    </w:p>
    <w:p w14:paraId="00D843F2" w14:textId="7FCDC7D5" w:rsidR="00E06B92" w:rsidRPr="00F82AE2" w:rsidRDefault="00E06B92" w:rsidP="00830414">
      <w:pPr>
        <w:outlineLvl w:val="1"/>
        <w:rPr>
          <w:rFonts w:ascii="Arial" w:hAnsi="Arial" w:cs="Arial"/>
          <w:b/>
        </w:rPr>
      </w:pPr>
    </w:p>
    <w:p w14:paraId="147845DF" w14:textId="5BEC8DCE" w:rsidR="00E06B92" w:rsidRPr="00F82AE2" w:rsidRDefault="00E06B92" w:rsidP="00830414">
      <w:pPr>
        <w:outlineLvl w:val="1"/>
        <w:rPr>
          <w:rFonts w:ascii="Arial" w:hAnsi="Arial" w:cs="Arial"/>
          <w:b/>
        </w:rPr>
      </w:pPr>
    </w:p>
    <w:p w14:paraId="1D090875" w14:textId="341AE086" w:rsidR="00E06B92" w:rsidRPr="00F82AE2" w:rsidRDefault="00E06B92" w:rsidP="00830414">
      <w:pPr>
        <w:outlineLvl w:val="1"/>
        <w:rPr>
          <w:rFonts w:ascii="Arial" w:hAnsi="Arial" w:cs="Arial"/>
          <w:b/>
        </w:rPr>
      </w:pPr>
    </w:p>
    <w:p w14:paraId="062445D5" w14:textId="49645112" w:rsidR="00E06B92" w:rsidRPr="00F82AE2" w:rsidRDefault="00E06B92" w:rsidP="00830414">
      <w:pPr>
        <w:outlineLvl w:val="1"/>
        <w:rPr>
          <w:rFonts w:ascii="Arial" w:hAnsi="Arial" w:cs="Arial"/>
          <w:b/>
        </w:rPr>
      </w:pPr>
    </w:p>
    <w:p w14:paraId="28870DE9" w14:textId="1AEF8CCA" w:rsidR="00E06B92" w:rsidRPr="00F82AE2" w:rsidRDefault="00E06B92" w:rsidP="00830414">
      <w:pPr>
        <w:outlineLvl w:val="1"/>
        <w:rPr>
          <w:rFonts w:ascii="Arial" w:hAnsi="Arial" w:cs="Arial"/>
          <w:b/>
        </w:rPr>
      </w:pPr>
    </w:p>
    <w:p w14:paraId="72F8D202" w14:textId="467E73B0" w:rsidR="00E06B92" w:rsidRPr="00F82AE2" w:rsidRDefault="00E06B92" w:rsidP="00830414">
      <w:pPr>
        <w:outlineLvl w:val="1"/>
        <w:rPr>
          <w:rFonts w:ascii="Arial" w:hAnsi="Arial" w:cs="Arial"/>
          <w:b/>
        </w:rPr>
      </w:pPr>
    </w:p>
    <w:p w14:paraId="7C28FF93" w14:textId="7A5A4322" w:rsidR="00E06B92" w:rsidRPr="00F82AE2" w:rsidRDefault="00E06B92" w:rsidP="00830414">
      <w:pPr>
        <w:outlineLvl w:val="1"/>
        <w:rPr>
          <w:rFonts w:ascii="Arial" w:hAnsi="Arial" w:cs="Arial"/>
          <w:b/>
        </w:rPr>
      </w:pPr>
    </w:p>
    <w:p w14:paraId="73CE77F1" w14:textId="5631BF52" w:rsidR="00E06B92" w:rsidRPr="00F82AE2" w:rsidRDefault="00E06B92" w:rsidP="00830414">
      <w:pPr>
        <w:outlineLvl w:val="1"/>
        <w:rPr>
          <w:rFonts w:ascii="Arial" w:hAnsi="Arial" w:cs="Arial"/>
          <w:b/>
        </w:rPr>
      </w:pPr>
    </w:p>
    <w:p w14:paraId="4D858C2C" w14:textId="4FBE792B" w:rsidR="00E06B92" w:rsidRPr="00F82AE2" w:rsidRDefault="00E06B92" w:rsidP="00830414">
      <w:pPr>
        <w:outlineLvl w:val="1"/>
        <w:rPr>
          <w:rFonts w:ascii="Arial" w:hAnsi="Arial" w:cs="Arial"/>
          <w:b/>
        </w:rPr>
      </w:pPr>
    </w:p>
    <w:p w14:paraId="593B4135" w14:textId="3015BF2C" w:rsidR="00E06B92" w:rsidRPr="00F82AE2" w:rsidRDefault="00E06B92" w:rsidP="00830414">
      <w:pPr>
        <w:outlineLvl w:val="1"/>
        <w:rPr>
          <w:rFonts w:ascii="Arial" w:hAnsi="Arial" w:cs="Arial"/>
          <w:b/>
        </w:rPr>
      </w:pPr>
    </w:p>
    <w:p w14:paraId="4D53C816" w14:textId="04BF4F12" w:rsidR="00E06B92" w:rsidRPr="00F82AE2" w:rsidRDefault="00E06B92" w:rsidP="00830414">
      <w:pPr>
        <w:outlineLvl w:val="1"/>
        <w:rPr>
          <w:rFonts w:ascii="Arial" w:hAnsi="Arial" w:cs="Arial"/>
          <w:b/>
        </w:rPr>
      </w:pPr>
    </w:p>
    <w:p w14:paraId="3A491126" w14:textId="6DDEBE9B" w:rsidR="00E06B92" w:rsidRPr="00F82AE2" w:rsidRDefault="00E06B92" w:rsidP="00830414">
      <w:pPr>
        <w:outlineLvl w:val="1"/>
        <w:rPr>
          <w:rFonts w:ascii="Arial" w:hAnsi="Arial" w:cs="Arial"/>
          <w:b/>
        </w:rPr>
      </w:pPr>
    </w:p>
    <w:p w14:paraId="15432C0F" w14:textId="0ADE9984" w:rsidR="00E06B92" w:rsidRPr="00F82AE2" w:rsidRDefault="00E06B92" w:rsidP="00830414">
      <w:pPr>
        <w:outlineLvl w:val="1"/>
        <w:rPr>
          <w:rFonts w:ascii="Arial" w:hAnsi="Arial" w:cs="Arial"/>
          <w:b/>
        </w:rPr>
      </w:pPr>
    </w:p>
    <w:p w14:paraId="18B40DCF" w14:textId="77777777" w:rsidR="00E06B92" w:rsidRPr="00F82AE2" w:rsidRDefault="00E06B92" w:rsidP="00830414">
      <w:pPr>
        <w:outlineLvl w:val="1"/>
        <w:rPr>
          <w:rFonts w:ascii="Arial" w:hAnsi="Arial" w:cs="Arial"/>
          <w:b/>
        </w:rPr>
      </w:pPr>
    </w:p>
    <w:p w14:paraId="689CCCE8" w14:textId="77777777" w:rsidR="00355418" w:rsidRPr="00F82AE2" w:rsidRDefault="00355418" w:rsidP="00293DC4">
      <w:pPr>
        <w:jc w:val="center"/>
        <w:outlineLvl w:val="1"/>
        <w:rPr>
          <w:rFonts w:ascii="Arial" w:hAnsi="Arial" w:cs="Arial"/>
          <w:b/>
        </w:rPr>
      </w:pPr>
      <w:r w:rsidRPr="00F82AE2">
        <w:rPr>
          <w:rFonts w:ascii="Arial" w:hAnsi="Arial" w:cs="Arial"/>
          <w:b/>
        </w:rPr>
        <w:t>ANEXO N° 3</w:t>
      </w:r>
      <w:bookmarkEnd w:id="40"/>
    </w:p>
    <w:p w14:paraId="626DCB0D" w14:textId="77777777" w:rsidR="00355418" w:rsidRPr="00F82AE2" w:rsidRDefault="00355418" w:rsidP="00355418">
      <w:pPr>
        <w:spacing w:after="200"/>
        <w:jc w:val="center"/>
        <w:rPr>
          <w:rFonts w:ascii="Arial" w:hAnsi="Arial" w:cs="Arial"/>
          <w:sz w:val="24"/>
          <w:lang w:val="es-CL" w:eastAsia="es-CL"/>
        </w:rPr>
      </w:pPr>
      <w:r w:rsidRPr="00F82AE2">
        <w:rPr>
          <w:rFonts w:ascii="Arial" w:hAnsi="Arial" w:cs="Arial"/>
          <w:b/>
          <w:bCs/>
          <w:color w:val="000000"/>
          <w:szCs w:val="22"/>
          <w:lang w:val="es-CL" w:eastAsia="es-CL"/>
        </w:rPr>
        <w:t>DECLARACIÓN JURADA SIMPLE DE PROBIDAD</w:t>
      </w:r>
    </w:p>
    <w:p w14:paraId="2913ABB5" w14:textId="46C8E03F" w:rsidR="00355418" w:rsidRPr="00F82AE2" w:rsidRDefault="00355418" w:rsidP="00355418">
      <w:pPr>
        <w:spacing w:after="200"/>
        <w:ind w:hanging="720"/>
        <w:jc w:val="right"/>
        <w:rPr>
          <w:rFonts w:ascii="Arial" w:hAnsi="Arial" w:cs="Arial"/>
          <w:sz w:val="24"/>
          <w:lang w:val="es-CL" w:eastAsia="es-CL"/>
        </w:rPr>
      </w:pPr>
      <w:r w:rsidRPr="00F82AE2">
        <w:rPr>
          <w:rFonts w:ascii="Arial" w:hAnsi="Arial" w:cs="Arial"/>
          <w:color w:val="000000"/>
          <w:szCs w:val="22"/>
          <w:lang w:val="es-CL" w:eastAsia="es-CL"/>
        </w:rPr>
        <w:t>____ de _____________ de 20__.</w:t>
      </w:r>
    </w:p>
    <w:p w14:paraId="72AF0D80" w14:textId="77777777" w:rsidR="00355418" w:rsidRPr="00F82AE2" w:rsidRDefault="00355418" w:rsidP="00355418">
      <w:pPr>
        <w:rPr>
          <w:rFonts w:ascii="Arial" w:hAnsi="Arial" w:cs="Arial"/>
          <w:sz w:val="24"/>
          <w:lang w:val="es-CL" w:eastAsia="es-CL"/>
        </w:rPr>
      </w:pPr>
    </w:p>
    <w:p w14:paraId="40A5E408" w14:textId="3FD8A5E6" w:rsidR="00355418" w:rsidRPr="00F82AE2" w:rsidRDefault="00355418" w:rsidP="00355418">
      <w:pPr>
        <w:spacing w:after="200"/>
        <w:jc w:val="both"/>
        <w:rPr>
          <w:rFonts w:ascii="Arial" w:hAnsi="Arial" w:cs="Arial"/>
          <w:sz w:val="24"/>
          <w:lang w:val="es-CL" w:eastAsia="es-CL"/>
        </w:rPr>
      </w:pPr>
      <w:r w:rsidRPr="00F82AE2">
        <w:rPr>
          <w:rFonts w:ascii="Arial" w:hAnsi="Arial" w:cs="Arial"/>
          <w:color w:val="000000"/>
          <w:szCs w:val="22"/>
          <w:lang w:val="es-CL" w:eastAsia="es-CL"/>
        </w:rPr>
        <w:t>En___________, a _______de__________________ de 20__</w:t>
      </w:r>
      <w:r w:rsidR="000239DC" w:rsidRPr="00F82AE2">
        <w:rPr>
          <w:rFonts w:ascii="Arial" w:hAnsi="Arial" w:cs="Arial"/>
          <w:color w:val="000000"/>
          <w:szCs w:val="22"/>
          <w:lang w:val="es-CL" w:eastAsia="es-CL"/>
        </w:rPr>
        <w:t xml:space="preserve">, </w:t>
      </w:r>
      <w:r w:rsidRPr="00F82AE2">
        <w:rPr>
          <w:rFonts w:ascii="Arial" w:hAnsi="Arial" w:cs="Arial"/>
          <w:color w:val="000000"/>
          <w:szCs w:val="22"/>
          <w:lang w:val="es-CL" w:eastAsia="es-CL"/>
        </w:rPr>
        <w:t>doña________________________________________, Cédula Nacional de Identidad N°______________</w:t>
      </w:r>
      <w:r w:rsidR="000239DC" w:rsidRPr="00F82AE2">
        <w:rPr>
          <w:rFonts w:ascii="Arial" w:hAnsi="Arial" w:cs="Arial"/>
          <w:color w:val="000000"/>
          <w:szCs w:val="22"/>
          <w:lang w:val="es-CL" w:eastAsia="es-CL"/>
        </w:rPr>
        <w:t>, domiciliad</w:t>
      </w:r>
      <w:r w:rsidRPr="00F82AE2">
        <w:rPr>
          <w:rFonts w:ascii="Arial" w:hAnsi="Arial" w:cs="Arial"/>
          <w:color w:val="000000"/>
          <w:szCs w:val="22"/>
          <w:lang w:val="es-CL" w:eastAsia="es-CL"/>
        </w:rPr>
        <w:t>a en ___________________________________(SÓLO EN CASO DE SER PERSONA JURIDICA AGREGAR: “Razón Social __________________________________________, RUT N°___________</w:t>
      </w:r>
      <w:r w:rsidR="000239DC" w:rsidRPr="00F82AE2">
        <w:rPr>
          <w:rFonts w:ascii="Arial" w:hAnsi="Arial" w:cs="Arial"/>
          <w:color w:val="000000"/>
          <w:szCs w:val="22"/>
          <w:lang w:val="es-CL" w:eastAsia="es-CL"/>
        </w:rPr>
        <w:t xml:space="preserve">___, representada por </w:t>
      </w:r>
      <w:r w:rsidR="00E732C7">
        <w:rPr>
          <w:rFonts w:ascii="Arial" w:hAnsi="Arial" w:cs="Arial"/>
          <w:color w:val="000000"/>
          <w:szCs w:val="22"/>
          <w:lang w:val="es-CL" w:eastAsia="es-CL"/>
        </w:rPr>
        <w:t>don/</w:t>
      </w:r>
      <w:r w:rsidRPr="00F82AE2">
        <w:rPr>
          <w:rFonts w:ascii="Arial" w:hAnsi="Arial" w:cs="Arial"/>
          <w:color w:val="000000"/>
          <w:szCs w:val="22"/>
          <w:lang w:val="es-CL" w:eastAsia="es-CL"/>
        </w:rPr>
        <w:t>doña _________________________________, Cédula Nacional de Identidad N° ________</w:t>
      </w:r>
      <w:r w:rsidR="000239DC" w:rsidRPr="00F82AE2">
        <w:rPr>
          <w:rFonts w:ascii="Arial" w:hAnsi="Arial" w:cs="Arial"/>
          <w:color w:val="000000"/>
          <w:szCs w:val="22"/>
          <w:lang w:val="es-CL" w:eastAsia="es-CL"/>
        </w:rPr>
        <w:t>_______, amb</w:t>
      </w:r>
      <w:r w:rsidR="00E732C7">
        <w:rPr>
          <w:rFonts w:ascii="Arial" w:hAnsi="Arial" w:cs="Arial"/>
          <w:color w:val="000000"/>
          <w:szCs w:val="22"/>
          <w:lang w:val="es-CL" w:eastAsia="es-CL"/>
        </w:rPr>
        <w:t>os/</w:t>
      </w:r>
      <w:r w:rsidR="000239DC" w:rsidRPr="00F82AE2">
        <w:rPr>
          <w:rFonts w:ascii="Arial" w:hAnsi="Arial" w:cs="Arial"/>
          <w:color w:val="000000"/>
          <w:szCs w:val="22"/>
          <w:lang w:val="es-CL" w:eastAsia="es-CL"/>
        </w:rPr>
        <w:t>as domiciliad</w:t>
      </w:r>
      <w:r w:rsidR="00E732C7">
        <w:rPr>
          <w:rFonts w:ascii="Arial" w:hAnsi="Arial" w:cs="Arial"/>
          <w:color w:val="000000"/>
          <w:szCs w:val="22"/>
          <w:lang w:val="es-CL" w:eastAsia="es-CL"/>
        </w:rPr>
        <w:t>os/</w:t>
      </w:r>
      <w:r w:rsidR="000239DC" w:rsidRPr="00F82AE2">
        <w:rPr>
          <w:rFonts w:ascii="Arial" w:hAnsi="Arial" w:cs="Arial"/>
          <w:color w:val="000000"/>
          <w:szCs w:val="22"/>
          <w:lang w:val="es-CL" w:eastAsia="es-CL"/>
        </w:rPr>
        <w:t>a</w:t>
      </w:r>
      <w:r w:rsidRPr="00F82AE2">
        <w:rPr>
          <w:rFonts w:ascii="Arial" w:hAnsi="Arial" w:cs="Arial"/>
          <w:color w:val="000000"/>
          <w:szCs w:val="22"/>
          <w:lang w:val="es-CL" w:eastAsia="es-CL"/>
        </w:rPr>
        <w:t xml:space="preserve">s para estos efectos en _______________________________________________”)  participante del proyecto __________________________________________declara bajo juramento, para efectos de la convocatoria </w:t>
      </w:r>
      <w:r w:rsidR="000239DC" w:rsidRPr="00F82AE2">
        <w:rPr>
          <w:rFonts w:ascii="Arial" w:hAnsi="Arial" w:cs="Arial"/>
          <w:b/>
          <w:bCs/>
          <w:color w:val="000000"/>
          <w:szCs w:val="22"/>
          <w:lang w:val="es-CL" w:eastAsia="es-CL"/>
        </w:rPr>
        <w:t>“</w:t>
      </w:r>
      <w:r w:rsidRPr="00F82AE2">
        <w:rPr>
          <w:rFonts w:ascii="Arial" w:hAnsi="Arial" w:cs="Arial"/>
          <w:b/>
          <w:bCs/>
          <w:color w:val="000000"/>
          <w:szCs w:val="22"/>
          <w:lang w:val="es-CL" w:eastAsia="es-CL"/>
        </w:rPr>
        <w:t xml:space="preserve">CAPITAL </w:t>
      </w:r>
      <w:r w:rsidR="00E732C7">
        <w:rPr>
          <w:rFonts w:ascii="Arial" w:hAnsi="Arial" w:cs="Arial"/>
          <w:b/>
          <w:bCs/>
          <w:color w:val="000000"/>
          <w:szCs w:val="22"/>
          <w:lang w:val="es-CL" w:eastAsia="es-CL"/>
        </w:rPr>
        <w:t>SEMILLA</w:t>
      </w:r>
      <w:r w:rsidRPr="00F82AE2">
        <w:rPr>
          <w:rFonts w:ascii="Arial" w:hAnsi="Arial" w:cs="Arial"/>
          <w:b/>
          <w:bCs/>
          <w:color w:val="000000"/>
          <w:szCs w:val="22"/>
          <w:lang w:val="es-CL" w:eastAsia="es-CL"/>
        </w:rPr>
        <w:t xml:space="preserve"> EMPRENDE, ____________________________________ (Convocatoria) 20__, Región de Los Ríos”</w:t>
      </w:r>
      <w:r w:rsidRPr="00F82AE2">
        <w:rPr>
          <w:rFonts w:ascii="Arial" w:hAnsi="Arial" w:cs="Arial"/>
          <w:color w:val="000000"/>
          <w:szCs w:val="22"/>
          <w:lang w:val="es-CL" w:eastAsia="es-CL"/>
        </w:rPr>
        <w:t>,  que:</w:t>
      </w:r>
    </w:p>
    <w:p w14:paraId="3729DC8D" w14:textId="3D33D42C" w:rsidR="00355418" w:rsidRPr="00F82AE2" w:rsidRDefault="00355418" w:rsidP="00355418">
      <w:pPr>
        <w:spacing w:after="200"/>
        <w:jc w:val="both"/>
        <w:rPr>
          <w:rFonts w:ascii="Arial" w:hAnsi="Arial" w:cs="Arial"/>
          <w:sz w:val="24"/>
          <w:lang w:val="es-CL" w:eastAsia="es-CL"/>
        </w:rPr>
      </w:pPr>
      <w:r w:rsidRPr="00F82AE2">
        <w:rPr>
          <w:rFonts w:ascii="Arial" w:hAnsi="Arial" w:cs="Arial"/>
          <w:color w:val="000000"/>
          <w:szCs w:val="22"/>
          <w:lang w:val="es-CL" w:eastAsia="es-CL"/>
        </w:rPr>
        <w:t>EN EL C</w:t>
      </w:r>
      <w:r w:rsidR="000239DC" w:rsidRPr="00F82AE2">
        <w:rPr>
          <w:rFonts w:ascii="Arial" w:hAnsi="Arial" w:cs="Arial"/>
          <w:color w:val="000000"/>
          <w:szCs w:val="22"/>
          <w:lang w:val="es-CL" w:eastAsia="es-CL"/>
        </w:rPr>
        <w:t xml:space="preserve">ASO DE SER PERSONA NATURAL. </w:t>
      </w:r>
      <w:r w:rsidR="00E732C7">
        <w:rPr>
          <w:rFonts w:ascii="Arial" w:hAnsi="Arial" w:cs="Arial"/>
          <w:color w:val="000000"/>
          <w:szCs w:val="22"/>
          <w:lang w:val="es-CL" w:eastAsia="es-CL"/>
        </w:rPr>
        <w:t>El/l</w:t>
      </w:r>
      <w:r w:rsidR="000239DC" w:rsidRPr="00F82AE2">
        <w:rPr>
          <w:rFonts w:ascii="Arial" w:hAnsi="Arial" w:cs="Arial"/>
          <w:color w:val="000000"/>
          <w:szCs w:val="22"/>
          <w:lang w:val="es-CL" w:eastAsia="es-CL"/>
        </w:rPr>
        <w:t>a emprendedor</w:t>
      </w:r>
      <w:r w:rsidR="00E732C7">
        <w:rPr>
          <w:rFonts w:ascii="Arial" w:hAnsi="Arial" w:cs="Arial"/>
          <w:color w:val="000000"/>
          <w:szCs w:val="22"/>
          <w:lang w:val="es-CL" w:eastAsia="es-CL"/>
        </w:rPr>
        <w:t>/a</w:t>
      </w:r>
      <w:r w:rsidRPr="00F82AE2">
        <w:rPr>
          <w:rFonts w:ascii="Arial" w:hAnsi="Arial" w:cs="Arial"/>
          <w:color w:val="000000"/>
          <w:szCs w:val="22"/>
          <w:lang w:val="es-CL" w:eastAsia="es-CL"/>
        </w:rPr>
        <w:t xml:space="preserve"> no podrá tener parentesco en primer y/o segundo grado por consanguineidad o afinidad con el personal directivo del Comité que intervengan en la convocatoria, el proceso evaluación y selección de los planes de trabajo seleccionados, ni con quienes participan en la asignación de recursos correspondientes a la presente Convocatoria.</w:t>
      </w:r>
    </w:p>
    <w:p w14:paraId="5BFED84D" w14:textId="77777777" w:rsidR="00355418" w:rsidRPr="00F82AE2" w:rsidRDefault="00355418" w:rsidP="00355418">
      <w:pPr>
        <w:rPr>
          <w:rFonts w:ascii="Arial" w:hAnsi="Arial" w:cs="Arial"/>
          <w:sz w:val="24"/>
          <w:lang w:val="es-CL" w:eastAsia="es-CL"/>
        </w:rPr>
      </w:pPr>
    </w:p>
    <w:p w14:paraId="5ABCDBF6" w14:textId="63E2BFF9" w:rsidR="00355418" w:rsidRPr="00F82AE2" w:rsidRDefault="00355418" w:rsidP="00355418">
      <w:pPr>
        <w:jc w:val="both"/>
        <w:rPr>
          <w:rFonts w:ascii="Arial" w:hAnsi="Arial" w:cs="Arial"/>
          <w:sz w:val="24"/>
          <w:lang w:val="es-CL" w:eastAsia="es-CL"/>
        </w:rPr>
      </w:pPr>
      <w:r w:rsidRPr="00F82AE2">
        <w:rPr>
          <w:rFonts w:ascii="Arial" w:hAnsi="Arial" w:cs="Arial"/>
          <w:color w:val="000000"/>
          <w:szCs w:val="22"/>
          <w:lang w:val="es-CL" w:eastAsia="es-CL"/>
        </w:rPr>
        <w:t>EN EL CASO DE SER PERSONA JURÍDICA: Ninguno de los socios in</w:t>
      </w:r>
      <w:r w:rsidR="000239DC" w:rsidRPr="00F82AE2">
        <w:rPr>
          <w:rFonts w:ascii="Arial" w:hAnsi="Arial" w:cs="Arial"/>
          <w:color w:val="000000"/>
          <w:szCs w:val="22"/>
          <w:lang w:val="es-CL" w:eastAsia="es-CL"/>
        </w:rPr>
        <w:t xml:space="preserve">tegrantes de esta empresa ni </w:t>
      </w:r>
      <w:r w:rsidR="00E732C7">
        <w:rPr>
          <w:rFonts w:ascii="Arial" w:hAnsi="Arial" w:cs="Arial"/>
          <w:color w:val="000000"/>
          <w:szCs w:val="22"/>
          <w:lang w:val="es-CL" w:eastAsia="es-CL"/>
        </w:rPr>
        <w:t>el/</w:t>
      </w:r>
      <w:r w:rsidR="000239DC" w:rsidRPr="00F82AE2">
        <w:rPr>
          <w:rFonts w:ascii="Arial" w:hAnsi="Arial" w:cs="Arial"/>
          <w:color w:val="000000"/>
          <w:szCs w:val="22"/>
          <w:lang w:val="es-CL" w:eastAsia="es-CL"/>
        </w:rPr>
        <w:t>la empresari</w:t>
      </w:r>
      <w:r w:rsidR="00E732C7">
        <w:rPr>
          <w:rFonts w:ascii="Arial" w:hAnsi="Arial" w:cs="Arial"/>
          <w:color w:val="000000"/>
          <w:szCs w:val="22"/>
          <w:lang w:val="es-CL" w:eastAsia="es-CL"/>
        </w:rPr>
        <w:t>o/</w:t>
      </w:r>
      <w:r w:rsidRPr="00F82AE2">
        <w:rPr>
          <w:rFonts w:ascii="Arial" w:hAnsi="Arial" w:cs="Arial"/>
          <w:color w:val="000000"/>
          <w:szCs w:val="22"/>
          <w:lang w:val="es-CL" w:eastAsia="es-CL"/>
        </w:rPr>
        <w:t>a podrá tener parentesco en primer y/o segundo grado por consanguineidad o afinidad con el personal directivo del Comité, que intervengan en la convocatoria, el proceso evaluación y selección de los planes de trabajo seleccionados, ni con quienes participan en la asignación de recursos correspondientes a la presente Convocatoria.</w:t>
      </w:r>
    </w:p>
    <w:p w14:paraId="1B06C85E" w14:textId="5451075D" w:rsidR="00355418" w:rsidRPr="00F82AE2" w:rsidRDefault="00355418" w:rsidP="00355418">
      <w:pPr>
        <w:shd w:val="clear" w:color="auto" w:fill="FFFFFF"/>
        <w:spacing w:after="200"/>
        <w:jc w:val="both"/>
        <w:rPr>
          <w:rFonts w:ascii="Arial" w:hAnsi="Arial" w:cs="Arial"/>
          <w:sz w:val="24"/>
          <w:lang w:val="es-CL" w:eastAsia="es-CL"/>
        </w:rPr>
      </w:pPr>
      <w:r w:rsidRPr="00F82AE2">
        <w:rPr>
          <w:rFonts w:ascii="Arial" w:hAnsi="Arial" w:cs="Arial"/>
          <w:sz w:val="24"/>
          <w:lang w:val="es-CL" w:eastAsia="es-CL"/>
        </w:rPr>
        <w:t> </w:t>
      </w:r>
    </w:p>
    <w:p w14:paraId="57564853" w14:textId="3F8646C4" w:rsidR="00793E6D" w:rsidRPr="00F82AE2" w:rsidRDefault="00793E6D" w:rsidP="00355418">
      <w:pPr>
        <w:shd w:val="clear" w:color="auto" w:fill="FFFFFF"/>
        <w:spacing w:after="200"/>
        <w:jc w:val="both"/>
        <w:rPr>
          <w:rFonts w:ascii="Arial" w:hAnsi="Arial" w:cs="Arial"/>
          <w:sz w:val="24"/>
          <w:lang w:val="es-CL" w:eastAsia="es-CL"/>
        </w:rPr>
      </w:pPr>
    </w:p>
    <w:tbl>
      <w:tblPr>
        <w:tblW w:w="0" w:type="auto"/>
        <w:tblInd w:w="2795" w:type="dxa"/>
        <w:tblCellMar>
          <w:top w:w="15" w:type="dxa"/>
          <w:left w:w="15" w:type="dxa"/>
          <w:bottom w:w="15" w:type="dxa"/>
          <w:right w:w="15" w:type="dxa"/>
        </w:tblCellMar>
        <w:tblLook w:val="04A0" w:firstRow="1" w:lastRow="0" w:firstColumn="1" w:lastColumn="0" w:noHBand="0" w:noVBand="1"/>
      </w:tblPr>
      <w:tblGrid>
        <w:gridCol w:w="3023"/>
        <w:gridCol w:w="236"/>
      </w:tblGrid>
      <w:tr w:rsidR="00355418" w:rsidRPr="00F82AE2" w14:paraId="61DFBAE6" w14:textId="77777777" w:rsidTr="00793E6D">
        <w:trPr>
          <w:trHeight w:val="920"/>
        </w:trPr>
        <w:tc>
          <w:tcPr>
            <w:tcW w:w="0" w:type="auto"/>
            <w:tcMar>
              <w:top w:w="0" w:type="dxa"/>
              <w:left w:w="115" w:type="dxa"/>
              <w:bottom w:w="0" w:type="dxa"/>
              <w:right w:w="115" w:type="dxa"/>
            </w:tcMar>
            <w:hideMark/>
          </w:tcPr>
          <w:p w14:paraId="6F2286F7" w14:textId="77777777" w:rsidR="00355418" w:rsidRPr="00F82AE2" w:rsidRDefault="00355418" w:rsidP="00793E6D">
            <w:pPr>
              <w:jc w:val="center"/>
              <w:rPr>
                <w:rFonts w:ascii="Arial" w:hAnsi="Arial" w:cs="Arial"/>
                <w:sz w:val="24"/>
                <w:lang w:val="es-CL" w:eastAsia="es-CL"/>
              </w:rPr>
            </w:pPr>
          </w:p>
          <w:tbl>
            <w:tblPr>
              <w:tblW w:w="0" w:type="auto"/>
              <w:tblCellMar>
                <w:top w:w="15" w:type="dxa"/>
                <w:left w:w="15" w:type="dxa"/>
                <w:bottom w:w="15" w:type="dxa"/>
                <w:right w:w="15" w:type="dxa"/>
              </w:tblCellMar>
              <w:tblLook w:val="04A0" w:firstRow="1" w:lastRow="0" w:firstColumn="1" w:lastColumn="0" w:noHBand="0" w:noVBand="1"/>
            </w:tblPr>
            <w:tblGrid>
              <w:gridCol w:w="236"/>
              <w:gridCol w:w="236"/>
              <w:gridCol w:w="2321"/>
            </w:tblGrid>
            <w:tr w:rsidR="00355418" w:rsidRPr="00F82AE2" w14:paraId="40A3D3A6" w14:textId="77777777" w:rsidTr="00355418">
              <w:tc>
                <w:tcPr>
                  <w:tcW w:w="0" w:type="auto"/>
                  <w:tcMar>
                    <w:top w:w="0" w:type="dxa"/>
                    <w:left w:w="115" w:type="dxa"/>
                    <w:bottom w:w="0" w:type="dxa"/>
                    <w:right w:w="115" w:type="dxa"/>
                  </w:tcMar>
                  <w:hideMark/>
                </w:tcPr>
                <w:p w14:paraId="1AA0A712" w14:textId="77777777" w:rsidR="00355418" w:rsidRPr="00F82AE2" w:rsidRDefault="00355418" w:rsidP="00793E6D">
                  <w:pPr>
                    <w:jc w:val="center"/>
                    <w:rPr>
                      <w:rFonts w:ascii="Arial" w:hAnsi="Arial" w:cs="Arial"/>
                      <w:sz w:val="24"/>
                      <w:lang w:val="es-CL" w:eastAsia="es-CL"/>
                    </w:rPr>
                  </w:pPr>
                </w:p>
              </w:tc>
              <w:tc>
                <w:tcPr>
                  <w:tcW w:w="0" w:type="auto"/>
                  <w:tcMar>
                    <w:top w:w="0" w:type="dxa"/>
                    <w:left w:w="115" w:type="dxa"/>
                    <w:bottom w:w="0" w:type="dxa"/>
                    <w:right w:w="115" w:type="dxa"/>
                  </w:tcMar>
                  <w:hideMark/>
                </w:tcPr>
                <w:p w14:paraId="20362267" w14:textId="77777777" w:rsidR="00355418" w:rsidRPr="00F82AE2" w:rsidRDefault="00355418" w:rsidP="00793E6D">
                  <w:pPr>
                    <w:jc w:val="center"/>
                    <w:rPr>
                      <w:rFonts w:ascii="Arial" w:hAnsi="Arial" w:cs="Arial"/>
                      <w:sz w:val="24"/>
                      <w:lang w:val="es-CL" w:eastAsia="es-CL"/>
                    </w:rPr>
                  </w:pPr>
                </w:p>
              </w:tc>
              <w:tc>
                <w:tcPr>
                  <w:tcW w:w="0" w:type="auto"/>
                  <w:tcBorders>
                    <w:top w:val="single" w:sz="4" w:space="0" w:color="000000"/>
                  </w:tcBorders>
                  <w:tcMar>
                    <w:top w:w="0" w:type="dxa"/>
                    <w:left w:w="115" w:type="dxa"/>
                    <w:bottom w:w="0" w:type="dxa"/>
                    <w:right w:w="115" w:type="dxa"/>
                  </w:tcMar>
                  <w:hideMark/>
                </w:tcPr>
                <w:p w14:paraId="57D27A1F" w14:textId="77777777" w:rsidR="00355418" w:rsidRPr="00F82AE2" w:rsidRDefault="00355418" w:rsidP="00793E6D">
                  <w:pPr>
                    <w:jc w:val="center"/>
                    <w:rPr>
                      <w:rFonts w:ascii="Arial" w:hAnsi="Arial" w:cs="Arial"/>
                      <w:sz w:val="24"/>
                      <w:lang w:val="es-CL" w:eastAsia="es-CL"/>
                    </w:rPr>
                  </w:pPr>
                </w:p>
              </w:tc>
            </w:tr>
            <w:tr w:rsidR="00355418" w:rsidRPr="00F82AE2" w14:paraId="59D484E5" w14:textId="77777777" w:rsidTr="00355418">
              <w:tc>
                <w:tcPr>
                  <w:tcW w:w="0" w:type="auto"/>
                  <w:tcMar>
                    <w:top w:w="0" w:type="dxa"/>
                    <w:left w:w="115" w:type="dxa"/>
                    <w:bottom w:w="0" w:type="dxa"/>
                    <w:right w:w="115" w:type="dxa"/>
                  </w:tcMar>
                  <w:hideMark/>
                </w:tcPr>
                <w:p w14:paraId="67FB5FB8" w14:textId="77777777" w:rsidR="00355418" w:rsidRPr="00F82AE2" w:rsidRDefault="00355418" w:rsidP="00793E6D">
                  <w:pPr>
                    <w:jc w:val="center"/>
                    <w:rPr>
                      <w:rFonts w:ascii="Arial" w:hAnsi="Arial" w:cs="Arial"/>
                      <w:sz w:val="24"/>
                      <w:lang w:val="es-CL" w:eastAsia="es-CL"/>
                    </w:rPr>
                  </w:pPr>
                </w:p>
              </w:tc>
              <w:tc>
                <w:tcPr>
                  <w:tcW w:w="0" w:type="auto"/>
                  <w:tcMar>
                    <w:top w:w="0" w:type="dxa"/>
                    <w:left w:w="115" w:type="dxa"/>
                    <w:bottom w:w="0" w:type="dxa"/>
                    <w:right w:w="115" w:type="dxa"/>
                  </w:tcMar>
                  <w:hideMark/>
                </w:tcPr>
                <w:p w14:paraId="3193FC92" w14:textId="77777777" w:rsidR="00355418" w:rsidRPr="00F82AE2" w:rsidRDefault="00355418" w:rsidP="00793E6D">
                  <w:pPr>
                    <w:jc w:val="center"/>
                    <w:rPr>
                      <w:rFonts w:ascii="Arial" w:hAnsi="Arial" w:cs="Arial"/>
                      <w:sz w:val="24"/>
                      <w:lang w:val="es-CL" w:eastAsia="es-CL"/>
                    </w:rPr>
                  </w:pPr>
                </w:p>
              </w:tc>
              <w:tc>
                <w:tcPr>
                  <w:tcW w:w="0" w:type="auto"/>
                  <w:tcMar>
                    <w:top w:w="0" w:type="dxa"/>
                    <w:left w:w="115" w:type="dxa"/>
                    <w:bottom w:w="0" w:type="dxa"/>
                    <w:right w:w="115" w:type="dxa"/>
                  </w:tcMar>
                  <w:hideMark/>
                </w:tcPr>
                <w:p w14:paraId="154D4801" w14:textId="0F6F3B78" w:rsidR="00355418" w:rsidRPr="00F82AE2" w:rsidRDefault="00355418" w:rsidP="00793E6D">
                  <w:pPr>
                    <w:spacing w:after="200"/>
                    <w:jc w:val="center"/>
                    <w:rPr>
                      <w:rFonts w:ascii="Arial" w:hAnsi="Arial" w:cs="Arial"/>
                      <w:sz w:val="24"/>
                      <w:lang w:val="es-CL" w:eastAsia="es-CL"/>
                    </w:rPr>
                  </w:pPr>
                  <w:r w:rsidRPr="00F82AE2">
                    <w:rPr>
                      <w:rFonts w:ascii="Arial" w:hAnsi="Arial" w:cs="Arial"/>
                      <w:b/>
                      <w:bCs/>
                      <w:color w:val="000000"/>
                      <w:szCs w:val="22"/>
                      <w:lang w:val="es-CL" w:eastAsia="es-CL"/>
                    </w:rPr>
                    <w:t>Nombre</w:t>
                  </w:r>
                  <w:r w:rsidR="000239DC" w:rsidRPr="00F82AE2">
                    <w:rPr>
                      <w:rFonts w:ascii="Arial" w:hAnsi="Arial" w:cs="Arial"/>
                      <w:b/>
                      <w:bCs/>
                      <w:color w:val="000000"/>
                      <w:szCs w:val="22"/>
                      <w:lang w:val="es-CL" w:eastAsia="es-CL"/>
                    </w:rPr>
                    <w:t xml:space="preserve"> y Firma</w:t>
                  </w:r>
                </w:p>
                <w:p w14:paraId="50D01578" w14:textId="77777777" w:rsidR="00355418" w:rsidRPr="00F82AE2" w:rsidRDefault="00355418" w:rsidP="00793E6D">
                  <w:pPr>
                    <w:spacing w:after="200"/>
                    <w:jc w:val="center"/>
                    <w:rPr>
                      <w:rFonts w:ascii="Arial" w:hAnsi="Arial" w:cs="Arial"/>
                      <w:sz w:val="24"/>
                      <w:lang w:val="es-CL" w:eastAsia="es-CL"/>
                    </w:rPr>
                  </w:pPr>
                  <w:r w:rsidRPr="00F82AE2">
                    <w:rPr>
                      <w:rFonts w:ascii="Arial" w:hAnsi="Arial" w:cs="Arial"/>
                      <w:b/>
                      <w:bCs/>
                      <w:color w:val="000000"/>
                      <w:szCs w:val="22"/>
                      <w:lang w:val="es-CL" w:eastAsia="es-CL"/>
                    </w:rPr>
                    <w:t>Cédula de Identidad</w:t>
                  </w:r>
                </w:p>
              </w:tc>
            </w:tr>
          </w:tbl>
          <w:p w14:paraId="48FB1909" w14:textId="77777777" w:rsidR="00355418" w:rsidRPr="00F82AE2" w:rsidRDefault="00355418" w:rsidP="00793E6D">
            <w:pPr>
              <w:jc w:val="center"/>
              <w:rPr>
                <w:rFonts w:ascii="Arial" w:hAnsi="Arial" w:cs="Arial"/>
                <w:sz w:val="24"/>
                <w:lang w:val="es-CL" w:eastAsia="es-CL"/>
              </w:rPr>
            </w:pPr>
          </w:p>
        </w:tc>
        <w:tc>
          <w:tcPr>
            <w:tcW w:w="0" w:type="auto"/>
            <w:tcMar>
              <w:top w:w="0" w:type="dxa"/>
              <w:left w:w="115" w:type="dxa"/>
              <w:bottom w:w="0" w:type="dxa"/>
              <w:right w:w="115" w:type="dxa"/>
            </w:tcMar>
            <w:hideMark/>
          </w:tcPr>
          <w:p w14:paraId="63FC51EC" w14:textId="77777777" w:rsidR="00355418" w:rsidRPr="00F82AE2" w:rsidRDefault="00355418" w:rsidP="00355418">
            <w:pPr>
              <w:rPr>
                <w:rFonts w:ascii="Arial" w:hAnsi="Arial" w:cs="Arial"/>
                <w:sz w:val="24"/>
                <w:lang w:val="es-CL" w:eastAsia="es-CL"/>
              </w:rPr>
            </w:pPr>
          </w:p>
        </w:tc>
      </w:tr>
    </w:tbl>
    <w:p w14:paraId="06344DDB" w14:textId="77777777" w:rsidR="00F04149" w:rsidRPr="00F82AE2" w:rsidRDefault="00F04149" w:rsidP="00F04149">
      <w:pPr>
        <w:jc w:val="both"/>
        <w:rPr>
          <w:rFonts w:ascii="Arial" w:eastAsia="Arial Unicode MS" w:hAnsi="Arial" w:cs="Arial"/>
        </w:rPr>
      </w:pPr>
    </w:p>
    <w:p w14:paraId="2E5621D4" w14:textId="7360A53F" w:rsidR="00F04149" w:rsidRPr="00F82AE2" w:rsidRDefault="00F04149" w:rsidP="008228C4">
      <w:pPr>
        <w:rPr>
          <w:rFonts w:ascii="Arial" w:eastAsia="Arial Unicode MS" w:hAnsi="Arial" w:cs="Arial"/>
          <w:color w:val="0000FF"/>
        </w:rPr>
      </w:pPr>
    </w:p>
    <w:p w14:paraId="74AFA56D" w14:textId="6EC69F8C" w:rsidR="00355418" w:rsidRPr="00F82AE2" w:rsidRDefault="00355418" w:rsidP="008228C4">
      <w:pPr>
        <w:rPr>
          <w:rFonts w:ascii="Arial" w:eastAsia="Arial Unicode MS" w:hAnsi="Arial" w:cs="Arial"/>
          <w:color w:val="0000FF"/>
        </w:rPr>
      </w:pPr>
    </w:p>
    <w:p w14:paraId="54E3A3C3" w14:textId="77777777" w:rsidR="000239DC" w:rsidRPr="00F82AE2" w:rsidRDefault="000239DC" w:rsidP="008228C4">
      <w:pPr>
        <w:rPr>
          <w:rFonts w:ascii="Arial" w:eastAsia="Arial Unicode MS" w:hAnsi="Arial" w:cs="Arial"/>
          <w:color w:val="0000FF"/>
        </w:rPr>
      </w:pPr>
    </w:p>
    <w:p w14:paraId="52C94CAE" w14:textId="77777777" w:rsidR="00355418" w:rsidRPr="00F82AE2" w:rsidRDefault="00355418" w:rsidP="00293DC4">
      <w:pPr>
        <w:jc w:val="center"/>
        <w:outlineLvl w:val="1"/>
        <w:rPr>
          <w:rFonts w:ascii="Arial" w:hAnsi="Arial" w:cs="Arial"/>
          <w:b/>
        </w:rPr>
      </w:pPr>
      <w:bookmarkStart w:id="41" w:name="_Toc5116403"/>
      <w:r w:rsidRPr="00F82AE2">
        <w:rPr>
          <w:rFonts w:ascii="Arial" w:hAnsi="Arial" w:cs="Arial"/>
          <w:b/>
        </w:rPr>
        <w:t>ANEXO N° 4</w:t>
      </w:r>
      <w:bookmarkEnd w:id="41"/>
    </w:p>
    <w:p w14:paraId="0F8F9724" w14:textId="77777777" w:rsidR="00355418" w:rsidRPr="00F82AE2" w:rsidRDefault="00355418" w:rsidP="00355418">
      <w:pPr>
        <w:spacing w:after="200"/>
        <w:jc w:val="center"/>
        <w:rPr>
          <w:rFonts w:ascii="Arial" w:hAnsi="Arial" w:cs="Arial"/>
          <w:sz w:val="24"/>
          <w:lang w:val="es-CL" w:eastAsia="es-CL"/>
        </w:rPr>
      </w:pPr>
      <w:r w:rsidRPr="00F82AE2">
        <w:rPr>
          <w:rFonts w:ascii="Arial" w:hAnsi="Arial" w:cs="Arial"/>
          <w:b/>
          <w:bCs/>
          <w:color w:val="000000"/>
          <w:szCs w:val="22"/>
          <w:lang w:val="es-CL" w:eastAsia="es-CL"/>
        </w:rPr>
        <w:t>DECLARACIÓN JURADA SIMPLE</w:t>
      </w:r>
    </w:p>
    <w:p w14:paraId="12A5F116" w14:textId="77777777" w:rsidR="00355418" w:rsidRPr="00F82AE2" w:rsidRDefault="00355418" w:rsidP="00355418">
      <w:pPr>
        <w:spacing w:after="200"/>
        <w:jc w:val="center"/>
        <w:rPr>
          <w:rFonts w:ascii="Arial" w:hAnsi="Arial" w:cs="Arial"/>
          <w:sz w:val="24"/>
          <w:lang w:val="es-CL" w:eastAsia="es-CL"/>
        </w:rPr>
      </w:pPr>
      <w:r w:rsidRPr="00F82AE2">
        <w:rPr>
          <w:rFonts w:ascii="Arial" w:hAnsi="Arial" w:cs="Arial"/>
          <w:b/>
          <w:bCs/>
          <w:color w:val="000000"/>
          <w:szCs w:val="22"/>
          <w:lang w:val="es-CL" w:eastAsia="es-CL"/>
        </w:rPr>
        <w:t>DE NO CONSANGUINIDAD EN LA RENDICIÓN DE LOS GASTOS</w:t>
      </w:r>
    </w:p>
    <w:p w14:paraId="031E8488" w14:textId="77777777" w:rsidR="00355418" w:rsidRPr="00F82AE2" w:rsidRDefault="00355418" w:rsidP="00355418">
      <w:pPr>
        <w:rPr>
          <w:rFonts w:ascii="Arial" w:hAnsi="Arial" w:cs="Arial"/>
          <w:sz w:val="24"/>
          <w:lang w:val="es-CL" w:eastAsia="es-CL"/>
        </w:rPr>
      </w:pPr>
    </w:p>
    <w:p w14:paraId="44CEF6F9" w14:textId="33B7CE20" w:rsidR="00355418" w:rsidRPr="00F82AE2" w:rsidRDefault="00355418" w:rsidP="00355418">
      <w:pPr>
        <w:spacing w:after="200"/>
        <w:jc w:val="both"/>
        <w:rPr>
          <w:rFonts w:ascii="Arial" w:hAnsi="Arial" w:cs="Arial"/>
          <w:sz w:val="24"/>
          <w:lang w:val="es-CL" w:eastAsia="es-CL"/>
        </w:rPr>
      </w:pPr>
      <w:r w:rsidRPr="00F82AE2">
        <w:rPr>
          <w:rFonts w:ascii="Arial" w:hAnsi="Arial" w:cs="Arial"/>
          <w:color w:val="000000"/>
          <w:szCs w:val="22"/>
          <w:lang w:val="es-CL" w:eastAsia="es-CL"/>
        </w:rPr>
        <w:t>En______________, a _______ de __________________ de 20__</w:t>
      </w:r>
      <w:r w:rsidR="000239DC" w:rsidRPr="00F82AE2">
        <w:rPr>
          <w:rFonts w:ascii="Arial" w:hAnsi="Arial" w:cs="Arial"/>
          <w:color w:val="000000"/>
          <w:szCs w:val="22"/>
          <w:lang w:val="es-CL" w:eastAsia="es-CL"/>
        </w:rPr>
        <w:t xml:space="preserve">, </w:t>
      </w:r>
      <w:r w:rsidR="00392D21">
        <w:rPr>
          <w:rFonts w:ascii="Arial" w:hAnsi="Arial" w:cs="Arial"/>
          <w:color w:val="000000"/>
          <w:szCs w:val="22"/>
          <w:lang w:val="es-CL" w:eastAsia="es-CL"/>
        </w:rPr>
        <w:t>don/</w:t>
      </w:r>
      <w:r w:rsidRPr="00F82AE2">
        <w:rPr>
          <w:rFonts w:ascii="Arial" w:hAnsi="Arial" w:cs="Arial"/>
          <w:color w:val="000000"/>
          <w:szCs w:val="22"/>
          <w:lang w:val="es-CL" w:eastAsia="es-CL"/>
        </w:rPr>
        <w:t>doña  _____________________, cédula nacional de identidad nº______________, participante del proyecto _______</w:t>
      </w:r>
      <w:r w:rsidR="0087410B" w:rsidRPr="00F82AE2">
        <w:rPr>
          <w:rFonts w:ascii="Arial" w:hAnsi="Arial" w:cs="Arial"/>
          <w:color w:val="000000"/>
          <w:szCs w:val="22"/>
          <w:lang w:val="es-CL" w:eastAsia="es-CL"/>
        </w:rPr>
        <w:t>______________________</w:t>
      </w:r>
      <w:r w:rsidRPr="00F82AE2">
        <w:rPr>
          <w:rFonts w:ascii="Arial" w:hAnsi="Arial" w:cs="Arial"/>
          <w:color w:val="000000"/>
          <w:szCs w:val="22"/>
          <w:lang w:val="es-CL" w:eastAsia="es-CL"/>
        </w:rPr>
        <w:t>_____________ declara que:</w:t>
      </w:r>
    </w:p>
    <w:p w14:paraId="52E596AF" w14:textId="70187227" w:rsidR="00355418" w:rsidRPr="00F82AE2" w:rsidRDefault="00355418" w:rsidP="00B3254C">
      <w:pPr>
        <w:numPr>
          <w:ilvl w:val="0"/>
          <w:numId w:val="37"/>
        </w:numPr>
        <w:spacing w:after="200"/>
        <w:jc w:val="both"/>
        <w:textAlignment w:val="baseline"/>
        <w:rPr>
          <w:rFonts w:ascii="Arial" w:hAnsi="Arial" w:cs="Arial"/>
          <w:color w:val="000000"/>
          <w:szCs w:val="22"/>
          <w:lang w:val="es-CL" w:eastAsia="es-CL"/>
        </w:rPr>
      </w:pPr>
      <w:r w:rsidRPr="00F82AE2">
        <w:rPr>
          <w:rFonts w:ascii="Arial" w:hAnsi="Arial" w:cs="Arial"/>
          <w:color w:val="000000"/>
          <w:szCs w:val="22"/>
          <w:u w:val="single"/>
          <w:lang w:val="es-CL" w:eastAsia="es-CL"/>
        </w:rPr>
        <w:t>E</w:t>
      </w:r>
      <w:r w:rsidRPr="00F82AE2">
        <w:rPr>
          <w:rFonts w:ascii="Arial" w:hAnsi="Arial" w:cs="Arial"/>
          <w:color w:val="000000"/>
          <w:szCs w:val="22"/>
          <w:lang w:val="es-CL" w:eastAsia="es-CL"/>
        </w:rPr>
        <w:t xml:space="preserve">l gasto rendido en el ítem </w:t>
      </w:r>
      <w:r w:rsidR="0087410B" w:rsidRPr="00F82AE2">
        <w:rPr>
          <w:rFonts w:ascii="Arial" w:hAnsi="Arial" w:cs="Arial"/>
          <w:color w:val="000000"/>
          <w:szCs w:val="22"/>
          <w:lang w:val="es-CL" w:eastAsia="es-CL"/>
        </w:rPr>
        <w:t>de Nuevas</w:t>
      </w:r>
      <w:r w:rsidRPr="00F82AE2">
        <w:rPr>
          <w:rFonts w:ascii="Arial" w:hAnsi="Arial" w:cs="Arial"/>
          <w:color w:val="000000"/>
          <w:szCs w:val="22"/>
          <w:u w:val="single"/>
          <w:lang w:val="es-CL" w:eastAsia="es-CL"/>
        </w:rPr>
        <w:t xml:space="preserve"> contrataciones </w:t>
      </w:r>
      <w:r w:rsidRPr="00F82AE2">
        <w:rPr>
          <w:rFonts w:ascii="Arial" w:hAnsi="Arial" w:cs="Arial"/>
          <w:b/>
          <w:bCs/>
          <w:color w:val="000000"/>
          <w:szCs w:val="22"/>
          <w:u w:val="single"/>
          <w:lang w:val="es-CL" w:eastAsia="es-CL"/>
        </w:rPr>
        <w:t xml:space="preserve">NO </w:t>
      </w:r>
      <w:r w:rsidRPr="00F82AE2">
        <w:rPr>
          <w:rFonts w:ascii="Arial" w:hAnsi="Arial" w:cs="Arial"/>
          <w:color w:val="000000"/>
          <w:szCs w:val="22"/>
          <w:u w:val="single"/>
          <w:lang w:val="es-CL" w:eastAsia="es-CL"/>
        </w:rPr>
        <w:t xml:space="preserve">corresponde </w:t>
      </w:r>
      <w:r w:rsidRPr="00F82AE2">
        <w:rPr>
          <w:rFonts w:ascii="Arial" w:hAnsi="Arial" w:cs="Arial"/>
          <w:color w:val="000000"/>
          <w:szCs w:val="22"/>
          <w:lang w:val="es-CL" w:eastAsia="es-CL"/>
        </w:rPr>
        <w:t xml:space="preserve">a mi propia </w:t>
      </w:r>
      <w:r w:rsidR="0087410B" w:rsidRPr="00F82AE2">
        <w:rPr>
          <w:rFonts w:ascii="Arial" w:hAnsi="Arial" w:cs="Arial"/>
          <w:color w:val="000000"/>
          <w:szCs w:val="22"/>
          <w:lang w:val="es-CL" w:eastAsia="es-CL"/>
        </w:rPr>
        <w:t>remuneración, ni</w:t>
      </w:r>
      <w:r w:rsidRPr="00F82AE2">
        <w:rPr>
          <w:rFonts w:ascii="Arial" w:hAnsi="Arial" w:cs="Arial"/>
          <w:color w:val="000000"/>
          <w:szCs w:val="22"/>
          <w:lang w:val="es-CL" w:eastAsia="es-CL"/>
        </w:rPr>
        <w:t xml:space="preserve"> </w:t>
      </w:r>
      <w:r w:rsidR="0087410B" w:rsidRPr="00F82AE2">
        <w:rPr>
          <w:rFonts w:ascii="Arial" w:hAnsi="Arial" w:cs="Arial"/>
          <w:color w:val="000000"/>
          <w:szCs w:val="22"/>
          <w:lang w:val="es-CL" w:eastAsia="es-CL"/>
        </w:rPr>
        <w:t>de socios, representantes</w:t>
      </w:r>
      <w:r w:rsidRPr="00F82AE2">
        <w:rPr>
          <w:rFonts w:ascii="Arial" w:hAnsi="Arial" w:cs="Arial"/>
          <w:color w:val="000000"/>
          <w:szCs w:val="22"/>
          <w:lang w:val="es-CL" w:eastAsia="es-CL"/>
        </w:rPr>
        <w:t xml:space="preserve"> </w:t>
      </w:r>
      <w:r w:rsidR="0087410B" w:rsidRPr="00F82AE2">
        <w:rPr>
          <w:rFonts w:ascii="Arial" w:hAnsi="Arial" w:cs="Arial"/>
          <w:color w:val="000000"/>
          <w:szCs w:val="22"/>
          <w:lang w:val="es-CL" w:eastAsia="es-CL"/>
        </w:rPr>
        <w:t>legales, ni</w:t>
      </w:r>
      <w:r w:rsidRPr="00F82AE2">
        <w:rPr>
          <w:rFonts w:ascii="Arial" w:hAnsi="Arial" w:cs="Arial"/>
          <w:color w:val="000000"/>
          <w:szCs w:val="22"/>
          <w:lang w:val="es-CL" w:eastAsia="es-CL"/>
        </w:rPr>
        <w:t xml:space="preserve"> </w:t>
      </w:r>
      <w:r w:rsidR="0087410B" w:rsidRPr="00F82AE2">
        <w:rPr>
          <w:rFonts w:ascii="Arial" w:hAnsi="Arial" w:cs="Arial"/>
          <w:color w:val="000000"/>
          <w:szCs w:val="22"/>
          <w:lang w:val="es-CL" w:eastAsia="es-CL"/>
        </w:rPr>
        <w:t>de su</w:t>
      </w:r>
      <w:r w:rsidRPr="00F82AE2">
        <w:rPr>
          <w:rFonts w:ascii="Arial" w:hAnsi="Arial" w:cs="Arial"/>
          <w:color w:val="000000"/>
          <w:szCs w:val="22"/>
          <w:lang w:val="es-CL" w:eastAsia="es-CL"/>
        </w:rPr>
        <w:t xml:space="preserve"> respectivo cónyuge, hijos y parientes por consanguineidad hasta el segundo grado inclusive (hijos, padres, abuelos y hermanos).</w:t>
      </w:r>
    </w:p>
    <w:p w14:paraId="4CD29B74" w14:textId="73527D35" w:rsidR="00355418" w:rsidRPr="00F82AE2" w:rsidRDefault="00355418" w:rsidP="00B3254C">
      <w:pPr>
        <w:numPr>
          <w:ilvl w:val="0"/>
          <w:numId w:val="37"/>
        </w:numPr>
        <w:spacing w:after="200"/>
        <w:jc w:val="both"/>
        <w:textAlignment w:val="baseline"/>
        <w:rPr>
          <w:rFonts w:ascii="Arial" w:hAnsi="Arial" w:cs="Arial"/>
          <w:color w:val="000000"/>
          <w:szCs w:val="22"/>
          <w:lang w:val="es-CL" w:eastAsia="es-CL"/>
        </w:rPr>
      </w:pPr>
      <w:r w:rsidRPr="00F82AE2">
        <w:rPr>
          <w:rFonts w:ascii="Arial" w:hAnsi="Arial" w:cs="Arial"/>
          <w:color w:val="000000"/>
          <w:szCs w:val="22"/>
          <w:lang w:val="es-CL" w:eastAsia="es-CL"/>
        </w:rPr>
        <w:t xml:space="preserve">El gasto rendido en el ítem de </w:t>
      </w:r>
      <w:r w:rsidRPr="00F82AE2">
        <w:rPr>
          <w:rFonts w:ascii="Arial" w:hAnsi="Arial" w:cs="Arial"/>
          <w:color w:val="000000"/>
          <w:szCs w:val="22"/>
          <w:u w:val="single"/>
          <w:lang w:val="es-CL" w:eastAsia="es-CL"/>
        </w:rPr>
        <w:t>Nuevos arriendos</w:t>
      </w:r>
      <w:r w:rsidRPr="00F82AE2">
        <w:rPr>
          <w:rFonts w:ascii="Arial" w:hAnsi="Arial" w:cs="Arial"/>
          <w:color w:val="000000"/>
          <w:szCs w:val="22"/>
          <w:lang w:val="es-CL" w:eastAsia="es-CL"/>
        </w:rPr>
        <w:t xml:space="preserve"> de bienes raíces (industriales, comerciales o agrícolas), y/o maquinarias necesarias para el desarrollo del proyecto, contratados con posterioridad a la firma de contrato con el Agente Operador Intermediario. </w:t>
      </w:r>
      <w:r w:rsidRPr="00F82AE2">
        <w:rPr>
          <w:rFonts w:ascii="Arial" w:hAnsi="Arial" w:cs="Arial"/>
          <w:b/>
          <w:bCs/>
          <w:color w:val="000000"/>
          <w:szCs w:val="22"/>
          <w:u w:val="single"/>
          <w:lang w:val="es-CL" w:eastAsia="es-CL"/>
        </w:rPr>
        <w:t xml:space="preserve">NO </w:t>
      </w:r>
      <w:r w:rsidRPr="00F82AE2">
        <w:rPr>
          <w:rFonts w:ascii="Arial" w:hAnsi="Arial" w:cs="Arial"/>
          <w:color w:val="000000"/>
          <w:szCs w:val="22"/>
          <w:u w:val="single"/>
          <w:lang w:val="es-CL" w:eastAsia="es-CL"/>
        </w:rPr>
        <w:t>corresponde</w:t>
      </w:r>
      <w:r w:rsidRPr="00F82AE2">
        <w:rPr>
          <w:rFonts w:ascii="Arial" w:hAnsi="Arial" w:cs="Arial"/>
          <w:color w:val="000000"/>
          <w:szCs w:val="22"/>
          <w:lang w:val="es-CL" w:eastAsia="es-CL"/>
        </w:rPr>
        <w:t xml:space="preserve"> al arrendamiento de bienes propios ni de alguno de </w:t>
      </w:r>
      <w:r w:rsidR="000239DC" w:rsidRPr="00F82AE2">
        <w:rPr>
          <w:rFonts w:ascii="Arial" w:hAnsi="Arial" w:cs="Arial"/>
          <w:color w:val="000000"/>
          <w:szCs w:val="22"/>
          <w:lang w:val="es-CL" w:eastAsia="es-CL"/>
        </w:rPr>
        <w:t>las soci</w:t>
      </w:r>
      <w:r w:rsidRPr="00F82AE2">
        <w:rPr>
          <w:rFonts w:ascii="Arial" w:hAnsi="Arial" w:cs="Arial"/>
          <w:color w:val="000000"/>
          <w:szCs w:val="22"/>
          <w:lang w:val="es-CL" w:eastAsia="es-CL"/>
        </w:rPr>
        <w:t xml:space="preserve">as, representantes legales ni tampoco de sus respectivos cónyuges y parientes por consanguineidad hasta el segundo grado inclusive (hijos, padres, abuelos y hermanos).  </w:t>
      </w:r>
    </w:p>
    <w:p w14:paraId="46A28FDA" w14:textId="161BD1A5" w:rsidR="00355418" w:rsidRPr="00F82AE2" w:rsidRDefault="00355418" w:rsidP="00B3254C">
      <w:pPr>
        <w:numPr>
          <w:ilvl w:val="0"/>
          <w:numId w:val="37"/>
        </w:numPr>
        <w:spacing w:after="200"/>
        <w:jc w:val="both"/>
        <w:textAlignment w:val="baseline"/>
        <w:rPr>
          <w:rFonts w:ascii="Arial" w:hAnsi="Arial" w:cs="Arial"/>
          <w:color w:val="000000"/>
          <w:szCs w:val="22"/>
          <w:lang w:val="es-CL" w:eastAsia="es-CL"/>
        </w:rPr>
      </w:pPr>
      <w:r w:rsidRPr="00F82AE2">
        <w:rPr>
          <w:rFonts w:ascii="Arial" w:hAnsi="Arial" w:cs="Arial"/>
          <w:color w:val="000000"/>
          <w:szCs w:val="22"/>
          <w:lang w:val="es-CL" w:eastAsia="es-CL"/>
        </w:rPr>
        <w:t xml:space="preserve">El gasto rendido en el ítem de </w:t>
      </w:r>
      <w:r w:rsidRPr="00F82AE2">
        <w:rPr>
          <w:rFonts w:ascii="Arial" w:hAnsi="Arial" w:cs="Arial"/>
          <w:color w:val="000000"/>
          <w:szCs w:val="22"/>
          <w:u w:val="single"/>
          <w:lang w:val="es-CL" w:eastAsia="es-CL"/>
        </w:rPr>
        <w:t>Asistencia técnica y asesoría en gestión</w:t>
      </w:r>
      <w:r w:rsidRPr="00F82AE2">
        <w:rPr>
          <w:rFonts w:ascii="Arial" w:hAnsi="Arial" w:cs="Arial"/>
          <w:b/>
          <w:bCs/>
          <w:color w:val="000000"/>
          <w:szCs w:val="22"/>
          <w:u w:val="single"/>
          <w:lang w:val="es-CL" w:eastAsia="es-CL"/>
        </w:rPr>
        <w:t xml:space="preserve"> NO </w:t>
      </w:r>
      <w:r w:rsidRPr="00F82AE2">
        <w:rPr>
          <w:rFonts w:ascii="Arial" w:hAnsi="Arial" w:cs="Arial"/>
          <w:color w:val="000000"/>
          <w:szCs w:val="22"/>
          <w:u w:val="single"/>
          <w:lang w:val="es-CL" w:eastAsia="es-CL"/>
        </w:rPr>
        <w:t>corresponde</w:t>
      </w:r>
      <w:r w:rsidRPr="00F82AE2">
        <w:rPr>
          <w:rFonts w:ascii="Arial" w:hAnsi="Arial" w:cs="Arial"/>
          <w:color w:val="000000"/>
          <w:szCs w:val="22"/>
          <w:lang w:val="es-CL" w:eastAsia="es-CL"/>
        </w:rPr>
        <w:t> a mis propias</w:t>
      </w:r>
      <w:r w:rsidR="000239DC" w:rsidRPr="00F82AE2">
        <w:rPr>
          <w:rFonts w:ascii="Arial" w:hAnsi="Arial" w:cs="Arial"/>
          <w:color w:val="000000"/>
          <w:szCs w:val="22"/>
          <w:lang w:val="es-CL" w:eastAsia="es-CL"/>
        </w:rPr>
        <w:t xml:space="preserve"> boletas de honorarios, de soci</w:t>
      </w:r>
      <w:r w:rsidR="00392D21">
        <w:rPr>
          <w:rFonts w:ascii="Arial" w:hAnsi="Arial" w:cs="Arial"/>
          <w:color w:val="000000"/>
          <w:szCs w:val="22"/>
          <w:lang w:val="es-CL" w:eastAsia="es-CL"/>
        </w:rPr>
        <w:t>os/</w:t>
      </w:r>
      <w:r w:rsidR="000239DC" w:rsidRPr="00F82AE2">
        <w:rPr>
          <w:rFonts w:ascii="Arial" w:hAnsi="Arial" w:cs="Arial"/>
          <w:color w:val="000000"/>
          <w:szCs w:val="22"/>
          <w:lang w:val="es-CL" w:eastAsia="es-CL"/>
        </w:rPr>
        <w:t>a</w:t>
      </w:r>
      <w:r w:rsidRPr="00F82AE2">
        <w:rPr>
          <w:rFonts w:ascii="Arial" w:hAnsi="Arial" w:cs="Arial"/>
          <w:color w:val="000000"/>
          <w:szCs w:val="22"/>
          <w:lang w:val="es-CL" w:eastAsia="es-CL"/>
        </w:rPr>
        <w:t>s, de representantes legales, ni tampoco de sus respectivos cónyuges y parientes por consanguineidad hasta el segundo grado inclusive (hijos, padres, abuelos, hermanos).</w:t>
      </w:r>
    </w:p>
    <w:p w14:paraId="65756873" w14:textId="365407DD" w:rsidR="00355418" w:rsidRPr="00F82AE2" w:rsidRDefault="00355418" w:rsidP="00B3254C">
      <w:pPr>
        <w:numPr>
          <w:ilvl w:val="0"/>
          <w:numId w:val="37"/>
        </w:numPr>
        <w:spacing w:after="200"/>
        <w:jc w:val="both"/>
        <w:textAlignment w:val="baseline"/>
        <w:rPr>
          <w:rFonts w:ascii="Arial" w:hAnsi="Arial" w:cs="Arial"/>
          <w:color w:val="000000"/>
          <w:szCs w:val="22"/>
          <w:lang w:val="es-CL" w:eastAsia="es-CL"/>
        </w:rPr>
      </w:pPr>
      <w:r w:rsidRPr="00F82AE2">
        <w:rPr>
          <w:rFonts w:ascii="Arial" w:hAnsi="Arial" w:cs="Arial"/>
          <w:color w:val="000000"/>
          <w:szCs w:val="22"/>
          <w:lang w:val="es-CL" w:eastAsia="es-CL"/>
        </w:rPr>
        <w:t xml:space="preserve">El gasto rendido en el ítem de </w:t>
      </w:r>
      <w:r w:rsidRPr="00F82AE2">
        <w:rPr>
          <w:rFonts w:ascii="Arial" w:hAnsi="Arial" w:cs="Arial"/>
          <w:color w:val="000000"/>
          <w:szCs w:val="22"/>
          <w:u w:val="single"/>
          <w:lang w:val="es-CL" w:eastAsia="es-CL"/>
        </w:rPr>
        <w:t xml:space="preserve">Capacitación </w:t>
      </w:r>
      <w:r w:rsidRPr="00F82AE2">
        <w:rPr>
          <w:rFonts w:ascii="Arial" w:hAnsi="Arial" w:cs="Arial"/>
          <w:b/>
          <w:bCs/>
          <w:color w:val="000000"/>
          <w:szCs w:val="22"/>
          <w:u w:val="single"/>
          <w:lang w:val="es-CL" w:eastAsia="es-CL"/>
        </w:rPr>
        <w:t xml:space="preserve">NO </w:t>
      </w:r>
      <w:r w:rsidRPr="00F82AE2">
        <w:rPr>
          <w:rFonts w:ascii="Arial" w:hAnsi="Arial" w:cs="Arial"/>
          <w:color w:val="000000"/>
          <w:szCs w:val="22"/>
          <w:u w:val="single"/>
          <w:lang w:val="es-CL" w:eastAsia="es-CL"/>
        </w:rPr>
        <w:t>corresponde</w:t>
      </w:r>
      <w:r w:rsidRPr="00F82AE2">
        <w:rPr>
          <w:rFonts w:ascii="Arial" w:hAnsi="Arial" w:cs="Arial"/>
          <w:color w:val="000000"/>
          <w:szCs w:val="22"/>
          <w:lang w:val="es-CL" w:eastAsia="es-CL"/>
        </w:rPr>
        <w:t> a mis propias</w:t>
      </w:r>
      <w:r w:rsidR="000239DC" w:rsidRPr="00F82AE2">
        <w:rPr>
          <w:rFonts w:ascii="Arial" w:hAnsi="Arial" w:cs="Arial"/>
          <w:color w:val="000000"/>
          <w:szCs w:val="22"/>
          <w:lang w:val="es-CL" w:eastAsia="es-CL"/>
        </w:rPr>
        <w:t xml:space="preserve"> boletas de honorarios, de soci</w:t>
      </w:r>
      <w:r w:rsidR="001A1A8C">
        <w:rPr>
          <w:rFonts w:ascii="Arial" w:hAnsi="Arial" w:cs="Arial"/>
          <w:color w:val="000000"/>
          <w:szCs w:val="22"/>
          <w:lang w:val="es-CL" w:eastAsia="es-CL"/>
        </w:rPr>
        <w:t>os/</w:t>
      </w:r>
      <w:r w:rsidR="000239DC" w:rsidRPr="00F82AE2">
        <w:rPr>
          <w:rFonts w:ascii="Arial" w:hAnsi="Arial" w:cs="Arial"/>
          <w:color w:val="000000"/>
          <w:szCs w:val="22"/>
          <w:lang w:val="es-CL" w:eastAsia="es-CL"/>
        </w:rPr>
        <w:t>a</w:t>
      </w:r>
      <w:r w:rsidRPr="00F82AE2">
        <w:rPr>
          <w:rFonts w:ascii="Arial" w:hAnsi="Arial" w:cs="Arial"/>
          <w:color w:val="000000"/>
          <w:szCs w:val="22"/>
          <w:lang w:val="es-CL" w:eastAsia="es-CL"/>
        </w:rPr>
        <w:t>s, de representantes legales, ni tampoco de sus respectivos cónyuges y parientes por consanguineidad hasta el segundo grado inclusive (hijos, padres, abuelos, hermanos).      </w:t>
      </w:r>
    </w:p>
    <w:p w14:paraId="6434DDD7" w14:textId="11FD2A5F" w:rsidR="00355418" w:rsidRPr="00F82AE2" w:rsidRDefault="00355418" w:rsidP="00B3254C">
      <w:pPr>
        <w:numPr>
          <w:ilvl w:val="0"/>
          <w:numId w:val="37"/>
        </w:numPr>
        <w:spacing w:after="200"/>
        <w:jc w:val="both"/>
        <w:textAlignment w:val="baseline"/>
        <w:rPr>
          <w:rFonts w:ascii="Arial" w:hAnsi="Arial" w:cs="Arial"/>
          <w:color w:val="000000"/>
          <w:szCs w:val="22"/>
          <w:lang w:val="es-CL" w:eastAsia="es-CL"/>
        </w:rPr>
      </w:pPr>
      <w:r w:rsidRPr="00F82AE2">
        <w:rPr>
          <w:rFonts w:ascii="Arial" w:hAnsi="Arial" w:cs="Arial"/>
          <w:color w:val="000000"/>
          <w:szCs w:val="22"/>
          <w:lang w:val="es-CL" w:eastAsia="es-CL"/>
        </w:rPr>
        <w:t xml:space="preserve">El gasto rendido asociado al servicio de flete en el sub ítem </w:t>
      </w:r>
      <w:r w:rsidRPr="00F82AE2">
        <w:rPr>
          <w:rFonts w:ascii="Arial" w:hAnsi="Arial" w:cs="Arial"/>
          <w:color w:val="000000"/>
          <w:szCs w:val="22"/>
          <w:u w:val="single"/>
          <w:lang w:val="es-CL" w:eastAsia="es-CL"/>
        </w:rPr>
        <w:t>Ferias, exposiciones, eventos</w:t>
      </w:r>
      <w:r w:rsidRPr="00F82AE2">
        <w:rPr>
          <w:rFonts w:ascii="Arial" w:hAnsi="Arial" w:cs="Arial"/>
          <w:color w:val="000000"/>
          <w:szCs w:val="22"/>
          <w:lang w:val="es-CL" w:eastAsia="es-CL"/>
        </w:rPr>
        <w:t xml:space="preserve"> </w:t>
      </w:r>
      <w:r w:rsidRPr="00F82AE2">
        <w:rPr>
          <w:rFonts w:ascii="Arial" w:hAnsi="Arial" w:cs="Arial"/>
          <w:b/>
          <w:bCs/>
          <w:color w:val="000000"/>
          <w:szCs w:val="22"/>
          <w:u w:val="single"/>
          <w:lang w:val="es-CL" w:eastAsia="es-CL"/>
        </w:rPr>
        <w:t>NO</w:t>
      </w:r>
      <w:r w:rsidRPr="00F82AE2">
        <w:rPr>
          <w:rFonts w:ascii="Arial" w:hAnsi="Arial" w:cs="Arial"/>
          <w:color w:val="000000"/>
          <w:szCs w:val="22"/>
          <w:u w:val="single"/>
          <w:lang w:val="es-CL" w:eastAsia="es-CL"/>
        </w:rPr>
        <w:t xml:space="preserve"> corresponde al </w:t>
      </w:r>
      <w:r w:rsidR="000239DC" w:rsidRPr="00F82AE2">
        <w:rPr>
          <w:rFonts w:ascii="Arial" w:hAnsi="Arial" w:cs="Arial"/>
          <w:color w:val="000000"/>
          <w:szCs w:val="22"/>
          <w:lang w:val="es-CL" w:eastAsia="es-CL"/>
        </w:rPr>
        <w:t>pago a alguno de las soci</w:t>
      </w:r>
      <w:r w:rsidR="00392D21">
        <w:rPr>
          <w:rFonts w:ascii="Arial" w:hAnsi="Arial" w:cs="Arial"/>
          <w:color w:val="000000"/>
          <w:szCs w:val="22"/>
          <w:lang w:val="es-CL" w:eastAsia="es-CL"/>
        </w:rPr>
        <w:t>os/</w:t>
      </w:r>
      <w:r w:rsidRPr="00F82AE2">
        <w:rPr>
          <w:rFonts w:ascii="Arial" w:hAnsi="Arial" w:cs="Arial"/>
          <w:color w:val="000000"/>
          <w:szCs w:val="22"/>
          <w:lang w:val="es-CL" w:eastAsia="es-CL"/>
        </w:rPr>
        <w:t xml:space="preserve">as, representantes legales o de sus </w:t>
      </w:r>
      <w:r w:rsidR="000239DC" w:rsidRPr="00F82AE2">
        <w:rPr>
          <w:rFonts w:ascii="Arial" w:hAnsi="Arial" w:cs="Arial"/>
          <w:color w:val="000000"/>
          <w:szCs w:val="22"/>
          <w:lang w:val="es-CL" w:eastAsia="es-CL"/>
        </w:rPr>
        <w:t>respectivos cónyuges</w:t>
      </w:r>
      <w:r w:rsidRPr="00F82AE2">
        <w:rPr>
          <w:rFonts w:ascii="Arial" w:hAnsi="Arial" w:cs="Arial"/>
          <w:color w:val="000000"/>
          <w:szCs w:val="22"/>
          <w:lang w:val="es-CL" w:eastAsia="es-CL"/>
        </w:rPr>
        <w:t>, familiares por consanguineidad y afinidad hasta segundo grado inclusive (hijos, padre, madre y hermanos).</w:t>
      </w:r>
    </w:p>
    <w:p w14:paraId="5B2F67AE" w14:textId="394F158C" w:rsidR="00355418" w:rsidRPr="00F82AE2" w:rsidRDefault="00355418" w:rsidP="00B3254C">
      <w:pPr>
        <w:numPr>
          <w:ilvl w:val="0"/>
          <w:numId w:val="37"/>
        </w:numPr>
        <w:spacing w:after="200"/>
        <w:jc w:val="both"/>
        <w:textAlignment w:val="baseline"/>
        <w:rPr>
          <w:rFonts w:ascii="Arial" w:hAnsi="Arial" w:cs="Arial"/>
          <w:color w:val="000000"/>
          <w:szCs w:val="22"/>
          <w:lang w:val="es-CL" w:eastAsia="es-CL"/>
        </w:rPr>
      </w:pPr>
      <w:r w:rsidRPr="00F82AE2">
        <w:rPr>
          <w:rFonts w:ascii="Arial" w:hAnsi="Arial" w:cs="Arial"/>
          <w:color w:val="000000"/>
          <w:szCs w:val="22"/>
          <w:lang w:val="es-CL" w:eastAsia="es-CL"/>
        </w:rPr>
        <w:t xml:space="preserve">El gasto rendido asociado al servicio de flete en el sub ítem </w:t>
      </w:r>
      <w:r w:rsidRPr="00F82AE2">
        <w:rPr>
          <w:rFonts w:ascii="Arial" w:hAnsi="Arial" w:cs="Arial"/>
          <w:color w:val="000000"/>
          <w:szCs w:val="22"/>
          <w:u w:val="single"/>
          <w:lang w:val="es-CL" w:eastAsia="es-CL"/>
        </w:rPr>
        <w:t xml:space="preserve">Misiones comerciales y/o tecnológicas, visitas y pasantías </w:t>
      </w:r>
      <w:r w:rsidRPr="00F82AE2">
        <w:rPr>
          <w:rFonts w:ascii="Arial" w:hAnsi="Arial" w:cs="Arial"/>
          <w:b/>
          <w:bCs/>
          <w:color w:val="000000"/>
          <w:szCs w:val="22"/>
          <w:u w:val="single"/>
          <w:lang w:val="es-CL" w:eastAsia="es-CL"/>
        </w:rPr>
        <w:t>NO</w:t>
      </w:r>
      <w:r w:rsidRPr="00F82AE2">
        <w:rPr>
          <w:rFonts w:ascii="Arial" w:hAnsi="Arial" w:cs="Arial"/>
          <w:color w:val="000000"/>
          <w:szCs w:val="22"/>
          <w:u w:val="single"/>
          <w:lang w:val="es-CL" w:eastAsia="es-CL"/>
        </w:rPr>
        <w:t xml:space="preserve"> corresponde al pago</w:t>
      </w:r>
      <w:r w:rsidR="000239DC" w:rsidRPr="00F82AE2">
        <w:rPr>
          <w:rFonts w:ascii="Arial" w:hAnsi="Arial" w:cs="Arial"/>
          <w:color w:val="000000"/>
          <w:szCs w:val="22"/>
          <w:lang w:val="es-CL" w:eastAsia="es-CL"/>
        </w:rPr>
        <w:t xml:space="preserve"> a alguno de l</w:t>
      </w:r>
      <w:r w:rsidR="00392D21">
        <w:rPr>
          <w:rFonts w:ascii="Arial" w:hAnsi="Arial" w:cs="Arial"/>
          <w:color w:val="000000"/>
          <w:szCs w:val="22"/>
          <w:lang w:val="es-CL" w:eastAsia="es-CL"/>
        </w:rPr>
        <w:t>os/</w:t>
      </w:r>
      <w:r w:rsidR="000239DC" w:rsidRPr="00F82AE2">
        <w:rPr>
          <w:rFonts w:ascii="Arial" w:hAnsi="Arial" w:cs="Arial"/>
          <w:color w:val="000000"/>
          <w:szCs w:val="22"/>
          <w:lang w:val="es-CL" w:eastAsia="es-CL"/>
        </w:rPr>
        <w:t>as soci</w:t>
      </w:r>
      <w:r w:rsidR="00392D21">
        <w:rPr>
          <w:rFonts w:ascii="Arial" w:hAnsi="Arial" w:cs="Arial"/>
          <w:color w:val="000000"/>
          <w:szCs w:val="22"/>
          <w:lang w:val="es-CL" w:eastAsia="es-CL"/>
        </w:rPr>
        <w:t>os/</w:t>
      </w:r>
      <w:r w:rsidRPr="00F82AE2">
        <w:rPr>
          <w:rFonts w:ascii="Arial" w:hAnsi="Arial" w:cs="Arial"/>
          <w:color w:val="000000"/>
          <w:szCs w:val="22"/>
          <w:lang w:val="es-CL" w:eastAsia="es-CL"/>
        </w:rPr>
        <w:t>as, representantes legales o de su respectivo cónyuge, familiares por consanguineidad y afinidad hasta segundo grado inclusive (hijos, padre, madre y hermanos).</w:t>
      </w:r>
    </w:p>
    <w:p w14:paraId="44A9719A" w14:textId="46B9289C" w:rsidR="00355418" w:rsidRPr="00F82AE2" w:rsidRDefault="00355418" w:rsidP="00B3254C">
      <w:pPr>
        <w:numPr>
          <w:ilvl w:val="0"/>
          <w:numId w:val="37"/>
        </w:numPr>
        <w:spacing w:after="200"/>
        <w:jc w:val="both"/>
        <w:textAlignment w:val="baseline"/>
        <w:rPr>
          <w:rFonts w:ascii="Arial" w:hAnsi="Arial" w:cs="Arial"/>
          <w:color w:val="000000"/>
          <w:szCs w:val="22"/>
          <w:lang w:val="es-CL" w:eastAsia="es-CL"/>
        </w:rPr>
      </w:pPr>
      <w:r w:rsidRPr="00F82AE2">
        <w:rPr>
          <w:rFonts w:ascii="Arial" w:hAnsi="Arial" w:cs="Arial"/>
          <w:color w:val="000000"/>
          <w:szCs w:val="22"/>
          <w:lang w:val="es-CL" w:eastAsia="es-CL"/>
        </w:rPr>
        <w:lastRenderedPageBreak/>
        <w:t xml:space="preserve">El gasto rendido asociado al servicio de flete en el sub ítem de </w:t>
      </w:r>
      <w:r w:rsidRPr="00F82AE2">
        <w:rPr>
          <w:rFonts w:ascii="Arial" w:hAnsi="Arial" w:cs="Arial"/>
          <w:color w:val="000000"/>
          <w:szCs w:val="22"/>
          <w:u w:val="single"/>
          <w:lang w:val="es-CL" w:eastAsia="es-CL"/>
        </w:rPr>
        <w:t xml:space="preserve">Materias Primas y Materiales </w:t>
      </w:r>
      <w:r w:rsidRPr="00F82AE2">
        <w:rPr>
          <w:rFonts w:ascii="Arial" w:hAnsi="Arial" w:cs="Arial"/>
          <w:b/>
          <w:bCs/>
          <w:color w:val="000000"/>
          <w:szCs w:val="22"/>
          <w:u w:val="single"/>
          <w:lang w:val="es-CL" w:eastAsia="es-CL"/>
        </w:rPr>
        <w:t>NO</w:t>
      </w:r>
      <w:r w:rsidRPr="00F82AE2">
        <w:rPr>
          <w:rFonts w:ascii="Arial" w:hAnsi="Arial" w:cs="Arial"/>
          <w:color w:val="000000"/>
          <w:szCs w:val="22"/>
          <w:u w:val="single"/>
          <w:lang w:val="es-CL" w:eastAsia="es-CL"/>
        </w:rPr>
        <w:t xml:space="preserve"> corresponde al pago</w:t>
      </w:r>
      <w:r w:rsidR="000239DC" w:rsidRPr="00F82AE2">
        <w:rPr>
          <w:rFonts w:ascii="Arial" w:hAnsi="Arial" w:cs="Arial"/>
          <w:color w:val="000000"/>
          <w:szCs w:val="22"/>
          <w:lang w:val="es-CL" w:eastAsia="es-CL"/>
        </w:rPr>
        <w:t xml:space="preserve"> a alguno de l</w:t>
      </w:r>
      <w:r w:rsidR="00392D21">
        <w:rPr>
          <w:rFonts w:ascii="Arial" w:hAnsi="Arial" w:cs="Arial"/>
          <w:color w:val="000000"/>
          <w:szCs w:val="22"/>
          <w:lang w:val="es-CL" w:eastAsia="es-CL"/>
        </w:rPr>
        <w:t>os/</w:t>
      </w:r>
      <w:r w:rsidR="000239DC" w:rsidRPr="00F82AE2">
        <w:rPr>
          <w:rFonts w:ascii="Arial" w:hAnsi="Arial" w:cs="Arial"/>
          <w:color w:val="000000"/>
          <w:szCs w:val="22"/>
          <w:lang w:val="es-CL" w:eastAsia="es-CL"/>
        </w:rPr>
        <w:t>as soci</w:t>
      </w:r>
      <w:r w:rsidR="00392D21">
        <w:rPr>
          <w:rFonts w:ascii="Arial" w:hAnsi="Arial" w:cs="Arial"/>
          <w:color w:val="000000"/>
          <w:szCs w:val="22"/>
          <w:lang w:val="es-CL" w:eastAsia="es-CL"/>
        </w:rPr>
        <w:t>os/</w:t>
      </w:r>
      <w:r w:rsidRPr="00F82AE2">
        <w:rPr>
          <w:rFonts w:ascii="Arial" w:hAnsi="Arial" w:cs="Arial"/>
          <w:color w:val="000000"/>
          <w:szCs w:val="22"/>
          <w:lang w:val="es-CL" w:eastAsia="es-CL"/>
        </w:rPr>
        <w:t>as, representantes legales o de su respectivo cónyuge, familiares por consanguineidad y afinidad hasta segundo grado inclusive (hijos, padre, madre y hermanos).</w:t>
      </w:r>
    </w:p>
    <w:p w14:paraId="3377F04C" w14:textId="14C695B6" w:rsidR="00355418" w:rsidRPr="00F82AE2" w:rsidRDefault="00355418" w:rsidP="00B3254C">
      <w:pPr>
        <w:numPr>
          <w:ilvl w:val="0"/>
          <w:numId w:val="37"/>
        </w:numPr>
        <w:spacing w:after="200"/>
        <w:jc w:val="both"/>
        <w:textAlignment w:val="baseline"/>
        <w:rPr>
          <w:rFonts w:ascii="Arial" w:hAnsi="Arial" w:cs="Arial"/>
          <w:color w:val="000000"/>
          <w:szCs w:val="22"/>
          <w:lang w:val="es-CL" w:eastAsia="es-CL"/>
        </w:rPr>
      </w:pPr>
      <w:r w:rsidRPr="00F82AE2">
        <w:rPr>
          <w:rFonts w:ascii="Arial" w:hAnsi="Arial" w:cs="Arial"/>
          <w:color w:val="000000"/>
          <w:szCs w:val="22"/>
          <w:lang w:val="es-CL" w:eastAsia="es-CL"/>
        </w:rPr>
        <w:t xml:space="preserve">El gasto rendido asociado al servicio de flete en el sub ítem de </w:t>
      </w:r>
      <w:r w:rsidRPr="00F82AE2">
        <w:rPr>
          <w:rFonts w:ascii="Arial" w:hAnsi="Arial" w:cs="Arial"/>
          <w:color w:val="000000"/>
          <w:szCs w:val="22"/>
          <w:u w:val="single"/>
          <w:lang w:val="es-CL" w:eastAsia="es-CL"/>
        </w:rPr>
        <w:t xml:space="preserve">Mercadería </w:t>
      </w:r>
      <w:r w:rsidRPr="00F82AE2">
        <w:rPr>
          <w:rFonts w:ascii="Arial" w:hAnsi="Arial" w:cs="Arial"/>
          <w:b/>
          <w:bCs/>
          <w:color w:val="000000"/>
          <w:szCs w:val="22"/>
          <w:u w:val="single"/>
          <w:lang w:val="es-CL" w:eastAsia="es-CL"/>
        </w:rPr>
        <w:t>NO</w:t>
      </w:r>
      <w:r w:rsidRPr="00F82AE2">
        <w:rPr>
          <w:rFonts w:ascii="Arial" w:hAnsi="Arial" w:cs="Arial"/>
          <w:color w:val="000000"/>
          <w:szCs w:val="22"/>
          <w:u w:val="single"/>
          <w:lang w:val="es-CL" w:eastAsia="es-CL"/>
        </w:rPr>
        <w:t xml:space="preserve"> corresponde al pago</w:t>
      </w:r>
      <w:r w:rsidRPr="00F82AE2">
        <w:rPr>
          <w:rFonts w:ascii="Arial" w:hAnsi="Arial" w:cs="Arial"/>
          <w:color w:val="000000"/>
          <w:szCs w:val="22"/>
          <w:lang w:val="es-CL" w:eastAsia="es-CL"/>
        </w:rPr>
        <w:t xml:space="preserve"> </w:t>
      </w:r>
      <w:r w:rsidR="000239DC" w:rsidRPr="00F82AE2">
        <w:rPr>
          <w:rFonts w:ascii="Arial" w:hAnsi="Arial" w:cs="Arial"/>
          <w:color w:val="000000"/>
          <w:szCs w:val="22"/>
          <w:lang w:val="es-CL" w:eastAsia="es-CL"/>
        </w:rPr>
        <w:t>a alguno de l</w:t>
      </w:r>
      <w:r w:rsidR="00DB2645">
        <w:rPr>
          <w:rFonts w:ascii="Arial" w:hAnsi="Arial" w:cs="Arial"/>
          <w:color w:val="000000"/>
          <w:szCs w:val="22"/>
          <w:lang w:val="es-CL" w:eastAsia="es-CL"/>
        </w:rPr>
        <w:t>os/</w:t>
      </w:r>
      <w:r w:rsidR="000239DC" w:rsidRPr="00F82AE2">
        <w:rPr>
          <w:rFonts w:ascii="Arial" w:hAnsi="Arial" w:cs="Arial"/>
          <w:color w:val="000000"/>
          <w:szCs w:val="22"/>
          <w:lang w:val="es-CL" w:eastAsia="es-CL"/>
        </w:rPr>
        <w:t>as soci</w:t>
      </w:r>
      <w:r w:rsidR="00DB2645">
        <w:rPr>
          <w:rFonts w:ascii="Arial" w:hAnsi="Arial" w:cs="Arial"/>
          <w:color w:val="000000"/>
          <w:szCs w:val="22"/>
          <w:lang w:val="es-CL" w:eastAsia="es-CL"/>
        </w:rPr>
        <w:t>os/</w:t>
      </w:r>
      <w:r w:rsidRPr="00F82AE2">
        <w:rPr>
          <w:rFonts w:ascii="Arial" w:hAnsi="Arial" w:cs="Arial"/>
          <w:color w:val="000000"/>
          <w:szCs w:val="22"/>
          <w:lang w:val="es-CL" w:eastAsia="es-CL"/>
        </w:rPr>
        <w:t>as, representantes legales o de su respectivo cónyuge, familiares por consanguineidad y afinidad hasta segundo grado inclusive (hijos, padre, madre y hermanos).</w:t>
      </w:r>
    </w:p>
    <w:p w14:paraId="1B4A54CD" w14:textId="6C86162D" w:rsidR="00355418" w:rsidRPr="00F82AE2" w:rsidRDefault="00355418" w:rsidP="00355418">
      <w:pPr>
        <w:rPr>
          <w:rFonts w:ascii="Arial" w:hAnsi="Arial" w:cs="Arial"/>
          <w:sz w:val="24"/>
          <w:lang w:val="es-CL" w:eastAsia="es-CL"/>
        </w:rPr>
      </w:pPr>
    </w:p>
    <w:p w14:paraId="6F0DB295" w14:textId="34E1EFC2" w:rsidR="0087410B" w:rsidRPr="00F82AE2" w:rsidRDefault="0087410B" w:rsidP="00355418">
      <w:pPr>
        <w:rPr>
          <w:rFonts w:ascii="Arial" w:hAnsi="Arial" w:cs="Arial"/>
          <w:sz w:val="24"/>
          <w:lang w:val="es-CL" w:eastAsia="es-CL"/>
        </w:rPr>
      </w:pPr>
    </w:p>
    <w:p w14:paraId="5AB7C229" w14:textId="15EB1FAF" w:rsidR="0087410B" w:rsidRPr="00F82AE2" w:rsidRDefault="0087410B" w:rsidP="00355418">
      <w:pPr>
        <w:rPr>
          <w:rFonts w:ascii="Arial" w:hAnsi="Arial" w:cs="Arial"/>
          <w:sz w:val="24"/>
          <w:lang w:val="es-CL" w:eastAsia="es-CL"/>
        </w:rPr>
      </w:pPr>
    </w:p>
    <w:p w14:paraId="782B4B05" w14:textId="5C3D3F8B" w:rsidR="0087410B" w:rsidRPr="00F82AE2" w:rsidRDefault="0087410B" w:rsidP="00355418">
      <w:pPr>
        <w:rPr>
          <w:rFonts w:ascii="Arial" w:hAnsi="Arial" w:cs="Arial"/>
          <w:sz w:val="24"/>
          <w:lang w:val="es-CL" w:eastAsia="es-CL"/>
        </w:rPr>
      </w:pPr>
    </w:p>
    <w:p w14:paraId="34BBB17B" w14:textId="77777777" w:rsidR="0087410B" w:rsidRPr="00F82AE2" w:rsidRDefault="0087410B" w:rsidP="00355418">
      <w:pPr>
        <w:rPr>
          <w:rFonts w:ascii="Arial" w:hAnsi="Arial" w:cs="Arial"/>
          <w:sz w:val="24"/>
          <w:lang w:val="es-CL" w:eastAsia="es-CL"/>
        </w:rPr>
      </w:pPr>
    </w:p>
    <w:p w14:paraId="0DA3F100" w14:textId="584F6CD5" w:rsidR="00355418" w:rsidRPr="00F82AE2" w:rsidRDefault="00355418" w:rsidP="00355418">
      <w:pPr>
        <w:spacing w:after="200"/>
        <w:ind w:hanging="1065"/>
        <w:jc w:val="both"/>
        <w:rPr>
          <w:rFonts w:ascii="Arial" w:hAnsi="Arial" w:cs="Arial"/>
          <w:color w:val="000000"/>
          <w:szCs w:val="22"/>
          <w:lang w:val="es-CL" w:eastAsia="es-CL"/>
        </w:rPr>
      </w:pPr>
      <w:r w:rsidRPr="00F82AE2">
        <w:rPr>
          <w:rFonts w:ascii="Arial" w:hAnsi="Arial" w:cs="Arial"/>
          <w:color w:val="000000"/>
          <w:szCs w:val="22"/>
          <w:lang w:val="es-CL" w:eastAsia="es-CL"/>
        </w:rPr>
        <w:t>Da fe de con su firma:</w:t>
      </w:r>
    </w:p>
    <w:p w14:paraId="7A0F0C87" w14:textId="214F34AE" w:rsidR="0087410B" w:rsidRPr="00F82AE2" w:rsidRDefault="0087410B" w:rsidP="00355418">
      <w:pPr>
        <w:spacing w:after="200"/>
        <w:ind w:hanging="1065"/>
        <w:jc w:val="both"/>
        <w:rPr>
          <w:rFonts w:ascii="Arial" w:hAnsi="Arial" w:cs="Arial"/>
          <w:color w:val="000000"/>
          <w:szCs w:val="22"/>
          <w:lang w:val="es-CL" w:eastAsia="es-CL"/>
        </w:rPr>
      </w:pPr>
    </w:p>
    <w:p w14:paraId="76A4AA75" w14:textId="758B7EAE" w:rsidR="0087410B" w:rsidRPr="00F82AE2" w:rsidRDefault="0087410B" w:rsidP="00355418">
      <w:pPr>
        <w:spacing w:after="200"/>
        <w:ind w:hanging="1065"/>
        <w:jc w:val="both"/>
        <w:rPr>
          <w:rFonts w:ascii="Arial" w:hAnsi="Arial" w:cs="Arial"/>
          <w:color w:val="000000"/>
          <w:szCs w:val="22"/>
          <w:lang w:val="es-CL" w:eastAsia="es-CL"/>
        </w:rPr>
      </w:pPr>
    </w:p>
    <w:p w14:paraId="0387BDC5" w14:textId="43649CEC" w:rsidR="0087410B" w:rsidRPr="00F82AE2" w:rsidRDefault="0087410B" w:rsidP="00355418">
      <w:pPr>
        <w:spacing w:after="200"/>
        <w:ind w:hanging="1065"/>
        <w:jc w:val="both"/>
        <w:rPr>
          <w:rFonts w:ascii="Arial" w:hAnsi="Arial" w:cs="Arial"/>
          <w:color w:val="000000"/>
          <w:szCs w:val="22"/>
          <w:lang w:val="es-CL" w:eastAsia="es-CL"/>
        </w:rPr>
      </w:pPr>
    </w:p>
    <w:p w14:paraId="05E4F0C4" w14:textId="77777777" w:rsidR="0087410B" w:rsidRPr="00F82AE2" w:rsidRDefault="0087410B" w:rsidP="00355418">
      <w:pPr>
        <w:spacing w:after="200"/>
        <w:ind w:hanging="1065"/>
        <w:jc w:val="both"/>
        <w:rPr>
          <w:rFonts w:ascii="Arial" w:hAnsi="Arial" w:cs="Arial"/>
          <w:sz w:val="24"/>
          <w:lang w:val="es-CL" w:eastAsia="es-CL"/>
        </w:rPr>
      </w:pPr>
    </w:p>
    <w:tbl>
      <w:tblPr>
        <w:tblpPr w:leftFromText="141" w:rightFromText="141" w:vertAnchor="text" w:horzAnchor="margin" w:tblpXSpec="center" w:tblpY="18"/>
        <w:tblW w:w="0" w:type="auto"/>
        <w:tblCellMar>
          <w:top w:w="15" w:type="dxa"/>
          <w:left w:w="15" w:type="dxa"/>
          <w:bottom w:w="15" w:type="dxa"/>
          <w:right w:w="15" w:type="dxa"/>
        </w:tblCellMar>
        <w:tblLook w:val="04A0" w:firstRow="1" w:lastRow="0" w:firstColumn="1" w:lastColumn="0" w:noHBand="0" w:noVBand="1"/>
      </w:tblPr>
      <w:tblGrid>
        <w:gridCol w:w="236"/>
        <w:gridCol w:w="236"/>
        <w:gridCol w:w="2321"/>
      </w:tblGrid>
      <w:tr w:rsidR="00793E6D" w:rsidRPr="00F82AE2" w14:paraId="6C0F380B" w14:textId="77777777" w:rsidTr="00793E6D">
        <w:tc>
          <w:tcPr>
            <w:tcW w:w="0" w:type="auto"/>
            <w:tcMar>
              <w:top w:w="0" w:type="dxa"/>
              <w:left w:w="115" w:type="dxa"/>
              <w:bottom w:w="0" w:type="dxa"/>
              <w:right w:w="115" w:type="dxa"/>
            </w:tcMar>
            <w:hideMark/>
          </w:tcPr>
          <w:p w14:paraId="0D5F4C50" w14:textId="77777777" w:rsidR="00793E6D" w:rsidRPr="00F82AE2" w:rsidRDefault="00793E6D" w:rsidP="00793E6D">
            <w:pPr>
              <w:rPr>
                <w:rFonts w:ascii="Arial" w:hAnsi="Arial" w:cs="Arial"/>
                <w:sz w:val="24"/>
                <w:lang w:val="es-CL" w:eastAsia="es-CL"/>
              </w:rPr>
            </w:pPr>
          </w:p>
        </w:tc>
        <w:tc>
          <w:tcPr>
            <w:tcW w:w="0" w:type="auto"/>
            <w:tcMar>
              <w:top w:w="0" w:type="dxa"/>
              <w:left w:w="115" w:type="dxa"/>
              <w:bottom w:w="0" w:type="dxa"/>
              <w:right w:w="115" w:type="dxa"/>
            </w:tcMar>
            <w:hideMark/>
          </w:tcPr>
          <w:p w14:paraId="1BFF5C6D" w14:textId="77777777" w:rsidR="00793E6D" w:rsidRPr="00F82AE2" w:rsidRDefault="00793E6D" w:rsidP="00793E6D">
            <w:pPr>
              <w:rPr>
                <w:rFonts w:ascii="Arial" w:hAnsi="Arial" w:cs="Arial"/>
                <w:sz w:val="24"/>
                <w:lang w:val="es-CL" w:eastAsia="es-CL"/>
              </w:rPr>
            </w:pPr>
          </w:p>
        </w:tc>
        <w:tc>
          <w:tcPr>
            <w:tcW w:w="0" w:type="auto"/>
            <w:tcBorders>
              <w:top w:val="single" w:sz="4" w:space="0" w:color="000000"/>
            </w:tcBorders>
            <w:tcMar>
              <w:top w:w="0" w:type="dxa"/>
              <w:left w:w="115" w:type="dxa"/>
              <w:bottom w:w="0" w:type="dxa"/>
              <w:right w:w="115" w:type="dxa"/>
            </w:tcMar>
            <w:hideMark/>
          </w:tcPr>
          <w:p w14:paraId="2E898064" w14:textId="77777777" w:rsidR="00793E6D" w:rsidRPr="00F82AE2" w:rsidRDefault="00793E6D" w:rsidP="00793E6D">
            <w:pPr>
              <w:rPr>
                <w:rFonts w:ascii="Arial" w:hAnsi="Arial" w:cs="Arial"/>
                <w:sz w:val="24"/>
                <w:lang w:val="es-CL" w:eastAsia="es-CL"/>
              </w:rPr>
            </w:pPr>
          </w:p>
        </w:tc>
      </w:tr>
      <w:tr w:rsidR="00793E6D" w:rsidRPr="00F82AE2" w14:paraId="7680FE2A" w14:textId="77777777" w:rsidTr="00793E6D">
        <w:tc>
          <w:tcPr>
            <w:tcW w:w="0" w:type="auto"/>
            <w:tcMar>
              <w:top w:w="0" w:type="dxa"/>
              <w:left w:w="115" w:type="dxa"/>
              <w:bottom w:w="0" w:type="dxa"/>
              <w:right w:w="115" w:type="dxa"/>
            </w:tcMar>
            <w:hideMark/>
          </w:tcPr>
          <w:p w14:paraId="1EE5F549" w14:textId="77777777" w:rsidR="00793E6D" w:rsidRPr="00F82AE2" w:rsidRDefault="00793E6D" w:rsidP="00793E6D">
            <w:pPr>
              <w:rPr>
                <w:rFonts w:ascii="Arial" w:hAnsi="Arial" w:cs="Arial"/>
                <w:sz w:val="24"/>
                <w:lang w:val="es-CL" w:eastAsia="es-CL"/>
              </w:rPr>
            </w:pPr>
          </w:p>
        </w:tc>
        <w:tc>
          <w:tcPr>
            <w:tcW w:w="0" w:type="auto"/>
            <w:tcMar>
              <w:top w:w="0" w:type="dxa"/>
              <w:left w:w="115" w:type="dxa"/>
              <w:bottom w:w="0" w:type="dxa"/>
              <w:right w:w="115" w:type="dxa"/>
            </w:tcMar>
            <w:hideMark/>
          </w:tcPr>
          <w:p w14:paraId="76FFAB96" w14:textId="77777777" w:rsidR="00793E6D" w:rsidRPr="00F82AE2" w:rsidRDefault="00793E6D" w:rsidP="00793E6D">
            <w:pPr>
              <w:rPr>
                <w:rFonts w:ascii="Arial" w:hAnsi="Arial" w:cs="Arial"/>
                <w:sz w:val="24"/>
                <w:lang w:val="es-CL" w:eastAsia="es-CL"/>
              </w:rPr>
            </w:pPr>
          </w:p>
        </w:tc>
        <w:tc>
          <w:tcPr>
            <w:tcW w:w="0" w:type="auto"/>
            <w:tcMar>
              <w:top w:w="0" w:type="dxa"/>
              <w:left w:w="115" w:type="dxa"/>
              <w:bottom w:w="0" w:type="dxa"/>
              <w:right w:w="115" w:type="dxa"/>
            </w:tcMar>
            <w:hideMark/>
          </w:tcPr>
          <w:p w14:paraId="496690ED" w14:textId="77777777" w:rsidR="00793E6D" w:rsidRPr="00F82AE2" w:rsidRDefault="00793E6D" w:rsidP="00793E6D">
            <w:pPr>
              <w:spacing w:after="200"/>
              <w:jc w:val="center"/>
              <w:rPr>
                <w:rFonts w:ascii="Arial" w:hAnsi="Arial" w:cs="Arial"/>
                <w:sz w:val="24"/>
                <w:lang w:val="es-CL" w:eastAsia="es-CL"/>
              </w:rPr>
            </w:pPr>
            <w:r w:rsidRPr="00F82AE2">
              <w:rPr>
                <w:rFonts w:ascii="Arial" w:hAnsi="Arial" w:cs="Arial"/>
                <w:b/>
                <w:bCs/>
                <w:color w:val="000000"/>
                <w:szCs w:val="22"/>
                <w:lang w:val="es-CL" w:eastAsia="es-CL"/>
              </w:rPr>
              <w:t>Nombre y Firma</w:t>
            </w:r>
          </w:p>
          <w:p w14:paraId="7ED2C29D" w14:textId="77777777" w:rsidR="00793E6D" w:rsidRPr="00F82AE2" w:rsidRDefault="00793E6D" w:rsidP="00793E6D">
            <w:pPr>
              <w:spacing w:after="200"/>
              <w:jc w:val="center"/>
              <w:rPr>
                <w:rFonts w:ascii="Arial" w:hAnsi="Arial" w:cs="Arial"/>
                <w:sz w:val="24"/>
                <w:lang w:val="es-CL" w:eastAsia="es-CL"/>
              </w:rPr>
            </w:pPr>
            <w:r w:rsidRPr="00F82AE2">
              <w:rPr>
                <w:rFonts w:ascii="Arial" w:hAnsi="Arial" w:cs="Arial"/>
                <w:b/>
                <w:bCs/>
                <w:color w:val="000000"/>
                <w:szCs w:val="22"/>
                <w:lang w:val="es-CL" w:eastAsia="es-CL"/>
              </w:rPr>
              <w:t>Cédula de Identidad</w:t>
            </w:r>
          </w:p>
        </w:tc>
      </w:tr>
    </w:tbl>
    <w:p w14:paraId="65614D23" w14:textId="77777777" w:rsidR="00355418" w:rsidRPr="00F82AE2" w:rsidRDefault="00355418" w:rsidP="00355418">
      <w:pPr>
        <w:rPr>
          <w:rFonts w:ascii="Arial" w:hAnsi="Arial" w:cs="Arial"/>
          <w:sz w:val="24"/>
          <w:lang w:val="es-CL" w:eastAsia="es-CL"/>
        </w:rPr>
      </w:pPr>
    </w:p>
    <w:p w14:paraId="0F4153A4" w14:textId="0AE1D482" w:rsidR="008228C4" w:rsidRPr="00F82AE2" w:rsidRDefault="008228C4" w:rsidP="008228C4">
      <w:pPr>
        <w:jc w:val="center"/>
        <w:rPr>
          <w:rFonts w:ascii="Arial" w:eastAsia="Arial Unicode MS" w:hAnsi="Arial" w:cs="Arial"/>
          <w:szCs w:val="22"/>
          <w:lang w:val="es-CL" w:eastAsia="en-US"/>
        </w:rPr>
      </w:pPr>
    </w:p>
    <w:p w14:paraId="14A2260B" w14:textId="3D4BAB5C" w:rsidR="00663405" w:rsidRPr="00F82AE2" w:rsidRDefault="00663405" w:rsidP="008228C4">
      <w:pPr>
        <w:jc w:val="center"/>
        <w:rPr>
          <w:rFonts w:ascii="Arial" w:eastAsia="Arial Unicode MS" w:hAnsi="Arial" w:cs="Arial"/>
          <w:szCs w:val="22"/>
          <w:lang w:val="es-CL" w:eastAsia="en-US"/>
        </w:rPr>
      </w:pPr>
    </w:p>
    <w:p w14:paraId="1AF9CCFA" w14:textId="4B78EB92" w:rsidR="00663405" w:rsidRPr="00F82AE2" w:rsidRDefault="00663405" w:rsidP="008228C4">
      <w:pPr>
        <w:jc w:val="center"/>
        <w:rPr>
          <w:rFonts w:ascii="Arial" w:eastAsia="Arial Unicode MS" w:hAnsi="Arial" w:cs="Arial"/>
          <w:szCs w:val="22"/>
          <w:lang w:val="es-CL" w:eastAsia="en-US"/>
        </w:rPr>
      </w:pPr>
    </w:p>
    <w:p w14:paraId="78F223EA" w14:textId="3906C73C" w:rsidR="00663405" w:rsidRPr="00F82AE2" w:rsidRDefault="00663405" w:rsidP="008228C4">
      <w:pPr>
        <w:jc w:val="center"/>
        <w:rPr>
          <w:rFonts w:ascii="Arial" w:eastAsia="Arial Unicode MS" w:hAnsi="Arial" w:cs="Arial"/>
          <w:szCs w:val="22"/>
          <w:lang w:val="es-CL" w:eastAsia="en-US"/>
        </w:rPr>
      </w:pPr>
    </w:p>
    <w:p w14:paraId="541628C7" w14:textId="4B8EF8C9" w:rsidR="00663405" w:rsidRPr="00F82AE2" w:rsidRDefault="00663405" w:rsidP="008228C4">
      <w:pPr>
        <w:jc w:val="center"/>
        <w:rPr>
          <w:rFonts w:ascii="Arial" w:eastAsia="Arial Unicode MS" w:hAnsi="Arial" w:cs="Arial"/>
          <w:szCs w:val="22"/>
          <w:lang w:val="es-CL" w:eastAsia="en-US"/>
        </w:rPr>
      </w:pPr>
    </w:p>
    <w:p w14:paraId="46EB247D" w14:textId="1FBDD733" w:rsidR="00663405" w:rsidRPr="00F82AE2" w:rsidRDefault="00663405" w:rsidP="008228C4">
      <w:pPr>
        <w:jc w:val="center"/>
        <w:rPr>
          <w:rFonts w:ascii="Arial" w:eastAsia="Arial Unicode MS" w:hAnsi="Arial" w:cs="Arial"/>
          <w:szCs w:val="22"/>
          <w:lang w:val="es-CL" w:eastAsia="en-US"/>
        </w:rPr>
      </w:pPr>
    </w:p>
    <w:p w14:paraId="50F57E04" w14:textId="37002F62" w:rsidR="00663405" w:rsidRPr="00F82AE2" w:rsidRDefault="00663405" w:rsidP="008228C4">
      <w:pPr>
        <w:jc w:val="center"/>
        <w:rPr>
          <w:rFonts w:ascii="Arial" w:eastAsia="Arial Unicode MS" w:hAnsi="Arial" w:cs="Arial"/>
          <w:szCs w:val="22"/>
          <w:lang w:val="es-CL" w:eastAsia="en-US"/>
        </w:rPr>
      </w:pPr>
    </w:p>
    <w:p w14:paraId="1D2686A4" w14:textId="025EAA66" w:rsidR="00663405" w:rsidRPr="00F82AE2" w:rsidRDefault="00663405" w:rsidP="008228C4">
      <w:pPr>
        <w:jc w:val="center"/>
        <w:rPr>
          <w:rFonts w:ascii="Arial" w:eastAsia="Arial Unicode MS" w:hAnsi="Arial" w:cs="Arial"/>
          <w:szCs w:val="22"/>
          <w:lang w:val="es-CL" w:eastAsia="en-US"/>
        </w:rPr>
      </w:pPr>
    </w:p>
    <w:p w14:paraId="406AF96F" w14:textId="1A8B62E6" w:rsidR="00EC0B4B" w:rsidRPr="00F82AE2" w:rsidRDefault="00EC0B4B" w:rsidP="006663B8">
      <w:pPr>
        <w:spacing w:after="200" w:line="276" w:lineRule="auto"/>
        <w:outlineLvl w:val="1"/>
        <w:rPr>
          <w:rFonts w:ascii="Arial" w:eastAsiaTheme="minorHAnsi" w:hAnsi="Arial" w:cs="Arial"/>
          <w:b/>
          <w:szCs w:val="22"/>
          <w:highlight w:val="yellow"/>
          <w:lang w:val="es-CL" w:eastAsia="en-US"/>
        </w:rPr>
        <w:sectPr w:rsidR="00EC0B4B" w:rsidRPr="00F82AE2" w:rsidSect="00C17B98">
          <w:headerReference w:type="default" r:id="rId26"/>
          <w:footerReference w:type="default" r:id="rId27"/>
          <w:headerReference w:type="first" r:id="rId28"/>
          <w:footerReference w:type="first" r:id="rId29"/>
          <w:type w:val="continuous"/>
          <w:pgSz w:w="12240" w:h="15840" w:code="1"/>
          <w:pgMar w:top="1417" w:right="1701" w:bottom="1417" w:left="1701" w:header="708" w:footer="708" w:gutter="0"/>
          <w:cols w:space="708"/>
          <w:titlePg/>
          <w:docGrid w:linePitch="360"/>
        </w:sectPr>
      </w:pPr>
    </w:p>
    <w:p w14:paraId="11358541" w14:textId="4BB3810F" w:rsidR="008228C4" w:rsidRPr="00F82AE2" w:rsidRDefault="003D74C9" w:rsidP="00293DC4">
      <w:pPr>
        <w:jc w:val="center"/>
        <w:outlineLvl w:val="1"/>
        <w:rPr>
          <w:rFonts w:ascii="Arial" w:hAnsi="Arial" w:cs="Arial"/>
          <w:b/>
        </w:rPr>
      </w:pPr>
      <w:bookmarkStart w:id="42" w:name="_Toc3115351"/>
      <w:bookmarkStart w:id="43" w:name="_Toc5116404"/>
      <w:r w:rsidRPr="00F82AE2">
        <w:rPr>
          <w:rFonts w:ascii="Arial" w:hAnsi="Arial" w:cs="Arial"/>
          <w:b/>
        </w:rPr>
        <w:lastRenderedPageBreak/>
        <w:t>A</w:t>
      </w:r>
      <w:r w:rsidR="008228C4" w:rsidRPr="00F82AE2">
        <w:rPr>
          <w:rFonts w:ascii="Arial" w:hAnsi="Arial" w:cs="Arial"/>
          <w:b/>
        </w:rPr>
        <w:t xml:space="preserve">NEXO </w:t>
      </w:r>
      <w:r w:rsidR="008A1A60" w:rsidRPr="00F82AE2">
        <w:rPr>
          <w:rFonts w:ascii="Arial" w:hAnsi="Arial" w:cs="Arial"/>
          <w:b/>
        </w:rPr>
        <w:t xml:space="preserve">N° </w:t>
      </w:r>
      <w:r w:rsidR="0076254C" w:rsidRPr="00F82AE2">
        <w:rPr>
          <w:rFonts w:ascii="Arial" w:hAnsi="Arial" w:cs="Arial"/>
          <w:b/>
        </w:rPr>
        <w:t>5</w:t>
      </w:r>
      <w:bookmarkEnd w:id="42"/>
      <w:bookmarkEnd w:id="43"/>
    </w:p>
    <w:p w14:paraId="4D45C72F" w14:textId="7A6E8BBD" w:rsidR="008228C4" w:rsidRPr="00F82AE2" w:rsidRDefault="008228C4" w:rsidP="008228C4">
      <w:pPr>
        <w:jc w:val="center"/>
        <w:rPr>
          <w:rFonts w:ascii="Arial" w:hAnsi="Arial" w:cs="Arial"/>
          <w:b/>
          <w:color w:val="000000" w:themeColor="text1"/>
          <w:szCs w:val="22"/>
        </w:rPr>
      </w:pPr>
      <w:r w:rsidRPr="00F82AE2">
        <w:rPr>
          <w:rFonts w:ascii="Arial" w:hAnsi="Arial" w:cs="Arial"/>
          <w:b/>
          <w:color w:val="000000" w:themeColor="text1"/>
          <w:szCs w:val="22"/>
        </w:rPr>
        <w:t>CR</w:t>
      </w:r>
      <w:r w:rsidR="00C26DEC" w:rsidRPr="00F82AE2">
        <w:rPr>
          <w:rFonts w:ascii="Arial" w:hAnsi="Arial" w:cs="Arial"/>
          <w:b/>
          <w:color w:val="000000" w:themeColor="text1"/>
          <w:szCs w:val="22"/>
        </w:rPr>
        <w:t>ITERIOS DE EVALUACIÓN DE TÉCNICA</w:t>
      </w:r>
      <w:r w:rsidRPr="00F82AE2">
        <w:rPr>
          <w:rFonts w:ascii="Arial" w:hAnsi="Arial" w:cs="Arial"/>
          <w:b/>
          <w:color w:val="000000" w:themeColor="text1"/>
          <w:szCs w:val="22"/>
        </w:rPr>
        <w:t xml:space="preserve"> </w:t>
      </w:r>
    </w:p>
    <w:p w14:paraId="3A6818B4" w14:textId="421D1D23" w:rsidR="002C3BBF" w:rsidRPr="00F82AE2" w:rsidRDefault="0087643A" w:rsidP="0087410B">
      <w:pPr>
        <w:jc w:val="center"/>
        <w:rPr>
          <w:rFonts w:ascii="Arial" w:hAnsi="Arial" w:cs="Arial"/>
          <w:b/>
          <w:color w:val="000000" w:themeColor="text1"/>
          <w:szCs w:val="22"/>
        </w:rPr>
      </w:pPr>
      <w:r w:rsidRPr="00F82AE2">
        <w:rPr>
          <w:rFonts w:ascii="Arial" w:hAnsi="Arial" w:cs="Arial"/>
          <w:b/>
          <w:szCs w:val="22"/>
        </w:rPr>
        <w:t xml:space="preserve">CAPITAL </w:t>
      </w:r>
      <w:r w:rsidR="00E732C7">
        <w:rPr>
          <w:rFonts w:ascii="Arial" w:hAnsi="Arial" w:cs="Arial"/>
          <w:b/>
          <w:szCs w:val="22"/>
        </w:rPr>
        <w:t>SEMILLA</w:t>
      </w:r>
      <w:r w:rsidR="0087410B" w:rsidRPr="00F82AE2">
        <w:rPr>
          <w:rFonts w:ascii="Arial" w:hAnsi="Arial" w:cs="Arial"/>
          <w:b/>
          <w:szCs w:val="22"/>
        </w:rPr>
        <w:t xml:space="preserve"> EMPRENDE</w:t>
      </w:r>
    </w:p>
    <w:p w14:paraId="0EC20C80" w14:textId="24D2F048" w:rsidR="00D20E9B" w:rsidRPr="00F82AE2" w:rsidRDefault="00516416" w:rsidP="00FE1CAE">
      <w:pPr>
        <w:jc w:val="center"/>
        <w:rPr>
          <w:rFonts w:ascii="Arial" w:hAnsi="Arial" w:cs="Arial"/>
          <w:b/>
          <w:color w:val="000000" w:themeColor="text1"/>
          <w:szCs w:val="22"/>
        </w:rPr>
      </w:pPr>
      <w:r w:rsidRPr="00F82AE2">
        <w:rPr>
          <w:rFonts w:ascii="Arial" w:hAnsi="Arial" w:cs="Arial"/>
          <w:b/>
          <w:color w:val="000000" w:themeColor="text1"/>
          <w:szCs w:val="22"/>
        </w:rPr>
        <w:t>REGIÓN DE</w:t>
      </w:r>
      <w:r w:rsidR="0087410B" w:rsidRPr="00F82AE2">
        <w:rPr>
          <w:rFonts w:ascii="Arial" w:hAnsi="Arial" w:cs="Arial"/>
          <w:b/>
          <w:color w:val="000000" w:themeColor="text1"/>
          <w:szCs w:val="22"/>
        </w:rPr>
        <w:t xml:space="preserve"> LOS RÍOS</w:t>
      </w:r>
    </w:p>
    <w:p w14:paraId="7B3B76F1" w14:textId="77777777" w:rsidR="002A2187" w:rsidRPr="00F82AE2" w:rsidRDefault="002A2187" w:rsidP="008228C4">
      <w:pPr>
        <w:rPr>
          <w:rFonts w:ascii="Arial" w:hAnsi="Arial" w:cs="Arial"/>
          <w:b/>
          <w:sz w:val="28"/>
          <w:szCs w:val="28"/>
        </w:rPr>
      </w:pPr>
    </w:p>
    <w:p w14:paraId="45664BD6" w14:textId="5B156DDF" w:rsidR="008228C4" w:rsidRPr="00F82AE2" w:rsidRDefault="002A2187" w:rsidP="002A2187">
      <w:pPr>
        <w:rPr>
          <w:rFonts w:ascii="Arial" w:hAnsi="Arial" w:cs="Arial"/>
          <w:szCs w:val="22"/>
        </w:rPr>
      </w:pPr>
      <w:r w:rsidRPr="00F82AE2">
        <w:rPr>
          <w:rFonts w:ascii="Arial" w:hAnsi="Arial" w:cs="Arial"/>
          <w:b/>
          <w:sz w:val="28"/>
          <w:szCs w:val="28"/>
        </w:rPr>
        <w:t xml:space="preserve">i). </w:t>
      </w:r>
      <w:r w:rsidR="008228C4" w:rsidRPr="00F82AE2">
        <w:rPr>
          <w:rFonts w:ascii="Arial" w:hAnsi="Arial" w:cs="Arial"/>
          <w:b/>
          <w:sz w:val="28"/>
          <w:szCs w:val="28"/>
        </w:rPr>
        <w:t>Cumplimiento de requisitos</w:t>
      </w:r>
    </w:p>
    <w:tbl>
      <w:tblPr>
        <w:tblpPr w:leftFromText="141" w:rightFromText="141" w:bottomFromText="200" w:vertAnchor="text" w:horzAnchor="margin" w:tblpXSpec="center" w:tblpY="205"/>
        <w:tblW w:w="8064" w:type="dxa"/>
        <w:tblCellMar>
          <w:left w:w="70" w:type="dxa"/>
          <w:right w:w="70" w:type="dxa"/>
        </w:tblCellMar>
        <w:tblLook w:val="04A0" w:firstRow="1" w:lastRow="0" w:firstColumn="1" w:lastColumn="0" w:noHBand="0" w:noVBand="1"/>
      </w:tblPr>
      <w:tblGrid>
        <w:gridCol w:w="2007"/>
        <w:gridCol w:w="4013"/>
        <w:gridCol w:w="2044"/>
      </w:tblGrid>
      <w:tr w:rsidR="008228C4" w:rsidRPr="00F82AE2" w14:paraId="62382C90" w14:textId="77777777" w:rsidTr="008228C4">
        <w:trPr>
          <w:trHeight w:val="600"/>
        </w:trPr>
        <w:tc>
          <w:tcPr>
            <w:tcW w:w="2007" w:type="dxa"/>
            <w:tcBorders>
              <w:top w:val="single" w:sz="4" w:space="0" w:color="auto"/>
              <w:left w:val="single" w:sz="4" w:space="0" w:color="auto"/>
              <w:bottom w:val="single" w:sz="4" w:space="0" w:color="auto"/>
              <w:right w:val="single" w:sz="4" w:space="0" w:color="auto"/>
            </w:tcBorders>
            <w:shd w:val="clear" w:color="auto" w:fill="16365C"/>
            <w:vAlign w:val="center"/>
            <w:hideMark/>
          </w:tcPr>
          <w:p w14:paraId="00783992" w14:textId="77777777" w:rsidR="008228C4" w:rsidRPr="00F82AE2" w:rsidRDefault="008228C4">
            <w:pPr>
              <w:jc w:val="center"/>
              <w:rPr>
                <w:rFonts w:ascii="Arial" w:hAnsi="Arial" w:cs="Arial"/>
                <w:b/>
                <w:bCs/>
                <w:color w:val="FFFFFF"/>
                <w:sz w:val="18"/>
                <w:szCs w:val="18"/>
                <w:lang w:val="es-CL" w:eastAsia="en-US"/>
              </w:rPr>
            </w:pPr>
            <w:r w:rsidRPr="00F82AE2">
              <w:rPr>
                <w:rFonts w:ascii="Arial" w:hAnsi="Arial" w:cs="Arial"/>
                <w:b/>
                <w:bCs/>
                <w:color w:val="FFFFFF"/>
                <w:sz w:val="18"/>
                <w:szCs w:val="18"/>
                <w:lang w:eastAsia="es-CL"/>
              </w:rPr>
              <w:t>Elementos</w:t>
            </w:r>
          </w:p>
        </w:tc>
        <w:tc>
          <w:tcPr>
            <w:tcW w:w="4013" w:type="dxa"/>
            <w:tcBorders>
              <w:top w:val="single" w:sz="4" w:space="0" w:color="auto"/>
              <w:left w:val="nil"/>
              <w:bottom w:val="single" w:sz="4" w:space="0" w:color="auto"/>
              <w:right w:val="single" w:sz="4" w:space="0" w:color="auto"/>
            </w:tcBorders>
            <w:shd w:val="clear" w:color="auto" w:fill="16365C"/>
            <w:vAlign w:val="center"/>
            <w:hideMark/>
          </w:tcPr>
          <w:p w14:paraId="1F454DF0" w14:textId="77777777" w:rsidR="008228C4" w:rsidRPr="00F82AE2" w:rsidRDefault="008228C4">
            <w:pPr>
              <w:jc w:val="center"/>
              <w:rPr>
                <w:rFonts w:ascii="Arial" w:hAnsi="Arial" w:cs="Arial"/>
                <w:color w:val="FFFFFF"/>
                <w:sz w:val="18"/>
                <w:szCs w:val="18"/>
                <w:lang w:val="es-CL" w:eastAsia="en-US"/>
              </w:rPr>
            </w:pPr>
            <w:r w:rsidRPr="00F82AE2">
              <w:rPr>
                <w:rFonts w:ascii="Arial" w:hAnsi="Arial" w:cs="Arial"/>
                <w:color w:val="FFFFFF"/>
                <w:sz w:val="18"/>
                <w:szCs w:val="18"/>
                <w:lang w:eastAsia="es-CL"/>
              </w:rPr>
              <w:t>Descripción</w:t>
            </w:r>
          </w:p>
        </w:tc>
        <w:tc>
          <w:tcPr>
            <w:tcW w:w="2044" w:type="dxa"/>
            <w:tcBorders>
              <w:top w:val="single" w:sz="4" w:space="0" w:color="auto"/>
              <w:left w:val="nil"/>
              <w:bottom w:val="single" w:sz="4" w:space="0" w:color="auto"/>
              <w:right w:val="single" w:sz="4" w:space="0" w:color="auto"/>
            </w:tcBorders>
            <w:shd w:val="clear" w:color="auto" w:fill="16365C"/>
            <w:vAlign w:val="center"/>
            <w:hideMark/>
          </w:tcPr>
          <w:p w14:paraId="40CBB6FF" w14:textId="77777777" w:rsidR="008228C4" w:rsidRPr="00F82AE2" w:rsidRDefault="008228C4">
            <w:pPr>
              <w:jc w:val="center"/>
              <w:rPr>
                <w:rFonts w:ascii="Arial" w:hAnsi="Arial" w:cs="Arial"/>
                <w:color w:val="FFFFFF"/>
                <w:sz w:val="18"/>
                <w:szCs w:val="18"/>
                <w:lang w:val="es-CL" w:eastAsia="en-US"/>
              </w:rPr>
            </w:pPr>
            <w:r w:rsidRPr="00F82AE2">
              <w:rPr>
                <w:rFonts w:ascii="Arial" w:hAnsi="Arial" w:cs="Arial"/>
                <w:color w:val="FFFFFF"/>
                <w:sz w:val="18"/>
                <w:szCs w:val="18"/>
                <w:lang w:eastAsia="es-CL"/>
              </w:rPr>
              <w:t>Porcentaje</w:t>
            </w:r>
          </w:p>
        </w:tc>
      </w:tr>
      <w:tr w:rsidR="008228C4" w:rsidRPr="00F82AE2" w14:paraId="7C79BA49" w14:textId="77777777" w:rsidTr="00FC6F1A">
        <w:trPr>
          <w:trHeight w:val="800"/>
        </w:trPr>
        <w:tc>
          <w:tcPr>
            <w:tcW w:w="2007" w:type="dxa"/>
            <w:tcBorders>
              <w:top w:val="nil"/>
              <w:left w:val="single" w:sz="4" w:space="0" w:color="auto"/>
              <w:bottom w:val="single" w:sz="4" w:space="0" w:color="auto"/>
              <w:right w:val="single" w:sz="4" w:space="0" w:color="auto"/>
            </w:tcBorders>
            <w:shd w:val="clear" w:color="auto" w:fill="16365C"/>
            <w:vAlign w:val="center"/>
          </w:tcPr>
          <w:p w14:paraId="20128341" w14:textId="77777777" w:rsidR="008228C4" w:rsidRPr="00F82AE2" w:rsidRDefault="008228C4" w:rsidP="002A2187">
            <w:pPr>
              <w:spacing w:after="200" w:line="276" w:lineRule="auto"/>
              <w:contextualSpacing/>
              <w:rPr>
                <w:rFonts w:ascii="Arial" w:hAnsi="Arial" w:cs="Arial"/>
                <w:color w:val="FFFFFF"/>
                <w:sz w:val="18"/>
                <w:szCs w:val="18"/>
                <w:lang w:val="es-CL" w:eastAsia="es-CL"/>
              </w:rPr>
            </w:pPr>
          </w:p>
        </w:tc>
        <w:tc>
          <w:tcPr>
            <w:tcW w:w="4013" w:type="dxa"/>
            <w:tcBorders>
              <w:top w:val="nil"/>
              <w:left w:val="nil"/>
              <w:bottom w:val="single" w:sz="4" w:space="0" w:color="auto"/>
              <w:right w:val="single" w:sz="4" w:space="0" w:color="auto"/>
            </w:tcBorders>
            <w:vAlign w:val="center"/>
            <w:hideMark/>
          </w:tcPr>
          <w:p w14:paraId="01422085" w14:textId="225A28E6" w:rsidR="008228C4" w:rsidRPr="00F82AE2" w:rsidRDefault="008228C4" w:rsidP="00B74652">
            <w:pPr>
              <w:spacing w:after="200" w:line="276" w:lineRule="auto"/>
              <w:jc w:val="center"/>
              <w:rPr>
                <w:rFonts w:ascii="Arial" w:hAnsi="Arial" w:cs="Arial"/>
                <w:sz w:val="18"/>
                <w:szCs w:val="18"/>
                <w:lang w:val="es-CL" w:eastAsia="en-US"/>
              </w:rPr>
            </w:pPr>
            <w:r w:rsidRPr="00F82AE2">
              <w:rPr>
                <w:rFonts w:ascii="Arial" w:hAnsi="Arial" w:cs="Arial"/>
                <w:sz w:val="18"/>
                <w:szCs w:val="18"/>
              </w:rPr>
              <w:t>Cumplimiento íntegro de los requisitos establecidos en las letras:</w:t>
            </w:r>
            <w:r w:rsidR="00CB7C2B" w:rsidRPr="00F82AE2">
              <w:rPr>
                <w:rFonts w:ascii="Arial" w:hAnsi="Arial" w:cs="Arial"/>
                <w:b/>
                <w:i/>
                <w:sz w:val="18"/>
                <w:szCs w:val="18"/>
              </w:rPr>
              <w:t xml:space="preserve"> </w:t>
            </w:r>
            <w:r w:rsidR="00314335" w:rsidRPr="00F82AE2">
              <w:rPr>
                <w:rFonts w:ascii="Arial" w:hAnsi="Arial" w:cs="Arial"/>
                <w:b/>
                <w:i/>
                <w:sz w:val="18"/>
                <w:szCs w:val="18"/>
              </w:rPr>
              <w:t>j</w:t>
            </w:r>
            <w:r w:rsidR="005C1483" w:rsidRPr="00F82AE2">
              <w:rPr>
                <w:rFonts w:ascii="Arial" w:hAnsi="Arial" w:cs="Arial"/>
                <w:b/>
                <w:i/>
                <w:sz w:val="18"/>
                <w:szCs w:val="18"/>
              </w:rPr>
              <w:t>)</w:t>
            </w:r>
            <w:r w:rsidR="00314335" w:rsidRPr="00F82AE2">
              <w:rPr>
                <w:rFonts w:ascii="Arial" w:hAnsi="Arial" w:cs="Arial"/>
                <w:b/>
                <w:i/>
                <w:sz w:val="18"/>
                <w:szCs w:val="18"/>
              </w:rPr>
              <w:t xml:space="preserve"> y k</w:t>
            </w:r>
            <w:r w:rsidR="00A03238" w:rsidRPr="00F82AE2">
              <w:rPr>
                <w:rFonts w:ascii="Arial" w:hAnsi="Arial" w:cs="Arial"/>
                <w:b/>
                <w:i/>
                <w:sz w:val="18"/>
                <w:szCs w:val="18"/>
              </w:rPr>
              <w:t xml:space="preserve">) </w:t>
            </w:r>
            <w:r w:rsidR="00DF5823" w:rsidRPr="00F82AE2">
              <w:rPr>
                <w:rFonts w:ascii="Arial" w:hAnsi="Arial" w:cs="Arial"/>
                <w:sz w:val="18"/>
                <w:szCs w:val="18"/>
              </w:rPr>
              <w:t>del punto 1.5</w:t>
            </w:r>
            <w:r w:rsidRPr="00F82AE2">
              <w:rPr>
                <w:rFonts w:ascii="Arial" w:hAnsi="Arial" w:cs="Arial"/>
                <w:sz w:val="18"/>
                <w:szCs w:val="18"/>
              </w:rPr>
              <w:t xml:space="preserve"> de las presentes bases.</w:t>
            </w:r>
          </w:p>
        </w:tc>
        <w:tc>
          <w:tcPr>
            <w:tcW w:w="2044" w:type="dxa"/>
            <w:tcBorders>
              <w:top w:val="nil"/>
              <w:left w:val="nil"/>
              <w:bottom w:val="single" w:sz="4" w:space="0" w:color="auto"/>
              <w:right w:val="single" w:sz="4" w:space="0" w:color="auto"/>
            </w:tcBorders>
            <w:vAlign w:val="center"/>
            <w:hideMark/>
          </w:tcPr>
          <w:p w14:paraId="60E641DE" w14:textId="77777777" w:rsidR="008228C4" w:rsidRPr="00F82AE2" w:rsidRDefault="008228C4">
            <w:pPr>
              <w:spacing w:after="200" w:line="276" w:lineRule="auto"/>
              <w:jc w:val="center"/>
              <w:rPr>
                <w:rFonts w:ascii="Arial" w:hAnsi="Arial" w:cs="Arial"/>
                <w:sz w:val="18"/>
                <w:szCs w:val="18"/>
                <w:lang w:val="es-CL" w:eastAsia="en-US"/>
              </w:rPr>
            </w:pPr>
            <w:r w:rsidRPr="00F82AE2">
              <w:rPr>
                <w:rFonts w:ascii="Arial" w:hAnsi="Arial" w:cs="Arial"/>
                <w:sz w:val="18"/>
                <w:szCs w:val="18"/>
              </w:rPr>
              <w:t>No tiene ponderación, es requisito de la convocatoria.</w:t>
            </w:r>
          </w:p>
        </w:tc>
      </w:tr>
    </w:tbl>
    <w:p w14:paraId="64EC899D" w14:textId="73AA8B50" w:rsidR="008228C4" w:rsidRPr="00F82AE2" w:rsidRDefault="008228C4" w:rsidP="008228C4">
      <w:pPr>
        <w:rPr>
          <w:rFonts w:ascii="Arial" w:hAnsi="Arial" w:cs="Arial"/>
          <w:szCs w:val="22"/>
          <w:lang w:val="es-CL" w:eastAsia="en-US"/>
        </w:rPr>
      </w:pPr>
    </w:p>
    <w:p w14:paraId="70AF7598" w14:textId="34CCB43C" w:rsidR="00EC0B4B" w:rsidRPr="00F82AE2" w:rsidRDefault="00EC0B4B" w:rsidP="008228C4">
      <w:pPr>
        <w:rPr>
          <w:rFonts w:ascii="Arial" w:hAnsi="Arial" w:cs="Arial"/>
          <w:szCs w:val="22"/>
          <w:lang w:val="es-CL" w:eastAsia="en-US"/>
        </w:rPr>
      </w:pPr>
    </w:p>
    <w:p w14:paraId="2C2B3318" w14:textId="017F7C60" w:rsidR="00EC0B4B" w:rsidRPr="00F82AE2" w:rsidRDefault="00EC0B4B" w:rsidP="008228C4">
      <w:pPr>
        <w:rPr>
          <w:rFonts w:ascii="Arial" w:hAnsi="Arial" w:cs="Arial"/>
          <w:szCs w:val="22"/>
          <w:lang w:val="es-CL" w:eastAsia="en-US"/>
        </w:rPr>
      </w:pPr>
    </w:p>
    <w:p w14:paraId="12D33144" w14:textId="5D7C5161" w:rsidR="00EC0B4B" w:rsidRPr="00F82AE2" w:rsidRDefault="00EC0B4B" w:rsidP="008228C4">
      <w:pPr>
        <w:rPr>
          <w:rFonts w:ascii="Arial" w:hAnsi="Arial" w:cs="Arial"/>
          <w:szCs w:val="22"/>
          <w:lang w:val="es-CL" w:eastAsia="en-US"/>
        </w:rPr>
      </w:pPr>
    </w:p>
    <w:p w14:paraId="054AD3AE" w14:textId="764F7A04" w:rsidR="00EC0B4B" w:rsidRPr="00F82AE2" w:rsidRDefault="00EC0B4B" w:rsidP="008228C4">
      <w:pPr>
        <w:rPr>
          <w:rFonts w:ascii="Arial" w:hAnsi="Arial" w:cs="Arial"/>
          <w:szCs w:val="22"/>
          <w:lang w:val="es-CL" w:eastAsia="en-US"/>
        </w:rPr>
      </w:pPr>
    </w:p>
    <w:p w14:paraId="6208ED14" w14:textId="5DAD2A02" w:rsidR="00EC0B4B" w:rsidRPr="00F82AE2" w:rsidRDefault="00EC0B4B" w:rsidP="008228C4">
      <w:pPr>
        <w:rPr>
          <w:rFonts w:ascii="Arial" w:hAnsi="Arial" w:cs="Arial"/>
          <w:szCs w:val="22"/>
          <w:lang w:val="es-CL" w:eastAsia="en-US"/>
        </w:rPr>
      </w:pPr>
    </w:p>
    <w:p w14:paraId="573172D4" w14:textId="0A20221B" w:rsidR="00EC0B4B" w:rsidRPr="00F82AE2" w:rsidRDefault="00EC0B4B" w:rsidP="008228C4">
      <w:pPr>
        <w:rPr>
          <w:rFonts w:ascii="Arial" w:hAnsi="Arial" w:cs="Arial"/>
          <w:szCs w:val="22"/>
          <w:lang w:val="es-CL" w:eastAsia="en-US"/>
        </w:rPr>
      </w:pPr>
    </w:p>
    <w:p w14:paraId="0DC92DAB" w14:textId="2D5BAA0F" w:rsidR="00EC0B4B" w:rsidRPr="00F82AE2" w:rsidRDefault="00EC0B4B" w:rsidP="008228C4">
      <w:pPr>
        <w:rPr>
          <w:rFonts w:ascii="Arial" w:hAnsi="Arial" w:cs="Arial"/>
          <w:szCs w:val="22"/>
          <w:lang w:val="es-CL" w:eastAsia="en-US"/>
        </w:rPr>
      </w:pPr>
    </w:p>
    <w:p w14:paraId="3097BE38" w14:textId="77777777" w:rsidR="00EC0B4B" w:rsidRPr="00F82AE2" w:rsidRDefault="00EC0B4B" w:rsidP="008228C4">
      <w:pPr>
        <w:rPr>
          <w:rFonts w:ascii="Arial" w:hAnsi="Arial" w:cs="Arial"/>
          <w:szCs w:val="22"/>
          <w:lang w:val="es-CL" w:eastAsia="en-US"/>
        </w:rPr>
      </w:pPr>
    </w:p>
    <w:p w14:paraId="6168390E" w14:textId="55C3A8E7" w:rsidR="008228C4" w:rsidRPr="00F82AE2" w:rsidRDefault="008228C4" w:rsidP="008228C4">
      <w:pPr>
        <w:rPr>
          <w:rFonts w:ascii="Arial" w:hAnsi="Arial" w:cs="Arial"/>
        </w:rPr>
      </w:pPr>
      <w:r w:rsidRPr="00F82AE2">
        <w:rPr>
          <w:rFonts w:ascii="Arial" w:hAnsi="Arial" w:cs="Arial"/>
          <w:b/>
          <w:sz w:val="28"/>
          <w:szCs w:val="28"/>
        </w:rPr>
        <w:t>i</w:t>
      </w:r>
      <w:r w:rsidR="002A2187" w:rsidRPr="00F82AE2">
        <w:rPr>
          <w:rFonts w:ascii="Arial" w:hAnsi="Arial" w:cs="Arial"/>
          <w:b/>
          <w:sz w:val="28"/>
          <w:szCs w:val="28"/>
        </w:rPr>
        <w:t>i</w:t>
      </w:r>
      <w:r w:rsidRPr="00F82AE2">
        <w:rPr>
          <w:rFonts w:ascii="Arial" w:hAnsi="Arial" w:cs="Arial"/>
          <w:b/>
          <w:sz w:val="28"/>
          <w:szCs w:val="28"/>
        </w:rPr>
        <w:t>)</w:t>
      </w:r>
      <w:r w:rsidR="002A2187" w:rsidRPr="00F82AE2">
        <w:rPr>
          <w:rFonts w:ascii="Arial" w:hAnsi="Arial" w:cs="Arial"/>
          <w:b/>
          <w:sz w:val="28"/>
          <w:szCs w:val="28"/>
        </w:rPr>
        <w:t>.</w:t>
      </w:r>
      <w:r w:rsidRPr="00F82AE2">
        <w:rPr>
          <w:rFonts w:ascii="Arial" w:hAnsi="Arial" w:cs="Arial"/>
          <w:b/>
          <w:sz w:val="28"/>
          <w:szCs w:val="28"/>
        </w:rPr>
        <w:t xml:space="preserve"> </w:t>
      </w:r>
      <w:r w:rsidR="00CD28C6" w:rsidRPr="00F82AE2">
        <w:rPr>
          <w:rFonts w:ascii="Arial" w:hAnsi="Arial" w:cs="Arial"/>
          <w:b/>
          <w:sz w:val="28"/>
          <w:szCs w:val="28"/>
        </w:rPr>
        <w:t>Formulario Idea</w:t>
      </w:r>
      <w:r w:rsidR="002A2187" w:rsidRPr="00F82AE2">
        <w:rPr>
          <w:rFonts w:ascii="Arial" w:hAnsi="Arial" w:cs="Arial"/>
          <w:b/>
          <w:sz w:val="28"/>
          <w:szCs w:val="28"/>
        </w:rPr>
        <w:t xml:space="preserve"> de Negocio</w:t>
      </w:r>
      <w:r w:rsidRPr="00F82AE2">
        <w:rPr>
          <w:rFonts w:ascii="Arial" w:hAnsi="Arial" w:cs="Arial"/>
          <w:b/>
          <w:sz w:val="28"/>
          <w:szCs w:val="28"/>
        </w:rPr>
        <w:t xml:space="preserve"> (</w:t>
      </w:r>
      <w:r w:rsidR="00CB7C2B" w:rsidRPr="00F82AE2">
        <w:rPr>
          <w:rFonts w:ascii="Arial" w:hAnsi="Arial" w:cs="Arial"/>
          <w:b/>
          <w:sz w:val="28"/>
          <w:szCs w:val="28"/>
        </w:rPr>
        <w:t>60</w:t>
      </w:r>
      <w:r w:rsidRPr="00F82AE2">
        <w:rPr>
          <w:rFonts w:ascii="Arial" w:hAnsi="Arial" w:cs="Arial"/>
          <w:b/>
          <w:sz w:val="28"/>
          <w:szCs w:val="28"/>
        </w:rPr>
        <w:t>%)</w:t>
      </w:r>
    </w:p>
    <w:p w14:paraId="7661B2F0" w14:textId="77777777" w:rsidR="008228C4" w:rsidRPr="00F82AE2" w:rsidRDefault="008228C4" w:rsidP="008228C4">
      <w:pPr>
        <w:rPr>
          <w:rFonts w:ascii="Arial" w:hAnsi="Arial" w:cs="Arial"/>
          <w:b/>
          <w:color w:val="000000"/>
        </w:rPr>
      </w:pPr>
    </w:p>
    <w:tbl>
      <w:tblPr>
        <w:tblW w:w="0" w:type="auto"/>
        <w:tblInd w:w="75" w:type="dxa"/>
        <w:tblCellMar>
          <w:left w:w="70" w:type="dxa"/>
          <w:right w:w="70" w:type="dxa"/>
        </w:tblCellMar>
        <w:tblLook w:val="04A0" w:firstRow="1" w:lastRow="0" w:firstColumn="1" w:lastColumn="0" w:noHBand="0" w:noVBand="1"/>
      </w:tblPr>
      <w:tblGrid>
        <w:gridCol w:w="358"/>
        <w:gridCol w:w="1964"/>
        <w:gridCol w:w="3040"/>
        <w:gridCol w:w="1790"/>
        <w:gridCol w:w="3940"/>
        <w:gridCol w:w="563"/>
        <w:gridCol w:w="1264"/>
      </w:tblGrid>
      <w:tr w:rsidR="008F7AA3" w:rsidRPr="00F82AE2" w14:paraId="1AA0E94F" w14:textId="77777777" w:rsidTr="008F7AA3">
        <w:trPr>
          <w:trHeight w:val="630"/>
        </w:trPr>
        <w:tc>
          <w:tcPr>
            <w:tcW w:w="0" w:type="auto"/>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118CE91" w14:textId="77777777" w:rsidR="00FC6F1A" w:rsidRPr="00F82AE2" w:rsidRDefault="00FC6F1A" w:rsidP="008F7AA3">
            <w:pPr>
              <w:jc w:val="center"/>
              <w:rPr>
                <w:rFonts w:ascii="Arial" w:hAnsi="Arial" w:cs="Arial"/>
                <w:color w:val="FFFFFF" w:themeColor="background1"/>
                <w:sz w:val="20"/>
                <w:szCs w:val="20"/>
                <w:lang w:val="es-CL" w:eastAsia="es-CL"/>
              </w:rPr>
            </w:pPr>
            <w:r w:rsidRPr="00F82AE2">
              <w:rPr>
                <w:rFonts w:ascii="Arial" w:hAnsi="Arial" w:cs="Arial"/>
                <w:color w:val="FFFFFF" w:themeColor="background1"/>
                <w:sz w:val="20"/>
                <w:szCs w:val="20"/>
                <w:lang w:val="es-CL" w:eastAsia="es-CL"/>
              </w:rPr>
              <w:t>Nº</w:t>
            </w:r>
          </w:p>
        </w:tc>
        <w:tc>
          <w:tcPr>
            <w:tcW w:w="1846"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FB958E8" w14:textId="2673857A" w:rsidR="00FC6F1A" w:rsidRPr="00F82AE2" w:rsidRDefault="00FC6F1A" w:rsidP="008F7AA3">
            <w:pPr>
              <w:jc w:val="center"/>
              <w:rPr>
                <w:rFonts w:ascii="Arial" w:hAnsi="Arial" w:cs="Arial"/>
                <w:color w:val="FFFFFF" w:themeColor="background1"/>
                <w:sz w:val="20"/>
                <w:szCs w:val="20"/>
                <w:lang w:val="es-CL" w:eastAsia="es-CL"/>
              </w:rPr>
            </w:pPr>
            <w:r w:rsidRPr="00F82AE2">
              <w:rPr>
                <w:rFonts w:ascii="Arial" w:hAnsi="Arial" w:cs="Arial"/>
                <w:color w:val="FFFFFF" w:themeColor="background1"/>
                <w:sz w:val="20"/>
                <w:szCs w:val="20"/>
                <w:lang w:val="es-CL" w:eastAsia="es-CL"/>
              </w:rPr>
              <w:t>Criterio Modelo CANVAS</w:t>
            </w:r>
          </w:p>
        </w:tc>
        <w:tc>
          <w:tcPr>
            <w:tcW w:w="322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14949A05" w14:textId="233D1FAA" w:rsidR="00FC6F1A" w:rsidRPr="00F82AE2" w:rsidRDefault="00FC6F1A" w:rsidP="008F7AA3">
            <w:pPr>
              <w:jc w:val="center"/>
              <w:rPr>
                <w:rFonts w:ascii="Arial" w:hAnsi="Arial" w:cs="Arial"/>
                <w:color w:val="FFFFFF" w:themeColor="background1"/>
                <w:sz w:val="20"/>
                <w:szCs w:val="20"/>
                <w:lang w:val="es-CL" w:eastAsia="es-CL"/>
              </w:rPr>
            </w:pPr>
            <w:r w:rsidRPr="00F82AE2">
              <w:rPr>
                <w:rFonts w:ascii="Arial" w:hAnsi="Arial" w:cs="Arial"/>
                <w:color w:val="FFFFFF" w:themeColor="background1"/>
                <w:sz w:val="20"/>
                <w:szCs w:val="20"/>
                <w:lang w:val="es-CL" w:eastAsia="es-CL"/>
              </w:rPr>
              <w:t xml:space="preserve">Pregunta </w:t>
            </w:r>
            <w:r w:rsidRPr="00F82AE2">
              <w:rPr>
                <w:rFonts w:ascii="Arial" w:hAnsi="Arial" w:cs="Arial"/>
                <w:color w:val="FFFFFF" w:themeColor="background1"/>
                <w:sz w:val="20"/>
                <w:szCs w:val="20"/>
                <w:lang w:val="es-CL" w:eastAsia="es-CL"/>
              </w:rPr>
              <w:br/>
              <w:t>Formulario</w:t>
            </w:r>
          </w:p>
        </w:tc>
        <w:tc>
          <w:tcPr>
            <w:tcW w:w="1806"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33C1D087" w14:textId="77777777" w:rsidR="00FC6F1A" w:rsidRPr="00F82AE2" w:rsidRDefault="00FC6F1A" w:rsidP="008F7AA3">
            <w:pPr>
              <w:jc w:val="center"/>
              <w:rPr>
                <w:rFonts w:ascii="Arial" w:hAnsi="Arial" w:cs="Arial"/>
                <w:color w:val="FFFFFF" w:themeColor="background1"/>
                <w:sz w:val="20"/>
                <w:szCs w:val="20"/>
                <w:lang w:val="es-CL" w:eastAsia="es-CL"/>
              </w:rPr>
            </w:pPr>
            <w:r w:rsidRPr="00F82AE2">
              <w:rPr>
                <w:rFonts w:ascii="Arial" w:hAnsi="Arial" w:cs="Arial"/>
                <w:color w:val="FFFFFF" w:themeColor="background1"/>
                <w:sz w:val="20"/>
                <w:szCs w:val="20"/>
                <w:lang w:val="es-CL" w:eastAsia="es-CL"/>
              </w:rPr>
              <w:t>Criterio de</w:t>
            </w:r>
            <w:r w:rsidRPr="00F82AE2">
              <w:rPr>
                <w:rFonts w:ascii="Arial" w:hAnsi="Arial" w:cs="Arial"/>
                <w:color w:val="FFFFFF" w:themeColor="background1"/>
                <w:sz w:val="20"/>
                <w:szCs w:val="20"/>
                <w:lang w:val="es-CL" w:eastAsia="es-CL"/>
              </w:rPr>
              <w:br/>
              <w:t xml:space="preserve"> evaluación</w:t>
            </w:r>
          </w:p>
        </w:tc>
        <w:tc>
          <w:tcPr>
            <w:tcW w:w="4184"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2D69ACC0" w14:textId="74203072" w:rsidR="00FC6F1A" w:rsidRPr="00F82AE2" w:rsidRDefault="00FC6F1A" w:rsidP="008F7AA3">
            <w:pPr>
              <w:jc w:val="center"/>
              <w:rPr>
                <w:rFonts w:ascii="Arial" w:hAnsi="Arial" w:cs="Arial"/>
                <w:color w:val="FFFFFF" w:themeColor="background1"/>
                <w:sz w:val="20"/>
                <w:szCs w:val="20"/>
                <w:lang w:val="es-CL" w:eastAsia="es-CL"/>
              </w:rPr>
            </w:pPr>
            <w:r w:rsidRPr="00F82AE2">
              <w:rPr>
                <w:rFonts w:ascii="Arial" w:hAnsi="Arial" w:cs="Arial"/>
                <w:color w:val="FFFFFF" w:themeColor="background1"/>
                <w:sz w:val="20"/>
                <w:szCs w:val="20"/>
                <w:lang w:val="es-CL" w:eastAsia="es-CL"/>
              </w:rPr>
              <w:t>Rúbrica</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A151632" w14:textId="317BADCD" w:rsidR="00FC6F1A" w:rsidRPr="00F82AE2" w:rsidRDefault="00FC6F1A" w:rsidP="008F7AA3">
            <w:pPr>
              <w:jc w:val="center"/>
              <w:rPr>
                <w:rFonts w:ascii="Arial" w:hAnsi="Arial" w:cs="Arial"/>
                <w:color w:val="FFFFFF" w:themeColor="background1"/>
                <w:sz w:val="20"/>
                <w:szCs w:val="20"/>
                <w:lang w:val="es-CL" w:eastAsia="es-CL"/>
              </w:rPr>
            </w:pPr>
            <w:r w:rsidRPr="00F82AE2">
              <w:rPr>
                <w:rFonts w:ascii="Arial" w:hAnsi="Arial" w:cs="Arial"/>
                <w:color w:val="FFFFFF" w:themeColor="background1"/>
                <w:sz w:val="20"/>
                <w:szCs w:val="20"/>
                <w:lang w:val="es-CL" w:eastAsia="es-CL"/>
              </w:rPr>
              <w:t>Nota</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26014AD7" w14:textId="77777777" w:rsidR="00FC6F1A" w:rsidRPr="00F82AE2" w:rsidRDefault="00FC6F1A" w:rsidP="008F7AA3">
            <w:pPr>
              <w:jc w:val="center"/>
              <w:rPr>
                <w:rFonts w:ascii="Arial" w:hAnsi="Arial" w:cs="Arial"/>
                <w:color w:val="FFFFFF" w:themeColor="background1"/>
                <w:sz w:val="20"/>
                <w:szCs w:val="20"/>
                <w:lang w:val="es-CL" w:eastAsia="es-CL"/>
              </w:rPr>
            </w:pPr>
            <w:r w:rsidRPr="00F82AE2">
              <w:rPr>
                <w:rFonts w:ascii="Arial" w:hAnsi="Arial" w:cs="Arial"/>
                <w:color w:val="FFFFFF" w:themeColor="background1"/>
                <w:sz w:val="20"/>
                <w:szCs w:val="20"/>
                <w:lang w:val="es-CL" w:eastAsia="es-CL"/>
              </w:rPr>
              <w:t>Ponderación</w:t>
            </w:r>
          </w:p>
        </w:tc>
      </w:tr>
      <w:tr w:rsidR="00FC6F1A" w:rsidRPr="00F82AE2" w14:paraId="2E87B655" w14:textId="77777777" w:rsidTr="00A51FFB">
        <w:trPr>
          <w:trHeight w:val="851"/>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A232EF4" w14:textId="77777777" w:rsidR="00FC6F1A" w:rsidRPr="00F82AE2" w:rsidRDefault="00FC6F1A" w:rsidP="00FC6F1A">
            <w:pPr>
              <w:jc w:val="center"/>
              <w:rPr>
                <w:rFonts w:ascii="Arial" w:hAnsi="Arial" w:cs="Arial"/>
                <w:color w:val="000000"/>
                <w:sz w:val="18"/>
                <w:szCs w:val="18"/>
                <w:lang w:val="es-CL" w:eastAsia="es-CL"/>
              </w:rPr>
            </w:pPr>
            <w:r w:rsidRPr="00F82AE2">
              <w:rPr>
                <w:rFonts w:ascii="Arial" w:hAnsi="Arial" w:cs="Arial"/>
                <w:color w:val="000000"/>
                <w:sz w:val="18"/>
                <w:szCs w:val="18"/>
                <w:lang w:val="es-CL" w:eastAsia="es-CL"/>
              </w:rPr>
              <w:t>1</w:t>
            </w:r>
          </w:p>
        </w:tc>
        <w:tc>
          <w:tcPr>
            <w:tcW w:w="1846" w:type="dxa"/>
            <w:vMerge w:val="restart"/>
            <w:tcBorders>
              <w:top w:val="nil"/>
              <w:left w:val="single" w:sz="4" w:space="0" w:color="auto"/>
              <w:bottom w:val="single" w:sz="4" w:space="0" w:color="auto"/>
              <w:right w:val="single" w:sz="4" w:space="0" w:color="auto"/>
            </w:tcBorders>
            <w:shd w:val="clear" w:color="auto" w:fill="auto"/>
            <w:vAlign w:val="center"/>
            <w:hideMark/>
          </w:tcPr>
          <w:p w14:paraId="22CD0369" w14:textId="77777777" w:rsidR="00FC6F1A" w:rsidRPr="00F82AE2" w:rsidRDefault="00FC6F1A" w:rsidP="00FC6F1A">
            <w:pPr>
              <w:rPr>
                <w:rFonts w:ascii="Arial" w:hAnsi="Arial" w:cs="Arial"/>
                <w:color w:val="000000"/>
                <w:sz w:val="20"/>
                <w:szCs w:val="20"/>
                <w:lang w:val="es-CL" w:eastAsia="es-CL"/>
              </w:rPr>
            </w:pPr>
            <w:r w:rsidRPr="00F82AE2">
              <w:rPr>
                <w:rFonts w:ascii="Arial" w:hAnsi="Arial" w:cs="Arial"/>
                <w:color w:val="000000"/>
                <w:sz w:val="20"/>
                <w:szCs w:val="20"/>
                <w:lang w:val="es-CL" w:eastAsia="es-CL"/>
              </w:rPr>
              <w:t>Clientes</w:t>
            </w:r>
          </w:p>
        </w:tc>
        <w:tc>
          <w:tcPr>
            <w:tcW w:w="3221" w:type="dxa"/>
            <w:vMerge w:val="restart"/>
            <w:tcBorders>
              <w:top w:val="nil"/>
              <w:left w:val="single" w:sz="4" w:space="0" w:color="auto"/>
              <w:bottom w:val="single" w:sz="4" w:space="0" w:color="auto"/>
              <w:right w:val="single" w:sz="4" w:space="0" w:color="auto"/>
            </w:tcBorders>
            <w:shd w:val="clear" w:color="auto" w:fill="auto"/>
            <w:vAlign w:val="center"/>
            <w:hideMark/>
          </w:tcPr>
          <w:p w14:paraId="2E089289" w14:textId="77777777" w:rsidR="00FC6F1A" w:rsidRPr="00F82AE2" w:rsidRDefault="00FC6F1A" w:rsidP="00FC6F1A">
            <w:pPr>
              <w:jc w:val="center"/>
              <w:rPr>
                <w:rFonts w:ascii="Arial" w:hAnsi="Arial" w:cs="Arial"/>
                <w:sz w:val="18"/>
                <w:szCs w:val="18"/>
                <w:lang w:val="es-CL" w:eastAsia="es-CL"/>
              </w:rPr>
            </w:pPr>
            <w:r w:rsidRPr="00F82AE2">
              <w:rPr>
                <w:rFonts w:ascii="Arial" w:hAnsi="Arial" w:cs="Arial"/>
                <w:sz w:val="18"/>
                <w:szCs w:val="18"/>
                <w:lang w:val="es-CL" w:eastAsia="es-CL"/>
              </w:rPr>
              <w:t>¿Quiénes son los clientes a los cuales les estamos entregando valor? ¿Cuáles son los segmentos más importantes de clientes que apunta nuestro negocio?</w:t>
            </w:r>
          </w:p>
        </w:tc>
        <w:tc>
          <w:tcPr>
            <w:tcW w:w="1806" w:type="dxa"/>
            <w:vMerge w:val="restart"/>
            <w:tcBorders>
              <w:top w:val="nil"/>
              <w:left w:val="single" w:sz="4" w:space="0" w:color="auto"/>
              <w:bottom w:val="single" w:sz="4" w:space="0" w:color="auto"/>
              <w:right w:val="single" w:sz="4" w:space="0" w:color="auto"/>
            </w:tcBorders>
            <w:shd w:val="clear" w:color="auto" w:fill="auto"/>
            <w:vAlign w:val="center"/>
            <w:hideMark/>
          </w:tcPr>
          <w:p w14:paraId="4F466754" w14:textId="77777777" w:rsidR="00FC6F1A" w:rsidRPr="00F82AE2" w:rsidRDefault="00FC6F1A" w:rsidP="00FC6F1A">
            <w:pPr>
              <w:jc w:val="center"/>
              <w:rPr>
                <w:rFonts w:ascii="Arial" w:hAnsi="Arial" w:cs="Arial"/>
                <w:sz w:val="18"/>
                <w:szCs w:val="18"/>
                <w:lang w:val="es-CL" w:eastAsia="es-CL"/>
              </w:rPr>
            </w:pPr>
            <w:r w:rsidRPr="00F82AE2">
              <w:rPr>
                <w:rFonts w:ascii="Arial" w:hAnsi="Arial" w:cs="Arial"/>
                <w:sz w:val="18"/>
                <w:szCs w:val="18"/>
                <w:lang w:val="es-CL" w:eastAsia="es-CL"/>
              </w:rPr>
              <w:t xml:space="preserve">Identificación y descripción del o los segmentos de clientes al cual está dirigido su producto/servicio. </w:t>
            </w:r>
          </w:p>
        </w:tc>
        <w:tc>
          <w:tcPr>
            <w:tcW w:w="4184" w:type="dxa"/>
            <w:tcBorders>
              <w:top w:val="nil"/>
              <w:left w:val="nil"/>
              <w:bottom w:val="single" w:sz="4" w:space="0" w:color="auto"/>
              <w:right w:val="single" w:sz="4" w:space="0" w:color="auto"/>
            </w:tcBorders>
            <w:shd w:val="clear" w:color="auto" w:fill="auto"/>
            <w:vAlign w:val="center"/>
            <w:hideMark/>
          </w:tcPr>
          <w:p w14:paraId="5AF6E4F2" w14:textId="69D6710D" w:rsidR="00FC6F1A" w:rsidRPr="00F82AE2" w:rsidRDefault="00B36922" w:rsidP="008F7AA3">
            <w:pPr>
              <w:jc w:val="both"/>
              <w:rPr>
                <w:rFonts w:ascii="Arial" w:hAnsi="Arial" w:cs="Arial"/>
                <w:sz w:val="18"/>
                <w:szCs w:val="18"/>
                <w:lang w:val="es-CL" w:eastAsia="es-CL"/>
              </w:rPr>
            </w:pPr>
            <w:r>
              <w:rPr>
                <w:rFonts w:ascii="Arial" w:hAnsi="Arial" w:cs="Arial"/>
                <w:sz w:val="18"/>
                <w:szCs w:val="18"/>
                <w:lang w:val="es-CL" w:eastAsia="es-CL"/>
              </w:rPr>
              <w:t>El/l</w:t>
            </w:r>
            <w:r w:rsidR="00FC6F1A" w:rsidRPr="00F82AE2">
              <w:rPr>
                <w:rFonts w:ascii="Arial" w:hAnsi="Arial" w:cs="Arial"/>
                <w:sz w:val="18"/>
                <w:szCs w:val="18"/>
                <w:lang w:val="es-CL" w:eastAsia="es-CL"/>
              </w:rPr>
              <w:t>a postulante identifica y describe las características de al menos 2 segmentos de clientes a los cuales enfocará su producto/servicio.</w:t>
            </w:r>
          </w:p>
        </w:tc>
        <w:tc>
          <w:tcPr>
            <w:tcW w:w="0" w:type="auto"/>
            <w:tcBorders>
              <w:top w:val="nil"/>
              <w:left w:val="nil"/>
              <w:bottom w:val="single" w:sz="4" w:space="0" w:color="auto"/>
              <w:right w:val="single" w:sz="4" w:space="0" w:color="auto"/>
            </w:tcBorders>
            <w:shd w:val="clear" w:color="auto" w:fill="auto"/>
            <w:vAlign w:val="center"/>
            <w:hideMark/>
          </w:tcPr>
          <w:p w14:paraId="4CB9F32D" w14:textId="77777777" w:rsidR="00FC6F1A" w:rsidRPr="00F82AE2" w:rsidRDefault="00FC6F1A" w:rsidP="00FC6F1A">
            <w:pPr>
              <w:jc w:val="center"/>
              <w:rPr>
                <w:rFonts w:ascii="Arial" w:hAnsi="Arial" w:cs="Arial"/>
                <w:color w:val="000000"/>
                <w:sz w:val="18"/>
                <w:szCs w:val="18"/>
                <w:lang w:val="es-CL" w:eastAsia="es-CL"/>
              </w:rPr>
            </w:pPr>
            <w:r w:rsidRPr="00F82AE2">
              <w:rPr>
                <w:rFonts w:ascii="Arial" w:hAnsi="Arial" w:cs="Arial"/>
                <w:color w:val="000000"/>
                <w:sz w:val="18"/>
                <w:szCs w:val="18"/>
                <w:lang w:val="es-CL" w:eastAsia="es-CL"/>
              </w:rPr>
              <w:t>7</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4B2E855" w14:textId="6B4E0191" w:rsidR="00FC6F1A" w:rsidRPr="00F82AE2" w:rsidRDefault="00FC6F1A" w:rsidP="00FC6F1A">
            <w:pPr>
              <w:jc w:val="center"/>
              <w:rPr>
                <w:rFonts w:ascii="Arial" w:hAnsi="Arial" w:cs="Arial"/>
                <w:color w:val="000000"/>
                <w:sz w:val="20"/>
                <w:szCs w:val="20"/>
                <w:lang w:val="es-CL" w:eastAsia="es-CL"/>
              </w:rPr>
            </w:pPr>
            <w:r w:rsidRPr="00F82AE2">
              <w:rPr>
                <w:rFonts w:ascii="Arial" w:hAnsi="Arial" w:cs="Arial"/>
                <w:color w:val="000000"/>
                <w:sz w:val="20"/>
                <w:szCs w:val="20"/>
                <w:lang w:val="es-CL" w:eastAsia="es-CL"/>
              </w:rPr>
              <w:t>15</w:t>
            </w:r>
            <w:r w:rsidR="008F7AA3" w:rsidRPr="00F82AE2">
              <w:rPr>
                <w:rFonts w:ascii="Arial" w:hAnsi="Arial" w:cs="Arial"/>
                <w:color w:val="000000"/>
                <w:sz w:val="20"/>
                <w:szCs w:val="20"/>
                <w:lang w:val="es-CL" w:eastAsia="es-CL"/>
              </w:rPr>
              <w:t>%</w:t>
            </w:r>
          </w:p>
        </w:tc>
      </w:tr>
      <w:tr w:rsidR="00FC6F1A" w:rsidRPr="00F82AE2" w14:paraId="26D3D046" w14:textId="77777777" w:rsidTr="008F7AA3">
        <w:trPr>
          <w:trHeight w:val="72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276AB039" w14:textId="77777777" w:rsidR="00FC6F1A" w:rsidRPr="00F82AE2" w:rsidRDefault="00FC6F1A" w:rsidP="00FC6F1A">
            <w:pPr>
              <w:rPr>
                <w:rFonts w:ascii="Arial" w:hAnsi="Arial" w:cs="Arial"/>
                <w:color w:val="000000"/>
                <w:sz w:val="18"/>
                <w:szCs w:val="18"/>
                <w:lang w:val="es-CL" w:eastAsia="es-CL"/>
              </w:rPr>
            </w:pPr>
          </w:p>
        </w:tc>
        <w:tc>
          <w:tcPr>
            <w:tcW w:w="1846" w:type="dxa"/>
            <w:vMerge/>
            <w:tcBorders>
              <w:top w:val="nil"/>
              <w:left w:val="single" w:sz="4" w:space="0" w:color="auto"/>
              <w:bottom w:val="single" w:sz="4" w:space="0" w:color="auto"/>
              <w:right w:val="single" w:sz="4" w:space="0" w:color="auto"/>
            </w:tcBorders>
            <w:shd w:val="clear" w:color="auto" w:fill="auto"/>
            <w:vAlign w:val="center"/>
            <w:hideMark/>
          </w:tcPr>
          <w:p w14:paraId="42F75046" w14:textId="77777777" w:rsidR="00FC6F1A" w:rsidRPr="00F82AE2" w:rsidRDefault="00FC6F1A" w:rsidP="00FC6F1A">
            <w:pPr>
              <w:rPr>
                <w:rFonts w:ascii="Arial" w:hAnsi="Arial" w:cs="Arial"/>
                <w:color w:val="000000"/>
                <w:sz w:val="18"/>
                <w:szCs w:val="18"/>
                <w:lang w:val="es-CL" w:eastAsia="es-CL"/>
              </w:rPr>
            </w:pPr>
          </w:p>
        </w:tc>
        <w:tc>
          <w:tcPr>
            <w:tcW w:w="3221" w:type="dxa"/>
            <w:vMerge/>
            <w:tcBorders>
              <w:top w:val="nil"/>
              <w:left w:val="single" w:sz="4" w:space="0" w:color="auto"/>
              <w:bottom w:val="single" w:sz="4" w:space="0" w:color="auto"/>
              <w:right w:val="single" w:sz="4" w:space="0" w:color="auto"/>
            </w:tcBorders>
            <w:shd w:val="clear" w:color="auto" w:fill="auto"/>
            <w:vAlign w:val="center"/>
            <w:hideMark/>
          </w:tcPr>
          <w:p w14:paraId="24CF77E8" w14:textId="77777777" w:rsidR="00FC6F1A" w:rsidRPr="00F82AE2" w:rsidRDefault="00FC6F1A" w:rsidP="00FC6F1A">
            <w:pPr>
              <w:rPr>
                <w:rFonts w:ascii="Arial" w:hAnsi="Arial" w:cs="Arial"/>
                <w:sz w:val="18"/>
                <w:szCs w:val="18"/>
                <w:lang w:val="es-CL" w:eastAsia="es-CL"/>
              </w:rPr>
            </w:pPr>
          </w:p>
        </w:tc>
        <w:tc>
          <w:tcPr>
            <w:tcW w:w="1806" w:type="dxa"/>
            <w:vMerge/>
            <w:tcBorders>
              <w:top w:val="nil"/>
              <w:left w:val="single" w:sz="4" w:space="0" w:color="auto"/>
              <w:bottom w:val="single" w:sz="4" w:space="0" w:color="auto"/>
              <w:right w:val="single" w:sz="4" w:space="0" w:color="auto"/>
            </w:tcBorders>
            <w:shd w:val="clear" w:color="auto" w:fill="auto"/>
            <w:vAlign w:val="center"/>
            <w:hideMark/>
          </w:tcPr>
          <w:p w14:paraId="627566C6" w14:textId="77777777" w:rsidR="00FC6F1A" w:rsidRPr="00F82AE2" w:rsidRDefault="00FC6F1A" w:rsidP="00FC6F1A">
            <w:pPr>
              <w:rPr>
                <w:rFonts w:ascii="Arial" w:hAnsi="Arial" w:cs="Arial"/>
                <w:sz w:val="18"/>
                <w:szCs w:val="18"/>
                <w:lang w:val="es-CL" w:eastAsia="es-CL"/>
              </w:rPr>
            </w:pPr>
          </w:p>
        </w:tc>
        <w:tc>
          <w:tcPr>
            <w:tcW w:w="4184" w:type="dxa"/>
            <w:tcBorders>
              <w:top w:val="nil"/>
              <w:left w:val="nil"/>
              <w:bottom w:val="single" w:sz="4" w:space="0" w:color="auto"/>
              <w:right w:val="single" w:sz="4" w:space="0" w:color="auto"/>
            </w:tcBorders>
            <w:shd w:val="clear" w:color="auto" w:fill="auto"/>
            <w:vAlign w:val="center"/>
            <w:hideMark/>
          </w:tcPr>
          <w:p w14:paraId="4CF4B4F6" w14:textId="7BE4578D" w:rsidR="00FC6F1A" w:rsidRPr="00F82AE2" w:rsidRDefault="00B36922" w:rsidP="008F7AA3">
            <w:pPr>
              <w:jc w:val="both"/>
              <w:rPr>
                <w:rFonts w:ascii="Arial" w:hAnsi="Arial" w:cs="Arial"/>
                <w:sz w:val="18"/>
                <w:szCs w:val="18"/>
                <w:lang w:val="es-CL" w:eastAsia="es-CL"/>
              </w:rPr>
            </w:pPr>
            <w:r w:rsidRPr="00B36922">
              <w:rPr>
                <w:rFonts w:ascii="Arial" w:hAnsi="Arial" w:cs="Arial"/>
                <w:sz w:val="18"/>
                <w:szCs w:val="18"/>
                <w:lang w:val="es-CL" w:eastAsia="es-CL"/>
              </w:rPr>
              <w:t>El/la</w:t>
            </w:r>
            <w:r w:rsidR="00FC6F1A" w:rsidRPr="00F82AE2">
              <w:rPr>
                <w:rFonts w:ascii="Arial" w:hAnsi="Arial" w:cs="Arial"/>
                <w:sz w:val="18"/>
                <w:szCs w:val="18"/>
                <w:lang w:val="es-CL" w:eastAsia="es-CL"/>
              </w:rPr>
              <w:t xml:space="preserve"> postulante identifica y describe las características de al menos 1 segmentos de clientes a los cuales enfocará su producto/servicio.</w:t>
            </w:r>
          </w:p>
        </w:tc>
        <w:tc>
          <w:tcPr>
            <w:tcW w:w="0" w:type="auto"/>
            <w:tcBorders>
              <w:top w:val="nil"/>
              <w:left w:val="nil"/>
              <w:bottom w:val="single" w:sz="4" w:space="0" w:color="auto"/>
              <w:right w:val="single" w:sz="4" w:space="0" w:color="auto"/>
            </w:tcBorders>
            <w:shd w:val="clear" w:color="auto" w:fill="auto"/>
            <w:vAlign w:val="center"/>
            <w:hideMark/>
          </w:tcPr>
          <w:p w14:paraId="62CF24F2" w14:textId="77777777" w:rsidR="00FC6F1A" w:rsidRPr="00F82AE2" w:rsidRDefault="00FC6F1A" w:rsidP="00FC6F1A">
            <w:pPr>
              <w:jc w:val="center"/>
              <w:rPr>
                <w:rFonts w:ascii="Arial" w:hAnsi="Arial" w:cs="Arial"/>
                <w:color w:val="000000"/>
                <w:sz w:val="18"/>
                <w:szCs w:val="18"/>
                <w:lang w:val="es-CL" w:eastAsia="es-CL"/>
              </w:rPr>
            </w:pPr>
            <w:r w:rsidRPr="00F82AE2">
              <w:rPr>
                <w:rFonts w:ascii="Arial" w:hAnsi="Arial" w:cs="Arial"/>
                <w:color w:val="000000"/>
                <w:sz w:val="18"/>
                <w:szCs w:val="18"/>
                <w:lang w:val="es-CL" w:eastAsia="es-CL"/>
              </w:rPr>
              <w:t>5</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3FC9411D" w14:textId="77777777" w:rsidR="00FC6F1A" w:rsidRPr="00F82AE2" w:rsidRDefault="00FC6F1A" w:rsidP="00FC6F1A">
            <w:pPr>
              <w:rPr>
                <w:rFonts w:ascii="Arial" w:hAnsi="Arial" w:cs="Arial"/>
                <w:color w:val="000000"/>
                <w:sz w:val="24"/>
                <w:lang w:val="es-CL" w:eastAsia="es-CL"/>
              </w:rPr>
            </w:pPr>
          </w:p>
        </w:tc>
      </w:tr>
      <w:tr w:rsidR="00FC6F1A" w:rsidRPr="00F82AE2" w14:paraId="6CB1CCBC" w14:textId="77777777" w:rsidTr="00A51FFB">
        <w:trPr>
          <w:trHeight w:val="784"/>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26E9E5FF" w14:textId="77777777" w:rsidR="00FC6F1A" w:rsidRPr="00F82AE2" w:rsidRDefault="00FC6F1A" w:rsidP="00FC6F1A">
            <w:pPr>
              <w:rPr>
                <w:rFonts w:ascii="Arial" w:hAnsi="Arial" w:cs="Arial"/>
                <w:color w:val="000000"/>
                <w:sz w:val="20"/>
                <w:szCs w:val="20"/>
                <w:lang w:val="es-CL" w:eastAsia="es-CL"/>
              </w:rPr>
            </w:pPr>
          </w:p>
        </w:tc>
        <w:tc>
          <w:tcPr>
            <w:tcW w:w="1846" w:type="dxa"/>
            <w:vMerge/>
            <w:tcBorders>
              <w:top w:val="nil"/>
              <w:left w:val="single" w:sz="4" w:space="0" w:color="auto"/>
              <w:bottom w:val="single" w:sz="4" w:space="0" w:color="auto"/>
              <w:right w:val="single" w:sz="4" w:space="0" w:color="auto"/>
            </w:tcBorders>
            <w:shd w:val="clear" w:color="auto" w:fill="auto"/>
            <w:vAlign w:val="center"/>
            <w:hideMark/>
          </w:tcPr>
          <w:p w14:paraId="762935EF" w14:textId="77777777" w:rsidR="00FC6F1A" w:rsidRPr="00F82AE2" w:rsidRDefault="00FC6F1A" w:rsidP="00FC6F1A">
            <w:pPr>
              <w:rPr>
                <w:rFonts w:ascii="Arial" w:hAnsi="Arial" w:cs="Arial"/>
                <w:color w:val="000000"/>
                <w:sz w:val="20"/>
                <w:szCs w:val="20"/>
                <w:lang w:val="es-CL" w:eastAsia="es-CL"/>
              </w:rPr>
            </w:pPr>
          </w:p>
        </w:tc>
        <w:tc>
          <w:tcPr>
            <w:tcW w:w="3221" w:type="dxa"/>
            <w:vMerge/>
            <w:tcBorders>
              <w:top w:val="nil"/>
              <w:left w:val="single" w:sz="4" w:space="0" w:color="auto"/>
              <w:bottom w:val="single" w:sz="4" w:space="0" w:color="auto"/>
              <w:right w:val="single" w:sz="4" w:space="0" w:color="auto"/>
            </w:tcBorders>
            <w:shd w:val="clear" w:color="auto" w:fill="auto"/>
            <w:vAlign w:val="center"/>
            <w:hideMark/>
          </w:tcPr>
          <w:p w14:paraId="26070AE9" w14:textId="77777777" w:rsidR="00FC6F1A" w:rsidRPr="00F82AE2" w:rsidRDefault="00FC6F1A" w:rsidP="00FC6F1A">
            <w:pPr>
              <w:rPr>
                <w:rFonts w:ascii="Arial" w:hAnsi="Arial" w:cs="Arial"/>
                <w:sz w:val="20"/>
                <w:szCs w:val="20"/>
                <w:lang w:val="es-CL" w:eastAsia="es-CL"/>
              </w:rPr>
            </w:pPr>
          </w:p>
        </w:tc>
        <w:tc>
          <w:tcPr>
            <w:tcW w:w="1806" w:type="dxa"/>
            <w:vMerge/>
            <w:tcBorders>
              <w:top w:val="nil"/>
              <w:left w:val="single" w:sz="4" w:space="0" w:color="auto"/>
              <w:bottom w:val="single" w:sz="4" w:space="0" w:color="auto"/>
              <w:right w:val="single" w:sz="4" w:space="0" w:color="auto"/>
            </w:tcBorders>
            <w:shd w:val="clear" w:color="auto" w:fill="auto"/>
            <w:vAlign w:val="center"/>
            <w:hideMark/>
          </w:tcPr>
          <w:p w14:paraId="13C893C3" w14:textId="77777777" w:rsidR="00FC6F1A" w:rsidRPr="00F82AE2" w:rsidRDefault="00FC6F1A" w:rsidP="00FC6F1A">
            <w:pPr>
              <w:rPr>
                <w:rFonts w:ascii="Arial" w:hAnsi="Arial" w:cs="Arial"/>
                <w:sz w:val="20"/>
                <w:szCs w:val="20"/>
                <w:lang w:val="es-CL" w:eastAsia="es-CL"/>
              </w:rPr>
            </w:pPr>
          </w:p>
        </w:tc>
        <w:tc>
          <w:tcPr>
            <w:tcW w:w="4184" w:type="dxa"/>
            <w:tcBorders>
              <w:top w:val="nil"/>
              <w:left w:val="nil"/>
              <w:bottom w:val="single" w:sz="4" w:space="0" w:color="auto"/>
              <w:right w:val="single" w:sz="4" w:space="0" w:color="auto"/>
            </w:tcBorders>
            <w:shd w:val="clear" w:color="auto" w:fill="auto"/>
            <w:vAlign w:val="center"/>
            <w:hideMark/>
          </w:tcPr>
          <w:p w14:paraId="10D94AA1" w14:textId="0B5ECEF8" w:rsidR="00FC6F1A" w:rsidRPr="00F82AE2" w:rsidRDefault="00B36922" w:rsidP="008F7AA3">
            <w:pPr>
              <w:jc w:val="both"/>
              <w:rPr>
                <w:rFonts w:ascii="Arial" w:hAnsi="Arial" w:cs="Arial"/>
                <w:sz w:val="18"/>
                <w:szCs w:val="18"/>
                <w:lang w:val="es-CL" w:eastAsia="es-CL"/>
              </w:rPr>
            </w:pPr>
            <w:r w:rsidRPr="00B36922">
              <w:rPr>
                <w:rFonts w:ascii="Arial" w:hAnsi="Arial" w:cs="Arial"/>
                <w:sz w:val="18"/>
                <w:szCs w:val="18"/>
                <w:lang w:val="es-CL" w:eastAsia="es-CL"/>
              </w:rPr>
              <w:t>El/la</w:t>
            </w:r>
            <w:r w:rsidR="00FC6F1A" w:rsidRPr="00F82AE2">
              <w:rPr>
                <w:rFonts w:ascii="Arial" w:hAnsi="Arial" w:cs="Arial"/>
                <w:sz w:val="18"/>
                <w:szCs w:val="18"/>
                <w:lang w:val="es-CL" w:eastAsia="es-CL"/>
              </w:rPr>
              <w:t xml:space="preserve"> postulante identifica, sin describir las características de los clientes al cual enfocará su producto/servicio.</w:t>
            </w:r>
          </w:p>
        </w:tc>
        <w:tc>
          <w:tcPr>
            <w:tcW w:w="0" w:type="auto"/>
            <w:tcBorders>
              <w:top w:val="nil"/>
              <w:left w:val="nil"/>
              <w:bottom w:val="single" w:sz="4" w:space="0" w:color="auto"/>
              <w:right w:val="single" w:sz="4" w:space="0" w:color="auto"/>
            </w:tcBorders>
            <w:shd w:val="clear" w:color="auto" w:fill="auto"/>
            <w:vAlign w:val="center"/>
            <w:hideMark/>
          </w:tcPr>
          <w:p w14:paraId="7B10AB19" w14:textId="77777777" w:rsidR="00FC6F1A" w:rsidRPr="00F82AE2" w:rsidRDefault="00FC6F1A" w:rsidP="00FC6F1A">
            <w:pPr>
              <w:jc w:val="center"/>
              <w:rPr>
                <w:rFonts w:ascii="Arial" w:hAnsi="Arial" w:cs="Arial"/>
                <w:color w:val="000000"/>
                <w:sz w:val="18"/>
                <w:szCs w:val="18"/>
                <w:lang w:val="es-CL" w:eastAsia="es-CL"/>
              </w:rPr>
            </w:pPr>
            <w:r w:rsidRPr="00F82AE2">
              <w:rPr>
                <w:rFonts w:ascii="Arial" w:hAnsi="Arial" w:cs="Arial"/>
                <w:color w:val="000000"/>
                <w:sz w:val="18"/>
                <w:szCs w:val="18"/>
                <w:lang w:val="es-CL" w:eastAsia="es-CL"/>
              </w:rPr>
              <w:t>3</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4980C928" w14:textId="77777777" w:rsidR="00FC6F1A" w:rsidRPr="00F82AE2" w:rsidRDefault="00FC6F1A" w:rsidP="00FC6F1A">
            <w:pPr>
              <w:rPr>
                <w:rFonts w:ascii="Arial" w:hAnsi="Arial" w:cs="Arial"/>
                <w:color w:val="000000"/>
                <w:sz w:val="24"/>
                <w:lang w:val="es-CL" w:eastAsia="es-CL"/>
              </w:rPr>
            </w:pPr>
          </w:p>
        </w:tc>
      </w:tr>
      <w:tr w:rsidR="00FC6F1A" w:rsidRPr="00F82AE2" w14:paraId="00C4419F" w14:textId="77777777" w:rsidTr="00A51FFB">
        <w:trPr>
          <w:trHeight w:val="642"/>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7C0833E4" w14:textId="77777777" w:rsidR="00FC6F1A" w:rsidRPr="00F82AE2" w:rsidRDefault="00FC6F1A" w:rsidP="00FC6F1A">
            <w:pPr>
              <w:rPr>
                <w:rFonts w:ascii="Arial" w:hAnsi="Arial" w:cs="Arial"/>
                <w:color w:val="000000"/>
                <w:sz w:val="20"/>
                <w:szCs w:val="20"/>
                <w:lang w:val="es-CL" w:eastAsia="es-CL"/>
              </w:rPr>
            </w:pPr>
          </w:p>
        </w:tc>
        <w:tc>
          <w:tcPr>
            <w:tcW w:w="1846" w:type="dxa"/>
            <w:vMerge/>
            <w:tcBorders>
              <w:top w:val="nil"/>
              <w:left w:val="single" w:sz="4" w:space="0" w:color="auto"/>
              <w:bottom w:val="single" w:sz="4" w:space="0" w:color="auto"/>
              <w:right w:val="single" w:sz="4" w:space="0" w:color="auto"/>
            </w:tcBorders>
            <w:shd w:val="clear" w:color="auto" w:fill="auto"/>
            <w:vAlign w:val="center"/>
            <w:hideMark/>
          </w:tcPr>
          <w:p w14:paraId="61BBABBC" w14:textId="77777777" w:rsidR="00FC6F1A" w:rsidRPr="00F82AE2" w:rsidRDefault="00FC6F1A" w:rsidP="00FC6F1A">
            <w:pPr>
              <w:rPr>
                <w:rFonts w:ascii="Arial" w:hAnsi="Arial" w:cs="Arial"/>
                <w:color w:val="000000"/>
                <w:sz w:val="20"/>
                <w:szCs w:val="20"/>
                <w:lang w:val="es-CL" w:eastAsia="es-CL"/>
              </w:rPr>
            </w:pPr>
          </w:p>
        </w:tc>
        <w:tc>
          <w:tcPr>
            <w:tcW w:w="3221" w:type="dxa"/>
            <w:vMerge/>
            <w:tcBorders>
              <w:top w:val="nil"/>
              <w:left w:val="single" w:sz="4" w:space="0" w:color="auto"/>
              <w:bottom w:val="single" w:sz="4" w:space="0" w:color="auto"/>
              <w:right w:val="single" w:sz="4" w:space="0" w:color="auto"/>
            </w:tcBorders>
            <w:shd w:val="clear" w:color="auto" w:fill="auto"/>
            <w:vAlign w:val="center"/>
            <w:hideMark/>
          </w:tcPr>
          <w:p w14:paraId="77B83983" w14:textId="77777777" w:rsidR="00FC6F1A" w:rsidRPr="00F82AE2" w:rsidRDefault="00FC6F1A" w:rsidP="00FC6F1A">
            <w:pPr>
              <w:rPr>
                <w:rFonts w:ascii="Arial" w:hAnsi="Arial" w:cs="Arial"/>
                <w:sz w:val="20"/>
                <w:szCs w:val="20"/>
                <w:lang w:val="es-CL" w:eastAsia="es-CL"/>
              </w:rPr>
            </w:pPr>
          </w:p>
        </w:tc>
        <w:tc>
          <w:tcPr>
            <w:tcW w:w="1806" w:type="dxa"/>
            <w:vMerge/>
            <w:tcBorders>
              <w:top w:val="nil"/>
              <w:left w:val="single" w:sz="4" w:space="0" w:color="auto"/>
              <w:bottom w:val="single" w:sz="4" w:space="0" w:color="auto"/>
              <w:right w:val="single" w:sz="4" w:space="0" w:color="auto"/>
            </w:tcBorders>
            <w:shd w:val="clear" w:color="auto" w:fill="auto"/>
            <w:vAlign w:val="center"/>
            <w:hideMark/>
          </w:tcPr>
          <w:p w14:paraId="57C20EC3" w14:textId="77777777" w:rsidR="00FC6F1A" w:rsidRPr="00F82AE2" w:rsidRDefault="00FC6F1A" w:rsidP="00FC6F1A">
            <w:pPr>
              <w:rPr>
                <w:rFonts w:ascii="Arial" w:hAnsi="Arial" w:cs="Arial"/>
                <w:sz w:val="20"/>
                <w:szCs w:val="20"/>
                <w:lang w:val="es-CL" w:eastAsia="es-CL"/>
              </w:rPr>
            </w:pPr>
          </w:p>
        </w:tc>
        <w:tc>
          <w:tcPr>
            <w:tcW w:w="4184" w:type="dxa"/>
            <w:tcBorders>
              <w:top w:val="nil"/>
              <w:left w:val="nil"/>
              <w:bottom w:val="single" w:sz="4" w:space="0" w:color="auto"/>
              <w:right w:val="single" w:sz="4" w:space="0" w:color="auto"/>
            </w:tcBorders>
            <w:shd w:val="clear" w:color="auto" w:fill="auto"/>
            <w:vAlign w:val="center"/>
            <w:hideMark/>
          </w:tcPr>
          <w:p w14:paraId="4ABD4441" w14:textId="29CB7E1C" w:rsidR="00FC6F1A" w:rsidRPr="00F82AE2" w:rsidRDefault="00B36922" w:rsidP="008F7AA3">
            <w:pPr>
              <w:jc w:val="both"/>
              <w:rPr>
                <w:rFonts w:ascii="Arial" w:hAnsi="Arial" w:cs="Arial"/>
                <w:sz w:val="18"/>
                <w:szCs w:val="18"/>
                <w:lang w:val="es-CL" w:eastAsia="es-CL"/>
              </w:rPr>
            </w:pPr>
            <w:r w:rsidRPr="00B36922">
              <w:rPr>
                <w:rFonts w:ascii="Arial" w:hAnsi="Arial" w:cs="Arial"/>
                <w:sz w:val="18"/>
                <w:szCs w:val="18"/>
                <w:lang w:val="es-CL" w:eastAsia="es-CL"/>
              </w:rPr>
              <w:t>El/la</w:t>
            </w:r>
            <w:r w:rsidR="00FC6F1A" w:rsidRPr="00F82AE2">
              <w:rPr>
                <w:rFonts w:ascii="Arial" w:hAnsi="Arial" w:cs="Arial"/>
                <w:sz w:val="18"/>
                <w:szCs w:val="18"/>
                <w:lang w:val="es-CL" w:eastAsia="es-CL"/>
              </w:rPr>
              <w:t xml:space="preserve"> postulante no identifica ni describe segmentos de clientes a los cuales enfocará su producto/servicio.</w:t>
            </w:r>
          </w:p>
        </w:tc>
        <w:tc>
          <w:tcPr>
            <w:tcW w:w="0" w:type="auto"/>
            <w:tcBorders>
              <w:top w:val="nil"/>
              <w:left w:val="nil"/>
              <w:bottom w:val="single" w:sz="4" w:space="0" w:color="auto"/>
              <w:right w:val="single" w:sz="4" w:space="0" w:color="auto"/>
            </w:tcBorders>
            <w:shd w:val="clear" w:color="auto" w:fill="auto"/>
            <w:vAlign w:val="center"/>
            <w:hideMark/>
          </w:tcPr>
          <w:p w14:paraId="59F03D4A" w14:textId="77777777" w:rsidR="00FC6F1A" w:rsidRPr="00F82AE2" w:rsidRDefault="00FC6F1A" w:rsidP="00FC6F1A">
            <w:pPr>
              <w:jc w:val="center"/>
              <w:rPr>
                <w:rFonts w:ascii="Arial" w:hAnsi="Arial" w:cs="Arial"/>
                <w:color w:val="000000"/>
                <w:sz w:val="18"/>
                <w:szCs w:val="18"/>
                <w:lang w:val="es-CL" w:eastAsia="es-CL"/>
              </w:rPr>
            </w:pPr>
            <w:r w:rsidRPr="00F82AE2">
              <w:rPr>
                <w:rFonts w:ascii="Arial" w:hAnsi="Arial" w:cs="Arial"/>
                <w:color w:val="000000"/>
                <w:sz w:val="18"/>
                <w:szCs w:val="18"/>
                <w:lang w:val="es-CL" w:eastAsia="es-CL"/>
              </w:rPr>
              <w:t>1</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706C2B41" w14:textId="77777777" w:rsidR="00FC6F1A" w:rsidRPr="00F82AE2" w:rsidRDefault="00FC6F1A" w:rsidP="00FC6F1A">
            <w:pPr>
              <w:rPr>
                <w:rFonts w:ascii="Arial" w:hAnsi="Arial" w:cs="Arial"/>
                <w:color w:val="000000"/>
                <w:sz w:val="24"/>
                <w:lang w:val="es-CL" w:eastAsia="es-CL"/>
              </w:rPr>
            </w:pPr>
          </w:p>
        </w:tc>
      </w:tr>
      <w:tr w:rsidR="00FC6F1A" w:rsidRPr="00F82AE2" w14:paraId="3E57FEF7" w14:textId="77777777" w:rsidTr="008F7AA3">
        <w:trPr>
          <w:trHeight w:val="709"/>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4161E8C" w14:textId="77777777" w:rsidR="00FC6F1A" w:rsidRPr="00F82AE2" w:rsidRDefault="00FC6F1A" w:rsidP="00FC6F1A">
            <w:pPr>
              <w:jc w:val="center"/>
              <w:rPr>
                <w:rFonts w:ascii="Arial" w:hAnsi="Arial" w:cs="Arial"/>
                <w:color w:val="000000"/>
                <w:sz w:val="20"/>
                <w:szCs w:val="20"/>
                <w:lang w:val="es-CL" w:eastAsia="es-CL"/>
              </w:rPr>
            </w:pPr>
            <w:r w:rsidRPr="00F82AE2">
              <w:rPr>
                <w:rFonts w:ascii="Arial" w:hAnsi="Arial" w:cs="Arial"/>
                <w:color w:val="000000"/>
                <w:sz w:val="20"/>
                <w:szCs w:val="20"/>
                <w:lang w:val="es-CL" w:eastAsia="es-CL"/>
              </w:rPr>
              <w:lastRenderedPageBreak/>
              <w:t>2</w:t>
            </w:r>
          </w:p>
        </w:tc>
        <w:tc>
          <w:tcPr>
            <w:tcW w:w="1846" w:type="dxa"/>
            <w:vMerge w:val="restart"/>
            <w:tcBorders>
              <w:top w:val="nil"/>
              <w:left w:val="single" w:sz="4" w:space="0" w:color="auto"/>
              <w:bottom w:val="single" w:sz="4" w:space="0" w:color="auto"/>
              <w:right w:val="single" w:sz="4" w:space="0" w:color="auto"/>
            </w:tcBorders>
            <w:shd w:val="clear" w:color="auto" w:fill="auto"/>
            <w:vAlign w:val="center"/>
            <w:hideMark/>
          </w:tcPr>
          <w:p w14:paraId="5F9E93A9" w14:textId="77777777" w:rsidR="00FC6F1A" w:rsidRPr="00F82AE2" w:rsidRDefault="00FC6F1A" w:rsidP="00FC6F1A">
            <w:pPr>
              <w:rPr>
                <w:rFonts w:ascii="Arial" w:hAnsi="Arial" w:cs="Arial"/>
                <w:color w:val="000000"/>
                <w:sz w:val="20"/>
                <w:szCs w:val="20"/>
                <w:lang w:val="es-CL" w:eastAsia="es-CL"/>
              </w:rPr>
            </w:pPr>
            <w:r w:rsidRPr="00F82AE2">
              <w:rPr>
                <w:rFonts w:ascii="Arial" w:hAnsi="Arial" w:cs="Arial"/>
                <w:color w:val="000000"/>
                <w:sz w:val="20"/>
                <w:szCs w:val="20"/>
                <w:lang w:val="es-CL" w:eastAsia="es-CL"/>
              </w:rPr>
              <w:t>Oferta de Valor/Elemento diferenciador</w:t>
            </w:r>
          </w:p>
        </w:tc>
        <w:tc>
          <w:tcPr>
            <w:tcW w:w="3221" w:type="dxa"/>
            <w:vMerge w:val="restart"/>
            <w:tcBorders>
              <w:top w:val="nil"/>
              <w:left w:val="single" w:sz="4" w:space="0" w:color="auto"/>
              <w:bottom w:val="single" w:sz="4" w:space="0" w:color="auto"/>
              <w:right w:val="single" w:sz="4" w:space="0" w:color="auto"/>
            </w:tcBorders>
            <w:shd w:val="clear" w:color="auto" w:fill="auto"/>
            <w:vAlign w:val="center"/>
            <w:hideMark/>
          </w:tcPr>
          <w:p w14:paraId="6193A593" w14:textId="7493764B" w:rsidR="00FC6F1A" w:rsidRPr="00F82AE2" w:rsidRDefault="008F7AA3" w:rsidP="00FC6F1A">
            <w:pPr>
              <w:jc w:val="center"/>
              <w:rPr>
                <w:rFonts w:ascii="Arial" w:hAnsi="Arial" w:cs="Arial"/>
                <w:sz w:val="18"/>
                <w:szCs w:val="18"/>
                <w:lang w:val="es-CL" w:eastAsia="es-CL"/>
              </w:rPr>
            </w:pPr>
            <w:r w:rsidRPr="00F82AE2">
              <w:rPr>
                <w:rFonts w:ascii="Arial" w:hAnsi="Arial" w:cs="Arial"/>
                <w:sz w:val="18"/>
                <w:szCs w:val="18"/>
                <w:lang w:val="es-CL" w:eastAsia="es-CL"/>
              </w:rPr>
              <w:t>¿P</w:t>
            </w:r>
            <w:r w:rsidR="00FC6F1A" w:rsidRPr="00F82AE2">
              <w:rPr>
                <w:rFonts w:ascii="Arial" w:hAnsi="Arial" w:cs="Arial"/>
                <w:sz w:val="18"/>
                <w:szCs w:val="18"/>
                <w:lang w:val="es-CL" w:eastAsia="es-CL"/>
              </w:rPr>
              <w:t>or qué deberían preferirme el segmento de clientes que apunta mi idea de negocio, y no quedarse con la competencia?</w:t>
            </w:r>
          </w:p>
        </w:tc>
        <w:tc>
          <w:tcPr>
            <w:tcW w:w="1806" w:type="dxa"/>
            <w:vMerge w:val="restart"/>
            <w:tcBorders>
              <w:top w:val="nil"/>
              <w:left w:val="single" w:sz="4" w:space="0" w:color="auto"/>
              <w:bottom w:val="single" w:sz="4" w:space="0" w:color="000000"/>
              <w:right w:val="single" w:sz="4" w:space="0" w:color="auto"/>
            </w:tcBorders>
            <w:shd w:val="clear" w:color="auto" w:fill="auto"/>
            <w:vAlign w:val="center"/>
            <w:hideMark/>
          </w:tcPr>
          <w:p w14:paraId="5DB17D03" w14:textId="77777777" w:rsidR="00FC6F1A" w:rsidRPr="00F82AE2" w:rsidRDefault="00FC6F1A" w:rsidP="00FC6F1A">
            <w:pPr>
              <w:jc w:val="center"/>
              <w:rPr>
                <w:rFonts w:ascii="Arial" w:hAnsi="Arial" w:cs="Arial"/>
                <w:sz w:val="18"/>
                <w:szCs w:val="18"/>
                <w:lang w:val="es-CL" w:eastAsia="es-CL"/>
              </w:rPr>
            </w:pPr>
            <w:r w:rsidRPr="00F82AE2">
              <w:rPr>
                <w:rFonts w:ascii="Arial" w:hAnsi="Arial" w:cs="Arial"/>
                <w:sz w:val="18"/>
                <w:szCs w:val="18"/>
                <w:lang w:val="es-CL" w:eastAsia="es-CL"/>
              </w:rPr>
              <w:t>Identificar por cada segmento de clientes, cual es la oferta de valor o elemento diferenciador por el cual deberían elegir el producto/servicio.</w:t>
            </w:r>
          </w:p>
        </w:tc>
        <w:tc>
          <w:tcPr>
            <w:tcW w:w="4184" w:type="dxa"/>
            <w:tcBorders>
              <w:top w:val="nil"/>
              <w:left w:val="nil"/>
              <w:bottom w:val="single" w:sz="4" w:space="0" w:color="auto"/>
              <w:right w:val="single" w:sz="4" w:space="0" w:color="auto"/>
            </w:tcBorders>
            <w:shd w:val="clear" w:color="auto" w:fill="auto"/>
            <w:vAlign w:val="center"/>
            <w:hideMark/>
          </w:tcPr>
          <w:p w14:paraId="7D15C3DD" w14:textId="2EA3715F" w:rsidR="00FC6F1A" w:rsidRPr="00F82AE2" w:rsidRDefault="00B36922" w:rsidP="00FC6F1A">
            <w:pPr>
              <w:jc w:val="center"/>
              <w:rPr>
                <w:rFonts w:ascii="Arial" w:hAnsi="Arial" w:cs="Arial"/>
                <w:sz w:val="18"/>
                <w:szCs w:val="18"/>
                <w:lang w:val="es-CL" w:eastAsia="es-CL"/>
              </w:rPr>
            </w:pPr>
            <w:r w:rsidRPr="00B36922">
              <w:rPr>
                <w:rFonts w:ascii="Arial" w:hAnsi="Arial" w:cs="Arial"/>
                <w:sz w:val="18"/>
                <w:szCs w:val="18"/>
                <w:lang w:val="es-CL" w:eastAsia="es-CL"/>
              </w:rPr>
              <w:t>El/la</w:t>
            </w:r>
            <w:r w:rsidR="00FC6F1A" w:rsidRPr="00F82AE2">
              <w:rPr>
                <w:rFonts w:ascii="Arial" w:hAnsi="Arial" w:cs="Arial"/>
                <w:sz w:val="18"/>
                <w:szCs w:val="18"/>
                <w:lang w:val="es-CL" w:eastAsia="es-CL"/>
              </w:rPr>
              <w:t xml:space="preserve"> postulante describe la oferta de valor para a los menos 2 de los segmentos de clientes identificados anteriormente.</w:t>
            </w:r>
          </w:p>
        </w:tc>
        <w:tc>
          <w:tcPr>
            <w:tcW w:w="0" w:type="auto"/>
            <w:tcBorders>
              <w:top w:val="nil"/>
              <w:left w:val="nil"/>
              <w:bottom w:val="single" w:sz="4" w:space="0" w:color="auto"/>
              <w:right w:val="single" w:sz="4" w:space="0" w:color="auto"/>
            </w:tcBorders>
            <w:shd w:val="clear" w:color="auto" w:fill="auto"/>
            <w:vAlign w:val="center"/>
            <w:hideMark/>
          </w:tcPr>
          <w:p w14:paraId="4707E514" w14:textId="77777777" w:rsidR="00FC6F1A" w:rsidRPr="00F82AE2" w:rsidRDefault="00FC6F1A" w:rsidP="00FC6F1A">
            <w:pPr>
              <w:jc w:val="center"/>
              <w:rPr>
                <w:rFonts w:ascii="Arial" w:hAnsi="Arial" w:cs="Arial"/>
                <w:sz w:val="18"/>
                <w:szCs w:val="18"/>
                <w:lang w:val="es-CL" w:eastAsia="es-CL"/>
              </w:rPr>
            </w:pPr>
            <w:r w:rsidRPr="00F82AE2">
              <w:rPr>
                <w:rFonts w:ascii="Arial" w:hAnsi="Arial" w:cs="Arial"/>
                <w:sz w:val="18"/>
                <w:szCs w:val="18"/>
                <w:lang w:val="es-CL" w:eastAsia="es-CL"/>
              </w:rPr>
              <w:t>7</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4EC0A68" w14:textId="0E750162" w:rsidR="00FC6F1A" w:rsidRPr="00F82AE2" w:rsidRDefault="00FC6F1A" w:rsidP="00FC6F1A">
            <w:pPr>
              <w:jc w:val="center"/>
              <w:rPr>
                <w:rFonts w:ascii="Arial" w:hAnsi="Arial" w:cs="Arial"/>
                <w:color w:val="000000"/>
                <w:sz w:val="20"/>
                <w:szCs w:val="20"/>
                <w:lang w:val="es-CL" w:eastAsia="es-CL"/>
              </w:rPr>
            </w:pPr>
            <w:r w:rsidRPr="00F82AE2">
              <w:rPr>
                <w:rFonts w:ascii="Arial" w:hAnsi="Arial" w:cs="Arial"/>
                <w:color w:val="000000"/>
                <w:sz w:val="20"/>
                <w:szCs w:val="20"/>
                <w:lang w:val="es-CL" w:eastAsia="es-CL"/>
              </w:rPr>
              <w:t>20</w:t>
            </w:r>
            <w:r w:rsidR="008F7AA3" w:rsidRPr="00F82AE2">
              <w:rPr>
                <w:rFonts w:ascii="Arial" w:hAnsi="Arial" w:cs="Arial"/>
                <w:color w:val="000000"/>
                <w:sz w:val="20"/>
                <w:szCs w:val="20"/>
                <w:lang w:val="es-CL" w:eastAsia="es-CL"/>
              </w:rPr>
              <w:t>%</w:t>
            </w:r>
          </w:p>
        </w:tc>
      </w:tr>
      <w:tr w:rsidR="00FC6F1A" w:rsidRPr="00F82AE2" w14:paraId="6C2CC523" w14:textId="77777777" w:rsidTr="008F7AA3">
        <w:trPr>
          <w:trHeight w:val="761"/>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50DD12A3" w14:textId="77777777" w:rsidR="00FC6F1A" w:rsidRPr="00F82AE2" w:rsidRDefault="00FC6F1A" w:rsidP="00FC6F1A">
            <w:pPr>
              <w:rPr>
                <w:rFonts w:ascii="Arial" w:hAnsi="Arial" w:cs="Arial"/>
                <w:color w:val="000000"/>
                <w:sz w:val="20"/>
                <w:szCs w:val="20"/>
                <w:lang w:val="es-CL" w:eastAsia="es-CL"/>
              </w:rPr>
            </w:pPr>
          </w:p>
        </w:tc>
        <w:tc>
          <w:tcPr>
            <w:tcW w:w="1846" w:type="dxa"/>
            <w:vMerge/>
            <w:tcBorders>
              <w:top w:val="nil"/>
              <w:left w:val="single" w:sz="4" w:space="0" w:color="auto"/>
              <w:bottom w:val="single" w:sz="4" w:space="0" w:color="auto"/>
              <w:right w:val="single" w:sz="4" w:space="0" w:color="auto"/>
            </w:tcBorders>
            <w:shd w:val="clear" w:color="auto" w:fill="auto"/>
            <w:vAlign w:val="center"/>
            <w:hideMark/>
          </w:tcPr>
          <w:p w14:paraId="4C20C6F0" w14:textId="77777777" w:rsidR="00FC6F1A" w:rsidRPr="00F82AE2" w:rsidRDefault="00FC6F1A" w:rsidP="00FC6F1A">
            <w:pPr>
              <w:rPr>
                <w:rFonts w:ascii="Arial" w:hAnsi="Arial" w:cs="Arial"/>
                <w:color w:val="000000"/>
                <w:sz w:val="20"/>
                <w:szCs w:val="20"/>
                <w:lang w:val="es-CL" w:eastAsia="es-CL"/>
              </w:rPr>
            </w:pPr>
          </w:p>
        </w:tc>
        <w:tc>
          <w:tcPr>
            <w:tcW w:w="3221" w:type="dxa"/>
            <w:vMerge/>
            <w:tcBorders>
              <w:top w:val="nil"/>
              <w:left w:val="single" w:sz="4" w:space="0" w:color="auto"/>
              <w:bottom w:val="single" w:sz="4" w:space="0" w:color="auto"/>
              <w:right w:val="single" w:sz="4" w:space="0" w:color="auto"/>
            </w:tcBorders>
            <w:shd w:val="clear" w:color="auto" w:fill="auto"/>
            <w:vAlign w:val="center"/>
            <w:hideMark/>
          </w:tcPr>
          <w:p w14:paraId="207CC938" w14:textId="77777777" w:rsidR="00FC6F1A" w:rsidRPr="00F82AE2" w:rsidRDefault="00FC6F1A" w:rsidP="00FC6F1A">
            <w:pPr>
              <w:rPr>
                <w:rFonts w:ascii="Arial" w:hAnsi="Arial" w:cs="Arial"/>
                <w:sz w:val="18"/>
                <w:szCs w:val="18"/>
                <w:lang w:val="es-CL" w:eastAsia="es-CL"/>
              </w:rPr>
            </w:pPr>
          </w:p>
        </w:tc>
        <w:tc>
          <w:tcPr>
            <w:tcW w:w="1806" w:type="dxa"/>
            <w:vMerge/>
            <w:tcBorders>
              <w:top w:val="nil"/>
              <w:left w:val="single" w:sz="4" w:space="0" w:color="auto"/>
              <w:bottom w:val="single" w:sz="4" w:space="0" w:color="000000"/>
              <w:right w:val="single" w:sz="4" w:space="0" w:color="auto"/>
            </w:tcBorders>
            <w:shd w:val="clear" w:color="auto" w:fill="auto"/>
            <w:vAlign w:val="center"/>
            <w:hideMark/>
          </w:tcPr>
          <w:p w14:paraId="2F6FF580" w14:textId="77777777" w:rsidR="00FC6F1A" w:rsidRPr="00F82AE2" w:rsidRDefault="00FC6F1A" w:rsidP="00FC6F1A">
            <w:pPr>
              <w:rPr>
                <w:rFonts w:ascii="Arial" w:hAnsi="Arial" w:cs="Arial"/>
                <w:sz w:val="18"/>
                <w:szCs w:val="18"/>
                <w:lang w:val="es-CL" w:eastAsia="es-CL"/>
              </w:rPr>
            </w:pPr>
          </w:p>
        </w:tc>
        <w:tc>
          <w:tcPr>
            <w:tcW w:w="4184" w:type="dxa"/>
            <w:tcBorders>
              <w:top w:val="nil"/>
              <w:left w:val="nil"/>
              <w:bottom w:val="single" w:sz="4" w:space="0" w:color="auto"/>
              <w:right w:val="single" w:sz="4" w:space="0" w:color="auto"/>
            </w:tcBorders>
            <w:shd w:val="clear" w:color="auto" w:fill="auto"/>
            <w:vAlign w:val="center"/>
            <w:hideMark/>
          </w:tcPr>
          <w:p w14:paraId="752A0A63" w14:textId="281045F2" w:rsidR="00FC6F1A" w:rsidRPr="00F82AE2" w:rsidRDefault="00B36922" w:rsidP="00FC6F1A">
            <w:pPr>
              <w:jc w:val="center"/>
              <w:rPr>
                <w:rFonts w:ascii="Arial" w:hAnsi="Arial" w:cs="Arial"/>
                <w:sz w:val="18"/>
                <w:szCs w:val="18"/>
                <w:lang w:val="es-CL" w:eastAsia="es-CL"/>
              </w:rPr>
            </w:pPr>
            <w:r w:rsidRPr="00B36922">
              <w:rPr>
                <w:rFonts w:ascii="Arial" w:hAnsi="Arial" w:cs="Arial"/>
                <w:sz w:val="18"/>
                <w:szCs w:val="18"/>
                <w:lang w:val="es-CL" w:eastAsia="es-CL"/>
              </w:rPr>
              <w:t>El/la</w:t>
            </w:r>
            <w:r w:rsidR="00FC6F1A" w:rsidRPr="00F82AE2">
              <w:rPr>
                <w:rFonts w:ascii="Arial" w:hAnsi="Arial" w:cs="Arial"/>
                <w:sz w:val="18"/>
                <w:szCs w:val="18"/>
                <w:lang w:val="es-CL" w:eastAsia="es-CL"/>
              </w:rPr>
              <w:t xml:space="preserve"> postulante describe la oferta de valor para a</w:t>
            </w:r>
            <w:r w:rsidR="008F7AA3" w:rsidRPr="00F82AE2">
              <w:rPr>
                <w:rFonts w:ascii="Arial" w:hAnsi="Arial" w:cs="Arial"/>
                <w:sz w:val="18"/>
                <w:szCs w:val="18"/>
                <w:lang w:val="es-CL" w:eastAsia="es-CL"/>
              </w:rPr>
              <w:t xml:space="preserve"> lo </w:t>
            </w:r>
            <w:r w:rsidR="00FC6F1A" w:rsidRPr="00F82AE2">
              <w:rPr>
                <w:rFonts w:ascii="Arial" w:hAnsi="Arial" w:cs="Arial"/>
                <w:sz w:val="18"/>
                <w:szCs w:val="18"/>
                <w:lang w:val="es-CL" w:eastAsia="es-CL"/>
              </w:rPr>
              <w:t>menos 1 de los segmentos de clientes identificados anteriormente.</w:t>
            </w:r>
          </w:p>
        </w:tc>
        <w:tc>
          <w:tcPr>
            <w:tcW w:w="0" w:type="auto"/>
            <w:tcBorders>
              <w:top w:val="nil"/>
              <w:left w:val="nil"/>
              <w:bottom w:val="single" w:sz="4" w:space="0" w:color="auto"/>
              <w:right w:val="single" w:sz="4" w:space="0" w:color="auto"/>
            </w:tcBorders>
            <w:shd w:val="clear" w:color="auto" w:fill="auto"/>
            <w:vAlign w:val="center"/>
            <w:hideMark/>
          </w:tcPr>
          <w:p w14:paraId="68DD5E77" w14:textId="77777777" w:rsidR="00FC6F1A" w:rsidRPr="00F82AE2" w:rsidRDefault="00FC6F1A" w:rsidP="00FC6F1A">
            <w:pPr>
              <w:jc w:val="center"/>
              <w:rPr>
                <w:rFonts w:ascii="Arial" w:hAnsi="Arial" w:cs="Arial"/>
                <w:sz w:val="18"/>
                <w:szCs w:val="18"/>
                <w:lang w:val="es-CL" w:eastAsia="es-CL"/>
              </w:rPr>
            </w:pPr>
            <w:r w:rsidRPr="00F82AE2">
              <w:rPr>
                <w:rFonts w:ascii="Arial" w:hAnsi="Arial" w:cs="Arial"/>
                <w:sz w:val="18"/>
                <w:szCs w:val="18"/>
                <w:lang w:val="es-CL" w:eastAsia="es-CL"/>
              </w:rPr>
              <w:t>5</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0F7DE7A8" w14:textId="77777777" w:rsidR="00FC6F1A" w:rsidRPr="00F82AE2" w:rsidRDefault="00FC6F1A" w:rsidP="00FC6F1A">
            <w:pPr>
              <w:rPr>
                <w:rFonts w:ascii="Arial" w:hAnsi="Arial" w:cs="Arial"/>
                <w:color w:val="000000"/>
                <w:sz w:val="24"/>
                <w:lang w:val="es-CL" w:eastAsia="es-CL"/>
              </w:rPr>
            </w:pPr>
          </w:p>
        </w:tc>
      </w:tr>
      <w:tr w:rsidR="00FC6F1A" w:rsidRPr="00F82AE2" w14:paraId="4DFDABBD" w14:textId="77777777" w:rsidTr="008F7AA3">
        <w:trPr>
          <w:trHeight w:val="529"/>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0C93B6E5" w14:textId="77777777" w:rsidR="00FC6F1A" w:rsidRPr="00F82AE2" w:rsidRDefault="00FC6F1A" w:rsidP="00FC6F1A">
            <w:pPr>
              <w:rPr>
                <w:rFonts w:ascii="Arial" w:hAnsi="Arial" w:cs="Arial"/>
                <w:color w:val="000000"/>
                <w:sz w:val="20"/>
                <w:szCs w:val="20"/>
                <w:lang w:val="es-CL" w:eastAsia="es-CL"/>
              </w:rPr>
            </w:pPr>
          </w:p>
        </w:tc>
        <w:tc>
          <w:tcPr>
            <w:tcW w:w="1846" w:type="dxa"/>
            <w:vMerge/>
            <w:tcBorders>
              <w:top w:val="nil"/>
              <w:left w:val="single" w:sz="4" w:space="0" w:color="auto"/>
              <w:bottom w:val="single" w:sz="4" w:space="0" w:color="auto"/>
              <w:right w:val="single" w:sz="4" w:space="0" w:color="auto"/>
            </w:tcBorders>
            <w:shd w:val="clear" w:color="auto" w:fill="auto"/>
            <w:vAlign w:val="center"/>
            <w:hideMark/>
          </w:tcPr>
          <w:p w14:paraId="19DC2751" w14:textId="77777777" w:rsidR="00FC6F1A" w:rsidRPr="00F82AE2" w:rsidRDefault="00FC6F1A" w:rsidP="00FC6F1A">
            <w:pPr>
              <w:rPr>
                <w:rFonts w:ascii="Arial" w:hAnsi="Arial" w:cs="Arial"/>
                <w:color w:val="000000"/>
                <w:sz w:val="20"/>
                <w:szCs w:val="20"/>
                <w:lang w:val="es-CL" w:eastAsia="es-CL"/>
              </w:rPr>
            </w:pPr>
          </w:p>
        </w:tc>
        <w:tc>
          <w:tcPr>
            <w:tcW w:w="3221" w:type="dxa"/>
            <w:vMerge/>
            <w:tcBorders>
              <w:top w:val="nil"/>
              <w:left w:val="single" w:sz="4" w:space="0" w:color="auto"/>
              <w:bottom w:val="single" w:sz="4" w:space="0" w:color="auto"/>
              <w:right w:val="single" w:sz="4" w:space="0" w:color="auto"/>
            </w:tcBorders>
            <w:shd w:val="clear" w:color="auto" w:fill="auto"/>
            <w:vAlign w:val="center"/>
            <w:hideMark/>
          </w:tcPr>
          <w:p w14:paraId="2DDD03C7" w14:textId="77777777" w:rsidR="00FC6F1A" w:rsidRPr="00F82AE2" w:rsidRDefault="00FC6F1A" w:rsidP="00FC6F1A">
            <w:pPr>
              <w:rPr>
                <w:rFonts w:ascii="Arial" w:hAnsi="Arial" w:cs="Arial"/>
                <w:sz w:val="18"/>
                <w:szCs w:val="18"/>
                <w:lang w:val="es-CL" w:eastAsia="es-CL"/>
              </w:rPr>
            </w:pPr>
          </w:p>
        </w:tc>
        <w:tc>
          <w:tcPr>
            <w:tcW w:w="1806" w:type="dxa"/>
            <w:vMerge/>
            <w:tcBorders>
              <w:top w:val="nil"/>
              <w:left w:val="single" w:sz="4" w:space="0" w:color="auto"/>
              <w:bottom w:val="single" w:sz="4" w:space="0" w:color="000000"/>
              <w:right w:val="single" w:sz="4" w:space="0" w:color="auto"/>
            </w:tcBorders>
            <w:shd w:val="clear" w:color="auto" w:fill="auto"/>
            <w:vAlign w:val="center"/>
            <w:hideMark/>
          </w:tcPr>
          <w:p w14:paraId="35FBED83" w14:textId="77777777" w:rsidR="00FC6F1A" w:rsidRPr="00F82AE2" w:rsidRDefault="00FC6F1A" w:rsidP="00FC6F1A">
            <w:pPr>
              <w:rPr>
                <w:rFonts w:ascii="Arial" w:hAnsi="Arial" w:cs="Arial"/>
                <w:sz w:val="18"/>
                <w:szCs w:val="18"/>
                <w:lang w:val="es-CL" w:eastAsia="es-CL"/>
              </w:rPr>
            </w:pPr>
          </w:p>
        </w:tc>
        <w:tc>
          <w:tcPr>
            <w:tcW w:w="4184" w:type="dxa"/>
            <w:tcBorders>
              <w:top w:val="nil"/>
              <w:left w:val="nil"/>
              <w:bottom w:val="single" w:sz="4" w:space="0" w:color="auto"/>
              <w:right w:val="single" w:sz="4" w:space="0" w:color="auto"/>
            </w:tcBorders>
            <w:shd w:val="clear" w:color="auto" w:fill="auto"/>
            <w:vAlign w:val="center"/>
            <w:hideMark/>
          </w:tcPr>
          <w:p w14:paraId="1CD3922F" w14:textId="31472C5A" w:rsidR="00FC6F1A" w:rsidRPr="00F82AE2" w:rsidRDefault="00F1535C" w:rsidP="00FC6F1A">
            <w:pPr>
              <w:jc w:val="center"/>
              <w:rPr>
                <w:rFonts w:ascii="Arial" w:hAnsi="Arial" w:cs="Arial"/>
                <w:sz w:val="18"/>
                <w:szCs w:val="18"/>
                <w:lang w:val="es-CL" w:eastAsia="es-CL"/>
              </w:rPr>
            </w:pPr>
            <w:r w:rsidRPr="00F1535C">
              <w:rPr>
                <w:rFonts w:ascii="Arial" w:hAnsi="Arial" w:cs="Arial"/>
                <w:sz w:val="18"/>
                <w:szCs w:val="18"/>
                <w:lang w:val="es-CL" w:eastAsia="es-CL"/>
              </w:rPr>
              <w:t>El/la</w:t>
            </w:r>
            <w:r w:rsidR="00FC6F1A" w:rsidRPr="00F82AE2">
              <w:rPr>
                <w:rFonts w:ascii="Arial" w:hAnsi="Arial" w:cs="Arial"/>
                <w:sz w:val="18"/>
                <w:szCs w:val="18"/>
                <w:lang w:val="es-CL" w:eastAsia="es-CL"/>
              </w:rPr>
              <w:t xml:space="preserve"> postulante describe su oferta de valor, sin mencionar a qué segmento pertenecen.</w:t>
            </w:r>
          </w:p>
        </w:tc>
        <w:tc>
          <w:tcPr>
            <w:tcW w:w="0" w:type="auto"/>
            <w:tcBorders>
              <w:top w:val="nil"/>
              <w:left w:val="nil"/>
              <w:bottom w:val="single" w:sz="4" w:space="0" w:color="auto"/>
              <w:right w:val="single" w:sz="4" w:space="0" w:color="auto"/>
            </w:tcBorders>
            <w:shd w:val="clear" w:color="auto" w:fill="auto"/>
            <w:vAlign w:val="center"/>
            <w:hideMark/>
          </w:tcPr>
          <w:p w14:paraId="7B9BD582" w14:textId="77777777" w:rsidR="00FC6F1A" w:rsidRPr="00F82AE2" w:rsidRDefault="00FC6F1A" w:rsidP="00FC6F1A">
            <w:pPr>
              <w:jc w:val="center"/>
              <w:rPr>
                <w:rFonts w:ascii="Arial" w:hAnsi="Arial" w:cs="Arial"/>
                <w:sz w:val="18"/>
                <w:szCs w:val="18"/>
                <w:lang w:val="es-CL" w:eastAsia="es-CL"/>
              </w:rPr>
            </w:pPr>
            <w:r w:rsidRPr="00F82AE2">
              <w:rPr>
                <w:rFonts w:ascii="Arial" w:hAnsi="Arial" w:cs="Arial"/>
                <w:sz w:val="18"/>
                <w:szCs w:val="18"/>
                <w:lang w:val="es-CL" w:eastAsia="es-CL"/>
              </w:rPr>
              <w:t>3</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245AE486" w14:textId="77777777" w:rsidR="00FC6F1A" w:rsidRPr="00F82AE2" w:rsidRDefault="00FC6F1A" w:rsidP="00FC6F1A">
            <w:pPr>
              <w:rPr>
                <w:rFonts w:ascii="Arial" w:hAnsi="Arial" w:cs="Arial"/>
                <w:color w:val="000000"/>
                <w:sz w:val="24"/>
                <w:lang w:val="es-CL" w:eastAsia="es-CL"/>
              </w:rPr>
            </w:pPr>
          </w:p>
        </w:tc>
      </w:tr>
      <w:tr w:rsidR="00FC6F1A" w:rsidRPr="00F82AE2" w14:paraId="243FE0FC" w14:textId="77777777" w:rsidTr="008F7AA3">
        <w:trPr>
          <w:trHeight w:val="507"/>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17B2614E" w14:textId="77777777" w:rsidR="00FC6F1A" w:rsidRPr="00F82AE2" w:rsidRDefault="00FC6F1A" w:rsidP="00FC6F1A">
            <w:pPr>
              <w:rPr>
                <w:rFonts w:ascii="Arial" w:hAnsi="Arial" w:cs="Arial"/>
                <w:color w:val="000000"/>
                <w:sz w:val="20"/>
                <w:szCs w:val="20"/>
                <w:lang w:val="es-CL" w:eastAsia="es-CL"/>
              </w:rPr>
            </w:pPr>
          </w:p>
        </w:tc>
        <w:tc>
          <w:tcPr>
            <w:tcW w:w="1846" w:type="dxa"/>
            <w:vMerge/>
            <w:tcBorders>
              <w:top w:val="nil"/>
              <w:left w:val="single" w:sz="4" w:space="0" w:color="auto"/>
              <w:bottom w:val="single" w:sz="4" w:space="0" w:color="auto"/>
              <w:right w:val="single" w:sz="4" w:space="0" w:color="auto"/>
            </w:tcBorders>
            <w:shd w:val="clear" w:color="auto" w:fill="auto"/>
            <w:vAlign w:val="center"/>
            <w:hideMark/>
          </w:tcPr>
          <w:p w14:paraId="314BB98A" w14:textId="77777777" w:rsidR="00FC6F1A" w:rsidRPr="00F82AE2" w:rsidRDefault="00FC6F1A" w:rsidP="00FC6F1A">
            <w:pPr>
              <w:rPr>
                <w:rFonts w:ascii="Arial" w:hAnsi="Arial" w:cs="Arial"/>
                <w:color w:val="000000"/>
                <w:sz w:val="20"/>
                <w:szCs w:val="20"/>
                <w:lang w:val="es-CL" w:eastAsia="es-CL"/>
              </w:rPr>
            </w:pPr>
          </w:p>
        </w:tc>
        <w:tc>
          <w:tcPr>
            <w:tcW w:w="3221" w:type="dxa"/>
            <w:vMerge/>
            <w:tcBorders>
              <w:top w:val="nil"/>
              <w:left w:val="single" w:sz="4" w:space="0" w:color="auto"/>
              <w:bottom w:val="single" w:sz="4" w:space="0" w:color="auto"/>
              <w:right w:val="single" w:sz="4" w:space="0" w:color="auto"/>
            </w:tcBorders>
            <w:shd w:val="clear" w:color="auto" w:fill="auto"/>
            <w:vAlign w:val="center"/>
            <w:hideMark/>
          </w:tcPr>
          <w:p w14:paraId="4119B28F" w14:textId="77777777" w:rsidR="00FC6F1A" w:rsidRPr="00F82AE2" w:rsidRDefault="00FC6F1A" w:rsidP="00FC6F1A">
            <w:pPr>
              <w:rPr>
                <w:rFonts w:ascii="Arial" w:hAnsi="Arial" w:cs="Arial"/>
                <w:sz w:val="18"/>
                <w:szCs w:val="18"/>
                <w:lang w:val="es-CL" w:eastAsia="es-CL"/>
              </w:rPr>
            </w:pPr>
          </w:p>
        </w:tc>
        <w:tc>
          <w:tcPr>
            <w:tcW w:w="1806" w:type="dxa"/>
            <w:vMerge/>
            <w:tcBorders>
              <w:top w:val="nil"/>
              <w:left w:val="single" w:sz="4" w:space="0" w:color="auto"/>
              <w:bottom w:val="single" w:sz="4" w:space="0" w:color="000000"/>
              <w:right w:val="single" w:sz="4" w:space="0" w:color="auto"/>
            </w:tcBorders>
            <w:shd w:val="clear" w:color="auto" w:fill="auto"/>
            <w:vAlign w:val="center"/>
            <w:hideMark/>
          </w:tcPr>
          <w:p w14:paraId="6E194293" w14:textId="77777777" w:rsidR="00FC6F1A" w:rsidRPr="00F82AE2" w:rsidRDefault="00FC6F1A" w:rsidP="00FC6F1A">
            <w:pPr>
              <w:rPr>
                <w:rFonts w:ascii="Arial" w:hAnsi="Arial" w:cs="Arial"/>
                <w:sz w:val="18"/>
                <w:szCs w:val="18"/>
                <w:lang w:val="es-CL" w:eastAsia="es-CL"/>
              </w:rPr>
            </w:pPr>
          </w:p>
        </w:tc>
        <w:tc>
          <w:tcPr>
            <w:tcW w:w="4184" w:type="dxa"/>
            <w:tcBorders>
              <w:top w:val="nil"/>
              <w:left w:val="nil"/>
              <w:bottom w:val="single" w:sz="4" w:space="0" w:color="auto"/>
              <w:right w:val="single" w:sz="4" w:space="0" w:color="auto"/>
            </w:tcBorders>
            <w:shd w:val="clear" w:color="auto" w:fill="auto"/>
            <w:vAlign w:val="center"/>
            <w:hideMark/>
          </w:tcPr>
          <w:p w14:paraId="5A1BE847" w14:textId="5BCA021D" w:rsidR="00FC6F1A" w:rsidRPr="00F82AE2" w:rsidRDefault="00F1535C" w:rsidP="00FC6F1A">
            <w:pPr>
              <w:jc w:val="center"/>
              <w:rPr>
                <w:rFonts w:ascii="Arial" w:hAnsi="Arial" w:cs="Arial"/>
                <w:sz w:val="18"/>
                <w:szCs w:val="18"/>
                <w:lang w:val="es-CL" w:eastAsia="es-CL"/>
              </w:rPr>
            </w:pPr>
            <w:r w:rsidRPr="00F1535C">
              <w:rPr>
                <w:rFonts w:ascii="Arial" w:hAnsi="Arial" w:cs="Arial"/>
                <w:sz w:val="18"/>
                <w:szCs w:val="18"/>
                <w:lang w:val="es-CL" w:eastAsia="es-CL"/>
              </w:rPr>
              <w:t>El/la</w:t>
            </w:r>
            <w:r w:rsidR="00FC6F1A" w:rsidRPr="00F82AE2">
              <w:rPr>
                <w:rFonts w:ascii="Arial" w:hAnsi="Arial" w:cs="Arial"/>
                <w:sz w:val="18"/>
                <w:szCs w:val="18"/>
                <w:lang w:val="es-CL" w:eastAsia="es-CL"/>
              </w:rPr>
              <w:t xml:space="preserve"> postulante no describe su respectiva oferta de valor.</w:t>
            </w:r>
          </w:p>
        </w:tc>
        <w:tc>
          <w:tcPr>
            <w:tcW w:w="0" w:type="auto"/>
            <w:tcBorders>
              <w:top w:val="nil"/>
              <w:left w:val="nil"/>
              <w:bottom w:val="single" w:sz="4" w:space="0" w:color="auto"/>
              <w:right w:val="single" w:sz="4" w:space="0" w:color="auto"/>
            </w:tcBorders>
            <w:shd w:val="clear" w:color="auto" w:fill="auto"/>
            <w:vAlign w:val="center"/>
            <w:hideMark/>
          </w:tcPr>
          <w:p w14:paraId="7BAAD4C4" w14:textId="77777777" w:rsidR="00FC6F1A" w:rsidRPr="00F82AE2" w:rsidRDefault="00FC6F1A" w:rsidP="00FC6F1A">
            <w:pPr>
              <w:jc w:val="center"/>
              <w:rPr>
                <w:rFonts w:ascii="Arial" w:hAnsi="Arial" w:cs="Arial"/>
                <w:sz w:val="18"/>
                <w:szCs w:val="18"/>
                <w:lang w:val="es-CL" w:eastAsia="es-CL"/>
              </w:rPr>
            </w:pPr>
            <w:r w:rsidRPr="00F82AE2">
              <w:rPr>
                <w:rFonts w:ascii="Arial" w:hAnsi="Arial" w:cs="Arial"/>
                <w:sz w:val="18"/>
                <w:szCs w:val="18"/>
                <w:lang w:val="es-CL" w:eastAsia="es-CL"/>
              </w:rPr>
              <w:t>1</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63B14F66" w14:textId="77777777" w:rsidR="00FC6F1A" w:rsidRPr="00F82AE2" w:rsidRDefault="00FC6F1A" w:rsidP="00FC6F1A">
            <w:pPr>
              <w:rPr>
                <w:rFonts w:ascii="Arial" w:hAnsi="Arial" w:cs="Arial"/>
                <w:color w:val="000000"/>
                <w:sz w:val="24"/>
                <w:lang w:val="es-CL" w:eastAsia="es-CL"/>
              </w:rPr>
            </w:pPr>
          </w:p>
        </w:tc>
      </w:tr>
      <w:tr w:rsidR="00FC6F1A" w:rsidRPr="00F82AE2" w14:paraId="1CF2F3DB" w14:textId="77777777" w:rsidTr="00A51FFB">
        <w:trPr>
          <w:trHeight w:val="70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1A6F0B9" w14:textId="77777777" w:rsidR="00FC6F1A" w:rsidRPr="00F82AE2" w:rsidRDefault="00FC6F1A" w:rsidP="00FC6F1A">
            <w:pPr>
              <w:jc w:val="center"/>
              <w:rPr>
                <w:rFonts w:ascii="Arial" w:hAnsi="Arial" w:cs="Arial"/>
                <w:color w:val="000000"/>
                <w:sz w:val="20"/>
                <w:szCs w:val="20"/>
                <w:lang w:val="es-CL" w:eastAsia="es-CL"/>
              </w:rPr>
            </w:pPr>
            <w:r w:rsidRPr="00F82AE2">
              <w:rPr>
                <w:rFonts w:ascii="Arial" w:hAnsi="Arial" w:cs="Arial"/>
                <w:color w:val="000000"/>
                <w:sz w:val="20"/>
                <w:szCs w:val="20"/>
                <w:lang w:val="es-CL" w:eastAsia="es-CL"/>
              </w:rPr>
              <w:t>3</w:t>
            </w:r>
          </w:p>
        </w:tc>
        <w:tc>
          <w:tcPr>
            <w:tcW w:w="1846" w:type="dxa"/>
            <w:vMerge w:val="restart"/>
            <w:tcBorders>
              <w:top w:val="nil"/>
              <w:left w:val="single" w:sz="4" w:space="0" w:color="auto"/>
              <w:bottom w:val="single" w:sz="4" w:space="0" w:color="auto"/>
              <w:right w:val="single" w:sz="4" w:space="0" w:color="auto"/>
            </w:tcBorders>
            <w:shd w:val="clear" w:color="auto" w:fill="auto"/>
            <w:vAlign w:val="center"/>
            <w:hideMark/>
          </w:tcPr>
          <w:p w14:paraId="3C6DC67E" w14:textId="77777777" w:rsidR="00FC6F1A" w:rsidRPr="00F82AE2" w:rsidRDefault="00FC6F1A" w:rsidP="00FC6F1A">
            <w:pPr>
              <w:rPr>
                <w:rFonts w:ascii="Arial" w:hAnsi="Arial" w:cs="Arial"/>
                <w:color w:val="000000"/>
                <w:sz w:val="20"/>
                <w:szCs w:val="20"/>
                <w:lang w:val="es-CL" w:eastAsia="es-CL"/>
              </w:rPr>
            </w:pPr>
            <w:r w:rsidRPr="00F82AE2">
              <w:rPr>
                <w:rFonts w:ascii="Arial" w:hAnsi="Arial" w:cs="Arial"/>
                <w:color w:val="000000"/>
                <w:sz w:val="20"/>
                <w:szCs w:val="20"/>
                <w:lang w:val="es-CL" w:eastAsia="es-CL"/>
              </w:rPr>
              <w:t>Canales de distribución/atención</w:t>
            </w:r>
          </w:p>
        </w:tc>
        <w:tc>
          <w:tcPr>
            <w:tcW w:w="3221" w:type="dxa"/>
            <w:vMerge w:val="restart"/>
            <w:tcBorders>
              <w:top w:val="nil"/>
              <w:left w:val="single" w:sz="4" w:space="0" w:color="auto"/>
              <w:bottom w:val="single" w:sz="4" w:space="0" w:color="auto"/>
              <w:right w:val="single" w:sz="4" w:space="0" w:color="auto"/>
            </w:tcBorders>
            <w:shd w:val="clear" w:color="auto" w:fill="auto"/>
            <w:vAlign w:val="center"/>
            <w:hideMark/>
          </w:tcPr>
          <w:p w14:paraId="5A64AF15" w14:textId="77777777" w:rsidR="00FC6F1A" w:rsidRPr="00F82AE2" w:rsidRDefault="00FC6F1A" w:rsidP="00FC6F1A">
            <w:pPr>
              <w:jc w:val="center"/>
              <w:rPr>
                <w:rFonts w:ascii="Arial" w:hAnsi="Arial" w:cs="Arial"/>
                <w:sz w:val="18"/>
                <w:szCs w:val="18"/>
                <w:lang w:val="es-CL" w:eastAsia="es-CL"/>
              </w:rPr>
            </w:pPr>
            <w:r w:rsidRPr="00F82AE2">
              <w:rPr>
                <w:rFonts w:ascii="Arial" w:hAnsi="Arial" w:cs="Arial"/>
                <w:sz w:val="18"/>
                <w:szCs w:val="18"/>
                <w:lang w:val="es-CL" w:eastAsia="es-CL"/>
              </w:rPr>
              <w:t xml:space="preserve">¿A través de qué canales quiero llegar a mis clientes? ¿Cuáles son los canales que funcionan mejor para mi/s segmento/s de clientes? ¿Cuáles son los canales más rentables de mi modelo de negocio? </w:t>
            </w:r>
          </w:p>
        </w:tc>
        <w:tc>
          <w:tcPr>
            <w:tcW w:w="1806" w:type="dxa"/>
            <w:vMerge w:val="restart"/>
            <w:tcBorders>
              <w:top w:val="nil"/>
              <w:left w:val="single" w:sz="4" w:space="0" w:color="auto"/>
              <w:bottom w:val="single" w:sz="4" w:space="0" w:color="auto"/>
              <w:right w:val="single" w:sz="4" w:space="0" w:color="auto"/>
            </w:tcBorders>
            <w:shd w:val="clear" w:color="auto" w:fill="auto"/>
            <w:vAlign w:val="center"/>
            <w:hideMark/>
          </w:tcPr>
          <w:p w14:paraId="2F4DD42A" w14:textId="77777777" w:rsidR="00FC6F1A" w:rsidRPr="00F82AE2" w:rsidRDefault="00FC6F1A" w:rsidP="00FC6F1A">
            <w:pPr>
              <w:jc w:val="center"/>
              <w:rPr>
                <w:rFonts w:ascii="Arial" w:hAnsi="Arial" w:cs="Arial"/>
                <w:sz w:val="18"/>
                <w:szCs w:val="18"/>
                <w:lang w:val="es-CL" w:eastAsia="es-CL"/>
              </w:rPr>
            </w:pPr>
            <w:r w:rsidRPr="00F82AE2">
              <w:rPr>
                <w:rFonts w:ascii="Arial" w:hAnsi="Arial" w:cs="Arial"/>
                <w:sz w:val="18"/>
                <w:szCs w:val="18"/>
                <w:lang w:val="es-CL" w:eastAsia="es-CL"/>
              </w:rPr>
              <w:t>Identificar los canales necesarios para llegar a los clientes. Además comentar por qué esos canales son los más adecuados (financiera y operacionalmente) respecto a cada segmento de clientes.</w:t>
            </w:r>
          </w:p>
        </w:tc>
        <w:tc>
          <w:tcPr>
            <w:tcW w:w="4184" w:type="dxa"/>
            <w:tcBorders>
              <w:top w:val="nil"/>
              <w:left w:val="nil"/>
              <w:bottom w:val="single" w:sz="4" w:space="0" w:color="auto"/>
              <w:right w:val="single" w:sz="4" w:space="0" w:color="auto"/>
            </w:tcBorders>
            <w:shd w:val="clear" w:color="auto" w:fill="auto"/>
            <w:vAlign w:val="center"/>
            <w:hideMark/>
          </w:tcPr>
          <w:p w14:paraId="57D11278" w14:textId="44AD7C84" w:rsidR="00FC6F1A" w:rsidRPr="00F82AE2" w:rsidRDefault="00F1535C" w:rsidP="00FC6F1A">
            <w:pPr>
              <w:jc w:val="center"/>
              <w:rPr>
                <w:rFonts w:ascii="Arial" w:hAnsi="Arial" w:cs="Arial"/>
                <w:sz w:val="18"/>
                <w:szCs w:val="18"/>
                <w:lang w:val="es-CL" w:eastAsia="es-CL"/>
              </w:rPr>
            </w:pPr>
            <w:r w:rsidRPr="00F1535C">
              <w:rPr>
                <w:rFonts w:ascii="Arial" w:hAnsi="Arial" w:cs="Arial"/>
                <w:sz w:val="18"/>
                <w:szCs w:val="18"/>
                <w:lang w:val="es-CL" w:eastAsia="es-CL"/>
              </w:rPr>
              <w:t>El/la</w:t>
            </w:r>
            <w:r w:rsidR="00FC6F1A" w:rsidRPr="00F82AE2">
              <w:rPr>
                <w:rFonts w:ascii="Arial" w:hAnsi="Arial" w:cs="Arial"/>
                <w:sz w:val="18"/>
                <w:szCs w:val="18"/>
                <w:lang w:val="es-CL" w:eastAsia="es-CL"/>
              </w:rPr>
              <w:t xml:space="preserve"> postulante describe canales de distribución para al menos 2 segmentos de clientes, justificando por qué utilizará cada uno.</w:t>
            </w:r>
          </w:p>
        </w:tc>
        <w:tc>
          <w:tcPr>
            <w:tcW w:w="0" w:type="auto"/>
            <w:tcBorders>
              <w:top w:val="nil"/>
              <w:left w:val="nil"/>
              <w:bottom w:val="single" w:sz="4" w:space="0" w:color="auto"/>
              <w:right w:val="single" w:sz="4" w:space="0" w:color="auto"/>
            </w:tcBorders>
            <w:shd w:val="clear" w:color="auto" w:fill="auto"/>
            <w:vAlign w:val="center"/>
            <w:hideMark/>
          </w:tcPr>
          <w:p w14:paraId="0ABE5CD0" w14:textId="77777777" w:rsidR="00FC6F1A" w:rsidRPr="00F82AE2" w:rsidRDefault="00FC6F1A" w:rsidP="00FC6F1A">
            <w:pPr>
              <w:jc w:val="center"/>
              <w:rPr>
                <w:rFonts w:ascii="Arial" w:hAnsi="Arial" w:cs="Arial"/>
                <w:sz w:val="18"/>
                <w:szCs w:val="18"/>
                <w:lang w:val="es-CL" w:eastAsia="es-CL"/>
              </w:rPr>
            </w:pPr>
            <w:r w:rsidRPr="00F82AE2">
              <w:rPr>
                <w:rFonts w:ascii="Arial" w:hAnsi="Arial" w:cs="Arial"/>
                <w:sz w:val="18"/>
                <w:szCs w:val="18"/>
                <w:lang w:val="es-CL" w:eastAsia="es-CL"/>
              </w:rPr>
              <w:t>7</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3FB5B86" w14:textId="0F798083" w:rsidR="00FC6F1A" w:rsidRPr="00F82AE2" w:rsidRDefault="00FC6F1A" w:rsidP="00FC6F1A">
            <w:pPr>
              <w:jc w:val="center"/>
              <w:rPr>
                <w:rFonts w:ascii="Arial" w:hAnsi="Arial" w:cs="Arial"/>
                <w:sz w:val="20"/>
                <w:szCs w:val="20"/>
                <w:lang w:val="es-CL" w:eastAsia="es-CL"/>
              </w:rPr>
            </w:pPr>
            <w:r w:rsidRPr="00F82AE2">
              <w:rPr>
                <w:rFonts w:ascii="Arial" w:hAnsi="Arial" w:cs="Arial"/>
                <w:sz w:val="20"/>
                <w:szCs w:val="20"/>
                <w:lang w:val="es-CL" w:eastAsia="es-CL"/>
              </w:rPr>
              <w:t>10</w:t>
            </w:r>
            <w:r w:rsidR="008F7AA3" w:rsidRPr="00F82AE2">
              <w:rPr>
                <w:rFonts w:ascii="Arial" w:hAnsi="Arial" w:cs="Arial"/>
                <w:sz w:val="20"/>
                <w:szCs w:val="20"/>
                <w:lang w:val="es-CL" w:eastAsia="es-CL"/>
              </w:rPr>
              <w:t>%</w:t>
            </w:r>
          </w:p>
        </w:tc>
      </w:tr>
      <w:tr w:rsidR="00FC6F1A" w:rsidRPr="00F82AE2" w14:paraId="2B000D71" w14:textId="77777777" w:rsidTr="008F7AA3">
        <w:trPr>
          <w:trHeight w:val="843"/>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2F81D9AC" w14:textId="77777777" w:rsidR="00FC6F1A" w:rsidRPr="00F82AE2" w:rsidRDefault="00FC6F1A" w:rsidP="00FC6F1A">
            <w:pPr>
              <w:rPr>
                <w:rFonts w:ascii="Arial" w:hAnsi="Arial" w:cs="Arial"/>
                <w:color w:val="000000"/>
                <w:sz w:val="20"/>
                <w:szCs w:val="20"/>
                <w:lang w:val="es-CL" w:eastAsia="es-CL"/>
              </w:rPr>
            </w:pPr>
          </w:p>
        </w:tc>
        <w:tc>
          <w:tcPr>
            <w:tcW w:w="1846" w:type="dxa"/>
            <w:vMerge/>
            <w:tcBorders>
              <w:top w:val="nil"/>
              <w:left w:val="single" w:sz="4" w:space="0" w:color="auto"/>
              <w:bottom w:val="single" w:sz="4" w:space="0" w:color="auto"/>
              <w:right w:val="single" w:sz="4" w:space="0" w:color="auto"/>
            </w:tcBorders>
            <w:shd w:val="clear" w:color="auto" w:fill="auto"/>
            <w:vAlign w:val="center"/>
            <w:hideMark/>
          </w:tcPr>
          <w:p w14:paraId="23886F68" w14:textId="77777777" w:rsidR="00FC6F1A" w:rsidRPr="00F82AE2" w:rsidRDefault="00FC6F1A" w:rsidP="00FC6F1A">
            <w:pPr>
              <w:rPr>
                <w:rFonts w:ascii="Arial" w:hAnsi="Arial" w:cs="Arial"/>
                <w:color w:val="000000"/>
                <w:sz w:val="20"/>
                <w:szCs w:val="20"/>
                <w:lang w:val="es-CL" w:eastAsia="es-CL"/>
              </w:rPr>
            </w:pPr>
          </w:p>
        </w:tc>
        <w:tc>
          <w:tcPr>
            <w:tcW w:w="3221" w:type="dxa"/>
            <w:vMerge/>
            <w:tcBorders>
              <w:top w:val="nil"/>
              <w:left w:val="single" w:sz="4" w:space="0" w:color="auto"/>
              <w:bottom w:val="single" w:sz="4" w:space="0" w:color="auto"/>
              <w:right w:val="single" w:sz="4" w:space="0" w:color="auto"/>
            </w:tcBorders>
            <w:shd w:val="clear" w:color="auto" w:fill="auto"/>
            <w:vAlign w:val="center"/>
            <w:hideMark/>
          </w:tcPr>
          <w:p w14:paraId="4426AD0A" w14:textId="77777777" w:rsidR="00FC6F1A" w:rsidRPr="00F82AE2" w:rsidRDefault="00FC6F1A" w:rsidP="00FC6F1A">
            <w:pPr>
              <w:rPr>
                <w:rFonts w:ascii="Arial" w:hAnsi="Arial" w:cs="Arial"/>
                <w:sz w:val="18"/>
                <w:szCs w:val="18"/>
                <w:lang w:val="es-CL" w:eastAsia="es-CL"/>
              </w:rPr>
            </w:pPr>
          </w:p>
        </w:tc>
        <w:tc>
          <w:tcPr>
            <w:tcW w:w="1806" w:type="dxa"/>
            <w:vMerge/>
            <w:tcBorders>
              <w:top w:val="nil"/>
              <w:left w:val="single" w:sz="4" w:space="0" w:color="auto"/>
              <w:bottom w:val="single" w:sz="4" w:space="0" w:color="auto"/>
              <w:right w:val="single" w:sz="4" w:space="0" w:color="auto"/>
            </w:tcBorders>
            <w:shd w:val="clear" w:color="auto" w:fill="auto"/>
            <w:vAlign w:val="center"/>
            <w:hideMark/>
          </w:tcPr>
          <w:p w14:paraId="365C9E34" w14:textId="77777777" w:rsidR="00FC6F1A" w:rsidRPr="00F82AE2" w:rsidRDefault="00FC6F1A" w:rsidP="00FC6F1A">
            <w:pPr>
              <w:rPr>
                <w:rFonts w:ascii="Arial" w:hAnsi="Arial" w:cs="Arial"/>
                <w:sz w:val="18"/>
                <w:szCs w:val="18"/>
                <w:lang w:val="es-CL" w:eastAsia="es-CL"/>
              </w:rPr>
            </w:pPr>
          </w:p>
        </w:tc>
        <w:tc>
          <w:tcPr>
            <w:tcW w:w="4184" w:type="dxa"/>
            <w:tcBorders>
              <w:top w:val="nil"/>
              <w:left w:val="nil"/>
              <w:bottom w:val="single" w:sz="4" w:space="0" w:color="auto"/>
              <w:right w:val="single" w:sz="4" w:space="0" w:color="auto"/>
            </w:tcBorders>
            <w:shd w:val="clear" w:color="auto" w:fill="auto"/>
            <w:vAlign w:val="center"/>
            <w:hideMark/>
          </w:tcPr>
          <w:p w14:paraId="1A2E0650" w14:textId="48D6AA7B" w:rsidR="00FC6F1A" w:rsidRPr="00F82AE2" w:rsidRDefault="00F1535C" w:rsidP="00FC6F1A">
            <w:pPr>
              <w:jc w:val="center"/>
              <w:rPr>
                <w:rFonts w:ascii="Arial" w:hAnsi="Arial" w:cs="Arial"/>
                <w:sz w:val="18"/>
                <w:szCs w:val="18"/>
                <w:lang w:val="es-CL" w:eastAsia="es-CL"/>
              </w:rPr>
            </w:pPr>
            <w:r w:rsidRPr="00F1535C">
              <w:rPr>
                <w:rFonts w:ascii="Arial" w:hAnsi="Arial" w:cs="Arial"/>
                <w:sz w:val="18"/>
                <w:szCs w:val="18"/>
                <w:lang w:val="es-CL" w:eastAsia="es-CL"/>
              </w:rPr>
              <w:t>El/la</w:t>
            </w:r>
            <w:r w:rsidR="00266F3B" w:rsidRPr="00F82AE2">
              <w:rPr>
                <w:rFonts w:ascii="Arial" w:hAnsi="Arial" w:cs="Arial"/>
                <w:sz w:val="18"/>
                <w:szCs w:val="18"/>
                <w:lang w:val="es-CL" w:eastAsia="es-CL"/>
              </w:rPr>
              <w:t xml:space="preserve"> postulante describe </w:t>
            </w:r>
            <w:r w:rsidR="00FC6F1A" w:rsidRPr="00F82AE2">
              <w:rPr>
                <w:rFonts w:ascii="Arial" w:hAnsi="Arial" w:cs="Arial"/>
                <w:sz w:val="18"/>
                <w:szCs w:val="18"/>
                <w:lang w:val="es-CL" w:eastAsia="es-CL"/>
              </w:rPr>
              <w:t>canales de distribución para al menos 1 segmentos de clientes, justificando por qué lo utilizará.</w:t>
            </w:r>
          </w:p>
        </w:tc>
        <w:tc>
          <w:tcPr>
            <w:tcW w:w="0" w:type="auto"/>
            <w:tcBorders>
              <w:top w:val="nil"/>
              <w:left w:val="nil"/>
              <w:bottom w:val="single" w:sz="4" w:space="0" w:color="auto"/>
              <w:right w:val="single" w:sz="4" w:space="0" w:color="auto"/>
            </w:tcBorders>
            <w:shd w:val="clear" w:color="auto" w:fill="auto"/>
            <w:vAlign w:val="center"/>
            <w:hideMark/>
          </w:tcPr>
          <w:p w14:paraId="72B4E13C" w14:textId="77777777" w:rsidR="00FC6F1A" w:rsidRPr="00F82AE2" w:rsidRDefault="00FC6F1A" w:rsidP="00FC6F1A">
            <w:pPr>
              <w:jc w:val="center"/>
              <w:rPr>
                <w:rFonts w:ascii="Arial" w:hAnsi="Arial" w:cs="Arial"/>
                <w:sz w:val="18"/>
                <w:szCs w:val="18"/>
                <w:lang w:val="es-CL" w:eastAsia="es-CL"/>
              </w:rPr>
            </w:pPr>
            <w:r w:rsidRPr="00F82AE2">
              <w:rPr>
                <w:rFonts w:ascii="Arial" w:hAnsi="Arial" w:cs="Arial"/>
                <w:sz w:val="18"/>
                <w:szCs w:val="18"/>
                <w:lang w:val="es-CL" w:eastAsia="es-CL"/>
              </w:rPr>
              <w:t>5</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2031A127" w14:textId="77777777" w:rsidR="00FC6F1A" w:rsidRPr="00F82AE2" w:rsidRDefault="00FC6F1A" w:rsidP="00FC6F1A">
            <w:pPr>
              <w:rPr>
                <w:rFonts w:ascii="Arial" w:hAnsi="Arial" w:cs="Arial"/>
                <w:sz w:val="24"/>
                <w:lang w:val="es-CL" w:eastAsia="es-CL"/>
              </w:rPr>
            </w:pPr>
          </w:p>
        </w:tc>
      </w:tr>
      <w:tr w:rsidR="00FC6F1A" w:rsidRPr="00F82AE2" w14:paraId="410EA3AB" w14:textId="77777777" w:rsidTr="00A51FFB">
        <w:trPr>
          <w:trHeight w:val="709"/>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3C106B56" w14:textId="77777777" w:rsidR="00FC6F1A" w:rsidRPr="00F82AE2" w:rsidRDefault="00FC6F1A" w:rsidP="00FC6F1A">
            <w:pPr>
              <w:rPr>
                <w:rFonts w:ascii="Arial" w:hAnsi="Arial" w:cs="Arial"/>
                <w:color w:val="000000"/>
                <w:sz w:val="20"/>
                <w:szCs w:val="20"/>
                <w:lang w:val="es-CL" w:eastAsia="es-CL"/>
              </w:rPr>
            </w:pPr>
          </w:p>
        </w:tc>
        <w:tc>
          <w:tcPr>
            <w:tcW w:w="1846" w:type="dxa"/>
            <w:vMerge/>
            <w:tcBorders>
              <w:top w:val="nil"/>
              <w:left w:val="single" w:sz="4" w:space="0" w:color="auto"/>
              <w:bottom w:val="single" w:sz="4" w:space="0" w:color="auto"/>
              <w:right w:val="single" w:sz="4" w:space="0" w:color="auto"/>
            </w:tcBorders>
            <w:shd w:val="clear" w:color="auto" w:fill="auto"/>
            <w:vAlign w:val="center"/>
            <w:hideMark/>
          </w:tcPr>
          <w:p w14:paraId="5CF2A06D" w14:textId="77777777" w:rsidR="00FC6F1A" w:rsidRPr="00F82AE2" w:rsidRDefault="00FC6F1A" w:rsidP="00FC6F1A">
            <w:pPr>
              <w:rPr>
                <w:rFonts w:ascii="Arial" w:hAnsi="Arial" w:cs="Arial"/>
                <w:color w:val="000000"/>
                <w:sz w:val="20"/>
                <w:szCs w:val="20"/>
                <w:lang w:val="es-CL" w:eastAsia="es-CL"/>
              </w:rPr>
            </w:pPr>
          </w:p>
        </w:tc>
        <w:tc>
          <w:tcPr>
            <w:tcW w:w="3221" w:type="dxa"/>
            <w:vMerge/>
            <w:tcBorders>
              <w:top w:val="nil"/>
              <w:left w:val="single" w:sz="4" w:space="0" w:color="auto"/>
              <w:bottom w:val="single" w:sz="4" w:space="0" w:color="auto"/>
              <w:right w:val="single" w:sz="4" w:space="0" w:color="auto"/>
            </w:tcBorders>
            <w:shd w:val="clear" w:color="auto" w:fill="auto"/>
            <w:vAlign w:val="center"/>
            <w:hideMark/>
          </w:tcPr>
          <w:p w14:paraId="63015BCC" w14:textId="77777777" w:rsidR="00FC6F1A" w:rsidRPr="00F82AE2" w:rsidRDefault="00FC6F1A" w:rsidP="00FC6F1A">
            <w:pPr>
              <w:rPr>
                <w:rFonts w:ascii="Arial" w:hAnsi="Arial" w:cs="Arial"/>
                <w:sz w:val="18"/>
                <w:szCs w:val="18"/>
                <w:lang w:val="es-CL" w:eastAsia="es-CL"/>
              </w:rPr>
            </w:pPr>
          </w:p>
        </w:tc>
        <w:tc>
          <w:tcPr>
            <w:tcW w:w="1806" w:type="dxa"/>
            <w:vMerge/>
            <w:tcBorders>
              <w:top w:val="nil"/>
              <w:left w:val="single" w:sz="4" w:space="0" w:color="auto"/>
              <w:bottom w:val="single" w:sz="4" w:space="0" w:color="auto"/>
              <w:right w:val="single" w:sz="4" w:space="0" w:color="auto"/>
            </w:tcBorders>
            <w:shd w:val="clear" w:color="auto" w:fill="auto"/>
            <w:vAlign w:val="center"/>
            <w:hideMark/>
          </w:tcPr>
          <w:p w14:paraId="1173DBC6" w14:textId="77777777" w:rsidR="00FC6F1A" w:rsidRPr="00F82AE2" w:rsidRDefault="00FC6F1A" w:rsidP="00FC6F1A">
            <w:pPr>
              <w:rPr>
                <w:rFonts w:ascii="Arial" w:hAnsi="Arial" w:cs="Arial"/>
                <w:sz w:val="18"/>
                <w:szCs w:val="18"/>
                <w:lang w:val="es-CL" w:eastAsia="es-CL"/>
              </w:rPr>
            </w:pPr>
          </w:p>
        </w:tc>
        <w:tc>
          <w:tcPr>
            <w:tcW w:w="4184" w:type="dxa"/>
            <w:tcBorders>
              <w:top w:val="nil"/>
              <w:left w:val="nil"/>
              <w:bottom w:val="single" w:sz="4" w:space="0" w:color="auto"/>
              <w:right w:val="single" w:sz="4" w:space="0" w:color="auto"/>
            </w:tcBorders>
            <w:shd w:val="clear" w:color="auto" w:fill="auto"/>
            <w:vAlign w:val="center"/>
            <w:hideMark/>
          </w:tcPr>
          <w:p w14:paraId="24C2FA3F" w14:textId="70493E17" w:rsidR="00FC6F1A" w:rsidRPr="00F82AE2" w:rsidRDefault="00F1535C" w:rsidP="00FC6F1A">
            <w:pPr>
              <w:jc w:val="center"/>
              <w:rPr>
                <w:rFonts w:ascii="Arial" w:hAnsi="Arial" w:cs="Arial"/>
                <w:sz w:val="18"/>
                <w:szCs w:val="18"/>
                <w:lang w:val="es-CL" w:eastAsia="es-CL"/>
              </w:rPr>
            </w:pPr>
            <w:r w:rsidRPr="00F1535C">
              <w:rPr>
                <w:rFonts w:ascii="Arial" w:hAnsi="Arial" w:cs="Arial"/>
                <w:sz w:val="18"/>
                <w:szCs w:val="18"/>
                <w:lang w:val="es-CL" w:eastAsia="es-CL"/>
              </w:rPr>
              <w:t>El/la</w:t>
            </w:r>
            <w:r w:rsidR="00FC6F1A" w:rsidRPr="00F82AE2">
              <w:rPr>
                <w:rFonts w:ascii="Arial" w:hAnsi="Arial" w:cs="Arial"/>
                <w:sz w:val="18"/>
                <w:szCs w:val="18"/>
                <w:lang w:val="es-CL" w:eastAsia="es-CL"/>
              </w:rPr>
              <w:t xml:space="preserve"> postulante describe canales de distribución, sin mencionar a qué segmento de clientes pertenecen.</w:t>
            </w:r>
          </w:p>
        </w:tc>
        <w:tc>
          <w:tcPr>
            <w:tcW w:w="0" w:type="auto"/>
            <w:tcBorders>
              <w:top w:val="nil"/>
              <w:left w:val="nil"/>
              <w:bottom w:val="single" w:sz="4" w:space="0" w:color="auto"/>
              <w:right w:val="single" w:sz="4" w:space="0" w:color="auto"/>
            </w:tcBorders>
            <w:shd w:val="clear" w:color="auto" w:fill="auto"/>
            <w:vAlign w:val="center"/>
            <w:hideMark/>
          </w:tcPr>
          <w:p w14:paraId="67070904" w14:textId="77777777" w:rsidR="00FC6F1A" w:rsidRPr="00F82AE2" w:rsidRDefault="00FC6F1A" w:rsidP="00FC6F1A">
            <w:pPr>
              <w:jc w:val="center"/>
              <w:rPr>
                <w:rFonts w:ascii="Arial" w:hAnsi="Arial" w:cs="Arial"/>
                <w:sz w:val="18"/>
                <w:szCs w:val="18"/>
                <w:lang w:val="es-CL" w:eastAsia="es-CL"/>
              </w:rPr>
            </w:pPr>
            <w:r w:rsidRPr="00F82AE2">
              <w:rPr>
                <w:rFonts w:ascii="Arial" w:hAnsi="Arial" w:cs="Arial"/>
                <w:sz w:val="18"/>
                <w:szCs w:val="18"/>
                <w:lang w:val="es-CL" w:eastAsia="es-CL"/>
              </w:rPr>
              <w:t>3</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13F1DF42" w14:textId="77777777" w:rsidR="00FC6F1A" w:rsidRPr="00F82AE2" w:rsidRDefault="00FC6F1A" w:rsidP="00FC6F1A">
            <w:pPr>
              <w:rPr>
                <w:rFonts w:ascii="Arial" w:hAnsi="Arial" w:cs="Arial"/>
                <w:sz w:val="24"/>
                <w:lang w:val="es-CL" w:eastAsia="es-CL"/>
              </w:rPr>
            </w:pPr>
          </w:p>
        </w:tc>
      </w:tr>
      <w:tr w:rsidR="00FC6F1A" w:rsidRPr="00F82AE2" w14:paraId="268BDDCB" w14:textId="77777777" w:rsidTr="00A51FFB">
        <w:trPr>
          <w:trHeight w:val="69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69A9B5E7" w14:textId="77777777" w:rsidR="00FC6F1A" w:rsidRPr="00F82AE2" w:rsidRDefault="00FC6F1A" w:rsidP="00FC6F1A">
            <w:pPr>
              <w:rPr>
                <w:rFonts w:ascii="Arial" w:hAnsi="Arial" w:cs="Arial"/>
                <w:color w:val="000000"/>
                <w:sz w:val="20"/>
                <w:szCs w:val="20"/>
                <w:lang w:val="es-CL" w:eastAsia="es-CL"/>
              </w:rPr>
            </w:pPr>
          </w:p>
        </w:tc>
        <w:tc>
          <w:tcPr>
            <w:tcW w:w="1846" w:type="dxa"/>
            <w:vMerge/>
            <w:tcBorders>
              <w:top w:val="nil"/>
              <w:left w:val="single" w:sz="4" w:space="0" w:color="auto"/>
              <w:bottom w:val="single" w:sz="4" w:space="0" w:color="auto"/>
              <w:right w:val="single" w:sz="4" w:space="0" w:color="auto"/>
            </w:tcBorders>
            <w:shd w:val="clear" w:color="auto" w:fill="auto"/>
            <w:vAlign w:val="center"/>
            <w:hideMark/>
          </w:tcPr>
          <w:p w14:paraId="2EB45681" w14:textId="77777777" w:rsidR="00FC6F1A" w:rsidRPr="00F82AE2" w:rsidRDefault="00FC6F1A" w:rsidP="00FC6F1A">
            <w:pPr>
              <w:rPr>
                <w:rFonts w:ascii="Arial" w:hAnsi="Arial" w:cs="Arial"/>
                <w:color w:val="000000"/>
                <w:sz w:val="20"/>
                <w:szCs w:val="20"/>
                <w:lang w:val="es-CL" w:eastAsia="es-CL"/>
              </w:rPr>
            </w:pPr>
          </w:p>
        </w:tc>
        <w:tc>
          <w:tcPr>
            <w:tcW w:w="3221" w:type="dxa"/>
            <w:vMerge/>
            <w:tcBorders>
              <w:top w:val="nil"/>
              <w:left w:val="single" w:sz="4" w:space="0" w:color="auto"/>
              <w:bottom w:val="single" w:sz="4" w:space="0" w:color="auto"/>
              <w:right w:val="single" w:sz="4" w:space="0" w:color="auto"/>
            </w:tcBorders>
            <w:shd w:val="clear" w:color="auto" w:fill="auto"/>
            <w:vAlign w:val="center"/>
            <w:hideMark/>
          </w:tcPr>
          <w:p w14:paraId="576768CE" w14:textId="77777777" w:rsidR="00FC6F1A" w:rsidRPr="00F82AE2" w:rsidRDefault="00FC6F1A" w:rsidP="00FC6F1A">
            <w:pPr>
              <w:rPr>
                <w:rFonts w:ascii="Arial" w:hAnsi="Arial" w:cs="Arial"/>
                <w:sz w:val="18"/>
                <w:szCs w:val="18"/>
                <w:lang w:val="es-CL" w:eastAsia="es-CL"/>
              </w:rPr>
            </w:pPr>
          </w:p>
        </w:tc>
        <w:tc>
          <w:tcPr>
            <w:tcW w:w="1806" w:type="dxa"/>
            <w:vMerge/>
            <w:tcBorders>
              <w:top w:val="nil"/>
              <w:left w:val="single" w:sz="4" w:space="0" w:color="auto"/>
              <w:bottom w:val="single" w:sz="4" w:space="0" w:color="auto"/>
              <w:right w:val="single" w:sz="4" w:space="0" w:color="auto"/>
            </w:tcBorders>
            <w:shd w:val="clear" w:color="auto" w:fill="auto"/>
            <w:vAlign w:val="center"/>
            <w:hideMark/>
          </w:tcPr>
          <w:p w14:paraId="094847E4" w14:textId="77777777" w:rsidR="00FC6F1A" w:rsidRPr="00F82AE2" w:rsidRDefault="00FC6F1A" w:rsidP="00FC6F1A">
            <w:pPr>
              <w:rPr>
                <w:rFonts w:ascii="Arial" w:hAnsi="Arial" w:cs="Arial"/>
                <w:sz w:val="18"/>
                <w:szCs w:val="18"/>
                <w:lang w:val="es-CL" w:eastAsia="es-CL"/>
              </w:rPr>
            </w:pPr>
          </w:p>
        </w:tc>
        <w:tc>
          <w:tcPr>
            <w:tcW w:w="4184" w:type="dxa"/>
            <w:tcBorders>
              <w:top w:val="nil"/>
              <w:left w:val="nil"/>
              <w:bottom w:val="single" w:sz="4" w:space="0" w:color="auto"/>
              <w:right w:val="single" w:sz="4" w:space="0" w:color="auto"/>
            </w:tcBorders>
            <w:shd w:val="clear" w:color="auto" w:fill="auto"/>
            <w:vAlign w:val="center"/>
            <w:hideMark/>
          </w:tcPr>
          <w:p w14:paraId="34FAB093" w14:textId="74B99892" w:rsidR="00FC6F1A" w:rsidRPr="00F82AE2" w:rsidRDefault="00F1535C" w:rsidP="00FC6F1A">
            <w:pPr>
              <w:jc w:val="center"/>
              <w:rPr>
                <w:rFonts w:ascii="Arial" w:hAnsi="Arial" w:cs="Arial"/>
                <w:sz w:val="18"/>
                <w:szCs w:val="18"/>
                <w:lang w:val="es-CL" w:eastAsia="es-CL"/>
              </w:rPr>
            </w:pPr>
            <w:r w:rsidRPr="00F1535C">
              <w:rPr>
                <w:rFonts w:ascii="Arial" w:hAnsi="Arial" w:cs="Arial"/>
                <w:sz w:val="18"/>
                <w:szCs w:val="18"/>
                <w:lang w:val="es-CL" w:eastAsia="es-CL"/>
              </w:rPr>
              <w:t>El/la</w:t>
            </w:r>
            <w:r w:rsidR="00FC6F1A" w:rsidRPr="00F82AE2">
              <w:rPr>
                <w:rFonts w:ascii="Arial" w:hAnsi="Arial" w:cs="Arial"/>
                <w:sz w:val="18"/>
                <w:szCs w:val="18"/>
                <w:lang w:val="es-CL" w:eastAsia="es-CL"/>
              </w:rPr>
              <w:t xml:space="preserve"> postulante no describe canales de distribución, ni sus respectivos segmentos de clientes.</w:t>
            </w:r>
          </w:p>
        </w:tc>
        <w:tc>
          <w:tcPr>
            <w:tcW w:w="0" w:type="auto"/>
            <w:tcBorders>
              <w:top w:val="nil"/>
              <w:left w:val="nil"/>
              <w:bottom w:val="single" w:sz="4" w:space="0" w:color="auto"/>
              <w:right w:val="single" w:sz="4" w:space="0" w:color="auto"/>
            </w:tcBorders>
            <w:shd w:val="clear" w:color="auto" w:fill="auto"/>
            <w:vAlign w:val="center"/>
            <w:hideMark/>
          </w:tcPr>
          <w:p w14:paraId="1054BA77" w14:textId="77777777" w:rsidR="00FC6F1A" w:rsidRPr="00F82AE2" w:rsidRDefault="00FC6F1A" w:rsidP="00FC6F1A">
            <w:pPr>
              <w:jc w:val="center"/>
              <w:rPr>
                <w:rFonts w:ascii="Arial" w:hAnsi="Arial" w:cs="Arial"/>
                <w:sz w:val="18"/>
                <w:szCs w:val="18"/>
                <w:lang w:val="es-CL" w:eastAsia="es-CL"/>
              </w:rPr>
            </w:pPr>
            <w:r w:rsidRPr="00F82AE2">
              <w:rPr>
                <w:rFonts w:ascii="Arial" w:hAnsi="Arial" w:cs="Arial"/>
                <w:sz w:val="18"/>
                <w:szCs w:val="18"/>
                <w:lang w:val="es-CL" w:eastAsia="es-CL"/>
              </w:rPr>
              <w:t>1</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1D823083" w14:textId="77777777" w:rsidR="00FC6F1A" w:rsidRPr="00F82AE2" w:rsidRDefault="00FC6F1A" w:rsidP="00FC6F1A">
            <w:pPr>
              <w:rPr>
                <w:rFonts w:ascii="Arial" w:hAnsi="Arial" w:cs="Arial"/>
                <w:sz w:val="24"/>
                <w:lang w:val="es-CL" w:eastAsia="es-CL"/>
              </w:rPr>
            </w:pPr>
          </w:p>
        </w:tc>
      </w:tr>
      <w:tr w:rsidR="00FC6F1A" w:rsidRPr="00F82AE2" w14:paraId="44303ADD" w14:textId="77777777" w:rsidTr="008F7AA3">
        <w:trPr>
          <w:trHeight w:val="50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EC8842B" w14:textId="77777777" w:rsidR="00FC6F1A" w:rsidRPr="00F82AE2" w:rsidRDefault="00FC6F1A" w:rsidP="00FC6F1A">
            <w:pPr>
              <w:jc w:val="center"/>
              <w:rPr>
                <w:rFonts w:ascii="Arial" w:hAnsi="Arial" w:cs="Arial"/>
                <w:color w:val="000000"/>
                <w:sz w:val="20"/>
                <w:szCs w:val="20"/>
                <w:lang w:val="es-CL" w:eastAsia="es-CL"/>
              </w:rPr>
            </w:pPr>
            <w:r w:rsidRPr="00F82AE2">
              <w:rPr>
                <w:rFonts w:ascii="Arial" w:hAnsi="Arial" w:cs="Arial"/>
                <w:color w:val="000000"/>
                <w:sz w:val="20"/>
                <w:szCs w:val="20"/>
                <w:lang w:val="es-CL" w:eastAsia="es-CL"/>
              </w:rPr>
              <w:t>4</w:t>
            </w:r>
          </w:p>
        </w:tc>
        <w:tc>
          <w:tcPr>
            <w:tcW w:w="1846" w:type="dxa"/>
            <w:vMerge w:val="restart"/>
            <w:tcBorders>
              <w:top w:val="nil"/>
              <w:left w:val="single" w:sz="4" w:space="0" w:color="auto"/>
              <w:bottom w:val="single" w:sz="4" w:space="0" w:color="auto"/>
              <w:right w:val="single" w:sz="4" w:space="0" w:color="auto"/>
            </w:tcBorders>
            <w:shd w:val="clear" w:color="auto" w:fill="auto"/>
            <w:vAlign w:val="center"/>
            <w:hideMark/>
          </w:tcPr>
          <w:p w14:paraId="4D835424" w14:textId="77777777" w:rsidR="00FC6F1A" w:rsidRPr="00F82AE2" w:rsidRDefault="00FC6F1A" w:rsidP="00FC6F1A">
            <w:pPr>
              <w:rPr>
                <w:rFonts w:ascii="Arial" w:hAnsi="Arial" w:cs="Arial"/>
                <w:color w:val="000000"/>
                <w:sz w:val="20"/>
                <w:szCs w:val="20"/>
                <w:lang w:val="es-CL" w:eastAsia="es-CL"/>
              </w:rPr>
            </w:pPr>
            <w:r w:rsidRPr="00F82AE2">
              <w:rPr>
                <w:rFonts w:ascii="Arial" w:hAnsi="Arial" w:cs="Arial"/>
                <w:color w:val="000000"/>
                <w:sz w:val="20"/>
                <w:szCs w:val="20"/>
                <w:lang w:val="es-CL" w:eastAsia="es-CL"/>
              </w:rPr>
              <w:t>Relación con los clientes</w:t>
            </w:r>
          </w:p>
        </w:tc>
        <w:tc>
          <w:tcPr>
            <w:tcW w:w="3221" w:type="dxa"/>
            <w:vMerge w:val="restart"/>
            <w:tcBorders>
              <w:top w:val="nil"/>
              <w:left w:val="single" w:sz="4" w:space="0" w:color="auto"/>
              <w:bottom w:val="single" w:sz="4" w:space="0" w:color="auto"/>
              <w:right w:val="single" w:sz="4" w:space="0" w:color="auto"/>
            </w:tcBorders>
            <w:shd w:val="clear" w:color="auto" w:fill="auto"/>
            <w:vAlign w:val="center"/>
            <w:hideMark/>
          </w:tcPr>
          <w:p w14:paraId="423FBFD8" w14:textId="77777777" w:rsidR="00FC6F1A" w:rsidRPr="00F82AE2" w:rsidRDefault="00FC6F1A" w:rsidP="00FC6F1A">
            <w:pPr>
              <w:jc w:val="center"/>
              <w:rPr>
                <w:rFonts w:ascii="Arial" w:hAnsi="Arial" w:cs="Arial"/>
                <w:sz w:val="18"/>
                <w:szCs w:val="18"/>
                <w:lang w:val="es-CL" w:eastAsia="es-CL"/>
              </w:rPr>
            </w:pPr>
            <w:r w:rsidRPr="00F82AE2">
              <w:rPr>
                <w:rFonts w:ascii="Arial" w:hAnsi="Arial" w:cs="Arial"/>
                <w:sz w:val="18"/>
                <w:szCs w:val="18"/>
                <w:lang w:val="es-CL" w:eastAsia="es-CL"/>
              </w:rPr>
              <w:t>¿Qué relación espera tener con cada segmento de clientes descrito? ¿Cuál es el costo de cada una de las formas de relacionarse con cada segmento?</w:t>
            </w:r>
          </w:p>
        </w:tc>
        <w:tc>
          <w:tcPr>
            <w:tcW w:w="1806" w:type="dxa"/>
            <w:vMerge w:val="restart"/>
            <w:tcBorders>
              <w:top w:val="nil"/>
              <w:left w:val="single" w:sz="4" w:space="0" w:color="auto"/>
              <w:bottom w:val="single" w:sz="4" w:space="0" w:color="auto"/>
              <w:right w:val="single" w:sz="4" w:space="0" w:color="auto"/>
            </w:tcBorders>
            <w:shd w:val="clear" w:color="auto" w:fill="auto"/>
            <w:vAlign w:val="center"/>
            <w:hideMark/>
          </w:tcPr>
          <w:p w14:paraId="47DA20DE" w14:textId="77777777" w:rsidR="00FC6F1A" w:rsidRPr="00F82AE2" w:rsidRDefault="00FC6F1A" w:rsidP="00FC6F1A">
            <w:pPr>
              <w:jc w:val="center"/>
              <w:rPr>
                <w:rFonts w:ascii="Arial" w:hAnsi="Arial" w:cs="Arial"/>
                <w:sz w:val="18"/>
                <w:szCs w:val="18"/>
                <w:lang w:val="es-CL" w:eastAsia="es-CL"/>
              </w:rPr>
            </w:pPr>
            <w:r w:rsidRPr="00F82AE2">
              <w:rPr>
                <w:rFonts w:ascii="Arial" w:hAnsi="Arial" w:cs="Arial"/>
                <w:sz w:val="18"/>
                <w:szCs w:val="18"/>
                <w:lang w:val="es-CL" w:eastAsia="es-CL"/>
              </w:rPr>
              <w:t xml:space="preserve">De acuerdo a los segmentos de clientes seleccionados, establecer cuál o </w:t>
            </w:r>
            <w:r w:rsidRPr="00F82AE2">
              <w:rPr>
                <w:rFonts w:ascii="Arial" w:hAnsi="Arial" w:cs="Arial"/>
                <w:sz w:val="18"/>
                <w:szCs w:val="18"/>
                <w:lang w:val="es-CL" w:eastAsia="es-CL"/>
              </w:rPr>
              <w:lastRenderedPageBreak/>
              <w:t>cuáles serán los tipos de relación por cada uno de ellos.</w:t>
            </w:r>
          </w:p>
        </w:tc>
        <w:tc>
          <w:tcPr>
            <w:tcW w:w="4184" w:type="dxa"/>
            <w:tcBorders>
              <w:top w:val="nil"/>
              <w:left w:val="nil"/>
              <w:bottom w:val="single" w:sz="4" w:space="0" w:color="auto"/>
              <w:right w:val="single" w:sz="4" w:space="0" w:color="auto"/>
            </w:tcBorders>
            <w:shd w:val="clear" w:color="auto" w:fill="auto"/>
            <w:vAlign w:val="center"/>
            <w:hideMark/>
          </w:tcPr>
          <w:p w14:paraId="162BC9E1" w14:textId="30FEDF98" w:rsidR="00FC6F1A" w:rsidRPr="00F82AE2" w:rsidRDefault="00F1535C" w:rsidP="00FC6F1A">
            <w:pPr>
              <w:jc w:val="center"/>
              <w:rPr>
                <w:rFonts w:ascii="Arial" w:hAnsi="Arial" w:cs="Arial"/>
                <w:sz w:val="18"/>
                <w:szCs w:val="18"/>
                <w:lang w:val="es-CL" w:eastAsia="es-CL"/>
              </w:rPr>
            </w:pPr>
            <w:r w:rsidRPr="00F1535C">
              <w:rPr>
                <w:rFonts w:ascii="Arial" w:hAnsi="Arial" w:cs="Arial"/>
                <w:sz w:val="18"/>
                <w:szCs w:val="18"/>
                <w:lang w:val="es-CL" w:eastAsia="es-CL"/>
              </w:rPr>
              <w:lastRenderedPageBreak/>
              <w:t>El/la</w:t>
            </w:r>
            <w:r w:rsidR="00FC6F1A" w:rsidRPr="00F82AE2">
              <w:rPr>
                <w:rFonts w:ascii="Arial" w:hAnsi="Arial" w:cs="Arial"/>
                <w:sz w:val="18"/>
                <w:szCs w:val="18"/>
                <w:lang w:val="es-CL" w:eastAsia="es-CL"/>
              </w:rPr>
              <w:t xml:space="preserve"> postulante describe y justifica la relación con el cliente en al menos 2 segmentos.</w:t>
            </w:r>
          </w:p>
        </w:tc>
        <w:tc>
          <w:tcPr>
            <w:tcW w:w="0" w:type="auto"/>
            <w:tcBorders>
              <w:top w:val="nil"/>
              <w:left w:val="nil"/>
              <w:bottom w:val="single" w:sz="4" w:space="0" w:color="auto"/>
              <w:right w:val="single" w:sz="4" w:space="0" w:color="auto"/>
            </w:tcBorders>
            <w:shd w:val="clear" w:color="auto" w:fill="auto"/>
            <w:vAlign w:val="center"/>
            <w:hideMark/>
          </w:tcPr>
          <w:p w14:paraId="28EC7F6D" w14:textId="77777777" w:rsidR="00FC6F1A" w:rsidRPr="00F82AE2" w:rsidRDefault="00FC6F1A" w:rsidP="00FC6F1A">
            <w:pPr>
              <w:jc w:val="center"/>
              <w:rPr>
                <w:rFonts w:ascii="Arial" w:hAnsi="Arial" w:cs="Arial"/>
                <w:sz w:val="18"/>
                <w:szCs w:val="18"/>
                <w:lang w:val="es-CL" w:eastAsia="es-CL"/>
              </w:rPr>
            </w:pPr>
            <w:r w:rsidRPr="00F82AE2">
              <w:rPr>
                <w:rFonts w:ascii="Arial" w:hAnsi="Arial" w:cs="Arial"/>
                <w:sz w:val="18"/>
                <w:szCs w:val="18"/>
                <w:lang w:val="es-CL" w:eastAsia="es-CL"/>
              </w:rPr>
              <w:t>7</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3E14567" w14:textId="48DAA533" w:rsidR="00FC6F1A" w:rsidRPr="00F82AE2" w:rsidRDefault="00FC6F1A" w:rsidP="00FC6F1A">
            <w:pPr>
              <w:jc w:val="center"/>
              <w:rPr>
                <w:rFonts w:ascii="Arial" w:hAnsi="Arial" w:cs="Arial"/>
                <w:color w:val="000000"/>
                <w:sz w:val="20"/>
                <w:szCs w:val="20"/>
                <w:lang w:val="es-CL" w:eastAsia="es-CL"/>
              </w:rPr>
            </w:pPr>
            <w:r w:rsidRPr="00F82AE2">
              <w:rPr>
                <w:rFonts w:ascii="Arial" w:hAnsi="Arial" w:cs="Arial"/>
                <w:color w:val="000000"/>
                <w:sz w:val="20"/>
                <w:szCs w:val="20"/>
                <w:lang w:val="es-CL" w:eastAsia="es-CL"/>
              </w:rPr>
              <w:t>10</w:t>
            </w:r>
            <w:r w:rsidR="008F7AA3" w:rsidRPr="00F82AE2">
              <w:rPr>
                <w:rFonts w:ascii="Arial" w:hAnsi="Arial" w:cs="Arial"/>
                <w:color w:val="000000"/>
                <w:sz w:val="20"/>
                <w:szCs w:val="20"/>
                <w:lang w:val="es-CL" w:eastAsia="es-CL"/>
              </w:rPr>
              <w:t>%</w:t>
            </w:r>
          </w:p>
        </w:tc>
      </w:tr>
      <w:tr w:rsidR="00FC6F1A" w:rsidRPr="00F82AE2" w14:paraId="77B756B6" w14:textId="77777777" w:rsidTr="008F7AA3">
        <w:trPr>
          <w:trHeight w:val="564"/>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094EFDD7" w14:textId="77777777" w:rsidR="00FC6F1A" w:rsidRPr="00F82AE2" w:rsidRDefault="00FC6F1A" w:rsidP="00FC6F1A">
            <w:pPr>
              <w:rPr>
                <w:rFonts w:ascii="Arial" w:hAnsi="Arial" w:cs="Arial"/>
                <w:color w:val="000000"/>
                <w:sz w:val="20"/>
                <w:szCs w:val="20"/>
                <w:lang w:val="es-CL" w:eastAsia="es-CL"/>
              </w:rPr>
            </w:pPr>
          </w:p>
        </w:tc>
        <w:tc>
          <w:tcPr>
            <w:tcW w:w="1846" w:type="dxa"/>
            <w:vMerge/>
            <w:tcBorders>
              <w:top w:val="nil"/>
              <w:left w:val="single" w:sz="4" w:space="0" w:color="auto"/>
              <w:bottom w:val="single" w:sz="4" w:space="0" w:color="auto"/>
              <w:right w:val="single" w:sz="4" w:space="0" w:color="auto"/>
            </w:tcBorders>
            <w:shd w:val="clear" w:color="auto" w:fill="auto"/>
            <w:vAlign w:val="center"/>
            <w:hideMark/>
          </w:tcPr>
          <w:p w14:paraId="366CD482" w14:textId="77777777" w:rsidR="00FC6F1A" w:rsidRPr="00F82AE2" w:rsidRDefault="00FC6F1A" w:rsidP="00FC6F1A">
            <w:pPr>
              <w:rPr>
                <w:rFonts w:ascii="Arial" w:hAnsi="Arial" w:cs="Arial"/>
                <w:color w:val="000000"/>
                <w:sz w:val="20"/>
                <w:szCs w:val="20"/>
                <w:lang w:val="es-CL" w:eastAsia="es-CL"/>
              </w:rPr>
            </w:pPr>
          </w:p>
        </w:tc>
        <w:tc>
          <w:tcPr>
            <w:tcW w:w="3221" w:type="dxa"/>
            <w:vMerge/>
            <w:tcBorders>
              <w:top w:val="nil"/>
              <w:left w:val="single" w:sz="4" w:space="0" w:color="auto"/>
              <w:bottom w:val="single" w:sz="4" w:space="0" w:color="auto"/>
              <w:right w:val="single" w:sz="4" w:space="0" w:color="auto"/>
            </w:tcBorders>
            <w:shd w:val="clear" w:color="auto" w:fill="auto"/>
            <w:vAlign w:val="center"/>
            <w:hideMark/>
          </w:tcPr>
          <w:p w14:paraId="082149EF" w14:textId="77777777" w:rsidR="00FC6F1A" w:rsidRPr="00F82AE2" w:rsidRDefault="00FC6F1A" w:rsidP="00FC6F1A">
            <w:pPr>
              <w:rPr>
                <w:rFonts w:ascii="Arial" w:hAnsi="Arial" w:cs="Arial"/>
                <w:sz w:val="18"/>
                <w:szCs w:val="18"/>
                <w:lang w:val="es-CL" w:eastAsia="es-CL"/>
              </w:rPr>
            </w:pPr>
          </w:p>
        </w:tc>
        <w:tc>
          <w:tcPr>
            <w:tcW w:w="1806" w:type="dxa"/>
            <w:vMerge/>
            <w:tcBorders>
              <w:top w:val="nil"/>
              <w:left w:val="single" w:sz="4" w:space="0" w:color="auto"/>
              <w:bottom w:val="single" w:sz="4" w:space="0" w:color="auto"/>
              <w:right w:val="single" w:sz="4" w:space="0" w:color="auto"/>
            </w:tcBorders>
            <w:shd w:val="clear" w:color="auto" w:fill="auto"/>
            <w:vAlign w:val="center"/>
            <w:hideMark/>
          </w:tcPr>
          <w:p w14:paraId="1BE47A4F" w14:textId="77777777" w:rsidR="00FC6F1A" w:rsidRPr="00F82AE2" w:rsidRDefault="00FC6F1A" w:rsidP="00FC6F1A">
            <w:pPr>
              <w:rPr>
                <w:rFonts w:ascii="Arial" w:hAnsi="Arial" w:cs="Arial"/>
                <w:sz w:val="18"/>
                <w:szCs w:val="18"/>
                <w:lang w:val="es-CL" w:eastAsia="es-CL"/>
              </w:rPr>
            </w:pPr>
          </w:p>
        </w:tc>
        <w:tc>
          <w:tcPr>
            <w:tcW w:w="4184" w:type="dxa"/>
            <w:tcBorders>
              <w:top w:val="nil"/>
              <w:left w:val="nil"/>
              <w:bottom w:val="single" w:sz="4" w:space="0" w:color="auto"/>
              <w:right w:val="single" w:sz="4" w:space="0" w:color="auto"/>
            </w:tcBorders>
            <w:shd w:val="clear" w:color="auto" w:fill="auto"/>
            <w:vAlign w:val="center"/>
            <w:hideMark/>
          </w:tcPr>
          <w:p w14:paraId="2734F7FA" w14:textId="2A717EEC" w:rsidR="00FC6F1A" w:rsidRPr="00F82AE2" w:rsidRDefault="00F1535C" w:rsidP="00FC6F1A">
            <w:pPr>
              <w:jc w:val="center"/>
              <w:rPr>
                <w:rFonts w:ascii="Arial" w:hAnsi="Arial" w:cs="Arial"/>
                <w:sz w:val="18"/>
                <w:szCs w:val="18"/>
                <w:lang w:val="es-CL" w:eastAsia="es-CL"/>
              </w:rPr>
            </w:pPr>
            <w:r w:rsidRPr="00F1535C">
              <w:rPr>
                <w:rFonts w:ascii="Arial" w:hAnsi="Arial" w:cs="Arial"/>
                <w:sz w:val="18"/>
                <w:szCs w:val="18"/>
                <w:lang w:val="es-CL" w:eastAsia="es-CL"/>
              </w:rPr>
              <w:t>El/la</w:t>
            </w:r>
            <w:r w:rsidR="00FC6F1A" w:rsidRPr="00F82AE2">
              <w:rPr>
                <w:rFonts w:ascii="Arial" w:hAnsi="Arial" w:cs="Arial"/>
                <w:sz w:val="18"/>
                <w:szCs w:val="18"/>
                <w:lang w:val="es-CL" w:eastAsia="es-CL"/>
              </w:rPr>
              <w:t xml:space="preserve"> postulante describe y justifica la relación con el cliente en al menos 1 segmento.</w:t>
            </w:r>
          </w:p>
        </w:tc>
        <w:tc>
          <w:tcPr>
            <w:tcW w:w="0" w:type="auto"/>
            <w:tcBorders>
              <w:top w:val="nil"/>
              <w:left w:val="nil"/>
              <w:bottom w:val="single" w:sz="4" w:space="0" w:color="auto"/>
              <w:right w:val="single" w:sz="4" w:space="0" w:color="auto"/>
            </w:tcBorders>
            <w:shd w:val="clear" w:color="auto" w:fill="auto"/>
            <w:vAlign w:val="center"/>
            <w:hideMark/>
          </w:tcPr>
          <w:p w14:paraId="3619FA6D" w14:textId="77777777" w:rsidR="00FC6F1A" w:rsidRPr="00F82AE2" w:rsidRDefault="00FC6F1A" w:rsidP="00FC6F1A">
            <w:pPr>
              <w:jc w:val="center"/>
              <w:rPr>
                <w:rFonts w:ascii="Arial" w:hAnsi="Arial" w:cs="Arial"/>
                <w:sz w:val="18"/>
                <w:szCs w:val="18"/>
                <w:lang w:val="es-CL" w:eastAsia="es-CL"/>
              </w:rPr>
            </w:pPr>
            <w:r w:rsidRPr="00F82AE2">
              <w:rPr>
                <w:rFonts w:ascii="Arial" w:hAnsi="Arial" w:cs="Arial"/>
                <w:sz w:val="18"/>
                <w:szCs w:val="18"/>
                <w:lang w:val="es-CL" w:eastAsia="es-CL"/>
              </w:rPr>
              <w:t>5</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1DA901D0" w14:textId="77777777" w:rsidR="00FC6F1A" w:rsidRPr="00F82AE2" w:rsidRDefault="00FC6F1A" w:rsidP="00FC6F1A">
            <w:pPr>
              <w:rPr>
                <w:rFonts w:ascii="Arial" w:hAnsi="Arial" w:cs="Arial"/>
                <w:color w:val="000000"/>
                <w:sz w:val="24"/>
                <w:lang w:val="es-CL" w:eastAsia="es-CL"/>
              </w:rPr>
            </w:pPr>
          </w:p>
        </w:tc>
      </w:tr>
      <w:tr w:rsidR="00FC6F1A" w:rsidRPr="00F82AE2" w14:paraId="48BECE77" w14:textId="77777777" w:rsidTr="008F7AA3">
        <w:trPr>
          <w:trHeight w:val="699"/>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4F866F44" w14:textId="77777777" w:rsidR="00FC6F1A" w:rsidRPr="00F82AE2" w:rsidRDefault="00FC6F1A" w:rsidP="00FC6F1A">
            <w:pPr>
              <w:rPr>
                <w:rFonts w:ascii="Arial" w:hAnsi="Arial" w:cs="Arial"/>
                <w:color w:val="000000"/>
                <w:sz w:val="20"/>
                <w:szCs w:val="20"/>
                <w:lang w:val="es-CL" w:eastAsia="es-CL"/>
              </w:rPr>
            </w:pPr>
          </w:p>
        </w:tc>
        <w:tc>
          <w:tcPr>
            <w:tcW w:w="1846" w:type="dxa"/>
            <w:vMerge/>
            <w:tcBorders>
              <w:top w:val="nil"/>
              <w:left w:val="single" w:sz="4" w:space="0" w:color="auto"/>
              <w:bottom w:val="single" w:sz="4" w:space="0" w:color="auto"/>
              <w:right w:val="single" w:sz="4" w:space="0" w:color="auto"/>
            </w:tcBorders>
            <w:shd w:val="clear" w:color="auto" w:fill="auto"/>
            <w:vAlign w:val="center"/>
            <w:hideMark/>
          </w:tcPr>
          <w:p w14:paraId="736753F3" w14:textId="77777777" w:rsidR="00FC6F1A" w:rsidRPr="00F82AE2" w:rsidRDefault="00FC6F1A" w:rsidP="00FC6F1A">
            <w:pPr>
              <w:rPr>
                <w:rFonts w:ascii="Arial" w:hAnsi="Arial" w:cs="Arial"/>
                <w:color w:val="000000"/>
                <w:sz w:val="20"/>
                <w:szCs w:val="20"/>
                <w:lang w:val="es-CL" w:eastAsia="es-CL"/>
              </w:rPr>
            </w:pPr>
          </w:p>
        </w:tc>
        <w:tc>
          <w:tcPr>
            <w:tcW w:w="3221" w:type="dxa"/>
            <w:vMerge/>
            <w:tcBorders>
              <w:top w:val="nil"/>
              <w:left w:val="single" w:sz="4" w:space="0" w:color="auto"/>
              <w:bottom w:val="single" w:sz="4" w:space="0" w:color="auto"/>
              <w:right w:val="single" w:sz="4" w:space="0" w:color="auto"/>
            </w:tcBorders>
            <w:shd w:val="clear" w:color="auto" w:fill="auto"/>
            <w:vAlign w:val="center"/>
            <w:hideMark/>
          </w:tcPr>
          <w:p w14:paraId="5E0C7FB8" w14:textId="77777777" w:rsidR="00FC6F1A" w:rsidRPr="00F82AE2" w:rsidRDefault="00FC6F1A" w:rsidP="00FC6F1A">
            <w:pPr>
              <w:rPr>
                <w:rFonts w:ascii="Arial" w:hAnsi="Arial" w:cs="Arial"/>
                <w:sz w:val="18"/>
                <w:szCs w:val="18"/>
                <w:lang w:val="es-CL" w:eastAsia="es-CL"/>
              </w:rPr>
            </w:pPr>
          </w:p>
        </w:tc>
        <w:tc>
          <w:tcPr>
            <w:tcW w:w="1806" w:type="dxa"/>
            <w:vMerge/>
            <w:tcBorders>
              <w:top w:val="nil"/>
              <w:left w:val="single" w:sz="4" w:space="0" w:color="auto"/>
              <w:bottom w:val="single" w:sz="4" w:space="0" w:color="auto"/>
              <w:right w:val="single" w:sz="4" w:space="0" w:color="auto"/>
            </w:tcBorders>
            <w:shd w:val="clear" w:color="auto" w:fill="auto"/>
            <w:vAlign w:val="center"/>
            <w:hideMark/>
          </w:tcPr>
          <w:p w14:paraId="4FB54D1A" w14:textId="77777777" w:rsidR="00FC6F1A" w:rsidRPr="00F82AE2" w:rsidRDefault="00FC6F1A" w:rsidP="00FC6F1A">
            <w:pPr>
              <w:rPr>
                <w:rFonts w:ascii="Arial" w:hAnsi="Arial" w:cs="Arial"/>
                <w:sz w:val="18"/>
                <w:szCs w:val="18"/>
                <w:lang w:val="es-CL" w:eastAsia="es-CL"/>
              </w:rPr>
            </w:pPr>
          </w:p>
        </w:tc>
        <w:tc>
          <w:tcPr>
            <w:tcW w:w="4184" w:type="dxa"/>
            <w:tcBorders>
              <w:top w:val="nil"/>
              <w:left w:val="nil"/>
              <w:bottom w:val="single" w:sz="4" w:space="0" w:color="auto"/>
              <w:right w:val="single" w:sz="4" w:space="0" w:color="auto"/>
            </w:tcBorders>
            <w:shd w:val="clear" w:color="auto" w:fill="auto"/>
            <w:vAlign w:val="center"/>
            <w:hideMark/>
          </w:tcPr>
          <w:p w14:paraId="795BBEBA" w14:textId="35F093E3" w:rsidR="00FC6F1A" w:rsidRPr="00F82AE2" w:rsidRDefault="00F1535C" w:rsidP="00FC6F1A">
            <w:pPr>
              <w:jc w:val="center"/>
              <w:rPr>
                <w:rFonts w:ascii="Arial" w:hAnsi="Arial" w:cs="Arial"/>
                <w:sz w:val="18"/>
                <w:szCs w:val="18"/>
                <w:lang w:val="es-CL" w:eastAsia="es-CL"/>
              </w:rPr>
            </w:pPr>
            <w:r w:rsidRPr="00F1535C">
              <w:rPr>
                <w:rFonts w:ascii="Arial" w:hAnsi="Arial" w:cs="Arial"/>
                <w:sz w:val="18"/>
                <w:szCs w:val="18"/>
                <w:lang w:val="es-CL" w:eastAsia="es-CL"/>
              </w:rPr>
              <w:t>El/la</w:t>
            </w:r>
            <w:r w:rsidR="00FC6F1A" w:rsidRPr="00F82AE2">
              <w:rPr>
                <w:rFonts w:ascii="Arial" w:hAnsi="Arial" w:cs="Arial"/>
                <w:sz w:val="18"/>
                <w:szCs w:val="18"/>
                <w:lang w:val="es-CL" w:eastAsia="es-CL"/>
              </w:rPr>
              <w:t xml:space="preserve"> postulante describe y justifica la relación con el cliente, sin mencionar a qué segmento pertenecen.</w:t>
            </w:r>
          </w:p>
        </w:tc>
        <w:tc>
          <w:tcPr>
            <w:tcW w:w="0" w:type="auto"/>
            <w:tcBorders>
              <w:top w:val="nil"/>
              <w:left w:val="nil"/>
              <w:bottom w:val="single" w:sz="4" w:space="0" w:color="auto"/>
              <w:right w:val="single" w:sz="4" w:space="0" w:color="auto"/>
            </w:tcBorders>
            <w:shd w:val="clear" w:color="auto" w:fill="auto"/>
            <w:vAlign w:val="center"/>
            <w:hideMark/>
          </w:tcPr>
          <w:p w14:paraId="4FB0CF12" w14:textId="77777777" w:rsidR="00FC6F1A" w:rsidRPr="00F82AE2" w:rsidRDefault="00FC6F1A" w:rsidP="00FC6F1A">
            <w:pPr>
              <w:jc w:val="center"/>
              <w:rPr>
                <w:rFonts w:ascii="Arial" w:hAnsi="Arial" w:cs="Arial"/>
                <w:sz w:val="18"/>
                <w:szCs w:val="18"/>
                <w:lang w:val="es-CL" w:eastAsia="es-CL"/>
              </w:rPr>
            </w:pPr>
            <w:r w:rsidRPr="00F82AE2">
              <w:rPr>
                <w:rFonts w:ascii="Arial" w:hAnsi="Arial" w:cs="Arial"/>
                <w:sz w:val="18"/>
                <w:szCs w:val="18"/>
                <w:lang w:val="es-CL" w:eastAsia="es-CL"/>
              </w:rPr>
              <w:t>3</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4D04B5C9" w14:textId="77777777" w:rsidR="00FC6F1A" w:rsidRPr="00F82AE2" w:rsidRDefault="00FC6F1A" w:rsidP="00FC6F1A">
            <w:pPr>
              <w:rPr>
                <w:rFonts w:ascii="Arial" w:hAnsi="Arial" w:cs="Arial"/>
                <w:color w:val="000000"/>
                <w:sz w:val="24"/>
                <w:lang w:val="es-CL" w:eastAsia="es-CL"/>
              </w:rPr>
            </w:pPr>
          </w:p>
        </w:tc>
      </w:tr>
      <w:tr w:rsidR="00FC6F1A" w:rsidRPr="00F82AE2" w14:paraId="542A5BFC" w14:textId="77777777" w:rsidTr="008F7AA3">
        <w:trPr>
          <w:trHeight w:val="567"/>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5B037B07" w14:textId="77777777" w:rsidR="00FC6F1A" w:rsidRPr="00F82AE2" w:rsidRDefault="00FC6F1A" w:rsidP="00FC6F1A">
            <w:pPr>
              <w:rPr>
                <w:rFonts w:ascii="Arial" w:hAnsi="Arial" w:cs="Arial"/>
                <w:color w:val="000000"/>
                <w:sz w:val="20"/>
                <w:szCs w:val="20"/>
                <w:lang w:val="es-CL" w:eastAsia="es-CL"/>
              </w:rPr>
            </w:pPr>
          </w:p>
        </w:tc>
        <w:tc>
          <w:tcPr>
            <w:tcW w:w="1846" w:type="dxa"/>
            <w:vMerge/>
            <w:tcBorders>
              <w:top w:val="nil"/>
              <w:left w:val="single" w:sz="4" w:space="0" w:color="auto"/>
              <w:bottom w:val="single" w:sz="4" w:space="0" w:color="auto"/>
              <w:right w:val="single" w:sz="4" w:space="0" w:color="auto"/>
            </w:tcBorders>
            <w:shd w:val="clear" w:color="auto" w:fill="auto"/>
            <w:vAlign w:val="center"/>
            <w:hideMark/>
          </w:tcPr>
          <w:p w14:paraId="2F93A68B" w14:textId="77777777" w:rsidR="00FC6F1A" w:rsidRPr="00F82AE2" w:rsidRDefault="00FC6F1A" w:rsidP="00FC6F1A">
            <w:pPr>
              <w:rPr>
                <w:rFonts w:ascii="Arial" w:hAnsi="Arial" w:cs="Arial"/>
                <w:color w:val="000000"/>
                <w:sz w:val="20"/>
                <w:szCs w:val="20"/>
                <w:lang w:val="es-CL" w:eastAsia="es-CL"/>
              </w:rPr>
            </w:pPr>
          </w:p>
        </w:tc>
        <w:tc>
          <w:tcPr>
            <w:tcW w:w="3221" w:type="dxa"/>
            <w:vMerge/>
            <w:tcBorders>
              <w:top w:val="nil"/>
              <w:left w:val="single" w:sz="4" w:space="0" w:color="auto"/>
              <w:bottom w:val="single" w:sz="4" w:space="0" w:color="auto"/>
              <w:right w:val="single" w:sz="4" w:space="0" w:color="auto"/>
            </w:tcBorders>
            <w:shd w:val="clear" w:color="auto" w:fill="auto"/>
            <w:vAlign w:val="center"/>
            <w:hideMark/>
          </w:tcPr>
          <w:p w14:paraId="4E68E4A8" w14:textId="77777777" w:rsidR="00FC6F1A" w:rsidRPr="00F82AE2" w:rsidRDefault="00FC6F1A" w:rsidP="00FC6F1A">
            <w:pPr>
              <w:rPr>
                <w:rFonts w:ascii="Arial" w:hAnsi="Arial" w:cs="Arial"/>
                <w:sz w:val="18"/>
                <w:szCs w:val="18"/>
                <w:lang w:val="es-CL" w:eastAsia="es-CL"/>
              </w:rPr>
            </w:pPr>
          </w:p>
        </w:tc>
        <w:tc>
          <w:tcPr>
            <w:tcW w:w="1806" w:type="dxa"/>
            <w:vMerge/>
            <w:tcBorders>
              <w:top w:val="nil"/>
              <w:left w:val="single" w:sz="4" w:space="0" w:color="auto"/>
              <w:bottom w:val="single" w:sz="4" w:space="0" w:color="auto"/>
              <w:right w:val="single" w:sz="4" w:space="0" w:color="auto"/>
            </w:tcBorders>
            <w:shd w:val="clear" w:color="auto" w:fill="auto"/>
            <w:vAlign w:val="center"/>
            <w:hideMark/>
          </w:tcPr>
          <w:p w14:paraId="3BCD74F3" w14:textId="77777777" w:rsidR="00FC6F1A" w:rsidRPr="00F82AE2" w:rsidRDefault="00FC6F1A" w:rsidP="00FC6F1A">
            <w:pPr>
              <w:rPr>
                <w:rFonts w:ascii="Arial" w:hAnsi="Arial" w:cs="Arial"/>
                <w:sz w:val="18"/>
                <w:szCs w:val="18"/>
                <w:lang w:val="es-CL" w:eastAsia="es-CL"/>
              </w:rPr>
            </w:pPr>
          </w:p>
        </w:tc>
        <w:tc>
          <w:tcPr>
            <w:tcW w:w="4184" w:type="dxa"/>
            <w:tcBorders>
              <w:top w:val="nil"/>
              <w:left w:val="nil"/>
              <w:bottom w:val="single" w:sz="4" w:space="0" w:color="auto"/>
              <w:right w:val="single" w:sz="4" w:space="0" w:color="auto"/>
            </w:tcBorders>
            <w:shd w:val="clear" w:color="auto" w:fill="auto"/>
            <w:vAlign w:val="center"/>
            <w:hideMark/>
          </w:tcPr>
          <w:p w14:paraId="540C5934" w14:textId="53DFD306" w:rsidR="00FC6F1A" w:rsidRPr="00F82AE2" w:rsidRDefault="00F1535C" w:rsidP="00FC6F1A">
            <w:pPr>
              <w:jc w:val="center"/>
              <w:rPr>
                <w:rFonts w:ascii="Arial" w:hAnsi="Arial" w:cs="Arial"/>
                <w:sz w:val="18"/>
                <w:szCs w:val="18"/>
                <w:lang w:val="es-CL" w:eastAsia="es-CL"/>
              </w:rPr>
            </w:pPr>
            <w:r w:rsidRPr="00F1535C">
              <w:rPr>
                <w:rFonts w:ascii="Arial" w:hAnsi="Arial" w:cs="Arial"/>
                <w:sz w:val="18"/>
                <w:szCs w:val="18"/>
                <w:lang w:val="es-CL" w:eastAsia="es-CL"/>
              </w:rPr>
              <w:t>El/la</w:t>
            </w:r>
            <w:r w:rsidR="00FC6F1A" w:rsidRPr="00F82AE2">
              <w:rPr>
                <w:rFonts w:ascii="Arial" w:hAnsi="Arial" w:cs="Arial"/>
                <w:sz w:val="18"/>
                <w:szCs w:val="18"/>
                <w:lang w:val="es-CL" w:eastAsia="es-CL"/>
              </w:rPr>
              <w:t xml:space="preserve"> postulante no describe ni identifica la relación con el cliente en ningún segmento.</w:t>
            </w:r>
          </w:p>
        </w:tc>
        <w:tc>
          <w:tcPr>
            <w:tcW w:w="0" w:type="auto"/>
            <w:tcBorders>
              <w:top w:val="nil"/>
              <w:left w:val="nil"/>
              <w:bottom w:val="single" w:sz="4" w:space="0" w:color="auto"/>
              <w:right w:val="single" w:sz="4" w:space="0" w:color="auto"/>
            </w:tcBorders>
            <w:shd w:val="clear" w:color="auto" w:fill="auto"/>
            <w:vAlign w:val="center"/>
            <w:hideMark/>
          </w:tcPr>
          <w:p w14:paraId="78C7124E" w14:textId="77777777" w:rsidR="00FC6F1A" w:rsidRPr="00F82AE2" w:rsidRDefault="00FC6F1A" w:rsidP="00FC6F1A">
            <w:pPr>
              <w:jc w:val="center"/>
              <w:rPr>
                <w:rFonts w:ascii="Arial" w:hAnsi="Arial" w:cs="Arial"/>
                <w:sz w:val="18"/>
                <w:szCs w:val="18"/>
                <w:lang w:val="es-CL" w:eastAsia="es-CL"/>
              </w:rPr>
            </w:pPr>
            <w:r w:rsidRPr="00F82AE2">
              <w:rPr>
                <w:rFonts w:ascii="Arial" w:hAnsi="Arial" w:cs="Arial"/>
                <w:sz w:val="18"/>
                <w:szCs w:val="18"/>
                <w:lang w:val="es-CL" w:eastAsia="es-CL"/>
              </w:rPr>
              <w:t>1</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08162231" w14:textId="77777777" w:rsidR="00FC6F1A" w:rsidRPr="00F82AE2" w:rsidRDefault="00FC6F1A" w:rsidP="00FC6F1A">
            <w:pPr>
              <w:rPr>
                <w:rFonts w:ascii="Arial" w:hAnsi="Arial" w:cs="Arial"/>
                <w:color w:val="000000"/>
                <w:sz w:val="24"/>
                <w:lang w:val="es-CL" w:eastAsia="es-CL"/>
              </w:rPr>
            </w:pPr>
          </w:p>
        </w:tc>
      </w:tr>
      <w:tr w:rsidR="00FC6F1A" w:rsidRPr="00F82AE2" w14:paraId="2DE1856B" w14:textId="77777777" w:rsidTr="008F7AA3">
        <w:trPr>
          <w:trHeight w:val="679"/>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817B680" w14:textId="77777777" w:rsidR="00FC6F1A" w:rsidRPr="00F82AE2" w:rsidRDefault="00FC6F1A" w:rsidP="00FC6F1A">
            <w:pPr>
              <w:jc w:val="center"/>
              <w:rPr>
                <w:rFonts w:ascii="Arial" w:hAnsi="Arial" w:cs="Arial"/>
                <w:color w:val="000000"/>
                <w:sz w:val="20"/>
                <w:szCs w:val="20"/>
                <w:lang w:val="es-CL" w:eastAsia="es-CL"/>
              </w:rPr>
            </w:pPr>
            <w:r w:rsidRPr="00F82AE2">
              <w:rPr>
                <w:rFonts w:ascii="Arial" w:hAnsi="Arial" w:cs="Arial"/>
                <w:color w:val="000000"/>
                <w:sz w:val="20"/>
                <w:szCs w:val="20"/>
                <w:lang w:val="es-CL" w:eastAsia="es-CL"/>
              </w:rPr>
              <w:t>5</w:t>
            </w:r>
          </w:p>
        </w:tc>
        <w:tc>
          <w:tcPr>
            <w:tcW w:w="1846" w:type="dxa"/>
            <w:vMerge w:val="restart"/>
            <w:tcBorders>
              <w:top w:val="nil"/>
              <w:left w:val="single" w:sz="4" w:space="0" w:color="auto"/>
              <w:bottom w:val="single" w:sz="4" w:space="0" w:color="auto"/>
              <w:right w:val="single" w:sz="4" w:space="0" w:color="auto"/>
            </w:tcBorders>
            <w:shd w:val="clear" w:color="auto" w:fill="auto"/>
            <w:vAlign w:val="center"/>
            <w:hideMark/>
          </w:tcPr>
          <w:p w14:paraId="40C1322E" w14:textId="77777777" w:rsidR="00FC6F1A" w:rsidRPr="00F82AE2" w:rsidRDefault="00FC6F1A" w:rsidP="00FC6F1A">
            <w:pPr>
              <w:rPr>
                <w:rFonts w:ascii="Arial" w:hAnsi="Arial" w:cs="Arial"/>
                <w:color w:val="000000"/>
                <w:sz w:val="20"/>
                <w:szCs w:val="20"/>
                <w:lang w:val="es-CL" w:eastAsia="es-CL"/>
              </w:rPr>
            </w:pPr>
            <w:r w:rsidRPr="00F82AE2">
              <w:rPr>
                <w:rFonts w:ascii="Arial" w:hAnsi="Arial" w:cs="Arial"/>
                <w:color w:val="000000"/>
                <w:sz w:val="20"/>
                <w:szCs w:val="20"/>
                <w:lang w:val="es-CL" w:eastAsia="es-CL"/>
              </w:rPr>
              <w:t>Ingresos</w:t>
            </w:r>
          </w:p>
        </w:tc>
        <w:tc>
          <w:tcPr>
            <w:tcW w:w="3221" w:type="dxa"/>
            <w:vMerge w:val="restart"/>
            <w:tcBorders>
              <w:top w:val="nil"/>
              <w:left w:val="single" w:sz="4" w:space="0" w:color="auto"/>
              <w:bottom w:val="single" w:sz="4" w:space="0" w:color="auto"/>
              <w:right w:val="single" w:sz="4" w:space="0" w:color="auto"/>
            </w:tcBorders>
            <w:shd w:val="clear" w:color="auto" w:fill="auto"/>
            <w:vAlign w:val="center"/>
            <w:hideMark/>
          </w:tcPr>
          <w:p w14:paraId="4EAED4EB" w14:textId="77777777" w:rsidR="00FC6F1A" w:rsidRPr="00F82AE2" w:rsidRDefault="00FC6F1A" w:rsidP="00FC6F1A">
            <w:pPr>
              <w:jc w:val="center"/>
              <w:rPr>
                <w:rFonts w:ascii="Arial" w:hAnsi="Arial" w:cs="Arial"/>
                <w:sz w:val="18"/>
                <w:szCs w:val="18"/>
                <w:lang w:val="es-CL" w:eastAsia="es-CL"/>
              </w:rPr>
            </w:pPr>
            <w:r w:rsidRPr="00F82AE2">
              <w:rPr>
                <w:rFonts w:ascii="Arial" w:hAnsi="Arial" w:cs="Arial"/>
                <w:sz w:val="18"/>
                <w:szCs w:val="18"/>
                <w:lang w:val="es-CL" w:eastAsia="es-CL"/>
              </w:rPr>
              <w:t>¿Por qué están dispuestos a pagar nuestros diferentes segmentos de clientes? ¿Por qué pagan actualmente nuestros segmentos potenciales de clientes? ¿Por qué medio prefiere pagar cada segmento de clientes?</w:t>
            </w:r>
          </w:p>
        </w:tc>
        <w:tc>
          <w:tcPr>
            <w:tcW w:w="1806" w:type="dxa"/>
            <w:vMerge w:val="restart"/>
            <w:tcBorders>
              <w:top w:val="nil"/>
              <w:left w:val="single" w:sz="4" w:space="0" w:color="auto"/>
              <w:bottom w:val="single" w:sz="4" w:space="0" w:color="auto"/>
              <w:right w:val="single" w:sz="4" w:space="0" w:color="auto"/>
            </w:tcBorders>
            <w:shd w:val="clear" w:color="auto" w:fill="auto"/>
            <w:vAlign w:val="center"/>
            <w:hideMark/>
          </w:tcPr>
          <w:p w14:paraId="24FBDD3B" w14:textId="5F8EE3CF" w:rsidR="00FC6F1A" w:rsidRPr="00F82AE2" w:rsidRDefault="00FC6F1A" w:rsidP="00FC6F1A">
            <w:pPr>
              <w:jc w:val="center"/>
              <w:rPr>
                <w:rFonts w:ascii="Arial" w:hAnsi="Arial" w:cs="Arial"/>
                <w:sz w:val="18"/>
                <w:szCs w:val="18"/>
                <w:lang w:val="es-CL" w:eastAsia="es-CL"/>
              </w:rPr>
            </w:pPr>
            <w:r w:rsidRPr="00F82AE2">
              <w:rPr>
                <w:rFonts w:ascii="Arial" w:hAnsi="Arial" w:cs="Arial"/>
                <w:sz w:val="18"/>
                <w:szCs w:val="18"/>
                <w:lang w:val="es-CL" w:eastAsia="es-CL"/>
              </w:rPr>
              <w:t>Identificar y de</w:t>
            </w:r>
            <w:r w:rsidR="00EC0F18" w:rsidRPr="00F82AE2">
              <w:rPr>
                <w:rFonts w:ascii="Arial" w:hAnsi="Arial" w:cs="Arial"/>
                <w:sz w:val="18"/>
                <w:szCs w:val="18"/>
                <w:lang w:val="es-CL" w:eastAsia="es-CL"/>
              </w:rPr>
              <w:t xml:space="preserve">scribir qué ingresos percibirá </w:t>
            </w:r>
            <w:r w:rsidRPr="00F82AE2">
              <w:rPr>
                <w:rFonts w:ascii="Arial" w:hAnsi="Arial" w:cs="Arial"/>
                <w:sz w:val="18"/>
                <w:szCs w:val="18"/>
                <w:lang w:val="es-CL" w:eastAsia="es-CL"/>
              </w:rPr>
              <w:t>el negocio y a través de qué medios.</w:t>
            </w:r>
          </w:p>
        </w:tc>
        <w:tc>
          <w:tcPr>
            <w:tcW w:w="4184" w:type="dxa"/>
            <w:vMerge w:val="restart"/>
            <w:tcBorders>
              <w:top w:val="nil"/>
              <w:left w:val="single" w:sz="4" w:space="0" w:color="auto"/>
              <w:bottom w:val="single" w:sz="4" w:space="0" w:color="000000"/>
              <w:right w:val="single" w:sz="4" w:space="0" w:color="auto"/>
            </w:tcBorders>
            <w:shd w:val="clear" w:color="auto" w:fill="auto"/>
            <w:vAlign w:val="center"/>
            <w:hideMark/>
          </w:tcPr>
          <w:p w14:paraId="6D62D93A" w14:textId="4C05FF63" w:rsidR="00FC6F1A" w:rsidRPr="00F82AE2" w:rsidRDefault="00F1535C" w:rsidP="00FC6F1A">
            <w:pPr>
              <w:jc w:val="center"/>
              <w:rPr>
                <w:rFonts w:ascii="Arial" w:hAnsi="Arial" w:cs="Arial"/>
                <w:sz w:val="18"/>
                <w:szCs w:val="18"/>
                <w:lang w:val="es-CL" w:eastAsia="es-CL"/>
              </w:rPr>
            </w:pPr>
            <w:r w:rsidRPr="00F1535C">
              <w:rPr>
                <w:rFonts w:ascii="Arial" w:hAnsi="Arial" w:cs="Arial"/>
                <w:sz w:val="18"/>
                <w:szCs w:val="18"/>
                <w:lang w:val="es-CL" w:eastAsia="es-CL"/>
              </w:rPr>
              <w:t>El/la</w:t>
            </w:r>
            <w:r w:rsidR="00FC6F1A" w:rsidRPr="00F82AE2">
              <w:rPr>
                <w:rFonts w:ascii="Arial" w:hAnsi="Arial" w:cs="Arial"/>
                <w:sz w:val="18"/>
                <w:szCs w:val="18"/>
                <w:lang w:val="es-CL" w:eastAsia="es-CL"/>
              </w:rPr>
              <w:t xml:space="preserve"> postulante describe cada uno de los ingresos de su negocio y a través de qué medios los percibirá.</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4347A23" w14:textId="77777777" w:rsidR="00FC6F1A" w:rsidRPr="00F82AE2" w:rsidRDefault="00FC6F1A" w:rsidP="00FC6F1A">
            <w:pPr>
              <w:jc w:val="center"/>
              <w:rPr>
                <w:rFonts w:ascii="Arial" w:hAnsi="Arial" w:cs="Arial"/>
                <w:sz w:val="18"/>
                <w:szCs w:val="18"/>
                <w:lang w:val="es-CL" w:eastAsia="es-CL"/>
              </w:rPr>
            </w:pPr>
            <w:r w:rsidRPr="00F82AE2">
              <w:rPr>
                <w:rFonts w:ascii="Arial" w:hAnsi="Arial" w:cs="Arial"/>
                <w:sz w:val="18"/>
                <w:szCs w:val="18"/>
                <w:lang w:val="es-CL" w:eastAsia="es-CL"/>
              </w:rPr>
              <w:t>7</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C3E5220" w14:textId="0E30357B" w:rsidR="00FC6F1A" w:rsidRPr="00F82AE2" w:rsidRDefault="00FC6F1A" w:rsidP="00FC6F1A">
            <w:pPr>
              <w:jc w:val="center"/>
              <w:rPr>
                <w:rFonts w:ascii="Arial" w:hAnsi="Arial" w:cs="Arial"/>
                <w:color w:val="000000"/>
                <w:sz w:val="20"/>
                <w:szCs w:val="20"/>
                <w:lang w:val="es-CL" w:eastAsia="es-CL"/>
              </w:rPr>
            </w:pPr>
            <w:r w:rsidRPr="00F82AE2">
              <w:rPr>
                <w:rFonts w:ascii="Arial" w:hAnsi="Arial" w:cs="Arial"/>
                <w:color w:val="000000"/>
                <w:sz w:val="20"/>
                <w:szCs w:val="20"/>
                <w:lang w:val="es-CL" w:eastAsia="es-CL"/>
              </w:rPr>
              <w:t>10</w:t>
            </w:r>
            <w:r w:rsidR="00452F34" w:rsidRPr="00F82AE2">
              <w:rPr>
                <w:rFonts w:ascii="Arial" w:hAnsi="Arial" w:cs="Arial"/>
                <w:color w:val="000000"/>
                <w:sz w:val="20"/>
                <w:szCs w:val="20"/>
                <w:lang w:val="es-CL" w:eastAsia="es-CL"/>
              </w:rPr>
              <w:t>%</w:t>
            </w:r>
          </w:p>
        </w:tc>
      </w:tr>
      <w:tr w:rsidR="00FC6F1A" w:rsidRPr="00F82AE2" w14:paraId="24B4B3FC" w14:textId="77777777" w:rsidTr="00AF4D67">
        <w:trPr>
          <w:trHeight w:val="253"/>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3FC83403" w14:textId="77777777" w:rsidR="00FC6F1A" w:rsidRPr="00F82AE2" w:rsidRDefault="00FC6F1A" w:rsidP="00FC6F1A">
            <w:pPr>
              <w:rPr>
                <w:rFonts w:ascii="Arial" w:hAnsi="Arial" w:cs="Arial"/>
                <w:color w:val="000000"/>
                <w:sz w:val="20"/>
                <w:szCs w:val="20"/>
                <w:lang w:val="es-CL" w:eastAsia="es-CL"/>
              </w:rPr>
            </w:pPr>
          </w:p>
        </w:tc>
        <w:tc>
          <w:tcPr>
            <w:tcW w:w="1846" w:type="dxa"/>
            <w:vMerge/>
            <w:tcBorders>
              <w:top w:val="nil"/>
              <w:left w:val="single" w:sz="4" w:space="0" w:color="auto"/>
              <w:bottom w:val="single" w:sz="4" w:space="0" w:color="auto"/>
              <w:right w:val="single" w:sz="4" w:space="0" w:color="auto"/>
            </w:tcBorders>
            <w:shd w:val="clear" w:color="auto" w:fill="auto"/>
            <w:vAlign w:val="center"/>
            <w:hideMark/>
          </w:tcPr>
          <w:p w14:paraId="7E801E45" w14:textId="77777777" w:rsidR="00FC6F1A" w:rsidRPr="00F82AE2" w:rsidRDefault="00FC6F1A" w:rsidP="00FC6F1A">
            <w:pPr>
              <w:rPr>
                <w:rFonts w:ascii="Arial" w:hAnsi="Arial" w:cs="Arial"/>
                <w:color w:val="000000"/>
                <w:sz w:val="20"/>
                <w:szCs w:val="20"/>
                <w:lang w:val="es-CL" w:eastAsia="es-CL"/>
              </w:rPr>
            </w:pPr>
          </w:p>
        </w:tc>
        <w:tc>
          <w:tcPr>
            <w:tcW w:w="3221" w:type="dxa"/>
            <w:vMerge/>
            <w:tcBorders>
              <w:top w:val="nil"/>
              <w:left w:val="single" w:sz="4" w:space="0" w:color="auto"/>
              <w:bottom w:val="single" w:sz="4" w:space="0" w:color="auto"/>
              <w:right w:val="single" w:sz="4" w:space="0" w:color="auto"/>
            </w:tcBorders>
            <w:shd w:val="clear" w:color="auto" w:fill="auto"/>
            <w:vAlign w:val="center"/>
            <w:hideMark/>
          </w:tcPr>
          <w:p w14:paraId="14162C57" w14:textId="77777777" w:rsidR="00FC6F1A" w:rsidRPr="00F82AE2" w:rsidRDefault="00FC6F1A" w:rsidP="00FC6F1A">
            <w:pPr>
              <w:rPr>
                <w:rFonts w:ascii="Arial" w:hAnsi="Arial" w:cs="Arial"/>
                <w:sz w:val="18"/>
                <w:szCs w:val="18"/>
                <w:lang w:val="es-CL" w:eastAsia="es-CL"/>
              </w:rPr>
            </w:pPr>
          </w:p>
        </w:tc>
        <w:tc>
          <w:tcPr>
            <w:tcW w:w="1806" w:type="dxa"/>
            <w:vMerge/>
            <w:tcBorders>
              <w:top w:val="nil"/>
              <w:left w:val="single" w:sz="4" w:space="0" w:color="auto"/>
              <w:bottom w:val="single" w:sz="4" w:space="0" w:color="auto"/>
              <w:right w:val="single" w:sz="4" w:space="0" w:color="auto"/>
            </w:tcBorders>
            <w:shd w:val="clear" w:color="auto" w:fill="auto"/>
            <w:vAlign w:val="center"/>
            <w:hideMark/>
          </w:tcPr>
          <w:p w14:paraId="3BDAFDA2" w14:textId="77777777" w:rsidR="00FC6F1A" w:rsidRPr="00F82AE2" w:rsidRDefault="00FC6F1A" w:rsidP="00FC6F1A">
            <w:pPr>
              <w:rPr>
                <w:rFonts w:ascii="Arial" w:hAnsi="Arial" w:cs="Arial"/>
                <w:sz w:val="18"/>
                <w:szCs w:val="18"/>
                <w:lang w:val="es-CL" w:eastAsia="es-CL"/>
              </w:rPr>
            </w:pPr>
          </w:p>
        </w:tc>
        <w:tc>
          <w:tcPr>
            <w:tcW w:w="4184" w:type="dxa"/>
            <w:vMerge/>
            <w:tcBorders>
              <w:top w:val="nil"/>
              <w:left w:val="single" w:sz="4" w:space="0" w:color="auto"/>
              <w:bottom w:val="single" w:sz="4" w:space="0" w:color="000000"/>
              <w:right w:val="single" w:sz="4" w:space="0" w:color="auto"/>
            </w:tcBorders>
            <w:shd w:val="clear" w:color="auto" w:fill="auto"/>
            <w:vAlign w:val="center"/>
            <w:hideMark/>
          </w:tcPr>
          <w:p w14:paraId="5B40F203" w14:textId="77777777" w:rsidR="00FC6F1A" w:rsidRPr="00F82AE2" w:rsidRDefault="00FC6F1A" w:rsidP="00FC6F1A">
            <w:pPr>
              <w:rPr>
                <w:rFonts w:ascii="Arial" w:hAnsi="Arial" w:cs="Arial"/>
                <w:sz w:val="18"/>
                <w:szCs w:val="18"/>
                <w:lang w:val="es-CL" w:eastAsia="es-CL"/>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659145D6" w14:textId="77777777" w:rsidR="00FC6F1A" w:rsidRPr="00F82AE2" w:rsidRDefault="00FC6F1A" w:rsidP="00FC6F1A">
            <w:pPr>
              <w:rPr>
                <w:rFonts w:ascii="Arial" w:hAnsi="Arial" w:cs="Arial"/>
                <w:sz w:val="18"/>
                <w:szCs w:val="18"/>
                <w:lang w:val="es-CL" w:eastAsia="es-CL"/>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11312066" w14:textId="77777777" w:rsidR="00FC6F1A" w:rsidRPr="00F82AE2" w:rsidRDefault="00FC6F1A" w:rsidP="00FC6F1A">
            <w:pPr>
              <w:rPr>
                <w:rFonts w:ascii="Arial" w:hAnsi="Arial" w:cs="Arial"/>
                <w:color w:val="000000"/>
                <w:sz w:val="24"/>
                <w:lang w:val="es-CL" w:eastAsia="es-CL"/>
              </w:rPr>
            </w:pPr>
          </w:p>
        </w:tc>
      </w:tr>
      <w:tr w:rsidR="00FC6F1A" w:rsidRPr="00F82AE2" w14:paraId="08673E22" w14:textId="77777777" w:rsidTr="00A51FFB">
        <w:trPr>
          <w:trHeight w:val="577"/>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43699699" w14:textId="77777777" w:rsidR="00FC6F1A" w:rsidRPr="00F82AE2" w:rsidRDefault="00FC6F1A" w:rsidP="00FC6F1A">
            <w:pPr>
              <w:rPr>
                <w:rFonts w:ascii="Arial" w:hAnsi="Arial" w:cs="Arial"/>
                <w:color w:val="000000"/>
                <w:sz w:val="20"/>
                <w:szCs w:val="20"/>
                <w:lang w:val="es-CL" w:eastAsia="es-CL"/>
              </w:rPr>
            </w:pPr>
          </w:p>
        </w:tc>
        <w:tc>
          <w:tcPr>
            <w:tcW w:w="1846" w:type="dxa"/>
            <w:vMerge/>
            <w:tcBorders>
              <w:top w:val="nil"/>
              <w:left w:val="single" w:sz="4" w:space="0" w:color="auto"/>
              <w:bottom w:val="single" w:sz="4" w:space="0" w:color="auto"/>
              <w:right w:val="single" w:sz="4" w:space="0" w:color="auto"/>
            </w:tcBorders>
            <w:shd w:val="clear" w:color="auto" w:fill="auto"/>
            <w:vAlign w:val="center"/>
            <w:hideMark/>
          </w:tcPr>
          <w:p w14:paraId="44C3536F" w14:textId="77777777" w:rsidR="00FC6F1A" w:rsidRPr="00F82AE2" w:rsidRDefault="00FC6F1A" w:rsidP="00FC6F1A">
            <w:pPr>
              <w:rPr>
                <w:rFonts w:ascii="Arial" w:hAnsi="Arial" w:cs="Arial"/>
                <w:color w:val="000000"/>
                <w:sz w:val="20"/>
                <w:szCs w:val="20"/>
                <w:lang w:val="es-CL" w:eastAsia="es-CL"/>
              </w:rPr>
            </w:pPr>
          </w:p>
        </w:tc>
        <w:tc>
          <w:tcPr>
            <w:tcW w:w="3221" w:type="dxa"/>
            <w:vMerge/>
            <w:tcBorders>
              <w:top w:val="nil"/>
              <w:left w:val="single" w:sz="4" w:space="0" w:color="auto"/>
              <w:bottom w:val="single" w:sz="4" w:space="0" w:color="auto"/>
              <w:right w:val="single" w:sz="4" w:space="0" w:color="auto"/>
            </w:tcBorders>
            <w:shd w:val="clear" w:color="auto" w:fill="auto"/>
            <w:vAlign w:val="center"/>
            <w:hideMark/>
          </w:tcPr>
          <w:p w14:paraId="146499BA" w14:textId="77777777" w:rsidR="00FC6F1A" w:rsidRPr="00F82AE2" w:rsidRDefault="00FC6F1A" w:rsidP="00FC6F1A">
            <w:pPr>
              <w:rPr>
                <w:rFonts w:ascii="Arial" w:hAnsi="Arial" w:cs="Arial"/>
                <w:sz w:val="18"/>
                <w:szCs w:val="18"/>
                <w:lang w:val="es-CL" w:eastAsia="es-CL"/>
              </w:rPr>
            </w:pPr>
          </w:p>
        </w:tc>
        <w:tc>
          <w:tcPr>
            <w:tcW w:w="1806" w:type="dxa"/>
            <w:vMerge/>
            <w:tcBorders>
              <w:top w:val="nil"/>
              <w:left w:val="single" w:sz="4" w:space="0" w:color="auto"/>
              <w:bottom w:val="single" w:sz="4" w:space="0" w:color="auto"/>
              <w:right w:val="single" w:sz="4" w:space="0" w:color="auto"/>
            </w:tcBorders>
            <w:shd w:val="clear" w:color="auto" w:fill="auto"/>
            <w:vAlign w:val="center"/>
            <w:hideMark/>
          </w:tcPr>
          <w:p w14:paraId="6CFC8CA0" w14:textId="77777777" w:rsidR="00FC6F1A" w:rsidRPr="00F82AE2" w:rsidRDefault="00FC6F1A" w:rsidP="00FC6F1A">
            <w:pPr>
              <w:rPr>
                <w:rFonts w:ascii="Arial" w:hAnsi="Arial" w:cs="Arial"/>
                <w:sz w:val="18"/>
                <w:szCs w:val="18"/>
                <w:lang w:val="es-CL" w:eastAsia="es-CL"/>
              </w:rPr>
            </w:pPr>
          </w:p>
        </w:tc>
        <w:tc>
          <w:tcPr>
            <w:tcW w:w="4184" w:type="dxa"/>
            <w:tcBorders>
              <w:top w:val="nil"/>
              <w:left w:val="nil"/>
              <w:bottom w:val="single" w:sz="4" w:space="0" w:color="auto"/>
              <w:right w:val="single" w:sz="4" w:space="0" w:color="auto"/>
            </w:tcBorders>
            <w:shd w:val="clear" w:color="auto" w:fill="auto"/>
            <w:vAlign w:val="center"/>
            <w:hideMark/>
          </w:tcPr>
          <w:p w14:paraId="2FABC1F3" w14:textId="677D3DC1" w:rsidR="00FC6F1A" w:rsidRPr="00F82AE2" w:rsidRDefault="00F1535C" w:rsidP="00FC6F1A">
            <w:pPr>
              <w:jc w:val="center"/>
              <w:rPr>
                <w:rFonts w:ascii="Arial" w:hAnsi="Arial" w:cs="Arial"/>
                <w:sz w:val="18"/>
                <w:szCs w:val="18"/>
                <w:lang w:val="es-CL" w:eastAsia="es-CL"/>
              </w:rPr>
            </w:pPr>
            <w:r w:rsidRPr="00F1535C">
              <w:rPr>
                <w:rFonts w:ascii="Arial" w:hAnsi="Arial" w:cs="Arial"/>
                <w:sz w:val="18"/>
                <w:szCs w:val="18"/>
                <w:lang w:val="es-CL" w:eastAsia="es-CL"/>
              </w:rPr>
              <w:t>El/la</w:t>
            </w:r>
            <w:r w:rsidR="00FC6F1A" w:rsidRPr="00F82AE2">
              <w:rPr>
                <w:rFonts w:ascii="Arial" w:hAnsi="Arial" w:cs="Arial"/>
                <w:sz w:val="18"/>
                <w:szCs w:val="18"/>
                <w:lang w:val="es-CL" w:eastAsia="es-CL"/>
              </w:rPr>
              <w:t xml:space="preserve"> postulante describe los ingreso</w:t>
            </w:r>
            <w:r w:rsidR="00EC0F18" w:rsidRPr="00F82AE2">
              <w:rPr>
                <w:rFonts w:ascii="Arial" w:hAnsi="Arial" w:cs="Arial"/>
                <w:sz w:val="18"/>
                <w:szCs w:val="18"/>
                <w:lang w:val="es-CL" w:eastAsia="es-CL"/>
              </w:rPr>
              <w:t xml:space="preserve">s de su negocio, sin mencionar </w:t>
            </w:r>
            <w:r w:rsidR="00FC6F1A" w:rsidRPr="00F82AE2">
              <w:rPr>
                <w:rFonts w:ascii="Arial" w:hAnsi="Arial" w:cs="Arial"/>
                <w:sz w:val="18"/>
                <w:szCs w:val="18"/>
                <w:lang w:val="es-CL" w:eastAsia="es-CL"/>
              </w:rPr>
              <w:t xml:space="preserve">través de </w:t>
            </w:r>
            <w:r w:rsidR="00452F34" w:rsidRPr="00F82AE2">
              <w:rPr>
                <w:rFonts w:ascii="Arial" w:hAnsi="Arial" w:cs="Arial"/>
                <w:sz w:val="18"/>
                <w:szCs w:val="18"/>
                <w:lang w:val="es-CL" w:eastAsia="es-CL"/>
              </w:rPr>
              <w:t>qué</w:t>
            </w:r>
            <w:r w:rsidR="00FC6F1A" w:rsidRPr="00F82AE2">
              <w:rPr>
                <w:rFonts w:ascii="Arial" w:hAnsi="Arial" w:cs="Arial"/>
                <w:sz w:val="18"/>
                <w:szCs w:val="18"/>
                <w:lang w:val="es-CL" w:eastAsia="es-CL"/>
              </w:rPr>
              <w:t xml:space="preserve"> medios los percibirá.</w:t>
            </w:r>
          </w:p>
        </w:tc>
        <w:tc>
          <w:tcPr>
            <w:tcW w:w="0" w:type="auto"/>
            <w:tcBorders>
              <w:top w:val="nil"/>
              <w:left w:val="nil"/>
              <w:bottom w:val="single" w:sz="4" w:space="0" w:color="auto"/>
              <w:right w:val="single" w:sz="4" w:space="0" w:color="auto"/>
            </w:tcBorders>
            <w:shd w:val="clear" w:color="auto" w:fill="auto"/>
            <w:vAlign w:val="center"/>
            <w:hideMark/>
          </w:tcPr>
          <w:p w14:paraId="6B3C4970" w14:textId="77777777" w:rsidR="00FC6F1A" w:rsidRPr="00F82AE2" w:rsidRDefault="00FC6F1A" w:rsidP="00FC6F1A">
            <w:pPr>
              <w:jc w:val="center"/>
              <w:rPr>
                <w:rFonts w:ascii="Arial" w:hAnsi="Arial" w:cs="Arial"/>
                <w:sz w:val="18"/>
                <w:szCs w:val="18"/>
                <w:lang w:val="es-CL" w:eastAsia="es-CL"/>
              </w:rPr>
            </w:pPr>
            <w:r w:rsidRPr="00F82AE2">
              <w:rPr>
                <w:rFonts w:ascii="Arial" w:hAnsi="Arial" w:cs="Arial"/>
                <w:sz w:val="18"/>
                <w:szCs w:val="18"/>
                <w:lang w:val="es-CL" w:eastAsia="es-CL"/>
              </w:rPr>
              <w:t>4</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02DA3671" w14:textId="77777777" w:rsidR="00FC6F1A" w:rsidRPr="00F82AE2" w:rsidRDefault="00FC6F1A" w:rsidP="00FC6F1A">
            <w:pPr>
              <w:rPr>
                <w:rFonts w:ascii="Arial" w:hAnsi="Arial" w:cs="Arial"/>
                <w:color w:val="000000"/>
                <w:sz w:val="24"/>
                <w:lang w:val="es-CL" w:eastAsia="es-CL"/>
              </w:rPr>
            </w:pPr>
          </w:p>
        </w:tc>
      </w:tr>
      <w:tr w:rsidR="00FC6F1A" w:rsidRPr="00F82AE2" w14:paraId="67D89168" w14:textId="77777777" w:rsidTr="00452F34">
        <w:trPr>
          <w:trHeight w:val="571"/>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7BC750DA" w14:textId="77777777" w:rsidR="00FC6F1A" w:rsidRPr="00F82AE2" w:rsidRDefault="00FC6F1A" w:rsidP="00FC6F1A">
            <w:pPr>
              <w:rPr>
                <w:rFonts w:ascii="Arial" w:hAnsi="Arial" w:cs="Arial"/>
                <w:color w:val="000000"/>
                <w:sz w:val="20"/>
                <w:szCs w:val="20"/>
                <w:lang w:val="es-CL" w:eastAsia="es-CL"/>
              </w:rPr>
            </w:pPr>
          </w:p>
        </w:tc>
        <w:tc>
          <w:tcPr>
            <w:tcW w:w="1846" w:type="dxa"/>
            <w:vMerge/>
            <w:tcBorders>
              <w:top w:val="nil"/>
              <w:left w:val="single" w:sz="4" w:space="0" w:color="auto"/>
              <w:bottom w:val="single" w:sz="4" w:space="0" w:color="auto"/>
              <w:right w:val="single" w:sz="4" w:space="0" w:color="auto"/>
            </w:tcBorders>
            <w:shd w:val="clear" w:color="auto" w:fill="auto"/>
            <w:vAlign w:val="center"/>
            <w:hideMark/>
          </w:tcPr>
          <w:p w14:paraId="2875BC5D" w14:textId="77777777" w:rsidR="00FC6F1A" w:rsidRPr="00F82AE2" w:rsidRDefault="00FC6F1A" w:rsidP="00FC6F1A">
            <w:pPr>
              <w:rPr>
                <w:rFonts w:ascii="Arial" w:hAnsi="Arial" w:cs="Arial"/>
                <w:color w:val="000000"/>
                <w:sz w:val="20"/>
                <w:szCs w:val="20"/>
                <w:lang w:val="es-CL" w:eastAsia="es-CL"/>
              </w:rPr>
            </w:pPr>
          </w:p>
        </w:tc>
        <w:tc>
          <w:tcPr>
            <w:tcW w:w="3221" w:type="dxa"/>
            <w:vMerge/>
            <w:tcBorders>
              <w:top w:val="nil"/>
              <w:left w:val="single" w:sz="4" w:space="0" w:color="auto"/>
              <w:bottom w:val="single" w:sz="4" w:space="0" w:color="auto"/>
              <w:right w:val="single" w:sz="4" w:space="0" w:color="auto"/>
            </w:tcBorders>
            <w:shd w:val="clear" w:color="auto" w:fill="auto"/>
            <w:vAlign w:val="center"/>
            <w:hideMark/>
          </w:tcPr>
          <w:p w14:paraId="47C80C2F" w14:textId="77777777" w:rsidR="00FC6F1A" w:rsidRPr="00F82AE2" w:rsidRDefault="00FC6F1A" w:rsidP="00FC6F1A">
            <w:pPr>
              <w:rPr>
                <w:rFonts w:ascii="Arial" w:hAnsi="Arial" w:cs="Arial"/>
                <w:sz w:val="18"/>
                <w:szCs w:val="18"/>
                <w:lang w:val="es-CL" w:eastAsia="es-CL"/>
              </w:rPr>
            </w:pPr>
          </w:p>
        </w:tc>
        <w:tc>
          <w:tcPr>
            <w:tcW w:w="1806" w:type="dxa"/>
            <w:vMerge/>
            <w:tcBorders>
              <w:top w:val="nil"/>
              <w:left w:val="single" w:sz="4" w:space="0" w:color="auto"/>
              <w:bottom w:val="single" w:sz="4" w:space="0" w:color="auto"/>
              <w:right w:val="single" w:sz="4" w:space="0" w:color="auto"/>
            </w:tcBorders>
            <w:shd w:val="clear" w:color="auto" w:fill="auto"/>
            <w:vAlign w:val="center"/>
            <w:hideMark/>
          </w:tcPr>
          <w:p w14:paraId="659C8946" w14:textId="77777777" w:rsidR="00FC6F1A" w:rsidRPr="00F82AE2" w:rsidRDefault="00FC6F1A" w:rsidP="00FC6F1A">
            <w:pPr>
              <w:rPr>
                <w:rFonts w:ascii="Arial" w:hAnsi="Arial" w:cs="Arial"/>
                <w:sz w:val="18"/>
                <w:szCs w:val="18"/>
                <w:lang w:val="es-CL" w:eastAsia="es-CL"/>
              </w:rPr>
            </w:pPr>
          </w:p>
        </w:tc>
        <w:tc>
          <w:tcPr>
            <w:tcW w:w="4184" w:type="dxa"/>
            <w:tcBorders>
              <w:top w:val="nil"/>
              <w:left w:val="nil"/>
              <w:bottom w:val="single" w:sz="4" w:space="0" w:color="auto"/>
              <w:right w:val="single" w:sz="4" w:space="0" w:color="auto"/>
            </w:tcBorders>
            <w:shd w:val="clear" w:color="auto" w:fill="auto"/>
            <w:vAlign w:val="center"/>
            <w:hideMark/>
          </w:tcPr>
          <w:p w14:paraId="414B2E2D" w14:textId="7914BDA2" w:rsidR="00FC6F1A" w:rsidRPr="00F82AE2" w:rsidRDefault="00F1535C" w:rsidP="00FC6F1A">
            <w:pPr>
              <w:jc w:val="center"/>
              <w:rPr>
                <w:rFonts w:ascii="Arial" w:hAnsi="Arial" w:cs="Arial"/>
                <w:sz w:val="18"/>
                <w:szCs w:val="18"/>
                <w:lang w:val="es-CL" w:eastAsia="es-CL"/>
              </w:rPr>
            </w:pPr>
            <w:r w:rsidRPr="00F1535C">
              <w:rPr>
                <w:rFonts w:ascii="Arial" w:hAnsi="Arial" w:cs="Arial"/>
                <w:sz w:val="18"/>
                <w:szCs w:val="18"/>
                <w:lang w:val="es-CL" w:eastAsia="es-CL"/>
              </w:rPr>
              <w:t>El/la</w:t>
            </w:r>
            <w:r w:rsidR="00FC6F1A" w:rsidRPr="00F82AE2">
              <w:rPr>
                <w:rFonts w:ascii="Arial" w:hAnsi="Arial" w:cs="Arial"/>
                <w:sz w:val="18"/>
                <w:szCs w:val="18"/>
                <w:lang w:val="es-CL" w:eastAsia="es-CL"/>
              </w:rPr>
              <w:t xml:space="preserve"> postulante no identifica qué ingresos ni a través de </w:t>
            </w:r>
            <w:r w:rsidR="00452F34" w:rsidRPr="00F82AE2">
              <w:rPr>
                <w:rFonts w:ascii="Arial" w:hAnsi="Arial" w:cs="Arial"/>
                <w:sz w:val="18"/>
                <w:szCs w:val="18"/>
                <w:lang w:val="es-CL" w:eastAsia="es-CL"/>
              </w:rPr>
              <w:t>qué</w:t>
            </w:r>
            <w:r w:rsidR="00FC6F1A" w:rsidRPr="00F82AE2">
              <w:rPr>
                <w:rFonts w:ascii="Arial" w:hAnsi="Arial" w:cs="Arial"/>
                <w:sz w:val="18"/>
                <w:szCs w:val="18"/>
                <w:lang w:val="es-CL" w:eastAsia="es-CL"/>
              </w:rPr>
              <w:t xml:space="preserve"> medios los percibirá.</w:t>
            </w:r>
          </w:p>
        </w:tc>
        <w:tc>
          <w:tcPr>
            <w:tcW w:w="0" w:type="auto"/>
            <w:tcBorders>
              <w:top w:val="nil"/>
              <w:left w:val="nil"/>
              <w:bottom w:val="single" w:sz="4" w:space="0" w:color="auto"/>
              <w:right w:val="single" w:sz="4" w:space="0" w:color="auto"/>
            </w:tcBorders>
            <w:shd w:val="clear" w:color="auto" w:fill="auto"/>
            <w:vAlign w:val="center"/>
            <w:hideMark/>
          </w:tcPr>
          <w:p w14:paraId="7C3755D3" w14:textId="77777777" w:rsidR="00FC6F1A" w:rsidRPr="00F82AE2" w:rsidRDefault="00FC6F1A" w:rsidP="00FC6F1A">
            <w:pPr>
              <w:jc w:val="center"/>
              <w:rPr>
                <w:rFonts w:ascii="Arial" w:hAnsi="Arial" w:cs="Arial"/>
                <w:sz w:val="18"/>
                <w:szCs w:val="18"/>
                <w:lang w:val="es-CL" w:eastAsia="es-CL"/>
              </w:rPr>
            </w:pPr>
            <w:r w:rsidRPr="00F82AE2">
              <w:rPr>
                <w:rFonts w:ascii="Arial" w:hAnsi="Arial" w:cs="Arial"/>
                <w:sz w:val="18"/>
                <w:szCs w:val="18"/>
                <w:lang w:val="es-CL" w:eastAsia="es-CL"/>
              </w:rPr>
              <w:t>1</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71E48BEA" w14:textId="77777777" w:rsidR="00FC6F1A" w:rsidRPr="00F82AE2" w:rsidRDefault="00FC6F1A" w:rsidP="00FC6F1A">
            <w:pPr>
              <w:rPr>
                <w:rFonts w:ascii="Arial" w:hAnsi="Arial" w:cs="Arial"/>
                <w:color w:val="000000"/>
                <w:sz w:val="24"/>
                <w:lang w:val="es-CL" w:eastAsia="es-CL"/>
              </w:rPr>
            </w:pPr>
          </w:p>
        </w:tc>
      </w:tr>
      <w:tr w:rsidR="00FC6F1A" w:rsidRPr="00F82AE2" w14:paraId="2591FCC2" w14:textId="77777777" w:rsidTr="00AF4D67">
        <w:trPr>
          <w:trHeight w:val="679"/>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A4F374B" w14:textId="77777777" w:rsidR="00FC6F1A" w:rsidRPr="00F82AE2" w:rsidRDefault="00FC6F1A" w:rsidP="00FC6F1A">
            <w:pPr>
              <w:jc w:val="center"/>
              <w:rPr>
                <w:rFonts w:ascii="Arial" w:hAnsi="Arial" w:cs="Arial"/>
                <w:color w:val="000000"/>
                <w:sz w:val="20"/>
                <w:szCs w:val="20"/>
                <w:lang w:val="es-CL" w:eastAsia="es-CL"/>
              </w:rPr>
            </w:pPr>
            <w:r w:rsidRPr="00F82AE2">
              <w:rPr>
                <w:rFonts w:ascii="Arial" w:hAnsi="Arial" w:cs="Arial"/>
                <w:color w:val="000000"/>
                <w:sz w:val="20"/>
                <w:szCs w:val="20"/>
                <w:lang w:val="es-CL" w:eastAsia="es-CL"/>
              </w:rPr>
              <w:t>6</w:t>
            </w:r>
          </w:p>
        </w:tc>
        <w:tc>
          <w:tcPr>
            <w:tcW w:w="1846" w:type="dxa"/>
            <w:vMerge w:val="restart"/>
            <w:tcBorders>
              <w:top w:val="nil"/>
              <w:left w:val="single" w:sz="4" w:space="0" w:color="auto"/>
              <w:bottom w:val="single" w:sz="4" w:space="0" w:color="auto"/>
              <w:right w:val="single" w:sz="4" w:space="0" w:color="auto"/>
            </w:tcBorders>
            <w:shd w:val="clear" w:color="auto" w:fill="auto"/>
            <w:vAlign w:val="center"/>
            <w:hideMark/>
          </w:tcPr>
          <w:p w14:paraId="4C092365" w14:textId="77777777" w:rsidR="00FC6F1A" w:rsidRPr="00F82AE2" w:rsidRDefault="00FC6F1A" w:rsidP="00FC6F1A">
            <w:pPr>
              <w:rPr>
                <w:rFonts w:ascii="Arial" w:hAnsi="Arial" w:cs="Arial"/>
                <w:color w:val="000000"/>
                <w:sz w:val="20"/>
                <w:szCs w:val="20"/>
                <w:lang w:val="es-CL" w:eastAsia="es-CL"/>
              </w:rPr>
            </w:pPr>
            <w:r w:rsidRPr="00F82AE2">
              <w:rPr>
                <w:rFonts w:ascii="Arial" w:hAnsi="Arial" w:cs="Arial"/>
                <w:color w:val="000000"/>
                <w:sz w:val="20"/>
                <w:szCs w:val="20"/>
                <w:lang w:val="es-CL" w:eastAsia="es-CL"/>
              </w:rPr>
              <w:t>Recursos clave</w:t>
            </w:r>
          </w:p>
        </w:tc>
        <w:tc>
          <w:tcPr>
            <w:tcW w:w="3221" w:type="dxa"/>
            <w:vMerge w:val="restart"/>
            <w:tcBorders>
              <w:top w:val="nil"/>
              <w:left w:val="single" w:sz="4" w:space="0" w:color="auto"/>
              <w:bottom w:val="single" w:sz="4" w:space="0" w:color="auto"/>
              <w:right w:val="single" w:sz="4" w:space="0" w:color="auto"/>
            </w:tcBorders>
            <w:shd w:val="clear" w:color="auto" w:fill="auto"/>
            <w:vAlign w:val="center"/>
            <w:hideMark/>
          </w:tcPr>
          <w:p w14:paraId="159FA9F1" w14:textId="77777777" w:rsidR="00FC6F1A" w:rsidRPr="00F82AE2" w:rsidRDefault="00FC6F1A" w:rsidP="00FC6F1A">
            <w:pPr>
              <w:jc w:val="center"/>
              <w:rPr>
                <w:rFonts w:ascii="Arial" w:hAnsi="Arial" w:cs="Arial"/>
                <w:sz w:val="18"/>
                <w:szCs w:val="18"/>
                <w:lang w:val="es-CL" w:eastAsia="es-CL"/>
              </w:rPr>
            </w:pPr>
            <w:r w:rsidRPr="00F82AE2">
              <w:rPr>
                <w:rFonts w:ascii="Arial" w:hAnsi="Arial" w:cs="Arial"/>
                <w:sz w:val="18"/>
                <w:szCs w:val="18"/>
                <w:lang w:val="es-CL" w:eastAsia="es-CL"/>
              </w:rPr>
              <w:t>¿Qué recursos clave se deben gestionar para que nuestra oferta de valor llegue a los diferentes segmentos de clientes definidos en el modelo de negocios?</w:t>
            </w:r>
          </w:p>
        </w:tc>
        <w:tc>
          <w:tcPr>
            <w:tcW w:w="1806" w:type="dxa"/>
            <w:vMerge w:val="restart"/>
            <w:tcBorders>
              <w:top w:val="nil"/>
              <w:left w:val="single" w:sz="4" w:space="0" w:color="auto"/>
              <w:bottom w:val="single" w:sz="4" w:space="0" w:color="auto"/>
              <w:right w:val="single" w:sz="4" w:space="0" w:color="auto"/>
            </w:tcBorders>
            <w:shd w:val="clear" w:color="auto" w:fill="auto"/>
            <w:vAlign w:val="center"/>
            <w:hideMark/>
          </w:tcPr>
          <w:p w14:paraId="2F06F8A7" w14:textId="77777777" w:rsidR="00FC6F1A" w:rsidRPr="00F82AE2" w:rsidRDefault="00FC6F1A" w:rsidP="00FC6F1A">
            <w:pPr>
              <w:jc w:val="center"/>
              <w:rPr>
                <w:rFonts w:ascii="Arial" w:hAnsi="Arial" w:cs="Arial"/>
                <w:sz w:val="18"/>
                <w:szCs w:val="18"/>
                <w:lang w:val="es-CL" w:eastAsia="es-CL"/>
              </w:rPr>
            </w:pPr>
            <w:r w:rsidRPr="00F82AE2">
              <w:rPr>
                <w:rFonts w:ascii="Arial" w:hAnsi="Arial" w:cs="Arial"/>
                <w:sz w:val="18"/>
                <w:szCs w:val="18"/>
                <w:lang w:val="es-CL" w:eastAsia="es-CL"/>
              </w:rPr>
              <w:t>Descripción de los recursos clave necesarios para que la oferta de valor o elemento diferenciador llegue a los clientes.</w:t>
            </w:r>
          </w:p>
        </w:tc>
        <w:tc>
          <w:tcPr>
            <w:tcW w:w="4184" w:type="dxa"/>
            <w:tcBorders>
              <w:top w:val="nil"/>
              <w:left w:val="nil"/>
              <w:bottom w:val="single" w:sz="4" w:space="0" w:color="auto"/>
              <w:right w:val="single" w:sz="4" w:space="0" w:color="auto"/>
            </w:tcBorders>
            <w:shd w:val="clear" w:color="auto" w:fill="auto"/>
            <w:vAlign w:val="center"/>
            <w:hideMark/>
          </w:tcPr>
          <w:p w14:paraId="397DE34E" w14:textId="1A4AF2FA" w:rsidR="00FC6F1A" w:rsidRPr="00F82AE2" w:rsidRDefault="00F1535C" w:rsidP="00FC6F1A">
            <w:pPr>
              <w:jc w:val="center"/>
              <w:rPr>
                <w:rFonts w:ascii="Arial" w:hAnsi="Arial" w:cs="Arial"/>
                <w:sz w:val="18"/>
                <w:szCs w:val="18"/>
                <w:lang w:val="es-CL" w:eastAsia="es-CL"/>
              </w:rPr>
            </w:pPr>
            <w:r w:rsidRPr="00F1535C">
              <w:rPr>
                <w:rFonts w:ascii="Arial" w:hAnsi="Arial" w:cs="Arial"/>
                <w:sz w:val="18"/>
                <w:szCs w:val="18"/>
                <w:lang w:val="es-CL" w:eastAsia="es-CL"/>
              </w:rPr>
              <w:t>El/la</w:t>
            </w:r>
            <w:r w:rsidR="00FC6F1A" w:rsidRPr="00F82AE2">
              <w:rPr>
                <w:rFonts w:ascii="Arial" w:hAnsi="Arial" w:cs="Arial"/>
                <w:sz w:val="18"/>
                <w:szCs w:val="18"/>
                <w:lang w:val="es-CL" w:eastAsia="es-CL"/>
              </w:rPr>
              <w:t xml:space="preserve"> postulante describe claramente al menos 3 de los principales recursos clave, necesarios para que su oferta de valor llegue a sus clientes</w:t>
            </w:r>
          </w:p>
        </w:tc>
        <w:tc>
          <w:tcPr>
            <w:tcW w:w="0" w:type="auto"/>
            <w:tcBorders>
              <w:top w:val="nil"/>
              <w:left w:val="nil"/>
              <w:bottom w:val="single" w:sz="4" w:space="0" w:color="auto"/>
              <w:right w:val="single" w:sz="4" w:space="0" w:color="auto"/>
            </w:tcBorders>
            <w:shd w:val="clear" w:color="auto" w:fill="auto"/>
            <w:vAlign w:val="center"/>
            <w:hideMark/>
          </w:tcPr>
          <w:p w14:paraId="2D85E980" w14:textId="77777777" w:rsidR="00FC6F1A" w:rsidRPr="00F82AE2" w:rsidRDefault="00FC6F1A" w:rsidP="00FC6F1A">
            <w:pPr>
              <w:jc w:val="center"/>
              <w:rPr>
                <w:rFonts w:ascii="Arial" w:hAnsi="Arial" w:cs="Arial"/>
                <w:sz w:val="18"/>
                <w:szCs w:val="18"/>
                <w:lang w:val="es-CL" w:eastAsia="es-CL"/>
              </w:rPr>
            </w:pPr>
            <w:r w:rsidRPr="00F82AE2">
              <w:rPr>
                <w:rFonts w:ascii="Arial" w:hAnsi="Arial" w:cs="Arial"/>
                <w:sz w:val="18"/>
                <w:szCs w:val="18"/>
                <w:lang w:val="es-CL" w:eastAsia="es-CL"/>
              </w:rPr>
              <w:t>7</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55B95E4" w14:textId="0ABB770A" w:rsidR="00FC6F1A" w:rsidRPr="00F82AE2" w:rsidRDefault="00FC6F1A" w:rsidP="00FC6F1A">
            <w:pPr>
              <w:jc w:val="center"/>
              <w:rPr>
                <w:rFonts w:ascii="Arial" w:hAnsi="Arial" w:cs="Arial"/>
                <w:color w:val="000000"/>
                <w:sz w:val="20"/>
                <w:szCs w:val="20"/>
                <w:lang w:val="es-CL" w:eastAsia="es-CL"/>
              </w:rPr>
            </w:pPr>
            <w:r w:rsidRPr="00F82AE2">
              <w:rPr>
                <w:rFonts w:ascii="Arial" w:hAnsi="Arial" w:cs="Arial"/>
                <w:color w:val="000000"/>
                <w:sz w:val="20"/>
                <w:szCs w:val="20"/>
                <w:lang w:val="es-CL" w:eastAsia="es-CL"/>
              </w:rPr>
              <w:t>10</w:t>
            </w:r>
            <w:r w:rsidR="004A3786" w:rsidRPr="00F82AE2">
              <w:rPr>
                <w:rFonts w:ascii="Arial" w:hAnsi="Arial" w:cs="Arial"/>
                <w:color w:val="000000"/>
                <w:sz w:val="20"/>
                <w:szCs w:val="20"/>
                <w:lang w:val="es-CL" w:eastAsia="es-CL"/>
              </w:rPr>
              <w:t>%</w:t>
            </w:r>
          </w:p>
        </w:tc>
      </w:tr>
      <w:tr w:rsidR="00FC6F1A" w:rsidRPr="00F82AE2" w14:paraId="0A94A0F6" w14:textId="77777777" w:rsidTr="00AF4D67">
        <w:trPr>
          <w:trHeight w:val="703"/>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6C9A6967" w14:textId="77777777" w:rsidR="00FC6F1A" w:rsidRPr="00F82AE2" w:rsidRDefault="00FC6F1A" w:rsidP="00FC6F1A">
            <w:pPr>
              <w:rPr>
                <w:rFonts w:ascii="Arial" w:hAnsi="Arial" w:cs="Arial"/>
                <w:color w:val="000000"/>
                <w:sz w:val="20"/>
                <w:szCs w:val="20"/>
                <w:lang w:val="es-CL" w:eastAsia="es-CL"/>
              </w:rPr>
            </w:pPr>
          </w:p>
        </w:tc>
        <w:tc>
          <w:tcPr>
            <w:tcW w:w="1846" w:type="dxa"/>
            <w:vMerge/>
            <w:tcBorders>
              <w:top w:val="nil"/>
              <w:left w:val="single" w:sz="4" w:space="0" w:color="auto"/>
              <w:bottom w:val="single" w:sz="4" w:space="0" w:color="auto"/>
              <w:right w:val="single" w:sz="4" w:space="0" w:color="auto"/>
            </w:tcBorders>
            <w:shd w:val="clear" w:color="auto" w:fill="auto"/>
            <w:vAlign w:val="center"/>
            <w:hideMark/>
          </w:tcPr>
          <w:p w14:paraId="7ACA86D5" w14:textId="77777777" w:rsidR="00FC6F1A" w:rsidRPr="00F82AE2" w:rsidRDefault="00FC6F1A" w:rsidP="00FC6F1A">
            <w:pPr>
              <w:rPr>
                <w:rFonts w:ascii="Arial" w:hAnsi="Arial" w:cs="Arial"/>
                <w:color w:val="000000"/>
                <w:sz w:val="20"/>
                <w:szCs w:val="20"/>
                <w:lang w:val="es-CL" w:eastAsia="es-CL"/>
              </w:rPr>
            </w:pPr>
          </w:p>
        </w:tc>
        <w:tc>
          <w:tcPr>
            <w:tcW w:w="3221" w:type="dxa"/>
            <w:vMerge/>
            <w:tcBorders>
              <w:top w:val="nil"/>
              <w:left w:val="single" w:sz="4" w:space="0" w:color="auto"/>
              <w:bottom w:val="single" w:sz="4" w:space="0" w:color="auto"/>
              <w:right w:val="single" w:sz="4" w:space="0" w:color="auto"/>
            </w:tcBorders>
            <w:shd w:val="clear" w:color="auto" w:fill="auto"/>
            <w:vAlign w:val="center"/>
            <w:hideMark/>
          </w:tcPr>
          <w:p w14:paraId="46A3814E" w14:textId="77777777" w:rsidR="00FC6F1A" w:rsidRPr="00F82AE2" w:rsidRDefault="00FC6F1A" w:rsidP="00FC6F1A">
            <w:pPr>
              <w:rPr>
                <w:rFonts w:ascii="Arial" w:hAnsi="Arial" w:cs="Arial"/>
                <w:sz w:val="18"/>
                <w:szCs w:val="18"/>
                <w:lang w:val="es-CL" w:eastAsia="es-CL"/>
              </w:rPr>
            </w:pPr>
          </w:p>
        </w:tc>
        <w:tc>
          <w:tcPr>
            <w:tcW w:w="1806" w:type="dxa"/>
            <w:vMerge/>
            <w:tcBorders>
              <w:top w:val="nil"/>
              <w:left w:val="single" w:sz="4" w:space="0" w:color="auto"/>
              <w:bottom w:val="single" w:sz="4" w:space="0" w:color="auto"/>
              <w:right w:val="single" w:sz="4" w:space="0" w:color="auto"/>
            </w:tcBorders>
            <w:shd w:val="clear" w:color="auto" w:fill="auto"/>
            <w:vAlign w:val="center"/>
            <w:hideMark/>
          </w:tcPr>
          <w:p w14:paraId="02BAFF29" w14:textId="77777777" w:rsidR="00FC6F1A" w:rsidRPr="00F82AE2" w:rsidRDefault="00FC6F1A" w:rsidP="00FC6F1A">
            <w:pPr>
              <w:rPr>
                <w:rFonts w:ascii="Arial" w:hAnsi="Arial" w:cs="Arial"/>
                <w:sz w:val="18"/>
                <w:szCs w:val="18"/>
                <w:lang w:val="es-CL" w:eastAsia="es-CL"/>
              </w:rPr>
            </w:pPr>
          </w:p>
        </w:tc>
        <w:tc>
          <w:tcPr>
            <w:tcW w:w="4184" w:type="dxa"/>
            <w:tcBorders>
              <w:top w:val="nil"/>
              <w:left w:val="nil"/>
              <w:bottom w:val="single" w:sz="4" w:space="0" w:color="auto"/>
              <w:right w:val="single" w:sz="4" w:space="0" w:color="auto"/>
            </w:tcBorders>
            <w:shd w:val="clear" w:color="auto" w:fill="auto"/>
            <w:vAlign w:val="center"/>
            <w:hideMark/>
          </w:tcPr>
          <w:p w14:paraId="5ADB8BB4" w14:textId="11A3713C" w:rsidR="00FC6F1A" w:rsidRPr="00F82AE2" w:rsidRDefault="00F1535C" w:rsidP="00FC6F1A">
            <w:pPr>
              <w:jc w:val="center"/>
              <w:rPr>
                <w:rFonts w:ascii="Arial" w:hAnsi="Arial" w:cs="Arial"/>
                <w:sz w:val="18"/>
                <w:szCs w:val="18"/>
                <w:lang w:val="es-CL" w:eastAsia="es-CL"/>
              </w:rPr>
            </w:pPr>
            <w:r w:rsidRPr="00F1535C">
              <w:rPr>
                <w:rFonts w:ascii="Arial" w:hAnsi="Arial" w:cs="Arial"/>
                <w:sz w:val="18"/>
                <w:szCs w:val="18"/>
                <w:lang w:val="es-CL" w:eastAsia="es-CL"/>
              </w:rPr>
              <w:t>El/la</w:t>
            </w:r>
            <w:r w:rsidR="00FC6F1A" w:rsidRPr="00F82AE2">
              <w:rPr>
                <w:rFonts w:ascii="Arial" w:hAnsi="Arial" w:cs="Arial"/>
                <w:sz w:val="18"/>
                <w:szCs w:val="18"/>
                <w:lang w:val="es-CL" w:eastAsia="es-CL"/>
              </w:rPr>
              <w:t xml:space="preserve"> postulante describe claramente al menos 2 de los principales recursos clave, necesarios para que su oferta de valor llegue a sus clientes</w:t>
            </w:r>
          </w:p>
        </w:tc>
        <w:tc>
          <w:tcPr>
            <w:tcW w:w="0" w:type="auto"/>
            <w:tcBorders>
              <w:top w:val="nil"/>
              <w:left w:val="nil"/>
              <w:bottom w:val="single" w:sz="4" w:space="0" w:color="auto"/>
              <w:right w:val="single" w:sz="4" w:space="0" w:color="auto"/>
            </w:tcBorders>
            <w:shd w:val="clear" w:color="auto" w:fill="auto"/>
            <w:vAlign w:val="center"/>
            <w:hideMark/>
          </w:tcPr>
          <w:p w14:paraId="338B60FE" w14:textId="77777777" w:rsidR="00FC6F1A" w:rsidRPr="00F82AE2" w:rsidRDefault="00FC6F1A" w:rsidP="00FC6F1A">
            <w:pPr>
              <w:jc w:val="center"/>
              <w:rPr>
                <w:rFonts w:ascii="Arial" w:hAnsi="Arial" w:cs="Arial"/>
                <w:sz w:val="18"/>
                <w:szCs w:val="18"/>
                <w:lang w:val="es-CL" w:eastAsia="es-CL"/>
              </w:rPr>
            </w:pPr>
            <w:r w:rsidRPr="00F82AE2">
              <w:rPr>
                <w:rFonts w:ascii="Arial" w:hAnsi="Arial" w:cs="Arial"/>
                <w:sz w:val="18"/>
                <w:szCs w:val="18"/>
                <w:lang w:val="es-CL" w:eastAsia="es-CL"/>
              </w:rPr>
              <w:t>5</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0514D0A3" w14:textId="77777777" w:rsidR="00FC6F1A" w:rsidRPr="00F82AE2" w:rsidRDefault="00FC6F1A" w:rsidP="00FC6F1A">
            <w:pPr>
              <w:rPr>
                <w:rFonts w:ascii="Arial" w:hAnsi="Arial" w:cs="Arial"/>
                <w:color w:val="000000"/>
                <w:sz w:val="24"/>
                <w:lang w:val="es-CL" w:eastAsia="es-CL"/>
              </w:rPr>
            </w:pPr>
          </w:p>
        </w:tc>
      </w:tr>
      <w:tr w:rsidR="00FC6F1A" w:rsidRPr="00F82AE2" w14:paraId="0F51338C" w14:textId="77777777" w:rsidTr="00AF4D67">
        <w:trPr>
          <w:trHeight w:val="698"/>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02EFA323" w14:textId="77777777" w:rsidR="00FC6F1A" w:rsidRPr="00F82AE2" w:rsidRDefault="00FC6F1A" w:rsidP="00FC6F1A">
            <w:pPr>
              <w:rPr>
                <w:rFonts w:ascii="Arial" w:hAnsi="Arial" w:cs="Arial"/>
                <w:color w:val="000000"/>
                <w:sz w:val="20"/>
                <w:szCs w:val="20"/>
                <w:lang w:val="es-CL" w:eastAsia="es-CL"/>
              </w:rPr>
            </w:pPr>
          </w:p>
        </w:tc>
        <w:tc>
          <w:tcPr>
            <w:tcW w:w="1846" w:type="dxa"/>
            <w:vMerge/>
            <w:tcBorders>
              <w:top w:val="nil"/>
              <w:left w:val="single" w:sz="4" w:space="0" w:color="auto"/>
              <w:bottom w:val="single" w:sz="4" w:space="0" w:color="auto"/>
              <w:right w:val="single" w:sz="4" w:space="0" w:color="auto"/>
            </w:tcBorders>
            <w:shd w:val="clear" w:color="auto" w:fill="auto"/>
            <w:vAlign w:val="center"/>
            <w:hideMark/>
          </w:tcPr>
          <w:p w14:paraId="3E5217CF" w14:textId="77777777" w:rsidR="00FC6F1A" w:rsidRPr="00F82AE2" w:rsidRDefault="00FC6F1A" w:rsidP="00FC6F1A">
            <w:pPr>
              <w:rPr>
                <w:rFonts w:ascii="Arial" w:hAnsi="Arial" w:cs="Arial"/>
                <w:color w:val="000000"/>
                <w:sz w:val="20"/>
                <w:szCs w:val="20"/>
                <w:lang w:val="es-CL" w:eastAsia="es-CL"/>
              </w:rPr>
            </w:pPr>
          </w:p>
        </w:tc>
        <w:tc>
          <w:tcPr>
            <w:tcW w:w="3221" w:type="dxa"/>
            <w:vMerge/>
            <w:tcBorders>
              <w:top w:val="nil"/>
              <w:left w:val="single" w:sz="4" w:space="0" w:color="auto"/>
              <w:bottom w:val="single" w:sz="4" w:space="0" w:color="auto"/>
              <w:right w:val="single" w:sz="4" w:space="0" w:color="auto"/>
            </w:tcBorders>
            <w:shd w:val="clear" w:color="auto" w:fill="auto"/>
            <w:vAlign w:val="center"/>
            <w:hideMark/>
          </w:tcPr>
          <w:p w14:paraId="6E682C7A" w14:textId="77777777" w:rsidR="00FC6F1A" w:rsidRPr="00F82AE2" w:rsidRDefault="00FC6F1A" w:rsidP="00FC6F1A">
            <w:pPr>
              <w:rPr>
                <w:rFonts w:ascii="Arial" w:hAnsi="Arial" w:cs="Arial"/>
                <w:sz w:val="18"/>
                <w:szCs w:val="18"/>
                <w:lang w:val="es-CL" w:eastAsia="es-CL"/>
              </w:rPr>
            </w:pPr>
          </w:p>
        </w:tc>
        <w:tc>
          <w:tcPr>
            <w:tcW w:w="1806" w:type="dxa"/>
            <w:vMerge/>
            <w:tcBorders>
              <w:top w:val="nil"/>
              <w:left w:val="single" w:sz="4" w:space="0" w:color="auto"/>
              <w:bottom w:val="single" w:sz="4" w:space="0" w:color="auto"/>
              <w:right w:val="single" w:sz="4" w:space="0" w:color="auto"/>
            </w:tcBorders>
            <w:shd w:val="clear" w:color="auto" w:fill="auto"/>
            <w:vAlign w:val="center"/>
            <w:hideMark/>
          </w:tcPr>
          <w:p w14:paraId="03A31AD1" w14:textId="77777777" w:rsidR="00FC6F1A" w:rsidRPr="00F82AE2" w:rsidRDefault="00FC6F1A" w:rsidP="00FC6F1A">
            <w:pPr>
              <w:rPr>
                <w:rFonts w:ascii="Arial" w:hAnsi="Arial" w:cs="Arial"/>
                <w:sz w:val="18"/>
                <w:szCs w:val="18"/>
                <w:lang w:val="es-CL" w:eastAsia="es-CL"/>
              </w:rPr>
            </w:pPr>
          </w:p>
        </w:tc>
        <w:tc>
          <w:tcPr>
            <w:tcW w:w="4184" w:type="dxa"/>
            <w:tcBorders>
              <w:top w:val="nil"/>
              <w:left w:val="nil"/>
              <w:bottom w:val="single" w:sz="4" w:space="0" w:color="auto"/>
              <w:right w:val="single" w:sz="4" w:space="0" w:color="auto"/>
            </w:tcBorders>
            <w:shd w:val="clear" w:color="auto" w:fill="auto"/>
            <w:vAlign w:val="center"/>
            <w:hideMark/>
          </w:tcPr>
          <w:p w14:paraId="23487588" w14:textId="27762347" w:rsidR="00FC6F1A" w:rsidRPr="00F82AE2" w:rsidRDefault="00F1535C" w:rsidP="00FC6F1A">
            <w:pPr>
              <w:jc w:val="center"/>
              <w:rPr>
                <w:rFonts w:ascii="Arial" w:hAnsi="Arial" w:cs="Arial"/>
                <w:sz w:val="18"/>
                <w:szCs w:val="18"/>
                <w:lang w:val="es-CL" w:eastAsia="es-CL"/>
              </w:rPr>
            </w:pPr>
            <w:r w:rsidRPr="00F1535C">
              <w:rPr>
                <w:rFonts w:ascii="Arial" w:hAnsi="Arial" w:cs="Arial"/>
                <w:sz w:val="18"/>
                <w:szCs w:val="18"/>
                <w:lang w:val="es-CL" w:eastAsia="es-CL"/>
              </w:rPr>
              <w:t>El/la</w:t>
            </w:r>
            <w:r w:rsidR="00FC6F1A" w:rsidRPr="00F82AE2">
              <w:rPr>
                <w:rFonts w:ascii="Arial" w:hAnsi="Arial" w:cs="Arial"/>
                <w:sz w:val="18"/>
                <w:szCs w:val="18"/>
                <w:lang w:val="es-CL" w:eastAsia="es-CL"/>
              </w:rPr>
              <w:t xml:space="preserve"> postulante describe claramente al menos 1 de los principales recursos clave, necesarios para que su oferta de valor llegue a sus clientes</w:t>
            </w:r>
          </w:p>
        </w:tc>
        <w:tc>
          <w:tcPr>
            <w:tcW w:w="0" w:type="auto"/>
            <w:tcBorders>
              <w:top w:val="nil"/>
              <w:left w:val="nil"/>
              <w:bottom w:val="single" w:sz="4" w:space="0" w:color="auto"/>
              <w:right w:val="single" w:sz="4" w:space="0" w:color="auto"/>
            </w:tcBorders>
            <w:shd w:val="clear" w:color="auto" w:fill="auto"/>
            <w:vAlign w:val="center"/>
            <w:hideMark/>
          </w:tcPr>
          <w:p w14:paraId="2DD19F53" w14:textId="77777777" w:rsidR="00FC6F1A" w:rsidRPr="00F82AE2" w:rsidRDefault="00FC6F1A" w:rsidP="00FC6F1A">
            <w:pPr>
              <w:jc w:val="center"/>
              <w:rPr>
                <w:rFonts w:ascii="Arial" w:hAnsi="Arial" w:cs="Arial"/>
                <w:sz w:val="18"/>
                <w:szCs w:val="18"/>
                <w:lang w:val="es-CL" w:eastAsia="es-CL"/>
              </w:rPr>
            </w:pPr>
            <w:r w:rsidRPr="00F82AE2">
              <w:rPr>
                <w:rFonts w:ascii="Arial" w:hAnsi="Arial" w:cs="Arial"/>
                <w:sz w:val="18"/>
                <w:szCs w:val="18"/>
                <w:lang w:val="es-CL" w:eastAsia="es-CL"/>
              </w:rPr>
              <w:t>3</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5DDA007A" w14:textId="77777777" w:rsidR="00FC6F1A" w:rsidRPr="00F82AE2" w:rsidRDefault="00FC6F1A" w:rsidP="00FC6F1A">
            <w:pPr>
              <w:rPr>
                <w:rFonts w:ascii="Arial" w:hAnsi="Arial" w:cs="Arial"/>
                <w:color w:val="000000"/>
                <w:sz w:val="24"/>
                <w:lang w:val="es-CL" w:eastAsia="es-CL"/>
              </w:rPr>
            </w:pPr>
          </w:p>
        </w:tc>
      </w:tr>
      <w:tr w:rsidR="00FC6F1A" w:rsidRPr="00F82AE2" w14:paraId="12514966" w14:textId="77777777" w:rsidTr="00AF4D67">
        <w:trPr>
          <w:trHeight w:val="69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39333290" w14:textId="77777777" w:rsidR="00FC6F1A" w:rsidRPr="00F82AE2" w:rsidRDefault="00FC6F1A" w:rsidP="00FC6F1A">
            <w:pPr>
              <w:rPr>
                <w:rFonts w:ascii="Arial" w:hAnsi="Arial" w:cs="Arial"/>
                <w:color w:val="000000"/>
                <w:sz w:val="20"/>
                <w:szCs w:val="20"/>
                <w:lang w:val="es-CL" w:eastAsia="es-CL"/>
              </w:rPr>
            </w:pPr>
          </w:p>
        </w:tc>
        <w:tc>
          <w:tcPr>
            <w:tcW w:w="1846" w:type="dxa"/>
            <w:vMerge/>
            <w:tcBorders>
              <w:top w:val="nil"/>
              <w:left w:val="single" w:sz="4" w:space="0" w:color="auto"/>
              <w:bottom w:val="single" w:sz="4" w:space="0" w:color="auto"/>
              <w:right w:val="single" w:sz="4" w:space="0" w:color="auto"/>
            </w:tcBorders>
            <w:shd w:val="clear" w:color="auto" w:fill="auto"/>
            <w:vAlign w:val="center"/>
            <w:hideMark/>
          </w:tcPr>
          <w:p w14:paraId="7C279AB2" w14:textId="77777777" w:rsidR="00FC6F1A" w:rsidRPr="00F82AE2" w:rsidRDefault="00FC6F1A" w:rsidP="00FC6F1A">
            <w:pPr>
              <w:rPr>
                <w:rFonts w:ascii="Arial" w:hAnsi="Arial" w:cs="Arial"/>
                <w:color w:val="000000"/>
                <w:sz w:val="20"/>
                <w:szCs w:val="20"/>
                <w:lang w:val="es-CL" w:eastAsia="es-CL"/>
              </w:rPr>
            </w:pPr>
          </w:p>
        </w:tc>
        <w:tc>
          <w:tcPr>
            <w:tcW w:w="3221" w:type="dxa"/>
            <w:vMerge/>
            <w:tcBorders>
              <w:top w:val="nil"/>
              <w:left w:val="single" w:sz="4" w:space="0" w:color="auto"/>
              <w:bottom w:val="single" w:sz="4" w:space="0" w:color="auto"/>
              <w:right w:val="single" w:sz="4" w:space="0" w:color="auto"/>
            </w:tcBorders>
            <w:shd w:val="clear" w:color="auto" w:fill="auto"/>
            <w:vAlign w:val="center"/>
            <w:hideMark/>
          </w:tcPr>
          <w:p w14:paraId="16669D72" w14:textId="77777777" w:rsidR="00FC6F1A" w:rsidRPr="00F82AE2" w:rsidRDefault="00FC6F1A" w:rsidP="00FC6F1A">
            <w:pPr>
              <w:rPr>
                <w:rFonts w:ascii="Arial" w:hAnsi="Arial" w:cs="Arial"/>
                <w:sz w:val="18"/>
                <w:szCs w:val="18"/>
                <w:lang w:val="es-CL" w:eastAsia="es-CL"/>
              </w:rPr>
            </w:pPr>
          </w:p>
        </w:tc>
        <w:tc>
          <w:tcPr>
            <w:tcW w:w="1806" w:type="dxa"/>
            <w:vMerge/>
            <w:tcBorders>
              <w:top w:val="nil"/>
              <w:left w:val="single" w:sz="4" w:space="0" w:color="auto"/>
              <w:bottom w:val="single" w:sz="4" w:space="0" w:color="auto"/>
              <w:right w:val="single" w:sz="4" w:space="0" w:color="auto"/>
            </w:tcBorders>
            <w:shd w:val="clear" w:color="auto" w:fill="auto"/>
            <w:vAlign w:val="center"/>
            <w:hideMark/>
          </w:tcPr>
          <w:p w14:paraId="5E195341" w14:textId="77777777" w:rsidR="00FC6F1A" w:rsidRPr="00F82AE2" w:rsidRDefault="00FC6F1A" w:rsidP="00FC6F1A">
            <w:pPr>
              <w:rPr>
                <w:rFonts w:ascii="Arial" w:hAnsi="Arial" w:cs="Arial"/>
                <w:sz w:val="18"/>
                <w:szCs w:val="18"/>
                <w:lang w:val="es-CL" w:eastAsia="es-CL"/>
              </w:rPr>
            </w:pPr>
          </w:p>
        </w:tc>
        <w:tc>
          <w:tcPr>
            <w:tcW w:w="4184" w:type="dxa"/>
            <w:tcBorders>
              <w:top w:val="nil"/>
              <w:left w:val="nil"/>
              <w:bottom w:val="single" w:sz="4" w:space="0" w:color="auto"/>
              <w:right w:val="single" w:sz="4" w:space="0" w:color="auto"/>
            </w:tcBorders>
            <w:shd w:val="clear" w:color="auto" w:fill="auto"/>
            <w:vAlign w:val="center"/>
            <w:hideMark/>
          </w:tcPr>
          <w:p w14:paraId="0C9BD23D" w14:textId="1D5AECB1" w:rsidR="00FC6F1A" w:rsidRPr="00F82AE2" w:rsidRDefault="00F1535C" w:rsidP="00FC6F1A">
            <w:pPr>
              <w:jc w:val="center"/>
              <w:rPr>
                <w:rFonts w:ascii="Arial" w:hAnsi="Arial" w:cs="Arial"/>
                <w:sz w:val="18"/>
                <w:szCs w:val="18"/>
                <w:lang w:val="es-CL" w:eastAsia="es-CL"/>
              </w:rPr>
            </w:pPr>
            <w:r w:rsidRPr="00F1535C">
              <w:rPr>
                <w:rFonts w:ascii="Arial" w:hAnsi="Arial" w:cs="Arial"/>
                <w:sz w:val="18"/>
                <w:szCs w:val="18"/>
                <w:lang w:val="es-CL" w:eastAsia="es-CL"/>
              </w:rPr>
              <w:t>El/la</w:t>
            </w:r>
            <w:r w:rsidR="00FC6F1A" w:rsidRPr="00F82AE2">
              <w:rPr>
                <w:rFonts w:ascii="Arial" w:hAnsi="Arial" w:cs="Arial"/>
                <w:sz w:val="18"/>
                <w:szCs w:val="18"/>
                <w:lang w:val="es-CL" w:eastAsia="es-CL"/>
              </w:rPr>
              <w:t xml:space="preserve"> postulante no describe claramente los principales recursos claves, necesarios para que su oferta de valor llegue a sus clientes.</w:t>
            </w:r>
          </w:p>
        </w:tc>
        <w:tc>
          <w:tcPr>
            <w:tcW w:w="0" w:type="auto"/>
            <w:tcBorders>
              <w:top w:val="nil"/>
              <w:left w:val="nil"/>
              <w:bottom w:val="single" w:sz="4" w:space="0" w:color="auto"/>
              <w:right w:val="single" w:sz="4" w:space="0" w:color="auto"/>
            </w:tcBorders>
            <w:shd w:val="clear" w:color="auto" w:fill="auto"/>
            <w:vAlign w:val="center"/>
            <w:hideMark/>
          </w:tcPr>
          <w:p w14:paraId="50DD17AB" w14:textId="77777777" w:rsidR="00FC6F1A" w:rsidRPr="00F82AE2" w:rsidRDefault="00FC6F1A" w:rsidP="00FC6F1A">
            <w:pPr>
              <w:jc w:val="center"/>
              <w:rPr>
                <w:rFonts w:ascii="Arial" w:hAnsi="Arial" w:cs="Arial"/>
                <w:sz w:val="18"/>
                <w:szCs w:val="18"/>
                <w:lang w:val="es-CL" w:eastAsia="es-CL"/>
              </w:rPr>
            </w:pPr>
            <w:r w:rsidRPr="00F82AE2">
              <w:rPr>
                <w:rFonts w:ascii="Arial" w:hAnsi="Arial" w:cs="Arial"/>
                <w:sz w:val="18"/>
                <w:szCs w:val="18"/>
                <w:lang w:val="es-CL" w:eastAsia="es-CL"/>
              </w:rPr>
              <w:t>1</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4CE1ED16" w14:textId="77777777" w:rsidR="00FC6F1A" w:rsidRPr="00F82AE2" w:rsidRDefault="00FC6F1A" w:rsidP="00FC6F1A">
            <w:pPr>
              <w:rPr>
                <w:rFonts w:ascii="Arial" w:hAnsi="Arial" w:cs="Arial"/>
                <w:color w:val="000000"/>
                <w:sz w:val="24"/>
                <w:lang w:val="es-CL" w:eastAsia="es-CL"/>
              </w:rPr>
            </w:pPr>
          </w:p>
        </w:tc>
      </w:tr>
      <w:tr w:rsidR="00FC6F1A" w:rsidRPr="00F82AE2" w14:paraId="25755C9F" w14:textId="77777777" w:rsidTr="00AF4D67">
        <w:trPr>
          <w:trHeight w:val="679"/>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37990D1" w14:textId="77777777" w:rsidR="00FC6F1A" w:rsidRPr="00F82AE2" w:rsidRDefault="00FC6F1A" w:rsidP="00FC6F1A">
            <w:pPr>
              <w:jc w:val="center"/>
              <w:rPr>
                <w:rFonts w:ascii="Arial" w:hAnsi="Arial" w:cs="Arial"/>
                <w:color w:val="000000"/>
                <w:sz w:val="20"/>
                <w:szCs w:val="20"/>
                <w:lang w:val="es-CL" w:eastAsia="es-CL"/>
              </w:rPr>
            </w:pPr>
            <w:r w:rsidRPr="00F82AE2">
              <w:rPr>
                <w:rFonts w:ascii="Arial" w:hAnsi="Arial" w:cs="Arial"/>
                <w:color w:val="000000"/>
                <w:sz w:val="20"/>
                <w:szCs w:val="20"/>
                <w:lang w:val="es-CL" w:eastAsia="es-CL"/>
              </w:rPr>
              <w:t>7</w:t>
            </w:r>
          </w:p>
        </w:tc>
        <w:tc>
          <w:tcPr>
            <w:tcW w:w="1846" w:type="dxa"/>
            <w:vMerge w:val="restart"/>
            <w:tcBorders>
              <w:top w:val="nil"/>
              <w:left w:val="single" w:sz="4" w:space="0" w:color="auto"/>
              <w:bottom w:val="single" w:sz="4" w:space="0" w:color="auto"/>
              <w:right w:val="single" w:sz="4" w:space="0" w:color="auto"/>
            </w:tcBorders>
            <w:shd w:val="clear" w:color="auto" w:fill="auto"/>
            <w:vAlign w:val="center"/>
            <w:hideMark/>
          </w:tcPr>
          <w:p w14:paraId="79B575B1" w14:textId="77777777" w:rsidR="00FC6F1A" w:rsidRPr="00F82AE2" w:rsidRDefault="00FC6F1A" w:rsidP="00FC6F1A">
            <w:pPr>
              <w:rPr>
                <w:rFonts w:ascii="Arial" w:hAnsi="Arial" w:cs="Arial"/>
                <w:color w:val="000000"/>
                <w:sz w:val="20"/>
                <w:szCs w:val="20"/>
                <w:lang w:val="es-CL" w:eastAsia="es-CL"/>
              </w:rPr>
            </w:pPr>
            <w:r w:rsidRPr="00F82AE2">
              <w:rPr>
                <w:rFonts w:ascii="Arial" w:hAnsi="Arial" w:cs="Arial"/>
                <w:color w:val="000000"/>
                <w:sz w:val="20"/>
                <w:szCs w:val="20"/>
                <w:lang w:val="es-CL" w:eastAsia="es-CL"/>
              </w:rPr>
              <w:t>Actividades clave</w:t>
            </w:r>
          </w:p>
        </w:tc>
        <w:tc>
          <w:tcPr>
            <w:tcW w:w="3221" w:type="dxa"/>
            <w:vMerge w:val="restart"/>
            <w:tcBorders>
              <w:top w:val="nil"/>
              <w:left w:val="single" w:sz="4" w:space="0" w:color="auto"/>
              <w:bottom w:val="single" w:sz="4" w:space="0" w:color="auto"/>
              <w:right w:val="single" w:sz="4" w:space="0" w:color="auto"/>
            </w:tcBorders>
            <w:shd w:val="clear" w:color="auto" w:fill="auto"/>
            <w:vAlign w:val="center"/>
            <w:hideMark/>
          </w:tcPr>
          <w:p w14:paraId="41710A5A" w14:textId="77777777" w:rsidR="00FC6F1A" w:rsidRPr="00F82AE2" w:rsidRDefault="00FC6F1A" w:rsidP="00FC6F1A">
            <w:pPr>
              <w:jc w:val="center"/>
              <w:rPr>
                <w:rFonts w:ascii="Arial" w:hAnsi="Arial" w:cs="Arial"/>
                <w:sz w:val="18"/>
                <w:szCs w:val="18"/>
                <w:lang w:val="es-CL" w:eastAsia="es-CL"/>
              </w:rPr>
            </w:pPr>
            <w:r w:rsidRPr="00F82AE2">
              <w:rPr>
                <w:rFonts w:ascii="Arial" w:hAnsi="Arial" w:cs="Arial"/>
                <w:sz w:val="18"/>
                <w:szCs w:val="18"/>
                <w:lang w:val="es-CL" w:eastAsia="es-CL"/>
              </w:rPr>
              <w:t xml:space="preserve">¿Qué actividades clave se deben desarrollar para que nuestra oferta de valor llegue a los diferentes </w:t>
            </w:r>
            <w:r w:rsidRPr="00F82AE2">
              <w:rPr>
                <w:rFonts w:ascii="Arial" w:hAnsi="Arial" w:cs="Arial"/>
                <w:sz w:val="18"/>
                <w:szCs w:val="18"/>
                <w:lang w:val="es-CL" w:eastAsia="es-CL"/>
              </w:rPr>
              <w:lastRenderedPageBreak/>
              <w:t>segmentos de clientes definidos en el modelo de negocios?</w:t>
            </w:r>
          </w:p>
        </w:tc>
        <w:tc>
          <w:tcPr>
            <w:tcW w:w="1806" w:type="dxa"/>
            <w:vMerge w:val="restart"/>
            <w:tcBorders>
              <w:top w:val="nil"/>
              <w:left w:val="single" w:sz="4" w:space="0" w:color="auto"/>
              <w:bottom w:val="single" w:sz="4" w:space="0" w:color="auto"/>
              <w:right w:val="single" w:sz="4" w:space="0" w:color="auto"/>
            </w:tcBorders>
            <w:shd w:val="clear" w:color="auto" w:fill="auto"/>
            <w:vAlign w:val="center"/>
            <w:hideMark/>
          </w:tcPr>
          <w:p w14:paraId="26D345E0" w14:textId="77777777" w:rsidR="00FC6F1A" w:rsidRPr="00F82AE2" w:rsidRDefault="00FC6F1A" w:rsidP="00FC6F1A">
            <w:pPr>
              <w:jc w:val="center"/>
              <w:rPr>
                <w:rFonts w:ascii="Arial" w:hAnsi="Arial" w:cs="Arial"/>
                <w:sz w:val="18"/>
                <w:szCs w:val="18"/>
                <w:lang w:val="es-CL" w:eastAsia="es-CL"/>
              </w:rPr>
            </w:pPr>
            <w:r w:rsidRPr="00F82AE2">
              <w:rPr>
                <w:rFonts w:ascii="Arial" w:hAnsi="Arial" w:cs="Arial"/>
                <w:sz w:val="18"/>
                <w:szCs w:val="18"/>
                <w:lang w:val="es-CL" w:eastAsia="es-CL"/>
              </w:rPr>
              <w:lastRenderedPageBreak/>
              <w:t xml:space="preserve">Descripción de las actividades clave necesarias para que </w:t>
            </w:r>
            <w:r w:rsidRPr="00F82AE2">
              <w:rPr>
                <w:rFonts w:ascii="Arial" w:hAnsi="Arial" w:cs="Arial"/>
                <w:sz w:val="18"/>
                <w:szCs w:val="18"/>
                <w:lang w:val="es-CL" w:eastAsia="es-CL"/>
              </w:rPr>
              <w:lastRenderedPageBreak/>
              <w:t>la oferta de valor o elemento diferenciador llegue a los clientes.</w:t>
            </w:r>
          </w:p>
        </w:tc>
        <w:tc>
          <w:tcPr>
            <w:tcW w:w="4184" w:type="dxa"/>
            <w:tcBorders>
              <w:top w:val="nil"/>
              <w:left w:val="nil"/>
              <w:bottom w:val="single" w:sz="4" w:space="0" w:color="auto"/>
              <w:right w:val="single" w:sz="4" w:space="0" w:color="auto"/>
            </w:tcBorders>
            <w:shd w:val="clear" w:color="auto" w:fill="auto"/>
            <w:vAlign w:val="center"/>
            <w:hideMark/>
          </w:tcPr>
          <w:p w14:paraId="122C7AB8" w14:textId="5A147F3C" w:rsidR="00FC6F1A" w:rsidRPr="00F82AE2" w:rsidRDefault="00F1535C" w:rsidP="00FC6F1A">
            <w:pPr>
              <w:jc w:val="center"/>
              <w:rPr>
                <w:rFonts w:ascii="Arial" w:hAnsi="Arial" w:cs="Arial"/>
                <w:sz w:val="18"/>
                <w:szCs w:val="18"/>
                <w:lang w:val="es-CL" w:eastAsia="es-CL"/>
              </w:rPr>
            </w:pPr>
            <w:r w:rsidRPr="00F1535C">
              <w:rPr>
                <w:rFonts w:ascii="Arial" w:hAnsi="Arial" w:cs="Arial"/>
                <w:sz w:val="18"/>
                <w:szCs w:val="18"/>
                <w:lang w:val="es-CL" w:eastAsia="es-CL"/>
              </w:rPr>
              <w:lastRenderedPageBreak/>
              <w:t>El/la</w:t>
            </w:r>
            <w:r w:rsidR="00FC6F1A" w:rsidRPr="00F82AE2">
              <w:rPr>
                <w:rFonts w:ascii="Arial" w:hAnsi="Arial" w:cs="Arial"/>
                <w:sz w:val="18"/>
                <w:szCs w:val="18"/>
                <w:lang w:val="es-CL" w:eastAsia="es-CL"/>
              </w:rPr>
              <w:t xml:space="preserve"> postulante describe claramente al menos 3 de las principales actividades clave, </w:t>
            </w:r>
            <w:r w:rsidR="00FC6F1A" w:rsidRPr="00F82AE2">
              <w:rPr>
                <w:rFonts w:ascii="Arial" w:hAnsi="Arial" w:cs="Arial"/>
                <w:sz w:val="18"/>
                <w:szCs w:val="18"/>
                <w:lang w:val="es-CL" w:eastAsia="es-CL"/>
              </w:rPr>
              <w:lastRenderedPageBreak/>
              <w:t>necesarias para que su oferta de valor llegue a sus clientes</w:t>
            </w:r>
          </w:p>
        </w:tc>
        <w:tc>
          <w:tcPr>
            <w:tcW w:w="0" w:type="auto"/>
            <w:tcBorders>
              <w:top w:val="nil"/>
              <w:left w:val="nil"/>
              <w:bottom w:val="single" w:sz="4" w:space="0" w:color="auto"/>
              <w:right w:val="single" w:sz="4" w:space="0" w:color="auto"/>
            </w:tcBorders>
            <w:shd w:val="clear" w:color="auto" w:fill="auto"/>
            <w:vAlign w:val="center"/>
            <w:hideMark/>
          </w:tcPr>
          <w:p w14:paraId="4F6C9E3D" w14:textId="77777777" w:rsidR="00FC6F1A" w:rsidRPr="00F82AE2" w:rsidRDefault="00FC6F1A" w:rsidP="00FC6F1A">
            <w:pPr>
              <w:jc w:val="center"/>
              <w:rPr>
                <w:rFonts w:ascii="Arial" w:hAnsi="Arial" w:cs="Arial"/>
                <w:sz w:val="18"/>
                <w:szCs w:val="18"/>
                <w:lang w:val="es-CL" w:eastAsia="es-CL"/>
              </w:rPr>
            </w:pPr>
            <w:r w:rsidRPr="00F82AE2">
              <w:rPr>
                <w:rFonts w:ascii="Arial" w:hAnsi="Arial" w:cs="Arial"/>
                <w:sz w:val="18"/>
                <w:szCs w:val="18"/>
                <w:lang w:val="es-CL" w:eastAsia="es-CL"/>
              </w:rPr>
              <w:lastRenderedPageBreak/>
              <w:t>7</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4FF693F" w14:textId="4EE2E5F2" w:rsidR="00FC6F1A" w:rsidRPr="00F82AE2" w:rsidRDefault="00FC6F1A" w:rsidP="00FC6F1A">
            <w:pPr>
              <w:jc w:val="center"/>
              <w:rPr>
                <w:rFonts w:ascii="Arial" w:hAnsi="Arial" w:cs="Arial"/>
                <w:color w:val="000000"/>
                <w:sz w:val="20"/>
                <w:szCs w:val="20"/>
                <w:lang w:val="es-CL" w:eastAsia="es-CL"/>
              </w:rPr>
            </w:pPr>
            <w:r w:rsidRPr="00F82AE2">
              <w:rPr>
                <w:rFonts w:ascii="Arial" w:hAnsi="Arial" w:cs="Arial"/>
                <w:color w:val="000000"/>
                <w:sz w:val="20"/>
                <w:szCs w:val="20"/>
                <w:lang w:val="es-CL" w:eastAsia="es-CL"/>
              </w:rPr>
              <w:t>10</w:t>
            </w:r>
            <w:r w:rsidR="004A3786" w:rsidRPr="00F82AE2">
              <w:rPr>
                <w:rFonts w:ascii="Arial" w:hAnsi="Arial" w:cs="Arial"/>
                <w:color w:val="000000"/>
                <w:sz w:val="20"/>
                <w:szCs w:val="20"/>
                <w:lang w:val="es-CL" w:eastAsia="es-CL"/>
              </w:rPr>
              <w:t>%</w:t>
            </w:r>
          </w:p>
        </w:tc>
      </w:tr>
      <w:tr w:rsidR="00FC6F1A" w:rsidRPr="00F82AE2" w14:paraId="7D59A543" w14:textId="77777777" w:rsidTr="00AF4D67">
        <w:trPr>
          <w:trHeight w:val="666"/>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226F0539" w14:textId="77777777" w:rsidR="00FC6F1A" w:rsidRPr="00F82AE2" w:rsidRDefault="00FC6F1A" w:rsidP="00FC6F1A">
            <w:pPr>
              <w:rPr>
                <w:rFonts w:ascii="Arial" w:hAnsi="Arial" w:cs="Arial"/>
                <w:color w:val="000000"/>
                <w:sz w:val="20"/>
                <w:szCs w:val="20"/>
                <w:lang w:val="es-CL" w:eastAsia="es-CL"/>
              </w:rPr>
            </w:pPr>
          </w:p>
        </w:tc>
        <w:tc>
          <w:tcPr>
            <w:tcW w:w="1846" w:type="dxa"/>
            <w:vMerge/>
            <w:tcBorders>
              <w:top w:val="nil"/>
              <w:left w:val="single" w:sz="4" w:space="0" w:color="auto"/>
              <w:bottom w:val="single" w:sz="4" w:space="0" w:color="auto"/>
              <w:right w:val="single" w:sz="4" w:space="0" w:color="auto"/>
            </w:tcBorders>
            <w:shd w:val="clear" w:color="auto" w:fill="auto"/>
            <w:vAlign w:val="center"/>
            <w:hideMark/>
          </w:tcPr>
          <w:p w14:paraId="18281DCC" w14:textId="77777777" w:rsidR="00FC6F1A" w:rsidRPr="00F82AE2" w:rsidRDefault="00FC6F1A" w:rsidP="00FC6F1A">
            <w:pPr>
              <w:rPr>
                <w:rFonts w:ascii="Arial" w:hAnsi="Arial" w:cs="Arial"/>
                <w:color w:val="000000"/>
                <w:sz w:val="20"/>
                <w:szCs w:val="20"/>
                <w:lang w:val="es-CL" w:eastAsia="es-CL"/>
              </w:rPr>
            </w:pPr>
          </w:p>
        </w:tc>
        <w:tc>
          <w:tcPr>
            <w:tcW w:w="3221" w:type="dxa"/>
            <w:vMerge/>
            <w:tcBorders>
              <w:top w:val="nil"/>
              <w:left w:val="single" w:sz="4" w:space="0" w:color="auto"/>
              <w:bottom w:val="single" w:sz="4" w:space="0" w:color="auto"/>
              <w:right w:val="single" w:sz="4" w:space="0" w:color="auto"/>
            </w:tcBorders>
            <w:shd w:val="clear" w:color="auto" w:fill="auto"/>
            <w:vAlign w:val="center"/>
            <w:hideMark/>
          </w:tcPr>
          <w:p w14:paraId="560BD687" w14:textId="77777777" w:rsidR="00FC6F1A" w:rsidRPr="00F82AE2" w:rsidRDefault="00FC6F1A" w:rsidP="00FC6F1A">
            <w:pPr>
              <w:rPr>
                <w:rFonts w:ascii="Arial" w:hAnsi="Arial" w:cs="Arial"/>
                <w:sz w:val="18"/>
                <w:szCs w:val="18"/>
                <w:lang w:val="es-CL" w:eastAsia="es-CL"/>
              </w:rPr>
            </w:pPr>
          </w:p>
        </w:tc>
        <w:tc>
          <w:tcPr>
            <w:tcW w:w="1806" w:type="dxa"/>
            <w:vMerge/>
            <w:tcBorders>
              <w:top w:val="nil"/>
              <w:left w:val="single" w:sz="4" w:space="0" w:color="auto"/>
              <w:bottom w:val="single" w:sz="4" w:space="0" w:color="auto"/>
              <w:right w:val="single" w:sz="4" w:space="0" w:color="auto"/>
            </w:tcBorders>
            <w:shd w:val="clear" w:color="auto" w:fill="auto"/>
            <w:vAlign w:val="center"/>
            <w:hideMark/>
          </w:tcPr>
          <w:p w14:paraId="55B0570E" w14:textId="77777777" w:rsidR="00FC6F1A" w:rsidRPr="00F82AE2" w:rsidRDefault="00FC6F1A" w:rsidP="00FC6F1A">
            <w:pPr>
              <w:rPr>
                <w:rFonts w:ascii="Arial" w:hAnsi="Arial" w:cs="Arial"/>
                <w:sz w:val="18"/>
                <w:szCs w:val="18"/>
                <w:lang w:val="es-CL" w:eastAsia="es-CL"/>
              </w:rPr>
            </w:pPr>
          </w:p>
        </w:tc>
        <w:tc>
          <w:tcPr>
            <w:tcW w:w="4184" w:type="dxa"/>
            <w:tcBorders>
              <w:top w:val="nil"/>
              <w:left w:val="nil"/>
              <w:bottom w:val="single" w:sz="4" w:space="0" w:color="auto"/>
              <w:right w:val="single" w:sz="4" w:space="0" w:color="auto"/>
            </w:tcBorders>
            <w:shd w:val="clear" w:color="auto" w:fill="auto"/>
            <w:vAlign w:val="center"/>
            <w:hideMark/>
          </w:tcPr>
          <w:p w14:paraId="6908AA05" w14:textId="0FF62536" w:rsidR="00FC6F1A" w:rsidRPr="00F82AE2" w:rsidRDefault="00F1535C" w:rsidP="00FC6F1A">
            <w:pPr>
              <w:jc w:val="center"/>
              <w:rPr>
                <w:rFonts w:ascii="Arial" w:hAnsi="Arial" w:cs="Arial"/>
                <w:sz w:val="18"/>
                <w:szCs w:val="18"/>
                <w:lang w:val="es-CL" w:eastAsia="es-CL"/>
              </w:rPr>
            </w:pPr>
            <w:r w:rsidRPr="00F1535C">
              <w:rPr>
                <w:rFonts w:ascii="Arial" w:hAnsi="Arial" w:cs="Arial"/>
                <w:sz w:val="18"/>
                <w:szCs w:val="18"/>
                <w:lang w:val="es-CL" w:eastAsia="es-CL"/>
              </w:rPr>
              <w:t>El/la</w:t>
            </w:r>
            <w:r w:rsidR="00FC6F1A" w:rsidRPr="00F82AE2">
              <w:rPr>
                <w:rFonts w:ascii="Arial" w:hAnsi="Arial" w:cs="Arial"/>
                <w:sz w:val="18"/>
                <w:szCs w:val="18"/>
                <w:lang w:val="es-CL" w:eastAsia="es-CL"/>
              </w:rPr>
              <w:t xml:space="preserve"> postulante describe claramente al menos 2 de las principales actividades clave, necesarias para que su oferta de valor llegue a sus clientes</w:t>
            </w:r>
          </w:p>
        </w:tc>
        <w:tc>
          <w:tcPr>
            <w:tcW w:w="0" w:type="auto"/>
            <w:tcBorders>
              <w:top w:val="nil"/>
              <w:left w:val="nil"/>
              <w:bottom w:val="single" w:sz="4" w:space="0" w:color="auto"/>
              <w:right w:val="single" w:sz="4" w:space="0" w:color="auto"/>
            </w:tcBorders>
            <w:shd w:val="clear" w:color="auto" w:fill="auto"/>
            <w:vAlign w:val="center"/>
            <w:hideMark/>
          </w:tcPr>
          <w:p w14:paraId="0C6F7E47" w14:textId="77777777" w:rsidR="00FC6F1A" w:rsidRPr="00F82AE2" w:rsidRDefault="00FC6F1A" w:rsidP="00FC6F1A">
            <w:pPr>
              <w:jc w:val="center"/>
              <w:rPr>
                <w:rFonts w:ascii="Arial" w:hAnsi="Arial" w:cs="Arial"/>
                <w:sz w:val="18"/>
                <w:szCs w:val="18"/>
                <w:lang w:val="es-CL" w:eastAsia="es-CL"/>
              </w:rPr>
            </w:pPr>
            <w:r w:rsidRPr="00F82AE2">
              <w:rPr>
                <w:rFonts w:ascii="Arial" w:hAnsi="Arial" w:cs="Arial"/>
                <w:sz w:val="18"/>
                <w:szCs w:val="18"/>
                <w:lang w:val="es-CL" w:eastAsia="es-CL"/>
              </w:rPr>
              <w:t>5</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2C4C11F5" w14:textId="77777777" w:rsidR="00FC6F1A" w:rsidRPr="00F82AE2" w:rsidRDefault="00FC6F1A" w:rsidP="00FC6F1A">
            <w:pPr>
              <w:rPr>
                <w:rFonts w:ascii="Arial" w:hAnsi="Arial" w:cs="Arial"/>
                <w:color w:val="000000"/>
                <w:sz w:val="24"/>
                <w:lang w:val="es-CL" w:eastAsia="es-CL"/>
              </w:rPr>
            </w:pPr>
          </w:p>
        </w:tc>
      </w:tr>
      <w:tr w:rsidR="00FC6F1A" w:rsidRPr="00F82AE2" w14:paraId="6D894514" w14:textId="77777777" w:rsidTr="00AF4D67">
        <w:trPr>
          <w:trHeight w:val="703"/>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7326038F" w14:textId="77777777" w:rsidR="00FC6F1A" w:rsidRPr="00F82AE2" w:rsidRDefault="00FC6F1A" w:rsidP="00FC6F1A">
            <w:pPr>
              <w:rPr>
                <w:rFonts w:ascii="Arial" w:hAnsi="Arial" w:cs="Arial"/>
                <w:color w:val="000000"/>
                <w:sz w:val="20"/>
                <w:szCs w:val="20"/>
                <w:lang w:val="es-CL" w:eastAsia="es-CL"/>
              </w:rPr>
            </w:pPr>
          </w:p>
        </w:tc>
        <w:tc>
          <w:tcPr>
            <w:tcW w:w="1846" w:type="dxa"/>
            <w:vMerge/>
            <w:tcBorders>
              <w:top w:val="nil"/>
              <w:left w:val="single" w:sz="4" w:space="0" w:color="auto"/>
              <w:bottom w:val="single" w:sz="4" w:space="0" w:color="auto"/>
              <w:right w:val="single" w:sz="4" w:space="0" w:color="auto"/>
            </w:tcBorders>
            <w:shd w:val="clear" w:color="auto" w:fill="auto"/>
            <w:vAlign w:val="center"/>
            <w:hideMark/>
          </w:tcPr>
          <w:p w14:paraId="1463677C" w14:textId="77777777" w:rsidR="00FC6F1A" w:rsidRPr="00F82AE2" w:rsidRDefault="00FC6F1A" w:rsidP="00FC6F1A">
            <w:pPr>
              <w:rPr>
                <w:rFonts w:ascii="Arial" w:hAnsi="Arial" w:cs="Arial"/>
                <w:color w:val="000000"/>
                <w:sz w:val="20"/>
                <w:szCs w:val="20"/>
                <w:lang w:val="es-CL" w:eastAsia="es-CL"/>
              </w:rPr>
            </w:pPr>
          </w:p>
        </w:tc>
        <w:tc>
          <w:tcPr>
            <w:tcW w:w="3221" w:type="dxa"/>
            <w:vMerge/>
            <w:tcBorders>
              <w:top w:val="nil"/>
              <w:left w:val="single" w:sz="4" w:space="0" w:color="auto"/>
              <w:bottom w:val="single" w:sz="4" w:space="0" w:color="auto"/>
              <w:right w:val="single" w:sz="4" w:space="0" w:color="auto"/>
            </w:tcBorders>
            <w:shd w:val="clear" w:color="auto" w:fill="auto"/>
            <w:vAlign w:val="center"/>
            <w:hideMark/>
          </w:tcPr>
          <w:p w14:paraId="4485AE21" w14:textId="77777777" w:rsidR="00FC6F1A" w:rsidRPr="00F82AE2" w:rsidRDefault="00FC6F1A" w:rsidP="00FC6F1A">
            <w:pPr>
              <w:rPr>
                <w:rFonts w:ascii="Arial" w:hAnsi="Arial" w:cs="Arial"/>
                <w:sz w:val="18"/>
                <w:szCs w:val="18"/>
                <w:lang w:val="es-CL" w:eastAsia="es-CL"/>
              </w:rPr>
            </w:pPr>
          </w:p>
        </w:tc>
        <w:tc>
          <w:tcPr>
            <w:tcW w:w="1806" w:type="dxa"/>
            <w:vMerge/>
            <w:tcBorders>
              <w:top w:val="nil"/>
              <w:left w:val="single" w:sz="4" w:space="0" w:color="auto"/>
              <w:bottom w:val="single" w:sz="4" w:space="0" w:color="auto"/>
              <w:right w:val="single" w:sz="4" w:space="0" w:color="auto"/>
            </w:tcBorders>
            <w:shd w:val="clear" w:color="auto" w:fill="auto"/>
            <w:vAlign w:val="center"/>
            <w:hideMark/>
          </w:tcPr>
          <w:p w14:paraId="6384A6F5" w14:textId="77777777" w:rsidR="00FC6F1A" w:rsidRPr="00F82AE2" w:rsidRDefault="00FC6F1A" w:rsidP="00FC6F1A">
            <w:pPr>
              <w:rPr>
                <w:rFonts w:ascii="Arial" w:hAnsi="Arial" w:cs="Arial"/>
                <w:sz w:val="18"/>
                <w:szCs w:val="18"/>
                <w:lang w:val="es-CL" w:eastAsia="es-CL"/>
              </w:rPr>
            </w:pPr>
          </w:p>
        </w:tc>
        <w:tc>
          <w:tcPr>
            <w:tcW w:w="4184" w:type="dxa"/>
            <w:tcBorders>
              <w:top w:val="nil"/>
              <w:left w:val="nil"/>
              <w:bottom w:val="single" w:sz="4" w:space="0" w:color="auto"/>
              <w:right w:val="single" w:sz="4" w:space="0" w:color="auto"/>
            </w:tcBorders>
            <w:shd w:val="clear" w:color="auto" w:fill="auto"/>
            <w:vAlign w:val="center"/>
            <w:hideMark/>
          </w:tcPr>
          <w:p w14:paraId="7305DE9E" w14:textId="2EEBDAC0" w:rsidR="00FC6F1A" w:rsidRPr="00F82AE2" w:rsidRDefault="00F1535C" w:rsidP="00FC6F1A">
            <w:pPr>
              <w:jc w:val="center"/>
              <w:rPr>
                <w:rFonts w:ascii="Arial" w:hAnsi="Arial" w:cs="Arial"/>
                <w:sz w:val="18"/>
                <w:szCs w:val="18"/>
                <w:lang w:val="es-CL" w:eastAsia="es-CL"/>
              </w:rPr>
            </w:pPr>
            <w:r w:rsidRPr="00F1535C">
              <w:rPr>
                <w:rFonts w:ascii="Arial" w:hAnsi="Arial" w:cs="Arial"/>
                <w:sz w:val="18"/>
                <w:szCs w:val="18"/>
                <w:lang w:val="es-CL" w:eastAsia="es-CL"/>
              </w:rPr>
              <w:t>El/la</w:t>
            </w:r>
            <w:r w:rsidR="00FC6F1A" w:rsidRPr="00F82AE2">
              <w:rPr>
                <w:rFonts w:ascii="Arial" w:hAnsi="Arial" w:cs="Arial"/>
                <w:sz w:val="18"/>
                <w:szCs w:val="18"/>
                <w:lang w:val="es-CL" w:eastAsia="es-CL"/>
              </w:rPr>
              <w:t xml:space="preserve"> postulante describe claramente al menos 1 de las principales actividades clave, necesarias para que su oferta de valor llegue a sus clientes</w:t>
            </w:r>
          </w:p>
        </w:tc>
        <w:tc>
          <w:tcPr>
            <w:tcW w:w="0" w:type="auto"/>
            <w:tcBorders>
              <w:top w:val="nil"/>
              <w:left w:val="nil"/>
              <w:bottom w:val="single" w:sz="4" w:space="0" w:color="auto"/>
              <w:right w:val="single" w:sz="4" w:space="0" w:color="auto"/>
            </w:tcBorders>
            <w:shd w:val="clear" w:color="auto" w:fill="auto"/>
            <w:vAlign w:val="center"/>
            <w:hideMark/>
          </w:tcPr>
          <w:p w14:paraId="433A3687" w14:textId="77777777" w:rsidR="00FC6F1A" w:rsidRPr="00F82AE2" w:rsidRDefault="00FC6F1A" w:rsidP="00FC6F1A">
            <w:pPr>
              <w:jc w:val="center"/>
              <w:rPr>
                <w:rFonts w:ascii="Arial" w:hAnsi="Arial" w:cs="Arial"/>
                <w:sz w:val="18"/>
                <w:szCs w:val="18"/>
                <w:lang w:val="es-CL" w:eastAsia="es-CL"/>
              </w:rPr>
            </w:pPr>
            <w:r w:rsidRPr="00F82AE2">
              <w:rPr>
                <w:rFonts w:ascii="Arial" w:hAnsi="Arial" w:cs="Arial"/>
                <w:sz w:val="18"/>
                <w:szCs w:val="18"/>
                <w:lang w:val="es-CL" w:eastAsia="es-CL"/>
              </w:rPr>
              <w:t>3</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2B4ABEDF" w14:textId="77777777" w:rsidR="00FC6F1A" w:rsidRPr="00F82AE2" w:rsidRDefault="00FC6F1A" w:rsidP="00FC6F1A">
            <w:pPr>
              <w:rPr>
                <w:rFonts w:ascii="Arial" w:hAnsi="Arial" w:cs="Arial"/>
                <w:color w:val="000000"/>
                <w:sz w:val="24"/>
                <w:lang w:val="es-CL" w:eastAsia="es-CL"/>
              </w:rPr>
            </w:pPr>
          </w:p>
        </w:tc>
      </w:tr>
      <w:tr w:rsidR="00FC6F1A" w:rsidRPr="00F82AE2" w14:paraId="1C031DD8" w14:textId="77777777" w:rsidTr="00AF4D67">
        <w:trPr>
          <w:trHeight w:val="642"/>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462C08D3" w14:textId="77777777" w:rsidR="00FC6F1A" w:rsidRPr="00F82AE2" w:rsidRDefault="00FC6F1A" w:rsidP="00FC6F1A">
            <w:pPr>
              <w:rPr>
                <w:rFonts w:ascii="Arial" w:hAnsi="Arial" w:cs="Arial"/>
                <w:color w:val="000000"/>
                <w:sz w:val="20"/>
                <w:szCs w:val="20"/>
                <w:lang w:val="es-CL" w:eastAsia="es-CL"/>
              </w:rPr>
            </w:pPr>
          </w:p>
        </w:tc>
        <w:tc>
          <w:tcPr>
            <w:tcW w:w="1846" w:type="dxa"/>
            <w:vMerge/>
            <w:tcBorders>
              <w:top w:val="nil"/>
              <w:left w:val="single" w:sz="4" w:space="0" w:color="auto"/>
              <w:bottom w:val="single" w:sz="4" w:space="0" w:color="auto"/>
              <w:right w:val="single" w:sz="4" w:space="0" w:color="auto"/>
            </w:tcBorders>
            <w:shd w:val="clear" w:color="auto" w:fill="auto"/>
            <w:vAlign w:val="center"/>
            <w:hideMark/>
          </w:tcPr>
          <w:p w14:paraId="225B6A89" w14:textId="77777777" w:rsidR="00FC6F1A" w:rsidRPr="00F82AE2" w:rsidRDefault="00FC6F1A" w:rsidP="00FC6F1A">
            <w:pPr>
              <w:rPr>
                <w:rFonts w:ascii="Arial" w:hAnsi="Arial" w:cs="Arial"/>
                <w:color w:val="000000"/>
                <w:sz w:val="20"/>
                <w:szCs w:val="20"/>
                <w:lang w:val="es-CL" w:eastAsia="es-CL"/>
              </w:rPr>
            </w:pPr>
          </w:p>
        </w:tc>
        <w:tc>
          <w:tcPr>
            <w:tcW w:w="3221" w:type="dxa"/>
            <w:vMerge/>
            <w:tcBorders>
              <w:top w:val="nil"/>
              <w:left w:val="single" w:sz="4" w:space="0" w:color="auto"/>
              <w:bottom w:val="single" w:sz="4" w:space="0" w:color="auto"/>
              <w:right w:val="single" w:sz="4" w:space="0" w:color="auto"/>
            </w:tcBorders>
            <w:shd w:val="clear" w:color="auto" w:fill="auto"/>
            <w:vAlign w:val="center"/>
            <w:hideMark/>
          </w:tcPr>
          <w:p w14:paraId="2812C21E" w14:textId="77777777" w:rsidR="00FC6F1A" w:rsidRPr="00F82AE2" w:rsidRDefault="00FC6F1A" w:rsidP="00FC6F1A">
            <w:pPr>
              <w:rPr>
                <w:rFonts w:ascii="Arial" w:hAnsi="Arial" w:cs="Arial"/>
                <w:sz w:val="18"/>
                <w:szCs w:val="18"/>
                <w:lang w:val="es-CL" w:eastAsia="es-CL"/>
              </w:rPr>
            </w:pPr>
          </w:p>
        </w:tc>
        <w:tc>
          <w:tcPr>
            <w:tcW w:w="1806" w:type="dxa"/>
            <w:vMerge/>
            <w:tcBorders>
              <w:top w:val="nil"/>
              <w:left w:val="single" w:sz="4" w:space="0" w:color="auto"/>
              <w:bottom w:val="single" w:sz="4" w:space="0" w:color="auto"/>
              <w:right w:val="single" w:sz="4" w:space="0" w:color="auto"/>
            </w:tcBorders>
            <w:shd w:val="clear" w:color="auto" w:fill="auto"/>
            <w:vAlign w:val="center"/>
            <w:hideMark/>
          </w:tcPr>
          <w:p w14:paraId="0F24893C" w14:textId="77777777" w:rsidR="00FC6F1A" w:rsidRPr="00F82AE2" w:rsidRDefault="00FC6F1A" w:rsidP="00FC6F1A">
            <w:pPr>
              <w:rPr>
                <w:rFonts w:ascii="Arial" w:hAnsi="Arial" w:cs="Arial"/>
                <w:sz w:val="18"/>
                <w:szCs w:val="18"/>
                <w:lang w:val="es-CL" w:eastAsia="es-CL"/>
              </w:rPr>
            </w:pPr>
          </w:p>
        </w:tc>
        <w:tc>
          <w:tcPr>
            <w:tcW w:w="4184" w:type="dxa"/>
            <w:tcBorders>
              <w:top w:val="nil"/>
              <w:left w:val="nil"/>
              <w:bottom w:val="single" w:sz="4" w:space="0" w:color="auto"/>
              <w:right w:val="single" w:sz="4" w:space="0" w:color="auto"/>
            </w:tcBorders>
            <w:shd w:val="clear" w:color="auto" w:fill="auto"/>
            <w:hideMark/>
          </w:tcPr>
          <w:p w14:paraId="07B1832A" w14:textId="4164BFB5" w:rsidR="00FC6F1A" w:rsidRPr="00F82AE2" w:rsidRDefault="00F1535C" w:rsidP="00FC6F1A">
            <w:pPr>
              <w:jc w:val="center"/>
              <w:rPr>
                <w:rFonts w:ascii="Arial" w:hAnsi="Arial" w:cs="Arial"/>
                <w:sz w:val="18"/>
                <w:szCs w:val="18"/>
                <w:lang w:val="es-CL" w:eastAsia="es-CL"/>
              </w:rPr>
            </w:pPr>
            <w:r w:rsidRPr="00F1535C">
              <w:rPr>
                <w:rFonts w:ascii="Arial" w:hAnsi="Arial" w:cs="Arial"/>
                <w:sz w:val="18"/>
                <w:szCs w:val="18"/>
                <w:lang w:val="es-CL" w:eastAsia="es-CL"/>
              </w:rPr>
              <w:t>El/la</w:t>
            </w:r>
            <w:r w:rsidR="00FC6F1A" w:rsidRPr="00F82AE2">
              <w:rPr>
                <w:rFonts w:ascii="Arial" w:hAnsi="Arial" w:cs="Arial"/>
                <w:sz w:val="18"/>
                <w:szCs w:val="18"/>
                <w:lang w:val="es-CL" w:eastAsia="es-CL"/>
              </w:rPr>
              <w:t xml:space="preserve"> postulante no identifica ni describe claramente las principales actividades clave, necesarias para que su oferta de valor llegue a sus clientes.</w:t>
            </w:r>
          </w:p>
        </w:tc>
        <w:tc>
          <w:tcPr>
            <w:tcW w:w="0" w:type="auto"/>
            <w:tcBorders>
              <w:top w:val="nil"/>
              <w:left w:val="nil"/>
              <w:bottom w:val="single" w:sz="4" w:space="0" w:color="auto"/>
              <w:right w:val="single" w:sz="4" w:space="0" w:color="auto"/>
            </w:tcBorders>
            <w:shd w:val="clear" w:color="auto" w:fill="auto"/>
            <w:vAlign w:val="center"/>
            <w:hideMark/>
          </w:tcPr>
          <w:p w14:paraId="400196DC" w14:textId="77777777" w:rsidR="00FC6F1A" w:rsidRPr="00F82AE2" w:rsidRDefault="00FC6F1A" w:rsidP="00FC6F1A">
            <w:pPr>
              <w:jc w:val="center"/>
              <w:rPr>
                <w:rFonts w:ascii="Arial" w:hAnsi="Arial" w:cs="Arial"/>
                <w:sz w:val="18"/>
                <w:szCs w:val="18"/>
                <w:lang w:val="es-CL" w:eastAsia="es-CL"/>
              </w:rPr>
            </w:pPr>
            <w:r w:rsidRPr="00F82AE2">
              <w:rPr>
                <w:rFonts w:ascii="Arial" w:hAnsi="Arial" w:cs="Arial"/>
                <w:sz w:val="18"/>
                <w:szCs w:val="18"/>
                <w:lang w:val="es-CL" w:eastAsia="es-CL"/>
              </w:rPr>
              <w:t>1</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18053D08" w14:textId="77777777" w:rsidR="00FC6F1A" w:rsidRPr="00F82AE2" w:rsidRDefault="00FC6F1A" w:rsidP="00FC6F1A">
            <w:pPr>
              <w:rPr>
                <w:rFonts w:ascii="Arial" w:hAnsi="Arial" w:cs="Arial"/>
                <w:color w:val="000000"/>
                <w:sz w:val="24"/>
                <w:lang w:val="es-CL" w:eastAsia="es-CL"/>
              </w:rPr>
            </w:pPr>
          </w:p>
        </w:tc>
      </w:tr>
      <w:tr w:rsidR="00FC6F1A" w:rsidRPr="00F82AE2" w14:paraId="16B70311" w14:textId="77777777" w:rsidTr="00AF4D67">
        <w:trPr>
          <w:trHeight w:val="702"/>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E9CBB50" w14:textId="77777777" w:rsidR="00FC6F1A" w:rsidRPr="00F82AE2" w:rsidRDefault="00FC6F1A" w:rsidP="00FC6F1A">
            <w:pPr>
              <w:jc w:val="center"/>
              <w:rPr>
                <w:rFonts w:ascii="Arial" w:hAnsi="Arial" w:cs="Arial"/>
                <w:color w:val="000000"/>
                <w:sz w:val="20"/>
                <w:szCs w:val="20"/>
                <w:lang w:val="es-CL" w:eastAsia="es-CL"/>
              </w:rPr>
            </w:pPr>
            <w:r w:rsidRPr="00F82AE2">
              <w:rPr>
                <w:rFonts w:ascii="Arial" w:hAnsi="Arial" w:cs="Arial"/>
                <w:color w:val="000000"/>
                <w:sz w:val="20"/>
                <w:szCs w:val="20"/>
                <w:lang w:val="es-CL" w:eastAsia="es-CL"/>
              </w:rPr>
              <w:t>8</w:t>
            </w:r>
          </w:p>
        </w:tc>
        <w:tc>
          <w:tcPr>
            <w:tcW w:w="1846" w:type="dxa"/>
            <w:vMerge w:val="restart"/>
            <w:tcBorders>
              <w:top w:val="nil"/>
              <w:left w:val="single" w:sz="4" w:space="0" w:color="auto"/>
              <w:bottom w:val="single" w:sz="4" w:space="0" w:color="auto"/>
              <w:right w:val="single" w:sz="4" w:space="0" w:color="auto"/>
            </w:tcBorders>
            <w:shd w:val="clear" w:color="auto" w:fill="auto"/>
            <w:vAlign w:val="center"/>
            <w:hideMark/>
          </w:tcPr>
          <w:p w14:paraId="1DCACFB8" w14:textId="77777777" w:rsidR="00FC6F1A" w:rsidRPr="00F82AE2" w:rsidRDefault="00FC6F1A" w:rsidP="00FC6F1A">
            <w:pPr>
              <w:rPr>
                <w:rFonts w:ascii="Arial" w:hAnsi="Arial" w:cs="Arial"/>
                <w:color w:val="000000"/>
                <w:sz w:val="20"/>
                <w:szCs w:val="20"/>
                <w:lang w:val="es-CL" w:eastAsia="es-CL"/>
              </w:rPr>
            </w:pPr>
            <w:r w:rsidRPr="00F82AE2">
              <w:rPr>
                <w:rFonts w:ascii="Arial" w:hAnsi="Arial" w:cs="Arial"/>
                <w:color w:val="000000"/>
                <w:sz w:val="20"/>
                <w:szCs w:val="20"/>
                <w:lang w:val="es-CL" w:eastAsia="es-CL"/>
              </w:rPr>
              <w:t>Costos</w:t>
            </w:r>
          </w:p>
        </w:tc>
        <w:tc>
          <w:tcPr>
            <w:tcW w:w="3221" w:type="dxa"/>
            <w:vMerge w:val="restart"/>
            <w:tcBorders>
              <w:top w:val="nil"/>
              <w:left w:val="single" w:sz="4" w:space="0" w:color="auto"/>
              <w:bottom w:val="single" w:sz="4" w:space="0" w:color="auto"/>
              <w:right w:val="single" w:sz="4" w:space="0" w:color="auto"/>
            </w:tcBorders>
            <w:shd w:val="clear" w:color="auto" w:fill="auto"/>
            <w:vAlign w:val="center"/>
            <w:hideMark/>
          </w:tcPr>
          <w:p w14:paraId="088F8FA7" w14:textId="77777777" w:rsidR="00FC6F1A" w:rsidRPr="00F82AE2" w:rsidRDefault="00FC6F1A" w:rsidP="00FC6F1A">
            <w:pPr>
              <w:jc w:val="center"/>
              <w:rPr>
                <w:rFonts w:ascii="Arial" w:hAnsi="Arial" w:cs="Arial"/>
                <w:sz w:val="18"/>
                <w:szCs w:val="18"/>
                <w:lang w:val="es-CL" w:eastAsia="es-CL"/>
              </w:rPr>
            </w:pPr>
            <w:r w:rsidRPr="00F82AE2">
              <w:rPr>
                <w:rFonts w:ascii="Arial" w:hAnsi="Arial" w:cs="Arial"/>
                <w:sz w:val="18"/>
                <w:szCs w:val="18"/>
                <w:lang w:val="es-CL" w:eastAsia="es-CL"/>
              </w:rPr>
              <w:t>Defina cuáles son los costos (fijos y variables), en que debe incurrir su negocio a través de las actividades y recursos clave para llegar a sus clientes con su oferta de valor</w:t>
            </w:r>
          </w:p>
        </w:tc>
        <w:tc>
          <w:tcPr>
            <w:tcW w:w="1806" w:type="dxa"/>
            <w:vMerge w:val="restart"/>
            <w:tcBorders>
              <w:top w:val="nil"/>
              <w:left w:val="single" w:sz="4" w:space="0" w:color="auto"/>
              <w:bottom w:val="single" w:sz="4" w:space="0" w:color="auto"/>
              <w:right w:val="single" w:sz="4" w:space="0" w:color="auto"/>
            </w:tcBorders>
            <w:shd w:val="clear" w:color="auto" w:fill="auto"/>
            <w:vAlign w:val="center"/>
            <w:hideMark/>
          </w:tcPr>
          <w:p w14:paraId="77319BAC" w14:textId="3C0DE99C" w:rsidR="00FC6F1A" w:rsidRPr="00F82AE2" w:rsidRDefault="00FC6F1A" w:rsidP="00FC6F1A">
            <w:pPr>
              <w:jc w:val="center"/>
              <w:rPr>
                <w:rFonts w:ascii="Arial" w:hAnsi="Arial" w:cs="Arial"/>
                <w:sz w:val="18"/>
                <w:szCs w:val="18"/>
                <w:lang w:val="es-CL" w:eastAsia="es-CL"/>
              </w:rPr>
            </w:pPr>
            <w:r w:rsidRPr="00F82AE2">
              <w:rPr>
                <w:rFonts w:ascii="Arial" w:hAnsi="Arial" w:cs="Arial"/>
                <w:sz w:val="18"/>
                <w:szCs w:val="18"/>
                <w:lang w:val="es-CL" w:eastAsia="es-CL"/>
              </w:rPr>
              <w:t xml:space="preserve">Definir </w:t>
            </w:r>
            <w:r w:rsidR="004A3786" w:rsidRPr="00F82AE2">
              <w:rPr>
                <w:rFonts w:ascii="Arial" w:hAnsi="Arial" w:cs="Arial"/>
                <w:sz w:val="18"/>
                <w:szCs w:val="18"/>
                <w:lang w:val="es-CL" w:eastAsia="es-CL"/>
              </w:rPr>
              <w:t>cuáles</w:t>
            </w:r>
            <w:r w:rsidRPr="00F82AE2">
              <w:rPr>
                <w:rFonts w:ascii="Arial" w:hAnsi="Arial" w:cs="Arial"/>
                <w:sz w:val="18"/>
                <w:szCs w:val="18"/>
                <w:lang w:val="es-CL" w:eastAsia="es-CL"/>
              </w:rPr>
              <w:t xml:space="preserve"> son los costos fijos y variables asociados a los recursos y actividades claves de su negocio.</w:t>
            </w:r>
          </w:p>
        </w:tc>
        <w:tc>
          <w:tcPr>
            <w:tcW w:w="4184" w:type="dxa"/>
            <w:tcBorders>
              <w:top w:val="nil"/>
              <w:left w:val="nil"/>
              <w:bottom w:val="single" w:sz="4" w:space="0" w:color="auto"/>
              <w:right w:val="single" w:sz="4" w:space="0" w:color="auto"/>
            </w:tcBorders>
            <w:shd w:val="clear" w:color="auto" w:fill="auto"/>
            <w:vAlign w:val="center"/>
            <w:hideMark/>
          </w:tcPr>
          <w:p w14:paraId="452E06A0" w14:textId="0D8471C6" w:rsidR="00FC6F1A" w:rsidRPr="00F82AE2" w:rsidRDefault="00F1535C" w:rsidP="00FC6F1A">
            <w:pPr>
              <w:jc w:val="center"/>
              <w:rPr>
                <w:rFonts w:ascii="Arial" w:hAnsi="Arial" w:cs="Arial"/>
                <w:sz w:val="18"/>
                <w:szCs w:val="18"/>
                <w:lang w:val="es-CL" w:eastAsia="es-CL"/>
              </w:rPr>
            </w:pPr>
            <w:r w:rsidRPr="00F1535C">
              <w:rPr>
                <w:rFonts w:ascii="Arial" w:hAnsi="Arial" w:cs="Arial"/>
                <w:sz w:val="18"/>
                <w:szCs w:val="18"/>
                <w:lang w:val="es-CL" w:eastAsia="es-CL"/>
              </w:rPr>
              <w:t>El/la</w:t>
            </w:r>
            <w:r w:rsidR="00FC6F1A" w:rsidRPr="00F82AE2">
              <w:rPr>
                <w:rFonts w:ascii="Arial" w:hAnsi="Arial" w:cs="Arial"/>
                <w:sz w:val="18"/>
                <w:szCs w:val="18"/>
                <w:lang w:val="es-CL" w:eastAsia="es-CL"/>
              </w:rPr>
              <w:t xml:space="preserve"> postulante describe la estructura de costos de su idea de negocio, identificando costos fijos y costos variables de cada recurso y actividad clave.</w:t>
            </w:r>
          </w:p>
        </w:tc>
        <w:tc>
          <w:tcPr>
            <w:tcW w:w="0" w:type="auto"/>
            <w:tcBorders>
              <w:top w:val="nil"/>
              <w:left w:val="nil"/>
              <w:bottom w:val="single" w:sz="4" w:space="0" w:color="auto"/>
              <w:right w:val="single" w:sz="4" w:space="0" w:color="auto"/>
            </w:tcBorders>
            <w:shd w:val="clear" w:color="auto" w:fill="auto"/>
            <w:vAlign w:val="center"/>
            <w:hideMark/>
          </w:tcPr>
          <w:p w14:paraId="11C10CC2" w14:textId="77777777" w:rsidR="00FC6F1A" w:rsidRPr="00F82AE2" w:rsidRDefault="00FC6F1A" w:rsidP="00FC6F1A">
            <w:pPr>
              <w:jc w:val="center"/>
              <w:rPr>
                <w:rFonts w:ascii="Arial" w:hAnsi="Arial" w:cs="Arial"/>
                <w:sz w:val="18"/>
                <w:szCs w:val="18"/>
                <w:lang w:val="es-CL" w:eastAsia="es-CL"/>
              </w:rPr>
            </w:pPr>
            <w:r w:rsidRPr="00F82AE2">
              <w:rPr>
                <w:rFonts w:ascii="Arial" w:hAnsi="Arial" w:cs="Arial"/>
                <w:sz w:val="18"/>
                <w:szCs w:val="18"/>
                <w:lang w:val="es-CL" w:eastAsia="es-CL"/>
              </w:rPr>
              <w:t>7</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6131FC8" w14:textId="276C3E26" w:rsidR="00FC6F1A" w:rsidRPr="00F82AE2" w:rsidRDefault="00FC6F1A" w:rsidP="00FC6F1A">
            <w:pPr>
              <w:jc w:val="center"/>
              <w:rPr>
                <w:rFonts w:ascii="Arial" w:hAnsi="Arial" w:cs="Arial"/>
                <w:color w:val="000000"/>
                <w:sz w:val="20"/>
                <w:szCs w:val="20"/>
                <w:lang w:val="es-CL" w:eastAsia="es-CL"/>
              </w:rPr>
            </w:pPr>
            <w:r w:rsidRPr="00F82AE2">
              <w:rPr>
                <w:rFonts w:ascii="Arial" w:hAnsi="Arial" w:cs="Arial"/>
                <w:color w:val="000000"/>
                <w:sz w:val="20"/>
                <w:szCs w:val="20"/>
                <w:lang w:val="es-CL" w:eastAsia="es-CL"/>
              </w:rPr>
              <w:t>10</w:t>
            </w:r>
            <w:r w:rsidR="004A3786" w:rsidRPr="00F82AE2">
              <w:rPr>
                <w:rFonts w:ascii="Arial" w:hAnsi="Arial" w:cs="Arial"/>
                <w:color w:val="000000"/>
                <w:sz w:val="20"/>
                <w:szCs w:val="20"/>
                <w:lang w:val="es-CL" w:eastAsia="es-CL"/>
              </w:rPr>
              <w:t>%</w:t>
            </w:r>
          </w:p>
        </w:tc>
      </w:tr>
      <w:tr w:rsidR="00FC6F1A" w:rsidRPr="00F82AE2" w14:paraId="57C5BEBC" w14:textId="77777777" w:rsidTr="00AF4D67">
        <w:trPr>
          <w:trHeight w:val="794"/>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05FD5AA0" w14:textId="77777777" w:rsidR="00FC6F1A" w:rsidRPr="00F82AE2" w:rsidRDefault="00FC6F1A" w:rsidP="00FC6F1A">
            <w:pPr>
              <w:rPr>
                <w:rFonts w:ascii="Arial" w:hAnsi="Arial" w:cs="Arial"/>
                <w:color w:val="000000"/>
                <w:sz w:val="20"/>
                <w:szCs w:val="20"/>
                <w:lang w:val="es-CL" w:eastAsia="es-CL"/>
              </w:rPr>
            </w:pPr>
          </w:p>
        </w:tc>
        <w:tc>
          <w:tcPr>
            <w:tcW w:w="1846" w:type="dxa"/>
            <w:vMerge/>
            <w:tcBorders>
              <w:top w:val="nil"/>
              <w:left w:val="single" w:sz="4" w:space="0" w:color="auto"/>
              <w:bottom w:val="single" w:sz="4" w:space="0" w:color="auto"/>
              <w:right w:val="single" w:sz="4" w:space="0" w:color="auto"/>
            </w:tcBorders>
            <w:shd w:val="clear" w:color="auto" w:fill="auto"/>
            <w:vAlign w:val="center"/>
            <w:hideMark/>
          </w:tcPr>
          <w:p w14:paraId="638A6F7C" w14:textId="77777777" w:rsidR="00FC6F1A" w:rsidRPr="00F82AE2" w:rsidRDefault="00FC6F1A" w:rsidP="00FC6F1A">
            <w:pPr>
              <w:rPr>
                <w:rFonts w:ascii="Arial" w:hAnsi="Arial" w:cs="Arial"/>
                <w:color w:val="000000"/>
                <w:sz w:val="20"/>
                <w:szCs w:val="20"/>
                <w:lang w:val="es-CL" w:eastAsia="es-CL"/>
              </w:rPr>
            </w:pPr>
          </w:p>
        </w:tc>
        <w:tc>
          <w:tcPr>
            <w:tcW w:w="3221" w:type="dxa"/>
            <w:vMerge/>
            <w:tcBorders>
              <w:top w:val="nil"/>
              <w:left w:val="single" w:sz="4" w:space="0" w:color="auto"/>
              <w:bottom w:val="single" w:sz="4" w:space="0" w:color="auto"/>
              <w:right w:val="single" w:sz="4" w:space="0" w:color="auto"/>
            </w:tcBorders>
            <w:shd w:val="clear" w:color="auto" w:fill="auto"/>
            <w:vAlign w:val="center"/>
            <w:hideMark/>
          </w:tcPr>
          <w:p w14:paraId="50E3CD33" w14:textId="77777777" w:rsidR="00FC6F1A" w:rsidRPr="00F82AE2" w:rsidRDefault="00FC6F1A" w:rsidP="00FC6F1A">
            <w:pPr>
              <w:rPr>
                <w:rFonts w:ascii="Arial" w:hAnsi="Arial" w:cs="Arial"/>
                <w:sz w:val="18"/>
                <w:szCs w:val="18"/>
                <w:lang w:val="es-CL" w:eastAsia="es-CL"/>
              </w:rPr>
            </w:pPr>
          </w:p>
        </w:tc>
        <w:tc>
          <w:tcPr>
            <w:tcW w:w="1806" w:type="dxa"/>
            <w:vMerge/>
            <w:tcBorders>
              <w:top w:val="nil"/>
              <w:left w:val="single" w:sz="4" w:space="0" w:color="auto"/>
              <w:bottom w:val="single" w:sz="4" w:space="0" w:color="auto"/>
              <w:right w:val="single" w:sz="4" w:space="0" w:color="auto"/>
            </w:tcBorders>
            <w:shd w:val="clear" w:color="auto" w:fill="auto"/>
            <w:vAlign w:val="center"/>
            <w:hideMark/>
          </w:tcPr>
          <w:p w14:paraId="21B1D499" w14:textId="77777777" w:rsidR="00FC6F1A" w:rsidRPr="00F82AE2" w:rsidRDefault="00FC6F1A" w:rsidP="00FC6F1A">
            <w:pPr>
              <w:rPr>
                <w:rFonts w:ascii="Arial" w:hAnsi="Arial" w:cs="Arial"/>
                <w:sz w:val="18"/>
                <w:szCs w:val="18"/>
                <w:lang w:val="es-CL" w:eastAsia="es-CL"/>
              </w:rPr>
            </w:pPr>
          </w:p>
        </w:tc>
        <w:tc>
          <w:tcPr>
            <w:tcW w:w="4184" w:type="dxa"/>
            <w:tcBorders>
              <w:top w:val="nil"/>
              <w:left w:val="nil"/>
              <w:bottom w:val="single" w:sz="4" w:space="0" w:color="auto"/>
              <w:right w:val="single" w:sz="4" w:space="0" w:color="auto"/>
            </w:tcBorders>
            <w:shd w:val="clear" w:color="auto" w:fill="auto"/>
            <w:vAlign w:val="center"/>
            <w:hideMark/>
          </w:tcPr>
          <w:p w14:paraId="3E35ABA7" w14:textId="30107987" w:rsidR="00FC6F1A" w:rsidRPr="00F82AE2" w:rsidRDefault="00F1535C" w:rsidP="00FC6F1A">
            <w:pPr>
              <w:jc w:val="center"/>
              <w:rPr>
                <w:rFonts w:ascii="Arial" w:hAnsi="Arial" w:cs="Arial"/>
                <w:sz w:val="18"/>
                <w:szCs w:val="18"/>
                <w:lang w:val="es-CL" w:eastAsia="es-CL"/>
              </w:rPr>
            </w:pPr>
            <w:r w:rsidRPr="00F1535C">
              <w:rPr>
                <w:rFonts w:ascii="Arial" w:hAnsi="Arial" w:cs="Arial"/>
                <w:sz w:val="18"/>
                <w:szCs w:val="18"/>
                <w:lang w:val="es-CL" w:eastAsia="es-CL"/>
              </w:rPr>
              <w:t>El/la</w:t>
            </w:r>
            <w:r w:rsidR="00FC6F1A" w:rsidRPr="00F82AE2">
              <w:rPr>
                <w:rFonts w:ascii="Arial" w:hAnsi="Arial" w:cs="Arial"/>
                <w:sz w:val="18"/>
                <w:szCs w:val="18"/>
                <w:lang w:val="es-CL" w:eastAsia="es-CL"/>
              </w:rPr>
              <w:t xml:space="preserve"> postulante describe la estructura de costos de su idea de negocio, identificando costos fijos y costos variables, sin asociarlos a recursos ni actividades claves.</w:t>
            </w:r>
          </w:p>
        </w:tc>
        <w:tc>
          <w:tcPr>
            <w:tcW w:w="0" w:type="auto"/>
            <w:tcBorders>
              <w:top w:val="nil"/>
              <w:left w:val="nil"/>
              <w:bottom w:val="single" w:sz="4" w:space="0" w:color="auto"/>
              <w:right w:val="single" w:sz="4" w:space="0" w:color="auto"/>
            </w:tcBorders>
            <w:shd w:val="clear" w:color="auto" w:fill="auto"/>
            <w:vAlign w:val="center"/>
            <w:hideMark/>
          </w:tcPr>
          <w:p w14:paraId="2C06F6BE" w14:textId="77777777" w:rsidR="00FC6F1A" w:rsidRPr="00F82AE2" w:rsidRDefault="00FC6F1A" w:rsidP="00FC6F1A">
            <w:pPr>
              <w:jc w:val="center"/>
              <w:rPr>
                <w:rFonts w:ascii="Arial" w:hAnsi="Arial" w:cs="Arial"/>
                <w:sz w:val="18"/>
                <w:szCs w:val="18"/>
                <w:lang w:val="es-CL" w:eastAsia="es-CL"/>
              </w:rPr>
            </w:pPr>
            <w:r w:rsidRPr="00F82AE2">
              <w:rPr>
                <w:rFonts w:ascii="Arial" w:hAnsi="Arial" w:cs="Arial"/>
                <w:sz w:val="18"/>
                <w:szCs w:val="18"/>
                <w:lang w:val="es-CL" w:eastAsia="es-CL"/>
              </w:rPr>
              <w:t>5</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22349F08" w14:textId="77777777" w:rsidR="00FC6F1A" w:rsidRPr="00F82AE2" w:rsidRDefault="00FC6F1A" w:rsidP="00FC6F1A">
            <w:pPr>
              <w:rPr>
                <w:rFonts w:ascii="Arial" w:hAnsi="Arial" w:cs="Arial"/>
                <w:color w:val="000000"/>
                <w:sz w:val="24"/>
                <w:lang w:val="es-CL" w:eastAsia="es-CL"/>
              </w:rPr>
            </w:pPr>
          </w:p>
        </w:tc>
      </w:tr>
      <w:tr w:rsidR="00FC6F1A" w:rsidRPr="00F82AE2" w14:paraId="749FBCF6" w14:textId="77777777" w:rsidTr="00AF4D67">
        <w:trPr>
          <w:trHeight w:val="69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5833216A" w14:textId="77777777" w:rsidR="00FC6F1A" w:rsidRPr="00F82AE2" w:rsidRDefault="00FC6F1A" w:rsidP="00FC6F1A">
            <w:pPr>
              <w:rPr>
                <w:rFonts w:ascii="Arial" w:hAnsi="Arial" w:cs="Arial"/>
                <w:color w:val="000000"/>
                <w:sz w:val="20"/>
                <w:szCs w:val="20"/>
                <w:lang w:val="es-CL" w:eastAsia="es-CL"/>
              </w:rPr>
            </w:pPr>
          </w:p>
        </w:tc>
        <w:tc>
          <w:tcPr>
            <w:tcW w:w="1846" w:type="dxa"/>
            <w:vMerge/>
            <w:tcBorders>
              <w:top w:val="nil"/>
              <w:left w:val="single" w:sz="4" w:space="0" w:color="auto"/>
              <w:bottom w:val="single" w:sz="4" w:space="0" w:color="auto"/>
              <w:right w:val="single" w:sz="4" w:space="0" w:color="auto"/>
            </w:tcBorders>
            <w:shd w:val="clear" w:color="auto" w:fill="auto"/>
            <w:vAlign w:val="center"/>
            <w:hideMark/>
          </w:tcPr>
          <w:p w14:paraId="3C95C7A9" w14:textId="77777777" w:rsidR="00FC6F1A" w:rsidRPr="00F82AE2" w:rsidRDefault="00FC6F1A" w:rsidP="00FC6F1A">
            <w:pPr>
              <w:rPr>
                <w:rFonts w:ascii="Arial" w:hAnsi="Arial" w:cs="Arial"/>
                <w:color w:val="000000"/>
                <w:sz w:val="20"/>
                <w:szCs w:val="20"/>
                <w:lang w:val="es-CL" w:eastAsia="es-CL"/>
              </w:rPr>
            </w:pPr>
          </w:p>
        </w:tc>
        <w:tc>
          <w:tcPr>
            <w:tcW w:w="3221" w:type="dxa"/>
            <w:vMerge/>
            <w:tcBorders>
              <w:top w:val="nil"/>
              <w:left w:val="single" w:sz="4" w:space="0" w:color="auto"/>
              <w:bottom w:val="single" w:sz="4" w:space="0" w:color="auto"/>
              <w:right w:val="single" w:sz="4" w:space="0" w:color="auto"/>
            </w:tcBorders>
            <w:shd w:val="clear" w:color="auto" w:fill="auto"/>
            <w:vAlign w:val="center"/>
            <w:hideMark/>
          </w:tcPr>
          <w:p w14:paraId="5919644D" w14:textId="77777777" w:rsidR="00FC6F1A" w:rsidRPr="00F82AE2" w:rsidRDefault="00FC6F1A" w:rsidP="00FC6F1A">
            <w:pPr>
              <w:rPr>
                <w:rFonts w:ascii="Arial" w:hAnsi="Arial" w:cs="Arial"/>
                <w:sz w:val="18"/>
                <w:szCs w:val="18"/>
                <w:lang w:val="es-CL" w:eastAsia="es-CL"/>
              </w:rPr>
            </w:pPr>
          </w:p>
        </w:tc>
        <w:tc>
          <w:tcPr>
            <w:tcW w:w="1806" w:type="dxa"/>
            <w:vMerge/>
            <w:tcBorders>
              <w:top w:val="nil"/>
              <w:left w:val="single" w:sz="4" w:space="0" w:color="auto"/>
              <w:bottom w:val="single" w:sz="4" w:space="0" w:color="auto"/>
              <w:right w:val="single" w:sz="4" w:space="0" w:color="auto"/>
            </w:tcBorders>
            <w:shd w:val="clear" w:color="auto" w:fill="auto"/>
            <w:vAlign w:val="center"/>
            <w:hideMark/>
          </w:tcPr>
          <w:p w14:paraId="64323911" w14:textId="77777777" w:rsidR="00FC6F1A" w:rsidRPr="00F82AE2" w:rsidRDefault="00FC6F1A" w:rsidP="00FC6F1A">
            <w:pPr>
              <w:rPr>
                <w:rFonts w:ascii="Arial" w:hAnsi="Arial" w:cs="Arial"/>
                <w:sz w:val="18"/>
                <w:szCs w:val="18"/>
                <w:lang w:val="es-CL" w:eastAsia="es-CL"/>
              </w:rPr>
            </w:pPr>
          </w:p>
        </w:tc>
        <w:tc>
          <w:tcPr>
            <w:tcW w:w="4184" w:type="dxa"/>
            <w:tcBorders>
              <w:top w:val="nil"/>
              <w:left w:val="nil"/>
              <w:bottom w:val="single" w:sz="4" w:space="0" w:color="auto"/>
              <w:right w:val="single" w:sz="4" w:space="0" w:color="auto"/>
            </w:tcBorders>
            <w:shd w:val="clear" w:color="auto" w:fill="auto"/>
            <w:vAlign w:val="center"/>
            <w:hideMark/>
          </w:tcPr>
          <w:p w14:paraId="75C41ED5" w14:textId="3A305646" w:rsidR="00FC6F1A" w:rsidRPr="00F82AE2" w:rsidRDefault="00F1535C" w:rsidP="00FC6F1A">
            <w:pPr>
              <w:jc w:val="center"/>
              <w:rPr>
                <w:rFonts w:ascii="Arial" w:hAnsi="Arial" w:cs="Arial"/>
                <w:sz w:val="18"/>
                <w:szCs w:val="18"/>
                <w:lang w:val="es-CL" w:eastAsia="es-CL"/>
              </w:rPr>
            </w:pPr>
            <w:r w:rsidRPr="00F1535C">
              <w:rPr>
                <w:rFonts w:ascii="Arial" w:hAnsi="Arial" w:cs="Arial"/>
                <w:sz w:val="18"/>
                <w:szCs w:val="18"/>
                <w:lang w:val="es-CL" w:eastAsia="es-CL"/>
              </w:rPr>
              <w:t>El/la</w:t>
            </w:r>
            <w:r w:rsidR="00FC6F1A" w:rsidRPr="00F82AE2">
              <w:rPr>
                <w:rFonts w:ascii="Arial" w:hAnsi="Arial" w:cs="Arial"/>
                <w:sz w:val="18"/>
                <w:szCs w:val="18"/>
                <w:lang w:val="es-CL" w:eastAsia="es-CL"/>
              </w:rPr>
              <w:t xml:space="preserve"> postulante describe la estructura de costos sin separar entre costos fijos y variables. Además no los asocia a recursos ni actividades claves.</w:t>
            </w:r>
          </w:p>
        </w:tc>
        <w:tc>
          <w:tcPr>
            <w:tcW w:w="0" w:type="auto"/>
            <w:tcBorders>
              <w:top w:val="nil"/>
              <w:left w:val="nil"/>
              <w:bottom w:val="single" w:sz="4" w:space="0" w:color="auto"/>
              <w:right w:val="single" w:sz="4" w:space="0" w:color="auto"/>
            </w:tcBorders>
            <w:shd w:val="clear" w:color="auto" w:fill="auto"/>
            <w:vAlign w:val="center"/>
            <w:hideMark/>
          </w:tcPr>
          <w:p w14:paraId="7FDFD387" w14:textId="77777777" w:rsidR="00FC6F1A" w:rsidRPr="00F82AE2" w:rsidRDefault="00FC6F1A" w:rsidP="00FC6F1A">
            <w:pPr>
              <w:jc w:val="center"/>
              <w:rPr>
                <w:rFonts w:ascii="Arial" w:hAnsi="Arial" w:cs="Arial"/>
                <w:sz w:val="18"/>
                <w:szCs w:val="18"/>
                <w:lang w:val="es-CL" w:eastAsia="es-CL"/>
              </w:rPr>
            </w:pPr>
            <w:r w:rsidRPr="00F82AE2">
              <w:rPr>
                <w:rFonts w:ascii="Arial" w:hAnsi="Arial" w:cs="Arial"/>
                <w:sz w:val="18"/>
                <w:szCs w:val="18"/>
                <w:lang w:val="es-CL" w:eastAsia="es-CL"/>
              </w:rPr>
              <w:t>3</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48C2CF83" w14:textId="77777777" w:rsidR="00FC6F1A" w:rsidRPr="00F82AE2" w:rsidRDefault="00FC6F1A" w:rsidP="00FC6F1A">
            <w:pPr>
              <w:rPr>
                <w:rFonts w:ascii="Arial" w:hAnsi="Arial" w:cs="Arial"/>
                <w:color w:val="000000"/>
                <w:sz w:val="24"/>
                <w:lang w:val="es-CL" w:eastAsia="es-CL"/>
              </w:rPr>
            </w:pPr>
          </w:p>
        </w:tc>
      </w:tr>
      <w:tr w:rsidR="00FC6F1A" w:rsidRPr="00F82AE2" w14:paraId="59B92E81" w14:textId="77777777" w:rsidTr="00AF4D67">
        <w:trPr>
          <w:trHeight w:val="563"/>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2F212A8B" w14:textId="77777777" w:rsidR="00FC6F1A" w:rsidRPr="00F82AE2" w:rsidRDefault="00FC6F1A" w:rsidP="00FC6F1A">
            <w:pPr>
              <w:rPr>
                <w:rFonts w:ascii="Arial" w:hAnsi="Arial" w:cs="Arial"/>
                <w:color w:val="000000"/>
                <w:sz w:val="20"/>
                <w:szCs w:val="20"/>
                <w:lang w:val="es-CL" w:eastAsia="es-CL"/>
              </w:rPr>
            </w:pPr>
          </w:p>
        </w:tc>
        <w:tc>
          <w:tcPr>
            <w:tcW w:w="1846" w:type="dxa"/>
            <w:vMerge/>
            <w:tcBorders>
              <w:top w:val="nil"/>
              <w:left w:val="single" w:sz="4" w:space="0" w:color="auto"/>
              <w:bottom w:val="single" w:sz="4" w:space="0" w:color="auto"/>
              <w:right w:val="single" w:sz="4" w:space="0" w:color="auto"/>
            </w:tcBorders>
            <w:shd w:val="clear" w:color="auto" w:fill="auto"/>
            <w:vAlign w:val="center"/>
            <w:hideMark/>
          </w:tcPr>
          <w:p w14:paraId="2669F608" w14:textId="77777777" w:rsidR="00FC6F1A" w:rsidRPr="00F82AE2" w:rsidRDefault="00FC6F1A" w:rsidP="00FC6F1A">
            <w:pPr>
              <w:rPr>
                <w:rFonts w:ascii="Arial" w:hAnsi="Arial" w:cs="Arial"/>
                <w:color w:val="000000"/>
                <w:sz w:val="20"/>
                <w:szCs w:val="20"/>
                <w:lang w:val="es-CL" w:eastAsia="es-CL"/>
              </w:rPr>
            </w:pPr>
          </w:p>
        </w:tc>
        <w:tc>
          <w:tcPr>
            <w:tcW w:w="3221" w:type="dxa"/>
            <w:vMerge/>
            <w:tcBorders>
              <w:top w:val="nil"/>
              <w:left w:val="single" w:sz="4" w:space="0" w:color="auto"/>
              <w:bottom w:val="single" w:sz="4" w:space="0" w:color="auto"/>
              <w:right w:val="single" w:sz="4" w:space="0" w:color="auto"/>
            </w:tcBorders>
            <w:shd w:val="clear" w:color="auto" w:fill="auto"/>
            <w:vAlign w:val="center"/>
            <w:hideMark/>
          </w:tcPr>
          <w:p w14:paraId="4A105B16" w14:textId="77777777" w:rsidR="00FC6F1A" w:rsidRPr="00F82AE2" w:rsidRDefault="00FC6F1A" w:rsidP="00FC6F1A">
            <w:pPr>
              <w:rPr>
                <w:rFonts w:ascii="Arial" w:hAnsi="Arial" w:cs="Arial"/>
                <w:sz w:val="18"/>
                <w:szCs w:val="18"/>
                <w:lang w:val="es-CL" w:eastAsia="es-CL"/>
              </w:rPr>
            </w:pPr>
          </w:p>
        </w:tc>
        <w:tc>
          <w:tcPr>
            <w:tcW w:w="1806" w:type="dxa"/>
            <w:vMerge/>
            <w:tcBorders>
              <w:top w:val="nil"/>
              <w:left w:val="single" w:sz="4" w:space="0" w:color="auto"/>
              <w:bottom w:val="single" w:sz="4" w:space="0" w:color="auto"/>
              <w:right w:val="single" w:sz="4" w:space="0" w:color="auto"/>
            </w:tcBorders>
            <w:shd w:val="clear" w:color="auto" w:fill="auto"/>
            <w:vAlign w:val="center"/>
            <w:hideMark/>
          </w:tcPr>
          <w:p w14:paraId="738BECB0" w14:textId="77777777" w:rsidR="00FC6F1A" w:rsidRPr="00F82AE2" w:rsidRDefault="00FC6F1A" w:rsidP="00FC6F1A">
            <w:pPr>
              <w:rPr>
                <w:rFonts w:ascii="Arial" w:hAnsi="Arial" w:cs="Arial"/>
                <w:sz w:val="18"/>
                <w:szCs w:val="18"/>
                <w:lang w:val="es-CL" w:eastAsia="es-CL"/>
              </w:rPr>
            </w:pPr>
          </w:p>
        </w:tc>
        <w:tc>
          <w:tcPr>
            <w:tcW w:w="4184" w:type="dxa"/>
            <w:tcBorders>
              <w:top w:val="nil"/>
              <w:left w:val="nil"/>
              <w:bottom w:val="single" w:sz="4" w:space="0" w:color="auto"/>
              <w:right w:val="single" w:sz="4" w:space="0" w:color="auto"/>
            </w:tcBorders>
            <w:shd w:val="clear" w:color="auto" w:fill="auto"/>
            <w:vAlign w:val="center"/>
            <w:hideMark/>
          </w:tcPr>
          <w:p w14:paraId="5A040EF3" w14:textId="720E9303" w:rsidR="00FC6F1A" w:rsidRPr="00F82AE2" w:rsidRDefault="00F1535C" w:rsidP="00FC6F1A">
            <w:pPr>
              <w:jc w:val="center"/>
              <w:rPr>
                <w:rFonts w:ascii="Arial" w:hAnsi="Arial" w:cs="Arial"/>
                <w:sz w:val="18"/>
                <w:szCs w:val="18"/>
                <w:lang w:val="es-CL" w:eastAsia="es-CL"/>
              </w:rPr>
            </w:pPr>
            <w:r w:rsidRPr="00F1535C">
              <w:rPr>
                <w:rFonts w:ascii="Arial" w:hAnsi="Arial" w:cs="Arial"/>
                <w:sz w:val="18"/>
                <w:szCs w:val="18"/>
                <w:lang w:val="es-CL" w:eastAsia="es-CL"/>
              </w:rPr>
              <w:t>El/la</w:t>
            </w:r>
            <w:r w:rsidR="00FC6F1A" w:rsidRPr="00F82AE2">
              <w:rPr>
                <w:rFonts w:ascii="Arial" w:hAnsi="Arial" w:cs="Arial"/>
                <w:sz w:val="18"/>
                <w:szCs w:val="18"/>
                <w:lang w:val="es-CL" w:eastAsia="es-CL"/>
              </w:rPr>
              <w:t xml:space="preserve"> postulante no es capaz de describir la estructura de costos de su idea de negocio.</w:t>
            </w:r>
          </w:p>
        </w:tc>
        <w:tc>
          <w:tcPr>
            <w:tcW w:w="0" w:type="auto"/>
            <w:tcBorders>
              <w:top w:val="nil"/>
              <w:left w:val="nil"/>
              <w:bottom w:val="single" w:sz="4" w:space="0" w:color="auto"/>
              <w:right w:val="single" w:sz="4" w:space="0" w:color="auto"/>
            </w:tcBorders>
            <w:shd w:val="clear" w:color="auto" w:fill="auto"/>
            <w:vAlign w:val="center"/>
            <w:hideMark/>
          </w:tcPr>
          <w:p w14:paraId="68BE7996" w14:textId="77777777" w:rsidR="00FC6F1A" w:rsidRPr="00F82AE2" w:rsidRDefault="00FC6F1A" w:rsidP="00FC6F1A">
            <w:pPr>
              <w:jc w:val="center"/>
              <w:rPr>
                <w:rFonts w:ascii="Arial" w:hAnsi="Arial" w:cs="Arial"/>
                <w:sz w:val="18"/>
                <w:szCs w:val="18"/>
                <w:lang w:val="es-CL" w:eastAsia="es-CL"/>
              </w:rPr>
            </w:pPr>
            <w:r w:rsidRPr="00F82AE2">
              <w:rPr>
                <w:rFonts w:ascii="Arial" w:hAnsi="Arial" w:cs="Arial"/>
                <w:sz w:val="18"/>
                <w:szCs w:val="18"/>
                <w:lang w:val="es-CL" w:eastAsia="es-CL"/>
              </w:rPr>
              <w:t>1</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6E4B4C40" w14:textId="77777777" w:rsidR="00FC6F1A" w:rsidRPr="00F82AE2" w:rsidRDefault="00FC6F1A" w:rsidP="00FC6F1A">
            <w:pPr>
              <w:rPr>
                <w:rFonts w:ascii="Arial" w:hAnsi="Arial" w:cs="Arial"/>
                <w:color w:val="000000"/>
                <w:sz w:val="24"/>
                <w:lang w:val="es-CL" w:eastAsia="es-CL"/>
              </w:rPr>
            </w:pPr>
          </w:p>
        </w:tc>
      </w:tr>
      <w:tr w:rsidR="00FC6F1A" w:rsidRPr="00F82AE2" w14:paraId="6EC782BC" w14:textId="77777777" w:rsidTr="00AF4D67">
        <w:trPr>
          <w:trHeight w:val="63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03A036D" w14:textId="77777777" w:rsidR="00FC6F1A" w:rsidRPr="00F82AE2" w:rsidRDefault="00FC6F1A" w:rsidP="00FC6F1A">
            <w:pPr>
              <w:jc w:val="center"/>
              <w:rPr>
                <w:rFonts w:ascii="Arial" w:hAnsi="Arial" w:cs="Arial"/>
                <w:color w:val="000000"/>
                <w:sz w:val="20"/>
                <w:szCs w:val="20"/>
                <w:lang w:val="es-CL" w:eastAsia="es-CL"/>
              </w:rPr>
            </w:pPr>
            <w:r w:rsidRPr="00F82AE2">
              <w:rPr>
                <w:rFonts w:ascii="Arial" w:hAnsi="Arial" w:cs="Arial"/>
                <w:color w:val="000000"/>
                <w:sz w:val="20"/>
                <w:szCs w:val="20"/>
                <w:lang w:val="es-CL" w:eastAsia="es-CL"/>
              </w:rPr>
              <w:t>9</w:t>
            </w:r>
          </w:p>
        </w:tc>
        <w:tc>
          <w:tcPr>
            <w:tcW w:w="1846" w:type="dxa"/>
            <w:vMerge w:val="restart"/>
            <w:tcBorders>
              <w:top w:val="nil"/>
              <w:left w:val="single" w:sz="4" w:space="0" w:color="auto"/>
              <w:bottom w:val="single" w:sz="4" w:space="0" w:color="auto"/>
              <w:right w:val="single" w:sz="4" w:space="0" w:color="auto"/>
            </w:tcBorders>
            <w:shd w:val="clear" w:color="auto" w:fill="auto"/>
            <w:vAlign w:val="center"/>
            <w:hideMark/>
          </w:tcPr>
          <w:p w14:paraId="3CA22A0A" w14:textId="77777777" w:rsidR="00FC6F1A" w:rsidRPr="00F82AE2" w:rsidRDefault="00FC6F1A" w:rsidP="00FC6F1A">
            <w:pPr>
              <w:rPr>
                <w:rFonts w:ascii="Arial" w:hAnsi="Arial" w:cs="Arial"/>
                <w:color w:val="000000"/>
                <w:sz w:val="20"/>
                <w:szCs w:val="20"/>
                <w:lang w:val="es-CL" w:eastAsia="es-CL"/>
              </w:rPr>
            </w:pPr>
            <w:r w:rsidRPr="00F82AE2">
              <w:rPr>
                <w:rFonts w:ascii="Arial" w:hAnsi="Arial" w:cs="Arial"/>
                <w:color w:val="000000"/>
                <w:sz w:val="20"/>
                <w:szCs w:val="20"/>
                <w:lang w:val="es-CL" w:eastAsia="es-CL"/>
              </w:rPr>
              <w:t>Alianzas clave</w:t>
            </w:r>
          </w:p>
        </w:tc>
        <w:tc>
          <w:tcPr>
            <w:tcW w:w="3221" w:type="dxa"/>
            <w:vMerge w:val="restart"/>
            <w:tcBorders>
              <w:top w:val="nil"/>
              <w:left w:val="single" w:sz="4" w:space="0" w:color="auto"/>
              <w:bottom w:val="single" w:sz="4" w:space="0" w:color="auto"/>
              <w:right w:val="single" w:sz="4" w:space="0" w:color="auto"/>
            </w:tcBorders>
            <w:shd w:val="clear" w:color="auto" w:fill="auto"/>
            <w:vAlign w:val="center"/>
            <w:hideMark/>
          </w:tcPr>
          <w:p w14:paraId="34339960" w14:textId="77777777" w:rsidR="00FC6F1A" w:rsidRPr="00F82AE2" w:rsidRDefault="00FC6F1A" w:rsidP="00FC6F1A">
            <w:pPr>
              <w:jc w:val="center"/>
              <w:rPr>
                <w:rFonts w:ascii="Arial" w:hAnsi="Arial" w:cs="Arial"/>
                <w:sz w:val="18"/>
                <w:szCs w:val="18"/>
                <w:lang w:val="es-CL" w:eastAsia="es-CL"/>
              </w:rPr>
            </w:pPr>
            <w:r w:rsidRPr="00F82AE2">
              <w:rPr>
                <w:rFonts w:ascii="Arial" w:hAnsi="Arial" w:cs="Arial"/>
                <w:sz w:val="18"/>
                <w:szCs w:val="18"/>
                <w:lang w:val="es-CL" w:eastAsia="es-CL"/>
              </w:rPr>
              <w:t>¿Cuáles son las alianzas gestionadas para mejorar la satisfacción de mis clientes a través de la oferta de valor?</w:t>
            </w:r>
          </w:p>
        </w:tc>
        <w:tc>
          <w:tcPr>
            <w:tcW w:w="1806" w:type="dxa"/>
            <w:vMerge w:val="restart"/>
            <w:tcBorders>
              <w:top w:val="nil"/>
              <w:left w:val="single" w:sz="4" w:space="0" w:color="auto"/>
              <w:bottom w:val="single" w:sz="4" w:space="0" w:color="auto"/>
              <w:right w:val="single" w:sz="4" w:space="0" w:color="auto"/>
            </w:tcBorders>
            <w:shd w:val="clear" w:color="auto" w:fill="auto"/>
            <w:vAlign w:val="center"/>
            <w:hideMark/>
          </w:tcPr>
          <w:p w14:paraId="38B55EF1" w14:textId="0C6A9933" w:rsidR="00FC6F1A" w:rsidRPr="00F82AE2" w:rsidRDefault="00FC6F1A" w:rsidP="00FC6F1A">
            <w:pPr>
              <w:jc w:val="center"/>
              <w:rPr>
                <w:rFonts w:ascii="Arial" w:hAnsi="Arial" w:cs="Arial"/>
                <w:sz w:val="18"/>
                <w:szCs w:val="18"/>
                <w:lang w:val="es-CL" w:eastAsia="es-CL"/>
              </w:rPr>
            </w:pPr>
            <w:r w:rsidRPr="00F82AE2">
              <w:rPr>
                <w:rFonts w:ascii="Arial" w:hAnsi="Arial" w:cs="Arial"/>
                <w:sz w:val="18"/>
                <w:szCs w:val="18"/>
                <w:lang w:val="es-CL" w:eastAsia="es-CL"/>
              </w:rPr>
              <w:t xml:space="preserve">Definir </w:t>
            </w:r>
            <w:r w:rsidR="004A3786" w:rsidRPr="00F82AE2">
              <w:rPr>
                <w:rFonts w:ascii="Arial" w:hAnsi="Arial" w:cs="Arial"/>
                <w:sz w:val="18"/>
                <w:szCs w:val="18"/>
                <w:lang w:val="es-CL" w:eastAsia="es-CL"/>
              </w:rPr>
              <w:t>cuáles</w:t>
            </w:r>
            <w:r w:rsidRPr="00F82AE2">
              <w:rPr>
                <w:rFonts w:ascii="Arial" w:hAnsi="Arial" w:cs="Arial"/>
                <w:sz w:val="18"/>
                <w:szCs w:val="18"/>
                <w:lang w:val="es-CL" w:eastAsia="es-CL"/>
              </w:rPr>
              <w:t xml:space="preserve"> son las actuales y potenciales alianzas clave que mi </w:t>
            </w:r>
            <w:r w:rsidRPr="00F82AE2">
              <w:rPr>
                <w:rFonts w:ascii="Arial" w:hAnsi="Arial" w:cs="Arial"/>
                <w:sz w:val="18"/>
                <w:szCs w:val="18"/>
                <w:lang w:val="es-CL" w:eastAsia="es-CL"/>
              </w:rPr>
              <w:lastRenderedPageBreak/>
              <w:t>negocio debe tener para satisfacer de mejor forma a mis clientes.</w:t>
            </w:r>
          </w:p>
        </w:tc>
        <w:tc>
          <w:tcPr>
            <w:tcW w:w="4184" w:type="dxa"/>
            <w:tcBorders>
              <w:top w:val="nil"/>
              <w:left w:val="nil"/>
              <w:bottom w:val="single" w:sz="4" w:space="0" w:color="auto"/>
              <w:right w:val="single" w:sz="4" w:space="0" w:color="auto"/>
            </w:tcBorders>
            <w:shd w:val="clear" w:color="auto" w:fill="auto"/>
            <w:vAlign w:val="center"/>
            <w:hideMark/>
          </w:tcPr>
          <w:p w14:paraId="2108074A" w14:textId="0D3FFC81" w:rsidR="00FC6F1A" w:rsidRPr="00F82AE2" w:rsidRDefault="00B36922" w:rsidP="00FC6F1A">
            <w:pPr>
              <w:jc w:val="center"/>
              <w:rPr>
                <w:rFonts w:ascii="Arial" w:hAnsi="Arial" w:cs="Arial"/>
                <w:sz w:val="18"/>
                <w:szCs w:val="18"/>
                <w:lang w:val="es-CL" w:eastAsia="es-CL"/>
              </w:rPr>
            </w:pPr>
            <w:r>
              <w:rPr>
                <w:rFonts w:ascii="Arial" w:hAnsi="Arial" w:cs="Arial"/>
                <w:sz w:val="18"/>
                <w:szCs w:val="18"/>
                <w:lang w:val="es-CL" w:eastAsia="es-CL"/>
              </w:rPr>
              <w:lastRenderedPageBreak/>
              <w:t>El/l</w:t>
            </w:r>
            <w:r w:rsidR="00FC6F1A" w:rsidRPr="00F82AE2">
              <w:rPr>
                <w:rFonts w:ascii="Arial" w:hAnsi="Arial" w:cs="Arial"/>
                <w:sz w:val="18"/>
                <w:szCs w:val="18"/>
                <w:lang w:val="es-CL" w:eastAsia="es-CL"/>
              </w:rPr>
              <w:t>a postulante describe claramente a lo menos 3 alianzas clave que pueden mejorar la satisfacción de sus actuales y/o potenciales clientes.</w:t>
            </w:r>
          </w:p>
        </w:tc>
        <w:tc>
          <w:tcPr>
            <w:tcW w:w="0" w:type="auto"/>
            <w:tcBorders>
              <w:top w:val="nil"/>
              <w:left w:val="nil"/>
              <w:bottom w:val="single" w:sz="4" w:space="0" w:color="auto"/>
              <w:right w:val="single" w:sz="4" w:space="0" w:color="auto"/>
            </w:tcBorders>
            <w:shd w:val="clear" w:color="auto" w:fill="auto"/>
            <w:vAlign w:val="center"/>
            <w:hideMark/>
          </w:tcPr>
          <w:p w14:paraId="4C0C5D27" w14:textId="77777777" w:rsidR="00FC6F1A" w:rsidRPr="00F82AE2" w:rsidRDefault="00FC6F1A" w:rsidP="00FC6F1A">
            <w:pPr>
              <w:jc w:val="center"/>
              <w:rPr>
                <w:rFonts w:ascii="Arial" w:hAnsi="Arial" w:cs="Arial"/>
                <w:sz w:val="18"/>
                <w:szCs w:val="18"/>
                <w:lang w:val="es-CL" w:eastAsia="es-CL"/>
              </w:rPr>
            </w:pPr>
            <w:r w:rsidRPr="00F82AE2">
              <w:rPr>
                <w:rFonts w:ascii="Arial" w:hAnsi="Arial" w:cs="Arial"/>
                <w:sz w:val="18"/>
                <w:szCs w:val="18"/>
                <w:lang w:val="es-CL" w:eastAsia="es-CL"/>
              </w:rPr>
              <w:t>7</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15E6EA6" w14:textId="19D51A99" w:rsidR="00FC6F1A" w:rsidRPr="00F82AE2" w:rsidRDefault="00FC6F1A" w:rsidP="00FC6F1A">
            <w:pPr>
              <w:jc w:val="center"/>
              <w:rPr>
                <w:rFonts w:ascii="Arial" w:hAnsi="Arial" w:cs="Arial"/>
                <w:color w:val="000000"/>
                <w:sz w:val="20"/>
                <w:szCs w:val="20"/>
                <w:lang w:val="es-CL" w:eastAsia="es-CL"/>
              </w:rPr>
            </w:pPr>
            <w:r w:rsidRPr="00F82AE2">
              <w:rPr>
                <w:rFonts w:ascii="Arial" w:hAnsi="Arial" w:cs="Arial"/>
                <w:color w:val="000000"/>
                <w:sz w:val="20"/>
                <w:szCs w:val="20"/>
                <w:lang w:val="es-CL" w:eastAsia="es-CL"/>
              </w:rPr>
              <w:t>5</w:t>
            </w:r>
            <w:r w:rsidR="00A51FFB" w:rsidRPr="00F82AE2">
              <w:rPr>
                <w:rFonts w:ascii="Arial" w:hAnsi="Arial" w:cs="Arial"/>
                <w:color w:val="000000"/>
                <w:sz w:val="20"/>
                <w:szCs w:val="20"/>
                <w:lang w:val="es-CL" w:eastAsia="es-CL"/>
              </w:rPr>
              <w:t>%</w:t>
            </w:r>
          </w:p>
        </w:tc>
      </w:tr>
      <w:tr w:rsidR="00FC6F1A" w:rsidRPr="00F82AE2" w14:paraId="595306CC" w14:textId="77777777" w:rsidTr="00AF4D67">
        <w:trPr>
          <w:trHeight w:val="63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76EF5B7B" w14:textId="77777777" w:rsidR="00FC6F1A" w:rsidRPr="00F82AE2" w:rsidRDefault="00FC6F1A" w:rsidP="00FC6F1A">
            <w:pPr>
              <w:rPr>
                <w:rFonts w:ascii="Arial" w:hAnsi="Arial" w:cs="Arial"/>
                <w:color w:val="000000"/>
                <w:sz w:val="20"/>
                <w:szCs w:val="20"/>
                <w:lang w:val="es-CL" w:eastAsia="es-CL"/>
              </w:rPr>
            </w:pPr>
          </w:p>
        </w:tc>
        <w:tc>
          <w:tcPr>
            <w:tcW w:w="1846" w:type="dxa"/>
            <w:vMerge/>
            <w:tcBorders>
              <w:top w:val="nil"/>
              <w:left w:val="single" w:sz="4" w:space="0" w:color="auto"/>
              <w:bottom w:val="single" w:sz="4" w:space="0" w:color="auto"/>
              <w:right w:val="single" w:sz="4" w:space="0" w:color="auto"/>
            </w:tcBorders>
            <w:shd w:val="clear" w:color="auto" w:fill="auto"/>
            <w:vAlign w:val="center"/>
            <w:hideMark/>
          </w:tcPr>
          <w:p w14:paraId="5795812E" w14:textId="77777777" w:rsidR="00FC6F1A" w:rsidRPr="00F82AE2" w:rsidRDefault="00FC6F1A" w:rsidP="00FC6F1A">
            <w:pPr>
              <w:rPr>
                <w:rFonts w:ascii="Arial" w:hAnsi="Arial" w:cs="Arial"/>
                <w:color w:val="000000"/>
                <w:sz w:val="20"/>
                <w:szCs w:val="20"/>
                <w:lang w:val="es-CL" w:eastAsia="es-CL"/>
              </w:rPr>
            </w:pPr>
          </w:p>
        </w:tc>
        <w:tc>
          <w:tcPr>
            <w:tcW w:w="3221" w:type="dxa"/>
            <w:vMerge/>
            <w:tcBorders>
              <w:top w:val="nil"/>
              <w:left w:val="single" w:sz="4" w:space="0" w:color="auto"/>
              <w:bottom w:val="single" w:sz="4" w:space="0" w:color="auto"/>
              <w:right w:val="single" w:sz="4" w:space="0" w:color="auto"/>
            </w:tcBorders>
            <w:shd w:val="clear" w:color="auto" w:fill="auto"/>
            <w:vAlign w:val="center"/>
            <w:hideMark/>
          </w:tcPr>
          <w:p w14:paraId="1D89B986" w14:textId="77777777" w:rsidR="00FC6F1A" w:rsidRPr="00F82AE2" w:rsidRDefault="00FC6F1A" w:rsidP="00FC6F1A">
            <w:pPr>
              <w:rPr>
                <w:rFonts w:ascii="Arial" w:hAnsi="Arial" w:cs="Arial"/>
                <w:sz w:val="18"/>
                <w:szCs w:val="18"/>
                <w:lang w:val="es-CL" w:eastAsia="es-CL"/>
              </w:rPr>
            </w:pPr>
          </w:p>
        </w:tc>
        <w:tc>
          <w:tcPr>
            <w:tcW w:w="1806" w:type="dxa"/>
            <w:vMerge/>
            <w:tcBorders>
              <w:top w:val="nil"/>
              <w:left w:val="single" w:sz="4" w:space="0" w:color="auto"/>
              <w:bottom w:val="single" w:sz="4" w:space="0" w:color="auto"/>
              <w:right w:val="single" w:sz="4" w:space="0" w:color="auto"/>
            </w:tcBorders>
            <w:shd w:val="clear" w:color="auto" w:fill="auto"/>
            <w:vAlign w:val="center"/>
            <w:hideMark/>
          </w:tcPr>
          <w:p w14:paraId="3BEF3BD9" w14:textId="77777777" w:rsidR="00FC6F1A" w:rsidRPr="00F82AE2" w:rsidRDefault="00FC6F1A" w:rsidP="00FC6F1A">
            <w:pPr>
              <w:rPr>
                <w:rFonts w:ascii="Arial" w:hAnsi="Arial" w:cs="Arial"/>
                <w:sz w:val="18"/>
                <w:szCs w:val="18"/>
                <w:lang w:val="es-CL" w:eastAsia="es-CL"/>
              </w:rPr>
            </w:pPr>
          </w:p>
        </w:tc>
        <w:tc>
          <w:tcPr>
            <w:tcW w:w="4184" w:type="dxa"/>
            <w:tcBorders>
              <w:top w:val="nil"/>
              <w:left w:val="nil"/>
              <w:bottom w:val="single" w:sz="4" w:space="0" w:color="auto"/>
              <w:right w:val="single" w:sz="4" w:space="0" w:color="auto"/>
            </w:tcBorders>
            <w:shd w:val="clear" w:color="auto" w:fill="auto"/>
            <w:vAlign w:val="center"/>
            <w:hideMark/>
          </w:tcPr>
          <w:p w14:paraId="63D7BE75" w14:textId="7F2B2E1C" w:rsidR="00FC6F1A" w:rsidRPr="00F82AE2" w:rsidRDefault="00B36922" w:rsidP="00FC6F1A">
            <w:pPr>
              <w:jc w:val="center"/>
              <w:rPr>
                <w:rFonts w:ascii="Arial" w:hAnsi="Arial" w:cs="Arial"/>
                <w:sz w:val="18"/>
                <w:szCs w:val="18"/>
                <w:lang w:val="es-CL" w:eastAsia="es-CL"/>
              </w:rPr>
            </w:pPr>
            <w:r>
              <w:rPr>
                <w:rFonts w:ascii="Arial" w:hAnsi="Arial" w:cs="Arial"/>
                <w:sz w:val="18"/>
                <w:szCs w:val="18"/>
                <w:lang w:val="es-CL" w:eastAsia="es-CL"/>
              </w:rPr>
              <w:t>El/l</w:t>
            </w:r>
            <w:r w:rsidR="00FC6F1A" w:rsidRPr="00F82AE2">
              <w:rPr>
                <w:rFonts w:ascii="Arial" w:hAnsi="Arial" w:cs="Arial"/>
                <w:sz w:val="18"/>
                <w:szCs w:val="18"/>
                <w:lang w:val="es-CL" w:eastAsia="es-CL"/>
              </w:rPr>
              <w:t>a postulante describe claramente a lo menos 2 alianzas clave que pueden mejorar la satisfacción de sus actuales y/o potenciales clientes.</w:t>
            </w:r>
          </w:p>
        </w:tc>
        <w:tc>
          <w:tcPr>
            <w:tcW w:w="0" w:type="auto"/>
            <w:tcBorders>
              <w:top w:val="nil"/>
              <w:left w:val="nil"/>
              <w:bottom w:val="single" w:sz="4" w:space="0" w:color="auto"/>
              <w:right w:val="single" w:sz="4" w:space="0" w:color="auto"/>
            </w:tcBorders>
            <w:shd w:val="clear" w:color="auto" w:fill="auto"/>
            <w:vAlign w:val="center"/>
            <w:hideMark/>
          </w:tcPr>
          <w:p w14:paraId="66B28B68" w14:textId="77777777" w:rsidR="00FC6F1A" w:rsidRPr="00F82AE2" w:rsidRDefault="00FC6F1A" w:rsidP="00FC6F1A">
            <w:pPr>
              <w:jc w:val="center"/>
              <w:rPr>
                <w:rFonts w:ascii="Arial" w:hAnsi="Arial" w:cs="Arial"/>
                <w:sz w:val="18"/>
                <w:szCs w:val="18"/>
                <w:lang w:val="es-CL" w:eastAsia="es-CL"/>
              </w:rPr>
            </w:pPr>
            <w:r w:rsidRPr="00F82AE2">
              <w:rPr>
                <w:rFonts w:ascii="Arial" w:hAnsi="Arial" w:cs="Arial"/>
                <w:sz w:val="18"/>
                <w:szCs w:val="18"/>
                <w:lang w:val="es-CL" w:eastAsia="es-CL"/>
              </w:rPr>
              <w:t>5</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6A9B0D1D" w14:textId="77777777" w:rsidR="00FC6F1A" w:rsidRPr="00F82AE2" w:rsidRDefault="00FC6F1A" w:rsidP="00FC6F1A">
            <w:pPr>
              <w:rPr>
                <w:rFonts w:ascii="Arial" w:hAnsi="Arial" w:cs="Arial"/>
                <w:color w:val="000000"/>
                <w:sz w:val="24"/>
                <w:lang w:val="es-CL" w:eastAsia="es-CL"/>
              </w:rPr>
            </w:pPr>
          </w:p>
        </w:tc>
      </w:tr>
      <w:tr w:rsidR="00FC6F1A" w:rsidRPr="00F82AE2" w14:paraId="50BA988D" w14:textId="77777777" w:rsidTr="00AF4D67">
        <w:trPr>
          <w:trHeight w:val="63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6138A436" w14:textId="77777777" w:rsidR="00FC6F1A" w:rsidRPr="00F82AE2" w:rsidRDefault="00FC6F1A" w:rsidP="00FC6F1A">
            <w:pPr>
              <w:rPr>
                <w:rFonts w:ascii="Arial" w:hAnsi="Arial" w:cs="Arial"/>
                <w:color w:val="000000"/>
                <w:sz w:val="20"/>
                <w:szCs w:val="20"/>
                <w:lang w:val="es-CL" w:eastAsia="es-CL"/>
              </w:rPr>
            </w:pPr>
          </w:p>
        </w:tc>
        <w:tc>
          <w:tcPr>
            <w:tcW w:w="1846" w:type="dxa"/>
            <w:vMerge/>
            <w:tcBorders>
              <w:top w:val="nil"/>
              <w:left w:val="single" w:sz="4" w:space="0" w:color="auto"/>
              <w:bottom w:val="single" w:sz="4" w:space="0" w:color="auto"/>
              <w:right w:val="single" w:sz="4" w:space="0" w:color="auto"/>
            </w:tcBorders>
            <w:shd w:val="clear" w:color="auto" w:fill="auto"/>
            <w:vAlign w:val="center"/>
            <w:hideMark/>
          </w:tcPr>
          <w:p w14:paraId="55009F3B" w14:textId="77777777" w:rsidR="00FC6F1A" w:rsidRPr="00F82AE2" w:rsidRDefault="00FC6F1A" w:rsidP="00FC6F1A">
            <w:pPr>
              <w:rPr>
                <w:rFonts w:ascii="Arial" w:hAnsi="Arial" w:cs="Arial"/>
                <w:color w:val="000000"/>
                <w:sz w:val="20"/>
                <w:szCs w:val="20"/>
                <w:lang w:val="es-CL" w:eastAsia="es-CL"/>
              </w:rPr>
            </w:pPr>
          </w:p>
        </w:tc>
        <w:tc>
          <w:tcPr>
            <w:tcW w:w="3221" w:type="dxa"/>
            <w:vMerge/>
            <w:tcBorders>
              <w:top w:val="nil"/>
              <w:left w:val="single" w:sz="4" w:space="0" w:color="auto"/>
              <w:bottom w:val="single" w:sz="4" w:space="0" w:color="auto"/>
              <w:right w:val="single" w:sz="4" w:space="0" w:color="auto"/>
            </w:tcBorders>
            <w:shd w:val="clear" w:color="auto" w:fill="auto"/>
            <w:vAlign w:val="center"/>
            <w:hideMark/>
          </w:tcPr>
          <w:p w14:paraId="13E97EB1" w14:textId="77777777" w:rsidR="00FC6F1A" w:rsidRPr="00F82AE2" w:rsidRDefault="00FC6F1A" w:rsidP="00FC6F1A">
            <w:pPr>
              <w:rPr>
                <w:rFonts w:ascii="Arial" w:hAnsi="Arial" w:cs="Arial"/>
                <w:sz w:val="18"/>
                <w:szCs w:val="18"/>
                <w:lang w:val="es-CL" w:eastAsia="es-CL"/>
              </w:rPr>
            </w:pPr>
          </w:p>
        </w:tc>
        <w:tc>
          <w:tcPr>
            <w:tcW w:w="1806" w:type="dxa"/>
            <w:vMerge/>
            <w:tcBorders>
              <w:top w:val="nil"/>
              <w:left w:val="single" w:sz="4" w:space="0" w:color="auto"/>
              <w:bottom w:val="single" w:sz="4" w:space="0" w:color="auto"/>
              <w:right w:val="single" w:sz="4" w:space="0" w:color="auto"/>
            </w:tcBorders>
            <w:shd w:val="clear" w:color="auto" w:fill="auto"/>
            <w:vAlign w:val="center"/>
            <w:hideMark/>
          </w:tcPr>
          <w:p w14:paraId="516E04A3" w14:textId="77777777" w:rsidR="00FC6F1A" w:rsidRPr="00F82AE2" w:rsidRDefault="00FC6F1A" w:rsidP="00FC6F1A">
            <w:pPr>
              <w:rPr>
                <w:rFonts w:ascii="Arial" w:hAnsi="Arial" w:cs="Arial"/>
                <w:sz w:val="18"/>
                <w:szCs w:val="18"/>
                <w:lang w:val="es-CL" w:eastAsia="es-CL"/>
              </w:rPr>
            </w:pPr>
          </w:p>
        </w:tc>
        <w:tc>
          <w:tcPr>
            <w:tcW w:w="4184" w:type="dxa"/>
            <w:tcBorders>
              <w:top w:val="nil"/>
              <w:left w:val="nil"/>
              <w:bottom w:val="single" w:sz="4" w:space="0" w:color="auto"/>
              <w:right w:val="single" w:sz="4" w:space="0" w:color="auto"/>
            </w:tcBorders>
            <w:shd w:val="clear" w:color="auto" w:fill="auto"/>
            <w:vAlign w:val="center"/>
            <w:hideMark/>
          </w:tcPr>
          <w:p w14:paraId="04B4BD28" w14:textId="167FB4A1" w:rsidR="00FC6F1A" w:rsidRPr="00F82AE2" w:rsidRDefault="00B36922" w:rsidP="00FC6F1A">
            <w:pPr>
              <w:jc w:val="center"/>
              <w:rPr>
                <w:rFonts w:ascii="Arial" w:hAnsi="Arial" w:cs="Arial"/>
                <w:sz w:val="18"/>
                <w:szCs w:val="18"/>
                <w:lang w:val="es-CL" w:eastAsia="es-CL"/>
              </w:rPr>
            </w:pPr>
            <w:r>
              <w:rPr>
                <w:rFonts w:ascii="Arial" w:hAnsi="Arial" w:cs="Arial"/>
                <w:sz w:val="18"/>
                <w:szCs w:val="18"/>
                <w:lang w:val="es-CL" w:eastAsia="es-CL"/>
              </w:rPr>
              <w:t>El/l</w:t>
            </w:r>
            <w:r w:rsidR="00FC6F1A" w:rsidRPr="00F82AE2">
              <w:rPr>
                <w:rFonts w:ascii="Arial" w:hAnsi="Arial" w:cs="Arial"/>
                <w:sz w:val="18"/>
                <w:szCs w:val="18"/>
                <w:lang w:val="es-CL" w:eastAsia="es-CL"/>
              </w:rPr>
              <w:t>a postulante describe claramente a lo menos 1 alianzas clave que pueden mejorar la satisfacción de sus actuales y/o potenciales clientes.</w:t>
            </w:r>
          </w:p>
        </w:tc>
        <w:tc>
          <w:tcPr>
            <w:tcW w:w="0" w:type="auto"/>
            <w:tcBorders>
              <w:top w:val="nil"/>
              <w:left w:val="nil"/>
              <w:bottom w:val="single" w:sz="4" w:space="0" w:color="auto"/>
              <w:right w:val="single" w:sz="4" w:space="0" w:color="auto"/>
            </w:tcBorders>
            <w:shd w:val="clear" w:color="auto" w:fill="auto"/>
            <w:vAlign w:val="center"/>
            <w:hideMark/>
          </w:tcPr>
          <w:p w14:paraId="24C95623" w14:textId="77777777" w:rsidR="00FC6F1A" w:rsidRPr="00F82AE2" w:rsidRDefault="00FC6F1A" w:rsidP="00FC6F1A">
            <w:pPr>
              <w:jc w:val="center"/>
              <w:rPr>
                <w:rFonts w:ascii="Arial" w:hAnsi="Arial" w:cs="Arial"/>
                <w:sz w:val="18"/>
                <w:szCs w:val="18"/>
                <w:lang w:val="es-CL" w:eastAsia="es-CL"/>
              </w:rPr>
            </w:pPr>
            <w:r w:rsidRPr="00F82AE2">
              <w:rPr>
                <w:rFonts w:ascii="Arial" w:hAnsi="Arial" w:cs="Arial"/>
                <w:sz w:val="18"/>
                <w:szCs w:val="18"/>
                <w:lang w:val="es-CL" w:eastAsia="es-CL"/>
              </w:rPr>
              <w:t>3</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5AFA55CE" w14:textId="77777777" w:rsidR="00FC6F1A" w:rsidRPr="00F82AE2" w:rsidRDefault="00FC6F1A" w:rsidP="00FC6F1A">
            <w:pPr>
              <w:rPr>
                <w:rFonts w:ascii="Arial" w:hAnsi="Arial" w:cs="Arial"/>
                <w:color w:val="000000"/>
                <w:sz w:val="24"/>
                <w:lang w:val="es-CL" w:eastAsia="es-CL"/>
              </w:rPr>
            </w:pPr>
          </w:p>
        </w:tc>
      </w:tr>
      <w:tr w:rsidR="00FC6F1A" w:rsidRPr="00F82AE2" w14:paraId="2F146B39" w14:textId="77777777" w:rsidTr="00AF4D67">
        <w:trPr>
          <w:trHeight w:val="5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217B3576" w14:textId="77777777" w:rsidR="00FC6F1A" w:rsidRPr="00F82AE2" w:rsidRDefault="00FC6F1A" w:rsidP="00FC6F1A">
            <w:pPr>
              <w:rPr>
                <w:rFonts w:ascii="Arial" w:hAnsi="Arial" w:cs="Arial"/>
                <w:color w:val="000000"/>
                <w:sz w:val="20"/>
                <w:szCs w:val="20"/>
                <w:lang w:val="es-CL" w:eastAsia="es-CL"/>
              </w:rPr>
            </w:pPr>
          </w:p>
        </w:tc>
        <w:tc>
          <w:tcPr>
            <w:tcW w:w="1846" w:type="dxa"/>
            <w:vMerge/>
            <w:tcBorders>
              <w:top w:val="nil"/>
              <w:left w:val="single" w:sz="4" w:space="0" w:color="auto"/>
              <w:bottom w:val="single" w:sz="4" w:space="0" w:color="auto"/>
              <w:right w:val="single" w:sz="4" w:space="0" w:color="auto"/>
            </w:tcBorders>
            <w:shd w:val="clear" w:color="auto" w:fill="auto"/>
            <w:vAlign w:val="center"/>
            <w:hideMark/>
          </w:tcPr>
          <w:p w14:paraId="0EBEBA59" w14:textId="77777777" w:rsidR="00FC6F1A" w:rsidRPr="00F82AE2" w:rsidRDefault="00FC6F1A" w:rsidP="00FC6F1A">
            <w:pPr>
              <w:rPr>
                <w:rFonts w:ascii="Arial" w:hAnsi="Arial" w:cs="Arial"/>
                <w:color w:val="000000"/>
                <w:sz w:val="20"/>
                <w:szCs w:val="20"/>
                <w:lang w:val="es-CL" w:eastAsia="es-CL"/>
              </w:rPr>
            </w:pPr>
          </w:p>
        </w:tc>
        <w:tc>
          <w:tcPr>
            <w:tcW w:w="3221" w:type="dxa"/>
            <w:vMerge/>
            <w:tcBorders>
              <w:top w:val="nil"/>
              <w:left w:val="single" w:sz="4" w:space="0" w:color="auto"/>
              <w:bottom w:val="single" w:sz="4" w:space="0" w:color="auto"/>
              <w:right w:val="single" w:sz="4" w:space="0" w:color="auto"/>
            </w:tcBorders>
            <w:shd w:val="clear" w:color="auto" w:fill="auto"/>
            <w:vAlign w:val="center"/>
            <w:hideMark/>
          </w:tcPr>
          <w:p w14:paraId="45FFB0F0" w14:textId="77777777" w:rsidR="00FC6F1A" w:rsidRPr="00F82AE2" w:rsidRDefault="00FC6F1A" w:rsidP="00FC6F1A">
            <w:pPr>
              <w:rPr>
                <w:rFonts w:ascii="Arial" w:hAnsi="Arial" w:cs="Arial"/>
                <w:sz w:val="20"/>
                <w:szCs w:val="20"/>
                <w:lang w:val="es-CL" w:eastAsia="es-CL"/>
              </w:rPr>
            </w:pPr>
          </w:p>
        </w:tc>
        <w:tc>
          <w:tcPr>
            <w:tcW w:w="1806" w:type="dxa"/>
            <w:vMerge/>
            <w:tcBorders>
              <w:top w:val="nil"/>
              <w:left w:val="single" w:sz="4" w:space="0" w:color="auto"/>
              <w:bottom w:val="single" w:sz="4" w:space="0" w:color="auto"/>
              <w:right w:val="single" w:sz="4" w:space="0" w:color="auto"/>
            </w:tcBorders>
            <w:shd w:val="clear" w:color="auto" w:fill="auto"/>
            <w:vAlign w:val="center"/>
            <w:hideMark/>
          </w:tcPr>
          <w:p w14:paraId="458F5A91" w14:textId="77777777" w:rsidR="00FC6F1A" w:rsidRPr="00F82AE2" w:rsidRDefault="00FC6F1A" w:rsidP="00FC6F1A">
            <w:pPr>
              <w:rPr>
                <w:rFonts w:ascii="Arial" w:hAnsi="Arial" w:cs="Arial"/>
                <w:sz w:val="20"/>
                <w:szCs w:val="20"/>
                <w:lang w:val="es-CL" w:eastAsia="es-CL"/>
              </w:rPr>
            </w:pPr>
          </w:p>
        </w:tc>
        <w:tc>
          <w:tcPr>
            <w:tcW w:w="4184" w:type="dxa"/>
            <w:tcBorders>
              <w:top w:val="nil"/>
              <w:left w:val="nil"/>
              <w:bottom w:val="single" w:sz="4" w:space="0" w:color="auto"/>
              <w:right w:val="single" w:sz="4" w:space="0" w:color="auto"/>
            </w:tcBorders>
            <w:shd w:val="clear" w:color="auto" w:fill="auto"/>
            <w:vAlign w:val="center"/>
            <w:hideMark/>
          </w:tcPr>
          <w:p w14:paraId="279257E6" w14:textId="55E2533B" w:rsidR="00FC6F1A" w:rsidRPr="00F82AE2" w:rsidRDefault="00B36922" w:rsidP="00FC6F1A">
            <w:pPr>
              <w:jc w:val="center"/>
              <w:rPr>
                <w:rFonts w:ascii="Arial" w:hAnsi="Arial" w:cs="Arial"/>
                <w:sz w:val="18"/>
                <w:szCs w:val="18"/>
                <w:lang w:val="es-CL" w:eastAsia="es-CL"/>
              </w:rPr>
            </w:pPr>
            <w:r>
              <w:rPr>
                <w:rFonts w:ascii="Arial" w:hAnsi="Arial" w:cs="Arial"/>
                <w:sz w:val="18"/>
                <w:szCs w:val="18"/>
                <w:lang w:val="es-CL" w:eastAsia="es-CL"/>
              </w:rPr>
              <w:t>El/l</w:t>
            </w:r>
            <w:r w:rsidR="00FC6F1A" w:rsidRPr="00F82AE2">
              <w:rPr>
                <w:rFonts w:ascii="Arial" w:hAnsi="Arial" w:cs="Arial"/>
                <w:sz w:val="18"/>
                <w:szCs w:val="18"/>
                <w:lang w:val="es-CL" w:eastAsia="es-CL"/>
              </w:rPr>
              <w:t>a postulante no identifica ni describe alianzas clave.</w:t>
            </w:r>
          </w:p>
        </w:tc>
        <w:tc>
          <w:tcPr>
            <w:tcW w:w="0" w:type="auto"/>
            <w:tcBorders>
              <w:top w:val="nil"/>
              <w:left w:val="nil"/>
              <w:bottom w:val="single" w:sz="4" w:space="0" w:color="auto"/>
              <w:right w:val="single" w:sz="4" w:space="0" w:color="auto"/>
            </w:tcBorders>
            <w:shd w:val="clear" w:color="auto" w:fill="auto"/>
            <w:vAlign w:val="center"/>
            <w:hideMark/>
          </w:tcPr>
          <w:p w14:paraId="3442E99F" w14:textId="77777777" w:rsidR="00FC6F1A" w:rsidRPr="00F82AE2" w:rsidRDefault="00FC6F1A" w:rsidP="00FC6F1A">
            <w:pPr>
              <w:jc w:val="center"/>
              <w:rPr>
                <w:rFonts w:ascii="Arial" w:hAnsi="Arial" w:cs="Arial"/>
                <w:sz w:val="20"/>
                <w:szCs w:val="20"/>
                <w:lang w:val="es-CL" w:eastAsia="es-CL"/>
              </w:rPr>
            </w:pPr>
            <w:r w:rsidRPr="00F82AE2">
              <w:rPr>
                <w:rFonts w:ascii="Arial" w:hAnsi="Arial" w:cs="Arial"/>
                <w:sz w:val="20"/>
                <w:szCs w:val="20"/>
                <w:lang w:val="es-CL" w:eastAsia="es-CL"/>
              </w:rPr>
              <w:t>1</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06095527" w14:textId="77777777" w:rsidR="00FC6F1A" w:rsidRPr="00F82AE2" w:rsidRDefault="00FC6F1A" w:rsidP="00FC6F1A">
            <w:pPr>
              <w:rPr>
                <w:rFonts w:ascii="Arial" w:hAnsi="Arial" w:cs="Arial"/>
                <w:color w:val="000000"/>
                <w:sz w:val="24"/>
                <w:lang w:val="es-CL" w:eastAsia="es-CL"/>
              </w:rPr>
            </w:pPr>
          </w:p>
        </w:tc>
      </w:tr>
    </w:tbl>
    <w:p w14:paraId="3CAD34D3" w14:textId="77777777" w:rsidR="008F5746" w:rsidRPr="00F82AE2" w:rsidRDefault="008F5746" w:rsidP="008228C4">
      <w:pPr>
        <w:rPr>
          <w:rFonts w:ascii="Arial" w:hAnsi="Arial" w:cs="Arial"/>
          <w:b/>
          <w:color w:val="000000"/>
          <w:sz w:val="20"/>
          <w:szCs w:val="20"/>
        </w:rPr>
      </w:pPr>
    </w:p>
    <w:p w14:paraId="5BD05599" w14:textId="73B4B964" w:rsidR="008228C4" w:rsidRPr="00F82AE2" w:rsidRDefault="008228C4" w:rsidP="008228C4">
      <w:pPr>
        <w:rPr>
          <w:rFonts w:ascii="Arial" w:hAnsi="Arial" w:cs="Arial"/>
          <w:b/>
          <w:lang w:val="es-CL"/>
        </w:rPr>
      </w:pPr>
    </w:p>
    <w:p w14:paraId="55331811" w14:textId="77777777" w:rsidR="008F5746" w:rsidRPr="00F82AE2" w:rsidRDefault="008F5746" w:rsidP="008228C4">
      <w:pPr>
        <w:jc w:val="center"/>
        <w:outlineLvl w:val="1"/>
        <w:rPr>
          <w:rFonts w:ascii="Arial" w:hAnsi="Arial" w:cs="Arial"/>
          <w:b/>
        </w:rPr>
      </w:pPr>
    </w:p>
    <w:p w14:paraId="699ABE3E" w14:textId="63E0ABC3" w:rsidR="00051314" w:rsidRPr="00F82AE2" w:rsidRDefault="00051314" w:rsidP="00051314">
      <w:pPr>
        <w:rPr>
          <w:rFonts w:ascii="Arial" w:hAnsi="Arial" w:cs="Arial"/>
        </w:rPr>
      </w:pPr>
      <w:r w:rsidRPr="00F82AE2">
        <w:rPr>
          <w:rFonts w:ascii="Arial" w:hAnsi="Arial" w:cs="Arial"/>
          <w:b/>
          <w:sz w:val="28"/>
          <w:szCs w:val="28"/>
        </w:rPr>
        <w:t>iii). Video de Presentación, Pitch (40%)</w:t>
      </w:r>
    </w:p>
    <w:p w14:paraId="0298BBC7" w14:textId="47C80E72" w:rsidR="00A045C3" w:rsidRPr="00F82AE2" w:rsidRDefault="00A045C3" w:rsidP="00051314">
      <w:pPr>
        <w:jc w:val="both"/>
        <w:outlineLvl w:val="1"/>
        <w:rPr>
          <w:rFonts w:ascii="Arial" w:hAnsi="Arial" w:cs="Arial"/>
          <w:b/>
        </w:rPr>
      </w:pPr>
    </w:p>
    <w:tbl>
      <w:tblPr>
        <w:tblW w:w="13069" w:type="dxa"/>
        <w:jc w:val="center"/>
        <w:tblCellMar>
          <w:left w:w="70" w:type="dxa"/>
          <w:right w:w="70" w:type="dxa"/>
        </w:tblCellMar>
        <w:tblLook w:val="04A0" w:firstRow="1" w:lastRow="0" w:firstColumn="1" w:lastColumn="0" w:noHBand="0" w:noVBand="1"/>
      </w:tblPr>
      <w:tblGrid>
        <w:gridCol w:w="529"/>
        <w:gridCol w:w="2995"/>
        <w:gridCol w:w="7091"/>
        <w:gridCol w:w="1098"/>
        <w:gridCol w:w="1356"/>
      </w:tblGrid>
      <w:tr w:rsidR="00FD1938" w:rsidRPr="00F82AE2" w14:paraId="79C40784" w14:textId="77777777" w:rsidTr="00195CCE">
        <w:trPr>
          <w:trHeight w:val="630"/>
          <w:jc w:val="center"/>
        </w:trPr>
        <w:tc>
          <w:tcPr>
            <w:tcW w:w="52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14:paraId="74B2AE98" w14:textId="4D86A3EE" w:rsidR="00FD1938" w:rsidRPr="00F82AE2" w:rsidRDefault="00FD1938" w:rsidP="00FD1938">
            <w:pPr>
              <w:jc w:val="center"/>
              <w:rPr>
                <w:rFonts w:ascii="Arial" w:hAnsi="Arial" w:cs="Arial"/>
                <w:color w:val="FFFFFF" w:themeColor="background1"/>
                <w:sz w:val="20"/>
                <w:szCs w:val="20"/>
                <w:lang w:val="es-CL" w:eastAsia="es-CL"/>
              </w:rPr>
            </w:pPr>
            <w:r w:rsidRPr="00F82AE2">
              <w:rPr>
                <w:rFonts w:ascii="Arial" w:hAnsi="Arial" w:cs="Arial"/>
                <w:color w:val="FFFFFF" w:themeColor="background1"/>
                <w:sz w:val="20"/>
                <w:szCs w:val="20"/>
                <w:lang w:val="es-CL" w:eastAsia="es-CL"/>
              </w:rPr>
              <w:t>N°</w:t>
            </w:r>
          </w:p>
        </w:tc>
        <w:tc>
          <w:tcPr>
            <w:tcW w:w="2995"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8F16EFD" w14:textId="2BC66237" w:rsidR="00FD1938" w:rsidRPr="00F82AE2" w:rsidRDefault="00FD1938" w:rsidP="00FD1938">
            <w:pPr>
              <w:jc w:val="center"/>
              <w:rPr>
                <w:rFonts w:ascii="Arial" w:hAnsi="Arial" w:cs="Arial"/>
                <w:color w:val="FFFFFF" w:themeColor="background1"/>
                <w:sz w:val="20"/>
                <w:szCs w:val="20"/>
                <w:lang w:val="es-CL" w:eastAsia="es-CL"/>
              </w:rPr>
            </w:pPr>
            <w:r w:rsidRPr="00F82AE2">
              <w:rPr>
                <w:rFonts w:ascii="Arial" w:hAnsi="Arial" w:cs="Arial"/>
                <w:color w:val="FFFFFF" w:themeColor="background1"/>
                <w:sz w:val="20"/>
                <w:szCs w:val="20"/>
                <w:lang w:val="es-CL" w:eastAsia="es-CL"/>
              </w:rPr>
              <w:t>Criterio</w:t>
            </w:r>
          </w:p>
        </w:tc>
        <w:tc>
          <w:tcPr>
            <w:tcW w:w="709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713BAC2F" w14:textId="33C6DD08" w:rsidR="00FD1938" w:rsidRPr="00F82AE2" w:rsidRDefault="00FD1938" w:rsidP="00FD1938">
            <w:pPr>
              <w:jc w:val="center"/>
              <w:rPr>
                <w:rFonts w:ascii="Arial" w:hAnsi="Arial" w:cs="Arial"/>
                <w:color w:val="FFFFFF" w:themeColor="background1"/>
                <w:sz w:val="20"/>
                <w:szCs w:val="20"/>
                <w:lang w:val="es-CL" w:eastAsia="es-CL"/>
              </w:rPr>
            </w:pPr>
            <w:r w:rsidRPr="00F82AE2">
              <w:rPr>
                <w:rFonts w:ascii="Arial" w:hAnsi="Arial" w:cs="Arial"/>
                <w:color w:val="FFFFFF" w:themeColor="background1"/>
                <w:sz w:val="20"/>
                <w:szCs w:val="20"/>
                <w:lang w:val="es-CL" w:eastAsia="es-CL"/>
              </w:rPr>
              <w:t>Rúbrica</w:t>
            </w:r>
          </w:p>
        </w:tc>
        <w:tc>
          <w:tcPr>
            <w:tcW w:w="1098"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194983D5" w14:textId="1A2F8E2A" w:rsidR="00FD1938" w:rsidRPr="00F82AE2" w:rsidRDefault="00FD1938" w:rsidP="00FD1938">
            <w:pPr>
              <w:jc w:val="center"/>
              <w:rPr>
                <w:rFonts w:ascii="Arial" w:hAnsi="Arial" w:cs="Arial"/>
                <w:color w:val="FFFFFF" w:themeColor="background1"/>
                <w:sz w:val="20"/>
                <w:szCs w:val="20"/>
                <w:lang w:val="es-CL" w:eastAsia="es-CL"/>
              </w:rPr>
            </w:pPr>
            <w:r w:rsidRPr="00F82AE2">
              <w:rPr>
                <w:rFonts w:ascii="Arial" w:hAnsi="Arial" w:cs="Arial"/>
                <w:color w:val="FFFFFF" w:themeColor="background1"/>
                <w:sz w:val="20"/>
                <w:szCs w:val="20"/>
                <w:lang w:val="es-CL" w:eastAsia="es-CL"/>
              </w:rPr>
              <w:t>Nota</w:t>
            </w:r>
          </w:p>
        </w:tc>
        <w:tc>
          <w:tcPr>
            <w:tcW w:w="1356"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3453467D" w14:textId="77777777" w:rsidR="00FD1938" w:rsidRPr="00F82AE2" w:rsidRDefault="00FD1938" w:rsidP="00FD1938">
            <w:pPr>
              <w:jc w:val="center"/>
              <w:rPr>
                <w:rFonts w:ascii="Arial" w:hAnsi="Arial" w:cs="Arial"/>
                <w:color w:val="FFFFFF" w:themeColor="background1"/>
                <w:sz w:val="20"/>
                <w:szCs w:val="20"/>
                <w:lang w:val="es-CL" w:eastAsia="es-CL"/>
              </w:rPr>
            </w:pPr>
            <w:r w:rsidRPr="00F82AE2">
              <w:rPr>
                <w:rFonts w:ascii="Arial" w:hAnsi="Arial" w:cs="Arial"/>
                <w:color w:val="FFFFFF" w:themeColor="background1"/>
                <w:sz w:val="20"/>
                <w:szCs w:val="20"/>
                <w:lang w:val="es-CL" w:eastAsia="es-CL"/>
              </w:rPr>
              <w:t>Ponderación</w:t>
            </w:r>
          </w:p>
        </w:tc>
      </w:tr>
      <w:tr w:rsidR="00FD1938" w:rsidRPr="00F82AE2" w14:paraId="100D9705" w14:textId="77777777" w:rsidTr="00195CCE">
        <w:trPr>
          <w:trHeight w:val="689"/>
          <w:jc w:val="center"/>
        </w:trPr>
        <w:tc>
          <w:tcPr>
            <w:tcW w:w="529" w:type="dxa"/>
            <w:vMerge w:val="restart"/>
            <w:tcBorders>
              <w:top w:val="nil"/>
              <w:left w:val="single" w:sz="4" w:space="0" w:color="auto"/>
              <w:right w:val="single" w:sz="4" w:space="0" w:color="auto"/>
            </w:tcBorders>
            <w:shd w:val="clear" w:color="auto" w:fill="auto"/>
            <w:vAlign w:val="center"/>
          </w:tcPr>
          <w:p w14:paraId="23446B89" w14:textId="6E2CB625" w:rsidR="00FD1938" w:rsidRPr="00F82AE2" w:rsidRDefault="00FD1938" w:rsidP="00FD1938">
            <w:pPr>
              <w:jc w:val="center"/>
              <w:rPr>
                <w:rFonts w:ascii="Arial" w:hAnsi="Arial" w:cs="Arial"/>
                <w:color w:val="000000"/>
                <w:sz w:val="20"/>
                <w:szCs w:val="20"/>
                <w:lang w:val="es-CL" w:eastAsia="es-CL"/>
              </w:rPr>
            </w:pPr>
            <w:r w:rsidRPr="00F82AE2">
              <w:rPr>
                <w:rFonts w:ascii="Arial" w:hAnsi="Arial" w:cs="Arial"/>
                <w:color w:val="000000"/>
                <w:sz w:val="20"/>
                <w:szCs w:val="20"/>
                <w:lang w:val="es-CL" w:eastAsia="es-CL"/>
              </w:rPr>
              <w:t>1</w:t>
            </w:r>
          </w:p>
        </w:tc>
        <w:tc>
          <w:tcPr>
            <w:tcW w:w="2995" w:type="dxa"/>
            <w:vMerge w:val="restart"/>
            <w:tcBorders>
              <w:top w:val="nil"/>
              <w:left w:val="single" w:sz="4" w:space="0" w:color="auto"/>
              <w:bottom w:val="single" w:sz="4" w:space="0" w:color="000000"/>
              <w:right w:val="single" w:sz="4" w:space="0" w:color="auto"/>
            </w:tcBorders>
            <w:shd w:val="clear" w:color="auto" w:fill="auto"/>
            <w:vAlign w:val="center"/>
            <w:hideMark/>
          </w:tcPr>
          <w:p w14:paraId="5870D6DE" w14:textId="21183162" w:rsidR="00FD1938" w:rsidRPr="00F82AE2" w:rsidRDefault="00FD1938" w:rsidP="00FD1938">
            <w:pPr>
              <w:jc w:val="center"/>
              <w:rPr>
                <w:rFonts w:ascii="Arial" w:hAnsi="Arial" w:cs="Arial"/>
                <w:color w:val="000000"/>
                <w:sz w:val="20"/>
                <w:szCs w:val="20"/>
                <w:lang w:val="es-CL" w:eastAsia="es-CL"/>
              </w:rPr>
            </w:pPr>
            <w:r w:rsidRPr="00F82AE2">
              <w:rPr>
                <w:rFonts w:ascii="Arial" w:hAnsi="Arial" w:cs="Arial"/>
                <w:color w:val="000000"/>
                <w:sz w:val="20"/>
                <w:szCs w:val="20"/>
                <w:lang w:val="es-CL" w:eastAsia="es-CL"/>
              </w:rPr>
              <w:t>Presentació</w:t>
            </w:r>
            <w:r w:rsidR="000239DC" w:rsidRPr="00F82AE2">
              <w:rPr>
                <w:rFonts w:ascii="Arial" w:hAnsi="Arial" w:cs="Arial"/>
                <w:color w:val="000000"/>
                <w:sz w:val="20"/>
                <w:szCs w:val="20"/>
                <w:lang w:val="es-CL" w:eastAsia="es-CL"/>
              </w:rPr>
              <w:t xml:space="preserve">n </w:t>
            </w:r>
            <w:r w:rsidR="00F1535C" w:rsidRPr="00F82AE2">
              <w:rPr>
                <w:rFonts w:ascii="Arial" w:hAnsi="Arial" w:cs="Arial"/>
                <w:color w:val="000000"/>
                <w:sz w:val="20"/>
                <w:szCs w:val="20"/>
                <w:lang w:val="es-CL" w:eastAsia="es-CL"/>
              </w:rPr>
              <w:t>de</w:t>
            </w:r>
            <w:r w:rsidR="00F1535C">
              <w:rPr>
                <w:rFonts w:ascii="Arial" w:hAnsi="Arial" w:cs="Arial"/>
                <w:color w:val="000000"/>
                <w:sz w:val="20"/>
                <w:szCs w:val="20"/>
                <w:lang w:val="es-CL" w:eastAsia="es-CL"/>
              </w:rPr>
              <w:t xml:space="preserve"> </w:t>
            </w:r>
            <w:r w:rsidR="00F1535C" w:rsidRPr="00F82AE2">
              <w:rPr>
                <w:rFonts w:ascii="Arial" w:hAnsi="Arial" w:cs="Arial"/>
                <w:color w:val="000000"/>
                <w:sz w:val="20"/>
                <w:szCs w:val="20"/>
                <w:lang w:val="es-CL" w:eastAsia="es-CL"/>
              </w:rPr>
              <w:t>el</w:t>
            </w:r>
            <w:r w:rsidR="00F1535C">
              <w:rPr>
                <w:rFonts w:ascii="Arial" w:hAnsi="Arial" w:cs="Arial"/>
                <w:color w:val="000000"/>
                <w:sz w:val="20"/>
                <w:szCs w:val="20"/>
                <w:lang w:val="es-CL" w:eastAsia="es-CL"/>
              </w:rPr>
              <w:t>/</w:t>
            </w:r>
            <w:r w:rsidRPr="00F82AE2">
              <w:rPr>
                <w:rFonts w:ascii="Arial" w:hAnsi="Arial" w:cs="Arial"/>
                <w:color w:val="000000"/>
                <w:sz w:val="20"/>
                <w:szCs w:val="20"/>
                <w:lang w:val="es-CL" w:eastAsia="es-CL"/>
              </w:rPr>
              <w:t xml:space="preserve">la </w:t>
            </w:r>
          </w:p>
          <w:p w14:paraId="7061588C" w14:textId="57BC3B54" w:rsidR="00FD1938" w:rsidRPr="00F82AE2" w:rsidRDefault="00F1535C" w:rsidP="00FD1938">
            <w:pPr>
              <w:jc w:val="center"/>
              <w:rPr>
                <w:rFonts w:ascii="Arial" w:hAnsi="Arial" w:cs="Arial"/>
                <w:color w:val="000000"/>
                <w:sz w:val="20"/>
                <w:szCs w:val="20"/>
                <w:lang w:val="es-CL" w:eastAsia="es-CL"/>
              </w:rPr>
            </w:pPr>
            <w:r w:rsidRPr="00F82AE2">
              <w:rPr>
                <w:rFonts w:ascii="Arial" w:hAnsi="Arial" w:cs="Arial"/>
                <w:color w:val="000000"/>
                <w:sz w:val="20"/>
                <w:szCs w:val="20"/>
                <w:lang w:val="es-CL" w:eastAsia="es-CL"/>
              </w:rPr>
              <w:t>E</w:t>
            </w:r>
            <w:r w:rsidR="000239DC" w:rsidRPr="00F82AE2">
              <w:rPr>
                <w:rFonts w:ascii="Arial" w:hAnsi="Arial" w:cs="Arial"/>
                <w:color w:val="000000"/>
                <w:sz w:val="20"/>
                <w:szCs w:val="20"/>
                <w:lang w:val="es-CL" w:eastAsia="es-CL"/>
              </w:rPr>
              <w:t>mprendedor</w:t>
            </w:r>
            <w:r>
              <w:rPr>
                <w:rFonts w:ascii="Arial" w:hAnsi="Arial" w:cs="Arial"/>
                <w:color w:val="000000"/>
                <w:sz w:val="20"/>
                <w:szCs w:val="20"/>
                <w:lang w:val="es-CL" w:eastAsia="es-CL"/>
              </w:rPr>
              <w:t>/</w:t>
            </w:r>
            <w:r w:rsidR="00FD1938" w:rsidRPr="00F82AE2">
              <w:rPr>
                <w:rFonts w:ascii="Arial" w:hAnsi="Arial" w:cs="Arial"/>
                <w:color w:val="000000"/>
                <w:sz w:val="20"/>
                <w:szCs w:val="20"/>
                <w:lang w:val="es-CL" w:eastAsia="es-CL"/>
              </w:rPr>
              <w:t>a</w:t>
            </w:r>
          </w:p>
        </w:tc>
        <w:tc>
          <w:tcPr>
            <w:tcW w:w="7091" w:type="dxa"/>
            <w:tcBorders>
              <w:top w:val="nil"/>
              <w:left w:val="nil"/>
              <w:bottom w:val="single" w:sz="4" w:space="0" w:color="auto"/>
              <w:right w:val="single" w:sz="4" w:space="0" w:color="auto"/>
            </w:tcBorders>
            <w:shd w:val="clear" w:color="auto" w:fill="auto"/>
            <w:vAlign w:val="center"/>
            <w:hideMark/>
          </w:tcPr>
          <w:p w14:paraId="618EEDF7" w14:textId="778E6F62" w:rsidR="00FD1938" w:rsidRPr="00F82AE2" w:rsidRDefault="00B36922" w:rsidP="00BA1EED">
            <w:pPr>
              <w:jc w:val="both"/>
              <w:rPr>
                <w:rFonts w:ascii="Arial" w:hAnsi="Arial" w:cs="Arial"/>
                <w:color w:val="000000"/>
                <w:sz w:val="18"/>
                <w:szCs w:val="18"/>
                <w:lang w:val="es-CL" w:eastAsia="es-CL"/>
              </w:rPr>
            </w:pPr>
            <w:r>
              <w:rPr>
                <w:rFonts w:ascii="Arial" w:hAnsi="Arial" w:cs="Arial"/>
                <w:color w:val="000000"/>
                <w:sz w:val="18"/>
                <w:szCs w:val="18"/>
                <w:lang w:val="es-CL" w:eastAsia="es-CL"/>
              </w:rPr>
              <w:t>El/l</w:t>
            </w:r>
            <w:r w:rsidR="000239DC" w:rsidRPr="00F82AE2">
              <w:rPr>
                <w:rFonts w:ascii="Arial" w:hAnsi="Arial" w:cs="Arial"/>
                <w:color w:val="000000"/>
                <w:sz w:val="18"/>
                <w:szCs w:val="18"/>
                <w:lang w:val="es-CL" w:eastAsia="es-CL"/>
              </w:rPr>
              <w:t>a</w:t>
            </w:r>
            <w:r w:rsidR="00FD1938" w:rsidRPr="00F82AE2">
              <w:rPr>
                <w:rFonts w:ascii="Arial" w:hAnsi="Arial" w:cs="Arial"/>
                <w:color w:val="000000"/>
                <w:sz w:val="18"/>
                <w:szCs w:val="18"/>
                <w:lang w:val="es-CL" w:eastAsia="es-CL"/>
              </w:rPr>
              <w:t xml:space="preserve"> </w:t>
            </w:r>
            <w:r w:rsidR="000239DC" w:rsidRPr="00F82AE2">
              <w:rPr>
                <w:rFonts w:ascii="Arial" w:hAnsi="Arial" w:cs="Arial"/>
                <w:color w:val="000000"/>
                <w:sz w:val="18"/>
                <w:szCs w:val="18"/>
                <w:lang w:val="es-CL" w:eastAsia="es-CL"/>
              </w:rPr>
              <w:t>emprendedor</w:t>
            </w:r>
            <w:r>
              <w:rPr>
                <w:rFonts w:ascii="Arial" w:hAnsi="Arial" w:cs="Arial"/>
                <w:color w:val="000000"/>
                <w:sz w:val="18"/>
                <w:szCs w:val="18"/>
                <w:lang w:val="es-CL" w:eastAsia="es-CL"/>
              </w:rPr>
              <w:t>/</w:t>
            </w:r>
            <w:r w:rsidR="000239DC" w:rsidRPr="00F82AE2">
              <w:rPr>
                <w:rFonts w:ascii="Arial" w:hAnsi="Arial" w:cs="Arial"/>
                <w:color w:val="000000"/>
                <w:sz w:val="18"/>
                <w:szCs w:val="18"/>
                <w:lang w:val="es-CL" w:eastAsia="es-CL"/>
              </w:rPr>
              <w:t>a</w:t>
            </w:r>
            <w:r w:rsidR="00FD1938" w:rsidRPr="00F82AE2">
              <w:rPr>
                <w:rFonts w:ascii="Arial" w:hAnsi="Arial" w:cs="Arial"/>
                <w:color w:val="000000"/>
                <w:sz w:val="18"/>
                <w:szCs w:val="18"/>
                <w:lang w:val="es-CL" w:eastAsia="es-CL"/>
              </w:rPr>
              <w:t xml:space="preserve"> se presenta, mencionando tanto su nombre, como la empresa o emprendimiento que representa y su respectivo cargo en ella.</w:t>
            </w:r>
          </w:p>
        </w:tc>
        <w:tc>
          <w:tcPr>
            <w:tcW w:w="1098" w:type="dxa"/>
            <w:tcBorders>
              <w:top w:val="nil"/>
              <w:left w:val="nil"/>
              <w:bottom w:val="single" w:sz="4" w:space="0" w:color="auto"/>
              <w:right w:val="single" w:sz="4" w:space="0" w:color="auto"/>
            </w:tcBorders>
            <w:shd w:val="clear" w:color="auto" w:fill="auto"/>
            <w:vAlign w:val="center"/>
            <w:hideMark/>
          </w:tcPr>
          <w:p w14:paraId="434C075B" w14:textId="77777777" w:rsidR="00FD1938" w:rsidRPr="00F82AE2" w:rsidRDefault="00FD1938" w:rsidP="00FD1938">
            <w:pPr>
              <w:jc w:val="center"/>
              <w:rPr>
                <w:rFonts w:ascii="Arial" w:hAnsi="Arial" w:cs="Arial"/>
                <w:color w:val="000000"/>
                <w:sz w:val="20"/>
                <w:szCs w:val="20"/>
                <w:lang w:val="es-CL" w:eastAsia="es-CL"/>
              </w:rPr>
            </w:pPr>
            <w:r w:rsidRPr="00F82AE2">
              <w:rPr>
                <w:rFonts w:ascii="Arial" w:hAnsi="Arial" w:cs="Arial"/>
                <w:color w:val="000000"/>
                <w:sz w:val="20"/>
                <w:szCs w:val="20"/>
                <w:lang w:val="es-CL" w:eastAsia="es-CL"/>
              </w:rPr>
              <w:t>7</w:t>
            </w:r>
          </w:p>
        </w:tc>
        <w:tc>
          <w:tcPr>
            <w:tcW w:w="1356" w:type="dxa"/>
            <w:vMerge w:val="restart"/>
            <w:tcBorders>
              <w:top w:val="nil"/>
              <w:left w:val="single" w:sz="4" w:space="0" w:color="auto"/>
              <w:bottom w:val="single" w:sz="4" w:space="0" w:color="000000"/>
              <w:right w:val="single" w:sz="4" w:space="0" w:color="auto"/>
            </w:tcBorders>
            <w:shd w:val="clear" w:color="auto" w:fill="auto"/>
            <w:vAlign w:val="center"/>
            <w:hideMark/>
          </w:tcPr>
          <w:p w14:paraId="56C2F3BE" w14:textId="77777777" w:rsidR="00FD1938" w:rsidRPr="00F82AE2" w:rsidRDefault="00FD1938" w:rsidP="00FD1938">
            <w:pPr>
              <w:jc w:val="center"/>
              <w:rPr>
                <w:rFonts w:ascii="Arial" w:hAnsi="Arial" w:cs="Arial"/>
                <w:color w:val="000000"/>
                <w:sz w:val="20"/>
                <w:szCs w:val="20"/>
                <w:lang w:val="es-CL" w:eastAsia="es-CL"/>
              </w:rPr>
            </w:pPr>
            <w:r w:rsidRPr="00F82AE2">
              <w:rPr>
                <w:rFonts w:ascii="Arial" w:hAnsi="Arial" w:cs="Arial"/>
                <w:color w:val="000000"/>
                <w:sz w:val="20"/>
                <w:szCs w:val="20"/>
                <w:lang w:val="es-CL" w:eastAsia="es-CL"/>
              </w:rPr>
              <w:t>15%</w:t>
            </w:r>
          </w:p>
        </w:tc>
      </w:tr>
      <w:tr w:rsidR="00FD1938" w:rsidRPr="00F82AE2" w14:paraId="17402E33" w14:textId="77777777" w:rsidTr="00195CCE">
        <w:trPr>
          <w:trHeight w:val="712"/>
          <w:jc w:val="center"/>
        </w:trPr>
        <w:tc>
          <w:tcPr>
            <w:tcW w:w="529" w:type="dxa"/>
            <w:vMerge/>
            <w:tcBorders>
              <w:left w:val="single" w:sz="4" w:space="0" w:color="auto"/>
              <w:right w:val="single" w:sz="4" w:space="0" w:color="auto"/>
            </w:tcBorders>
            <w:shd w:val="clear" w:color="auto" w:fill="auto"/>
            <w:vAlign w:val="center"/>
          </w:tcPr>
          <w:p w14:paraId="7045362A" w14:textId="77777777" w:rsidR="00FD1938" w:rsidRPr="00F82AE2" w:rsidRDefault="00FD1938" w:rsidP="00FD1938">
            <w:pPr>
              <w:rPr>
                <w:rFonts w:ascii="Arial" w:hAnsi="Arial" w:cs="Arial"/>
                <w:color w:val="000000"/>
                <w:sz w:val="20"/>
                <w:szCs w:val="20"/>
                <w:lang w:val="es-CL" w:eastAsia="es-CL"/>
              </w:rPr>
            </w:pPr>
          </w:p>
        </w:tc>
        <w:tc>
          <w:tcPr>
            <w:tcW w:w="2995" w:type="dxa"/>
            <w:vMerge/>
            <w:tcBorders>
              <w:top w:val="nil"/>
              <w:left w:val="single" w:sz="4" w:space="0" w:color="auto"/>
              <w:bottom w:val="single" w:sz="4" w:space="0" w:color="000000"/>
              <w:right w:val="single" w:sz="4" w:space="0" w:color="auto"/>
            </w:tcBorders>
            <w:shd w:val="clear" w:color="auto" w:fill="auto"/>
            <w:vAlign w:val="center"/>
            <w:hideMark/>
          </w:tcPr>
          <w:p w14:paraId="746749DE" w14:textId="12DE2BDB" w:rsidR="00FD1938" w:rsidRPr="00F82AE2" w:rsidRDefault="00FD1938" w:rsidP="00FD1938">
            <w:pPr>
              <w:rPr>
                <w:rFonts w:ascii="Arial" w:hAnsi="Arial" w:cs="Arial"/>
                <w:color w:val="000000"/>
                <w:sz w:val="20"/>
                <w:szCs w:val="20"/>
                <w:lang w:val="es-CL" w:eastAsia="es-CL"/>
              </w:rPr>
            </w:pPr>
          </w:p>
        </w:tc>
        <w:tc>
          <w:tcPr>
            <w:tcW w:w="7091" w:type="dxa"/>
            <w:tcBorders>
              <w:top w:val="nil"/>
              <w:left w:val="nil"/>
              <w:bottom w:val="single" w:sz="4" w:space="0" w:color="auto"/>
              <w:right w:val="single" w:sz="4" w:space="0" w:color="auto"/>
            </w:tcBorders>
            <w:shd w:val="clear" w:color="auto" w:fill="auto"/>
            <w:vAlign w:val="center"/>
            <w:hideMark/>
          </w:tcPr>
          <w:p w14:paraId="3989CC8D" w14:textId="13C51165" w:rsidR="00FD1938" w:rsidRPr="00F82AE2" w:rsidRDefault="00B36922" w:rsidP="00BA1EED">
            <w:pPr>
              <w:jc w:val="both"/>
              <w:rPr>
                <w:rFonts w:ascii="Arial" w:hAnsi="Arial" w:cs="Arial"/>
                <w:color w:val="000000"/>
                <w:sz w:val="18"/>
                <w:szCs w:val="18"/>
                <w:lang w:val="es-CL" w:eastAsia="es-CL"/>
              </w:rPr>
            </w:pPr>
            <w:r>
              <w:rPr>
                <w:rFonts w:ascii="Arial" w:hAnsi="Arial" w:cs="Arial"/>
                <w:color w:val="000000"/>
                <w:sz w:val="18"/>
                <w:szCs w:val="18"/>
                <w:lang w:val="es-CL" w:eastAsia="es-CL"/>
              </w:rPr>
              <w:t>El/l</w:t>
            </w:r>
            <w:r w:rsidR="000239DC" w:rsidRPr="00F82AE2">
              <w:rPr>
                <w:rFonts w:ascii="Arial" w:hAnsi="Arial" w:cs="Arial"/>
                <w:color w:val="000000"/>
                <w:sz w:val="18"/>
                <w:szCs w:val="18"/>
                <w:lang w:val="es-CL" w:eastAsia="es-CL"/>
              </w:rPr>
              <w:t>a emprendedor</w:t>
            </w:r>
            <w:r>
              <w:rPr>
                <w:rFonts w:ascii="Arial" w:hAnsi="Arial" w:cs="Arial"/>
                <w:color w:val="000000"/>
                <w:sz w:val="18"/>
                <w:szCs w:val="18"/>
                <w:lang w:val="es-CL" w:eastAsia="es-CL"/>
              </w:rPr>
              <w:t>/</w:t>
            </w:r>
            <w:r w:rsidR="00FD1938" w:rsidRPr="00F82AE2">
              <w:rPr>
                <w:rFonts w:ascii="Arial" w:hAnsi="Arial" w:cs="Arial"/>
                <w:color w:val="000000"/>
                <w:sz w:val="18"/>
                <w:szCs w:val="18"/>
                <w:lang w:val="es-CL" w:eastAsia="es-CL"/>
              </w:rPr>
              <w:t>a se presenta por su nombre, pero no hace mención al emprendimiento o empresa que representa, ni el cargo que tiene en esta.</w:t>
            </w:r>
          </w:p>
        </w:tc>
        <w:tc>
          <w:tcPr>
            <w:tcW w:w="1098" w:type="dxa"/>
            <w:tcBorders>
              <w:top w:val="nil"/>
              <w:left w:val="nil"/>
              <w:bottom w:val="single" w:sz="4" w:space="0" w:color="auto"/>
              <w:right w:val="single" w:sz="4" w:space="0" w:color="auto"/>
            </w:tcBorders>
            <w:shd w:val="clear" w:color="auto" w:fill="auto"/>
            <w:vAlign w:val="center"/>
            <w:hideMark/>
          </w:tcPr>
          <w:p w14:paraId="7678FD49" w14:textId="77777777" w:rsidR="00FD1938" w:rsidRPr="00F82AE2" w:rsidRDefault="00FD1938" w:rsidP="00FD1938">
            <w:pPr>
              <w:jc w:val="center"/>
              <w:rPr>
                <w:rFonts w:ascii="Arial" w:hAnsi="Arial" w:cs="Arial"/>
                <w:color w:val="000000"/>
                <w:sz w:val="20"/>
                <w:szCs w:val="20"/>
                <w:lang w:val="es-CL" w:eastAsia="es-CL"/>
              </w:rPr>
            </w:pPr>
            <w:r w:rsidRPr="00F82AE2">
              <w:rPr>
                <w:rFonts w:ascii="Arial" w:hAnsi="Arial" w:cs="Arial"/>
                <w:color w:val="000000"/>
                <w:sz w:val="20"/>
                <w:szCs w:val="20"/>
                <w:lang w:val="es-CL" w:eastAsia="es-CL"/>
              </w:rPr>
              <w:t>5</w:t>
            </w:r>
          </w:p>
        </w:tc>
        <w:tc>
          <w:tcPr>
            <w:tcW w:w="1356" w:type="dxa"/>
            <w:vMerge/>
            <w:tcBorders>
              <w:top w:val="nil"/>
              <w:left w:val="single" w:sz="4" w:space="0" w:color="auto"/>
              <w:bottom w:val="single" w:sz="4" w:space="0" w:color="000000"/>
              <w:right w:val="single" w:sz="4" w:space="0" w:color="auto"/>
            </w:tcBorders>
            <w:shd w:val="clear" w:color="auto" w:fill="auto"/>
            <w:vAlign w:val="center"/>
            <w:hideMark/>
          </w:tcPr>
          <w:p w14:paraId="1A99BEFA" w14:textId="77777777" w:rsidR="00FD1938" w:rsidRPr="00F82AE2" w:rsidRDefault="00FD1938" w:rsidP="00FD1938">
            <w:pPr>
              <w:rPr>
                <w:rFonts w:ascii="Arial" w:hAnsi="Arial" w:cs="Arial"/>
                <w:color w:val="000000"/>
                <w:sz w:val="20"/>
                <w:szCs w:val="20"/>
                <w:lang w:val="es-CL" w:eastAsia="es-CL"/>
              </w:rPr>
            </w:pPr>
          </w:p>
        </w:tc>
      </w:tr>
      <w:tr w:rsidR="00FD1938" w:rsidRPr="00F82AE2" w14:paraId="3BB92A0F" w14:textId="77777777" w:rsidTr="00195CCE">
        <w:trPr>
          <w:trHeight w:val="567"/>
          <w:jc w:val="center"/>
        </w:trPr>
        <w:tc>
          <w:tcPr>
            <w:tcW w:w="529" w:type="dxa"/>
            <w:vMerge/>
            <w:tcBorders>
              <w:left w:val="single" w:sz="4" w:space="0" w:color="auto"/>
              <w:right w:val="single" w:sz="4" w:space="0" w:color="auto"/>
            </w:tcBorders>
            <w:shd w:val="clear" w:color="auto" w:fill="auto"/>
            <w:vAlign w:val="center"/>
          </w:tcPr>
          <w:p w14:paraId="55FF967B" w14:textId="77777777" w:rsidR="00FD1938" w:rsidRPr="00F82AE2" w:rsidRDefault="00FD1938" w:rsidP="00FD1938">
            <w:pPr>
              <w:rPr>
                <w:rFonts w:ascii="Arial" w:hAnsi="Arial" w:cs="Arial"/>
                <w:color w:val="000000"/>
                <w:sz w:val="20"/>
                <w:szCs w:val="20"/>
                <w:lang w:val="es-CL" w:eastAsia="es-CL"/>
              </w:rPr>
            </w:pPr>
          </w:p>
        </w:tc>
        <w:tc>
          <w:tcPr>
            <w:tcW w:w="2995" w:type="dxa"/>
            <w:vMerge/>
            <w:tcBorders>
              <w:top w:val="nil"/>
              <w:left w:val="single" w:sz="4" w:space="0" w:color="auto"/>
              <w:bottom w:val="single" w:sz="4" w:space="0" w:color="000000"/>
              <w:right w:val="single" w:sz="4" w:space="0" w:color="auto"/>
            </w:tcBorders>
            <w:shd w:val="clear" w:color="auto" w:fill="auto"/>
            <w:vAlign w:val="center"/>
            <w:hideMark/>
          </w:tcPr>
          <w:p w14:paraId="143928E8" w14:textId="2A3BDFA5" w:rsidR="00FD1938" w:rsidRPr="00F82AE2" w:rsidRDefault="00FD1938" w:rsidP="00FD1938">
            <w:pPr>
              <w:rPr>
                <w:rFonts w:ascii="Arial" w:hAnsi="Arial" w:cs="Arial"/>
                <w:color w:val="000000"/>
                <w:sz w:val="20"/>
                <w:szCs w:val="20"/>
                <w:lang w:val="es-CL" w:eastAsia="es-CL"/>
              </w:rPr>
            </w:pPr>
          </w:p>
        </w:tc>
        <w:tc>
          <w:tcPr>
            <w:tcW w:w="7091" w:type="dxa"/>
            <w:tcBorders>
              <w:top w:val="nil"/>
              <w:left w:val="nil"/>
              <w:bottom w:val="single" w:sz="4" w:space="0" w:color="auto"/>
              <w:right w:val="single" w:sz="4" w:space="0" w:color="auto"/>
            </w:tcBorders>
            <w:shd w:val="clear" w:color="auto" w:fill="auto"/>
            <w:vAlign w:val="center"/>
            <w:hideMark/>
          </w:tcPr>
          <w:p w14:paraId="6FE2FF9B" w14:textId="1AE752E1" w:rsidR="00FD1938" w:rsidRPr="00F82AE2" w:rsidRDefault="00B36922" w:rsidP="00BA1EED">
            <w:pPr>
              <w:jc w:val="both"/>
              <w:rPr>
                <w:rFonts w:ascii="Arial" w:hAnsi="Arial" w:cs="Arial"/>
                <w:color w:val="000000"/>
                <w:sz w:val="18"/>
                <w:szCs w:val="18"/>
                <w:lang w:val="es-CL" w:eastAsia="es-CL"/>
              </w:rPr>
            </w:pPr>
            <w:r>
              <w:rPr>
                <w:rFonts w:ascii="Arial" w:hAnsi="Arial" w:cs="Arial"/>
                <w:color w:val="000000"/>
                <w:sz w:val="18"/>
                <w:szCs w:val="18"/>
                <w:lang w:val="es-CL" w:eastAsia="es-CL"/>
              </w:rPr>
              <w:t>El/l</w:t>
            </w:r>
            <w:r w:rsidR="000239DC" w:rsidRPr="00F82AE2">
              <w:rPr>
                <w:rFonts w:ascii="Arial" w:hAnsi="Arial" w:cs="Arial"/>
                <w:color w:val="000000"/>
                <w:sz w:val="18"/>
                <w:szCs w:val="18"/>
                <w:lang w:val="es-CL" w:eastAsia="es-CL"/>
              </w:rPr>
              <w:t>a emprendedor</w:t>
            </w:r>
            <w:r>
              <w:rPr>
                <w:rFonts w:ascii="Arial" w:hAnsi="Arial" w:cs="Arial"/>
                <w:color w:val="000000"/>
                <w:sz w:val="18"/>
                <w:szCs w:val="18"/>
                <w:lang w:val="es-CL" w:eastAsia="es-CL"/>
              </w:rPr>
              <w:t>/</w:t>
            </w:r>
            <w:r w:rsidR="00FD1938" w:rsidRPr="00F82AE2">
              <w:rPr>
                <w:rFonts w:ascii="Arial" w:hAnsi="Arial" w:cs="Arial"/>
                <w:color w:val="000000"/>
                <w:sz w:val="18"/>
                <w:szCs w:val="18"/>
                <w:lang w:val="es-CL" w:eastAsia="es-CL"/>
              </w:rPr>
              <w:t>a no hace menció</w:t>
            </w:r>
            <w:r w:rsidR="00BA1EED" w:rsidRPr="00F82AE2">
              <w:rPr>
                <w:rFonts w:ascii="Arial" w:hAnsi="Arial" w:cs="Arial"/>
                <w:color w:val="000000"/>
                <w:sz w:val="18"/>
                <w:szCs w:val="18"/>
                <w:lang w:val="es-CL" w:eastAsia="es-CL"/>
              </w:rPr>
              <w:t>n a su nombre, solo al emprendimiento</w:t>
            </w:r>
            <w:r w:rsidR="00FD1938" w:rsidRPr="00F82AE2">
              <w:rPr>
                <w:rFonts w:ascii="Arial" w:hAnsi="Arial" w:cs="Arial"/>
                <w:color w:val="000000"/>
                <w:sz w:val="18"/>
                <w:szCs w:val="18"/>
                <w:lang w:val="es-CL" w:eastAsia="es-CL"/>
              </w:rPr>
              <w:t xml:space="preserve"> que representa.</w:t>
            </w:r>
          </w:p>
        </w:tc>
        <w:tc>
          <w:tcPr>
            <w:tcW w:w="1098" w:type="dxa"/>
            <w:tcBorders>
              <w:top w:val="nil"/>
              <w:left w:val="nil"/>
              <w:bottom w:val="single" w:sz="4" w:space="0" w:color="auto"/>
              <w:right w:val="single" w:sz="4" w:space="0" w:color="auto"/>
            </w:tcBorders>
            <w:shd w:val="clear" w:color="auto" w:fill="auto"/>
            <w:vAlign w:val="center"/>
            <w:hideMark/>
          </w:tcPr>
          <w:p w14:paraId="7274C768" w14:textId="77777777" w:rsidR="00FD1938" w:rsidRPr="00F82AE2" w:rsidRDefault="00FD1938" w:rsidP="00FD1938">
            <w:pPr>
              <w:jc w:val="center"/>
              <w:rPr>
                <w:rFonts w:ascii="Arial" w:hAnsi="Arial" w:cs="Arial"/>
                <w:color w:val="000000"/>
                <w:sz w:val="20"/>
                <w:szCs w:val="20"/>
                <w:lang w:val="es-CL" w:eastAsia="es-CL"/>
              </w:rPr>
            </w:pPr>
            <w:r w:rsidRPr="00F82AE2">
              <w:rPr>
                <w:rFonts w:ascii="Arial" w:hAnsi="Arial" w:cs="Arial"/>
                <w:color w:val="000000"/>
                <w:sz w:val="20"/>
                <w:szCs w:val="20"/>
                <w:lang w:val="es-CL" w:eastAsia="es-CL"/>
              </w:rPr>
              <w:t>3</w:t>
            </w:r>
          </w:p>
        </w:tc>
        <w:tc>
          <w:tcPr>
            <w:tcW w:w="1356" w:type="dxa"/>
            <w:vMerge/>
            <w:tcBorders>
              <w:top w:val="nil"/>
              <w:left w:val="single" w:sz="4" w:space="0" w:color="auto"/>
              <w:bottom w:val="single" w:sz="4" w:space="0" w:color="000000"/>
              <w:right w:val="single" w:sz="4" w:space="0" w:color="auto"/>
            </w:tcBorders>
            <w:shd w:val="clear" w:color="auto" w:fill="auto"/>
            <w:vAlign w:val="center"/>
            <w:hideMark/>
          </w:tcPr>
          <w:p w14:paraId="0512C26B" w14:textId="77777777" w:rsidR="00FD1938" w:rsidRPr="00F82AE2" w:rsidRDefault="00FD1938" w:rsidP="00FD1938">
            <w:pPr>
              <w:rPr>
                <w:rFonts w:ascii="Arial" w:hAnsi="Arial" w:cs="Arial"/>
                <w:color w:val="000000"/>
                <w:sz w:val="20"/>
                <w:szCs w:val="20"/>
                <w:lang w:val="es-CL" w:eastAsia="es-CL"/>
              </w:rPr>
            </w:pPr>
          </w:p>
        </w:tc>
      </w:tr>
      <w:tr w:rsidR="00FD1938" w:rsidRPr="00F82AE2" w14:paraId="53B7C4BE" w14:textId="77777777" w:rsidTr="00195CCE">
        <w:trPr>
          <w:trHeight w:val="390"/>
          <w:jc w:val="center"/>
        </w:trPr>
        <w:tc>
          <w:tcPr>
            <w:tcW w:w="529" w:type="dxa"/>
            <w:vMerge/>
            <w:tcBorders>
              <w:left w:val="single" w:sz="4" w:space="0" w:color="auto"/>
              <w:bottom w:val="single" w:sz="4" w:space="0" w:color="000000"/>
              <w:right w:val="single" w:sz="4" w:space="0" w:color="auto"/>
            </w:tcBorders>
            <w:shd w:val="clear" w:color="auto" w:fill="auto"/>
            <w:vAlign w:val="center"/>
          </w:tcPr>
          <w:p w14:paraId="3BF1F058" w14:textId="77777777" w:rsidR="00FD1938" w:rsidRPr="00F82AE2" w:rsidRDefault="00FD1938" w:rsidP="00FD1938">
            <w:pPr>
              <w:rPr>
                <w:rFonts w:ascii="Arial" w:hAnsi="Arial" w:cs="Arial"/>
                <w:color w:val="000000"/>
                <w:sz w:val="20"/>
                <w:szCs w:val="20"/>
                <w:lang w:val="es-CL" w:eastAsia="es-CL"/>
              </w:rPr>
            </w:pPr>
          </w:p>
        </w:tc>
        <w:tc>
          <w:tcPr>
            <w:tcW w:w="2995" w:type="dxa"/>
            <w:vMerge/>
            <w:tcBorders>
              <w:top w:val="nil"/>
              <w:left w:val="single" w:sz="4" w:space="0" w:color="auto"/>
              <w:bottom w:val="single" w:sz="4" w:space="0" w:color="000000"/>
              <w:right w:val="single" w:sz="4" w:space="0" w:color="auto"/>
            </w:tcBorders>
            <w:shd w:val="clear" w:color="auto" w:fill="auto"/>
            <w:vAlign w:val="center"/>
            <w:hideMark/>
          </w:tcPr>
          <w:p w14:paraId="498F5B37" w14:textId="493CC8D8" w:rsidR="00FD1938" w:rsidRPr="00F82AE2" w:rsidRDefault="00FD1938" w:rsidP="00FD1938">
            <w:pPr>
              <w:rPr>
                <w:rFonts w:ascii="Arial" w:hAnsi="Arial" w:cs="Arial"/>
                <w:color w:val="000000"/>
                <w:sz w:val="20"/>
                <w:szCs w:val="20"/>
                <w:lang w:val="es-CL" w:eastAsia="es-CL"/>
              </w:rPr>
            </w:pPr>
          </w:p>
        </w:tc>
        <w:tc>
          <w:tcPr>
            <w:tcW w:w="7091" w:type="dxa"/>
            <w:tcBorders>
              <w:top w:val="nil"/>
              <w:left w:val="nil"/>
              <w:bottom w:val="single" w:sz="4" w:space="0" w:color="auto"/>
              <w:right w:val="single" w:sz="4" w:space="0" w:color="auto"/>
            </w:tcBorders>
            <w:shd w:val="clear" w:color="auto" w:fill="auto"/>
            <w:vAlign w:val="center"/>
            <w:hideMark/>
          </w:tcPr>
          <w:p w14:paraId="1BAB17B0" w14:textId="28B423C3" w:rsidR="00FD1938" w:rsidRPr="00F82AE2" w:rsidRDefault="00B36922" w:rsidP="00BA1EED">
            <w:pPr>
              <w:jc w:val="both"/>
              <w:rPr>
                <w:rFonts w:ascii="Arial" w:hAnsi="Arial" w:cs="Arial"/>
                <w:color w:val="000000"/>
                <w:sz w:val="18"/>
                <w:szCs w:val="18"/>
                <w:lang w:val="es-CL" w:eastAsia="es-CL"/>
              </w:rPr>
            </w:pPr>
            <w:r>
              <w:rPr>
                <w:rFonts w:ascii="Arial" w:hAnsi="Arial" w:cs="Arial"/>
                <w:color w:val="000000"/>
                <w:sz w:val="18"/>
                <w:szCs w:val="18"/>
                <w:lang w:val="es-CL" w:eastAsia="es-CL"/>
              </w:rPr>
              <w:t>El/l</w:t>
            </w:r>
            <w:r w:rsidR="000239DC" w:rsidRPr="00F82AE2">
              <w:rPr>
                <w:rFonts w:ascii="Arial" w:hAnsi="Arial" w:cs="Arial"/>
                <w:color w:val="000000"/>
                <w:sz w:val="18"/>
                <w:szCs w:val="18"/>
                <w:lang w:val="es-CL" w:eastAsia="es-CL"/>
              </w:rPr>
              <w:t>a emprendedor</w:t>
            </w:r>
            <w:r>
              <w:rPr>
                <w:rFonts w:ascii="Arial" w:hAnsi="Arial" w:cs="Arial"/>
                <w:color w:val="000000"/>
                <w:sz w:val="18"/>
                <w:szCs w:val="18"/>
                <w:lang w:val="es-CL" w:eastAsia="es-CL"/>
              </w:rPr>
              <w:t>/</w:t>
            </w:r>
            <w:r w:rsidR="00BA1EED" w:rsidRPr="00F82AE2">
              <w:rPr>
                <w:rFonts w:ascii="Arial" w:hAnsi="Arial" w:cs="Arial"/>
                <w:color w:val="000000"/>
                <w:sz w:val="18"/>
                <w:szCs w:val="18"/>
                <w:lang w:val="es-CL" w:eastAsia="es-CL"/>
              </w:rPr>
              <w:t>a</w:t>
            </w:r>
            <w:r w:rsidR="00FD1938" w:rsidRPr="00F82AE2">
              <w:rPr>
                <w:rFonts w:ascii="Arial" w:hAnsi="Arial" w:cs="Arial"/>
                <w:color w:val="000000"/>
                <w:sz w:val="18"/>
                <w:szCs w:val="18"/>
                <w:lang w:val="es-CL" w:eastAsia="es-CL"/>
              </w:rPr>
              <w:t xml:space="preserve"> no se presenta.</w:t>
            </w:r>
          </w:p>
        </w:tc>
        <w:tc>
          <w:tcPr>
            <w:tcW w:w="1098" w:type="dxa"/>
            <w:tcBorders>
              <w:top w:val="nil"/>
              <w:left w:val="nil"/>
              <w:bottom w:val="single" w:sz="4" w:space="0" w:color="auto"/>
              <w:right w:val="single" w:sz="4" w:space="0" w:color="auto"/>
            </w:tcBorders>
            <w:shd w:val="clear" w:color="auto" w:fill="auto"/>
            <w:vAlign w:val="center"/>
            <w:hideMark/>
          </w:tcPr>
          <w:p w14:paraId="0DB87217" w14:textId="77777777" w:rsidR="00FD1938" w:rsidRPr="00F82AE2" w:rsidRDefault="00FD1938" w:rsidP="00FD1938">
            <w:pPr>
              <w:jc w:val="center"/>
              <w:rPr>
                <w:rFonts w:ascii="Arial" w:hAnsi="Arial" w:cs="Arial"/>
                <w:color w:val="000000"/>
                <w:sz w:val="20"/>
                <w:szCs w:val="20"/>
                <w:lang w:val="es-CL" w:eastAsia="es-CL"/>
              </w:rPr>
            </w:pPr>
            <w:r w:rsidRPr="00F82AE2">
              <w:rPr>
                <w:rFonts w:ascii="Arial" w:hAnsi="Arial" w:cs="Arial"/>
                <w:color w:val="000000"/>
                <w:sz w:val="20"/>
                <w:szCs w:val="20"/>
                <w:lang w:val="es-CL" w:eastAsia="es-CL"/>
              </w:rPr>
              <w:t>1</w:t>
            </w:r>
          </w:p>
        </w:tc>
        <w:tc>
          <w:tcPr>
            <w:tcW w:w="1356" w:type="dxa"/>
            <w:vMerge/>
            <w:tcBorders>
              <w:top w:val="nil"/>
              <w:left w:val="single" w:sz="4" w:space="0" w:color="auto"/>
              <w:bottom w:val="single" w:sz="4" w:space="0" w:color="000000"/>
              <w:right w:val="single" w:sz="4" w:space="0" w:color="auto"/>
            </w:tcBorders>
            <w:shd w:val="clear" w:color="auto" w:fill="auto"/>
            <w:vAlign w:val="center"/>
            <w:hideMark/>
          </w:tcPr>
          <w:p w14:paraId="77FD83D7" w14:textId="77777777" w:rsidR="00FD1938" w:rsidRPr="00F82AE2" w:rsidRDefault="00FD1938" w:rsidP="00FD1938">
            <w:pPr>
              <w:rPr>
                <w:rFonts w:ascii="Arial" w:hAnsi="Arial" w:cs="Arial"/>
                <w:color w:val="000000"/>
                <w:sz w:val="20"/>
                <w:szCs w:val="20"/>
                <w:lang w:val="es-CL" w:eastAsia="es-CL"/>
              </w:rPr>
            </w:pPr>
          </w:p>
        </w:tc>
      </w:tr>
      <w:tr w:rsidR="00FD1938" w:rsidRPr="00F82AE2" w14:paraId="5E04D230" w14:textId="77777777" w:rsidTr="00195CCE">
        <w:trPr>
          <w:trHeight w:val="600"/>
          <w:jc w:val="center"/>
        </w:trPr>
        <w:tc>
          <w:tcPr>
            <w:tcW w:w="529" w:type="dxa"/>
            <w:vMerge w:val="restart"/>
            <w:tcBorders>
              <w:top w:val="nil"/>
              <w:left w:val="single" w:sz="4" w:space="0" w:color="auto"/>
              <w:right w:val="single" w:sz="4" w:space="0" w:color="auto"/>
            </w:tcBorders>
            <w:shd w:val="clear" w:color="auto" w:fill="auto"/>
            <w:vAlign w:val="center"/>
          </w:tcPr>
          <w:p w14:paraId="05E0412A" w14:textId="6810E599" w:rsidR="00FD1938" w:rsidRPr="00F82AE2" w:rsidRDefault="00FD1938" w:rsidP="00FD1938">
            <w:pPr>
              <w:jc w:val="center"/>
              <w:rPr>
                <w:rFonts w:ascii="Arial" w:hAnsi="Arial" w:cs="Arial"/>
                <w:color w:val="000000"/>
                <w:sz w:val="20"/>
                <w:szCs w:val="20"/>
                <w:lang w:val="es-CL" w:eastAsia="es-CL"/>
              </w:rPr>
            </w:pPr>
            <w:r w:rsidRPr="00F82AE2">
              <w:rPr>
                <w:rFonts w:ascii="Arial" w:hAnsi="Arial" w:cs="Arial"/>
                <w:color w:val="000000"/>
                <w:sz w:val="20"/>
                <w:szCs w:val="20"/>
                <w:lang w:val="es-CL" w:eastAsia="es-CL"/>
              </w:rPr>
              <w:t>2</w:t>
            </w:r>
          </w:p>
        </w:tc>
        <w:tc>
          <w:tcPr>
            <w:tcW w:w="2995" w:type="dxa"/>
            <w:vMerge w:val="restart"/>
            <w:tcBorders>
              <w:top w:val="nil"/>
              <w:left w:val="single" w:sz="4" w:space="0" w:color="auto"/>
              <w:bottom w:val="single" w:sz="4" w:space="0" w:color="auto"/>
              <w:right w:val="single" w:sz="4" w:space="0" w:color="auto"/>
            </w:tcBorders>
            <w:shd w:val="clear" w:color="auto" w:fill="auto"/>
            <w:vAlign w:val="center"/>
            <w:hideMark/>
          </w:tcPr>
          <w:p w14:paraId="305BA756" w14:textId="500C6089" w:rsidR="00FD1938" w:rsidRPr="00F82AE2" w:rsidRDefault="00FD1938" w:rsidP="00FD1938">
            <w:pPr>
              <w:jc w:val="center"/>
              <w:rPr>
                <w:rFonts w:ascii="Arial" w:hAnsi="Arial" w:cs="Arial"/>
                <w:color w:val="000000"/>
                <w:sz w:val="20"/>
                <w:szCs w:val="20"/>
                <w:lang w:val="es-CL" w:eastAsia="es-CL"/>
              </w:rPr>
            </w:pPr>
            <w:r w:rsidRPr="00F82AE2">
              <w:rPr>
                <w:rFonts w:ascii="Arial" w:hAnsi="Arial" w:cs="Arial"/>
                <w:color w:val="000000"/>
                <w:sz w:val="20"/>
                <w:szCs w:val="20"/>
                <w:lang w:val="es-CL" w:eastAsia="es-CL"/>
              </w:rPr>
              <w:t>Descripción de problemática a resolver y poténciales clientes</w:t>
            </w:r>
          </w:p>
        </w:tc>
        <w:tc>
          <w:tcPr>
            <w:tcW w:w="7091" w:type="dxa"/>
            <w:tcBorders>
              <w:top w:val="nil"/>
              <w:left w:val="nil"/>
              <w:bottom w:val="single" w:sz="4" w:space="0" w:color="auto"/>
              <w:right w:val="single" w:sz="4" w:space="0" w:color="auto"/>
            </w:tcBorders>
            <w:shd w:val="clear" w:color="auto" w:fill="auto"/>
            <w:vAlign w:val="center"/>
            <w:hideMark/>
          </w:tcPr>
          <w:p w14:paraId="472F5892" w14:textId="7DB571EA" w:rsidR="00FD1938" w:rsidRPr="00F82AE2" w:rsidRDefault="00B36922" w:rsidP="00BA1EED">
            <w:pPr>
              <w:jc w:val="both"/>
              <w:rPr>
                <w:rFonts w:ascii="Arial" w:hAnsi="Arial" w:cs="Arial"/>
                <w:color w:val="000000"/>
                <w:sz w:val="18"/>
                <w:szCs w:val="18"/>
                <w:lang w:val="es-CL" w:eastAsia="es-CL"/>
              </w:rPr>
            </w:pPr>
            <w:r>
              <w:rPr>
                <w:rFonts w:ascii="Arial" w:hAnsi="Arial" w:cs="Arial"/>
                <w:color w:val="000000"/>
                <w:sz w:val="18"/>
                <w:szCs w:val="18"/>
                <w:lang w:val="es-CL" w:eastAsia="es-CL"/>
              </w:rPr>
              <w:t>El/la</w:t>
            </w:r>
            <w:r w:rsidR="00FD1938" w:rsidRPr="00F82AE2">
              <w:rPr>
                <w:rFonts w:ascii="Arial" w:hAnsi="Arial" w:cs="Arial"/>
                <w:color w:val="000000"/>
                <w:sz w:val="18"/>
                <w:szCs w:val="18"/>
                <w:lang w:val="es-CL" w:eastAsia="es-CL"/>
              </w:rPr>
              <w:t xml:space="preserve"> </w:t>
            </w:r>
            <w:r w:rsidR="000239DC" w:rsidRPr="00F82AE2">
              <w:rPr>
                <w:rFonts w:ascii="Arial" w:hAnsi="Arial" w:cs="Arial"/>
                <w:color w:val="000000"/>
                <w:sz w:val="18"/>
                <w:szCs w:val="18"/>
                <w:lang w:val="es-CL" w:eastAsia="es-CL"/>
              </w:rPr>
              <w:t>emprendedor</w:t>
            </w:r>
            <w:r>
              <w:rPr>
                <w:rFonts w:ascii="Arial" w:hAnsi="Arial" w:cs="Arial"/>
                <w:color w:val="000000"/>
                <w:sz w:val="18"/>
                <w:szCs w:val="18"/>
                <w:lang w:val="es-CL" w:eastAsia="es-CL"/>
              </w:rPr>
              <w:t>/</w:t>
            </w:r>
            <w:r w:rsidR="00BA1EED" w:rsidRPr="00F82AE2">
              <w:rPr>
                <w:rFonts w:ascii="Arial" w:hAnsi="Arial" w:cs="Arial"/>
                <w:color w:val="000000"/>
                <w:sz w:val="18"/>
                <w:szCs w:val="18"/>
                <w:lang w:val="es-CL" w:eastAsia="es-CL"/>
              </w:rPr>
              <w:t>a</w:t>
            </w:r>
            <w:r w:rsidR="00FD1938" w:rsidRPr="00F82AE2">
              <w:rPr>
                <w:rFonts w:ascii="Arial" w:hAnsi="Arial" w:cs="Arial"/>
                <w:color w:val="000000"/>
                <w:sz w:val="18"/>
                <w:szCs w:val="18"/>
                <w:lang w:val="es-CL" w:eastAsia="es-CL"/>
              </w:rPr>
              <w:t xml:space="preserve"> describe el problema que resuelve y a qué clientes está dirigido. Se apoya además en estadísticas.</w:t>
            </w:r>
          </w:p>
        </w:tc>
        <w:tc>
          <w:tcPr>
            <w:tcW w:w="1098" w:type="dxa"/>
            <w:tcBorders>
              <w:top w:val="nil"/>
              <w:left w:val="nil"/>
              <w:bottom w:val="single" w:sz="4" w:space="0" w:color="auto"/>
              <w:right w:val="single" w:sz="4" w:space="0" w:color="auto"/>
            </w:tcBorders>
            <w:shd w:val="clear" w:color="auto" w:fill="auto"/>
            <w:vAlign w:val="center"/>
            <w:hideMark/>
          </w:tcPr>
          <w:p w14:paraId="7E65BA11" w14:textId="77777777" w:rsidR="00FD1938" w:rsidRPr="00F82AE2" w:rsidRDefault="00FD1938" w:rsidP="00FD1938">
            <w:pPr>
              <w:jc w:val="center"/>
              <w:rPr>
                <w:rFonts w:ascii="Arial" w:hAnsi="Arial" w:cs="Arial"/>
                <w:color w:val="000000"/>
                <w:sz w:val="20"/>
                <w:szCs w:val="20"/>
                <w:lang w:val="es-CL" w:eastAsia="es-CL"/>
              </w:rPr>
            </w:pPr>
            <w:r w:rsidRPr="00F82AE2">
              <w:rPr>
                <w:rFonts w:ascii="Arial" w:hAnsi="Arial" w:cs="Arial"/>
                <w:color w:val="000000"/>
                <w:sz w:val="20"/>
                <w:szCs w:val="20"/>
                <w:lang w:val="es-CL" w:eastAsia="es-CL"/>
              </w:rPr>
              <w:t>7</w:t>
            </w:r>
          </w:p>
        </w:tc>
        <w:tc>
          <w:tcPr>
            <w:tcW w:w="1356" w:type="dxa"/>
            <w:vMerge w:val="restart"/>
            <w:tcBorders>
              <w:top w:val="nil"/>
              <w:left w:val="single" w:sz="4" w:space="0" w:color="auto"/>
              <w:bottom w:val="single" w:sz="4" w:space="0" w:color="auto"/>
              <w:right w:val="single" w:sz="4" w:space="0" w:color="auto"/>
            </w:tcBorders>
            <w:shd w:val="clear" w:color="auto" w:fill="auto"/>
            <w:vAlign w:val="center"/>
            <w:hideMark/>
          </w:tcPr>
          <w:p w14:paraId="1FA026FF" w14:textId="77777777" w:rsidR="00FD1938" w:rsidRPr="00F82AE2" w:rsidRDefault="00FD1938" w:rsidP="00FD1938">
            <w:pPr>
              <w:jc w:val="center"/>
              <w:rPr>
                <w:rFonts w:ascii="Arial" w:hAnsi="Arial" w:cs="Arial"/>
                <w:color w:val="000000"/>
                <w:sz w:val="20"/>
                <w:szCs w:val="20"/>
                <w:lang w:val="es-CL" w:eastAsia="es-CL"/>
              </w:rPr>
            </w:pPr>
            <w:r w:rsidRPr="00F82AE2">
              <w:rPr>
                <w:rFonts w:ascii="Arial" w:hAnsi="Arial" w:cs="Arial"/>
                <w:color w:val="000000"/>
                <w:sz w:val="20"/>
                <w:szCs w:val="20"/>
                <w:lang w:val="es-CL" w:eastAsia="es-CL"/>
              </w:rPr>
              <w:t>30%</w:t>
            </w:r>
          </w:p>
        </w:tc>
      </w:tr>
      <w:tr w:rsidR="00FD1938" w:rsidRPr="00F82AE2" w14:paraId="38F1F121" w14:textId="77777777" w:rsidTr="00195CCE">
        <w:trPr>
          <w:trHeight w:val="600"/>
          <w:jc w:val="center"/>
        </w:trPr>
        <w:tc>
          <w:tcPr>
            <w:tcW w:w="529" w:type="dxa"/>
            <w:vMerge/>
            <w:tcBorders>
              <w:left w:val="single" w:sz="4" w:space="0" w:color="auto"/>
              <w:right w:val="single" w:sz="4" w:space="0" w:color="auto"/>
            </w:tcBorders>
            <w:shd w:val="clear" w:color="auto" w:fill="auto"/>
            <w:vAlign w:val="center"/>
          </w:tcPr>
          <w:p w14:paraId="6D15C103" w14:textId="77777777" w:rsidR="00FD1938" w:rsidRPr="00F82AE2" w:rsidRDefault="00FD1938" w:rsidP="00FD1938">
            <w:pPr>
              <w:rPr>
                <w:rFonts w:ascii="Arial" w:hAnsi="Arial" w:cs="Arial"/>
                <w:color w:val="000000"/>
                <w:sz w:val="20"/>
                <w:szCs w:val="20"/>
                <w:lang w:val="es-CL" w:eastAsia="es-CL"/>
              </w:rPr>
            </w:pPr>
          </w:p>
        </w:tc>
        <w:tc>
          <w:tcPr>
            <w:tcW w:w="2995" w:type="dxa"/>
            <w:vMerge/>
            <w:tcBorders>
              <w:top w:val="nil"/>
              <w:left w:val="single" w:sz="4" w:space="0" w:color="auto"/>
              <w:bottom w:val="single" w:sz="4" w:space="0" w:color="auto"/>
              <w:right w:val="single" w:sz="4" w:space="0" w:color="auto"/>
            </w:tcBorders>
            <w:shd w:val="clear" w:color="auto" w:fill="auto"/>
            <w:vAlign w:val="center"/>
            <w:hideMark/>
          </w:tcPr>
          <w:p w14:paraId="7A005533" w14:textId="07309020" w:rsidR="00FD1938" w:rsidRPr="00F82AE2" w:rsidRDefault="00FD1938" w:rsidP="00FD1938">
            <w:pPr>
              <w:rPr>
                <w:rFonts w:ascii="Arial" w:hAnsi="Arial" w:cs="Arial"/>
                <w:color w:val="000000"/>
                <w:sz w:val="20"/>
                <w:szCs w:val="20"/>
                <w:lang w:val="es-CL" w:eastAsia="es-CL"/>
              </w:rPr>
            </w:pPr>
          </w:p>
        </w:tc>
        <w:tc>
          <w:tcPr>
            <w:tcW w:w="7091" w:type="dxa"/>
            <w:tcBorders>
              <w:top w:val="nil"/>
              <w:left w:val="nil"/>
              <w:bottom w:val="single" w:sz="4" w:space="0" w:color="auto"/>
              <w:right w:val="single" w:sz="4" w:space="0" w:color="auto"/>
            </w:tcBorders>
            <w:shd w:val="clear" w:color="auto" w:fill="auto"/>
            <w:vAlign w:val="center"/>
            <w:hideMark/>
          </w:tcPr>
          <w:p w14:paraId="79D17697" w14:textId="31249A4D" w:rsidR="00FD1938" w:rsidRPr="00F82AE2" w:rsidRDefault="00F1535C" w:rsidP="00BA1EED">
            <w:pPr>
              <w:jc w:val="both"/>
              <w:rPr>
                <w:rFonts w:ascii="Arial" w:hAnsi="Arial" w:cs="Arial"/>
                <w:color w:val="000000"/>
                <w:sz w:val="18"/>
                <w:szCs w:val="18"/>
                <w:lang w:val="es-CL" w:eastAsia="es-CL"/>
              </w:rPr>
            </w:pPr>
            <w:r w:rsidRPr="00F1535C">
              <w:rPr>
                <w:rFonts w:ascii="Arial" w:hAnsi="Arial" w:cs="Arial"/>
                <w:color w:val="000000"/>
                <w:sz w:val="18"/>
                <w:szCs w:val="18"/>
                <w:lang w:val="es-CL" w:eastAsia="es-CL"/>
              </w:rPr>
              <w:t>El/la</w:t>
            </w:r>
            <w:r w:rsidR="000239DC" w:rsidRPr="00F82AE2">
              <w:rPr>
                <w:rFonts w:ascii="Arial" w:hAnsi="Arial" w:cs="Arial"/>
                <w:color w:val="000000"/>
                <w:sz w:val="18"/>
                <w:szCs w:val="18"/>
                <w:lang w:val="es-CL" w:eastAsia="es-CL"/>
              </w:rPr>
              <w:t xml:space="preserve"> emprendedor</w:t>
            </w:r>
            <w:r>
              <w:rPr>
                <w:rFonts w:ascii="Arial" w:hAnsi="Arial" w:cs="Arial"/>
                <w:color w:val="000000"/>
                <w:sz w:val="18"/>
                <w:szCs w:val="18"/>
                <w:lang w:val="es-CL" w:eastAsia="es-CL"/>
              </w:rPr>
              <w:t>/</w:t>
            </w:r>
            <w:r w:rsidR="00BA1EED" w:rsidRPr="00F82AE2">
              <w:rPr>
                <w:rFonts w:ascii="Arial" w:hAnsi="Arial" w:cs="Arial"/>
                <w:color w:val="000000"/>
                <w:sz w:val="18"/>
                <w:szCs w:val="18"/>
                <w:lang w:val="es-CL" w:eastAsia="es-CL"/>
              </w:rPr>
              <w:t>a</w:t>
            </w:r>
            <w:r w:rsidR="00FD1938" w:rsidRPr="00F82AE2">
              <w:rPr>
                <w:rFonts w:ascii="Arial" w:hAnsi="Arial" w:cs="Arial"/>
                <w:color w:val="000000"/>
                <w:sz w:val="18"/>
                <w:szCs w:val="18"/>
                <w:lang w:val="es-CL" w:eastAsia="es-CL"/>
              </w:rPr>
              <w:t xml:space="preserve"> describe el problema que resuelve y a qué clientes está dirigido, pero no se apoya en estadísticas.</w:t>
            </w:r>
          </w:p>
        </w:tc>
        <w:tc>
          <w:tcPr>
            <w:tcW w:w="1098" w:type="dxa"/>
            <w:tcBorders>
              <w:top w:val="nil"/>
              <w:left w:val="nil"/>
              <w:bottom w:val="single" w:sz="4" w:space="0" w:color="auto"/>
              <w:right w:val="single" w:sz="4" w:space="0" w:color="auto"/>
            </w:tcBorders>
            <w:shd w:val="clear" w:color="auto" w:fill="auto"/>
            <w:vAlign w:val="center"/>
            <w:hideMark/>
          </w:tcPr>
          <w:p w14:paraId="73BF82CD" w14:textId="77777777" w:rsidR="00FD1938" w:rsidRPr="00F82AE2" w:rsidRDefault="00FD1938" w:rsidP="00FD1938">
            <w:pPr>
              <w:jc w:val="center"/>
              <w:rPr>
                <w:rFonts w:ascii="Arial" w:hAnsi="Arial" w:cs="Arial"/>
                <w:color w:val="000000"/>
                <w:sz w:val="20"/>
                <w:szCs w:val="20"/>
                <w:lang w:val="es-CL" w:eastAsia="es-CL"/>
              </w:rPr>
            </w:pPr>
            <w:r w:rsidRPr="00F82AE2">
              <w:rPr>
                <w:rFonts w:ascii="Arial" w:hAnsi="Arial" w:cs="Arial"/>
                <w:color w:val="000000"/>
                <w:sz w:val="20"/>
                <w:szCs w:val="20"/>
                <w:lang w:val="es-CL" w:eastAsia="es-CL"/>
              </w:rPr>
              <w:t>5</w:t>
            </w:r>
          </w:p>
        </w:tc>
        <w:tc>
          <w:tcPr>
            <w:tcW w:w="1356" w:type="dxa"/>
            <w:vMerge/>
            <w:tcBorders>
              <w:top w:val="nil"/>
              <w:left w:val="single" w:sz="4" w:space="0" w:color="auto"/>
              <w:bottom w:val="single" w:sz="4" w:space="0" w:color="auto"/>
              <w:right w:val="single" w:sz="4" w:space="0" w:color="auto"/>
            </w:tcBorders>
            <w:shd w:val="clear" w:color="auto" w:fill="auto"/>
            <w:vAlign w:val="center"/>
            <w:hideMark/>
          </w:tcPr>
          <w:p w14:paraId="1509EDBC" w14:textId="77777777" w:rsidR="00FD1938" w:rsidRPr="00F82AE2" w:rsidRDefault="00FD1938" w:rsidP="00FD1938">
            <w:pPr>
              <w:rPr>
                <w:rFonts w:ascii="Arial" w:hAnsi="Arial" w:cs="Arial"/>
                <w:color w:val="000000"/>
                <w:sz w:val="20"/>
                <w:szCs w:val="20"/>
                <w:lang w:val="es-CL" w:eastAsia="es-CL"/>
              </w:rPr>
            </w:pPr>
          </w:p>
        </w:tc>
      </w:tr>
      <w:tr w:rsidR="00FD1938" w:rsidRPr="00F82AE2" w14:paraId="4BE603DA" w14:textId="77777777" w:rsidTr="00195CCE">
        <w:trPr>
          <w:trHeight w:val="485"/>
          <w:jc w:val="center"/>
        </w:trPr>
        <w:tc>
          <w:tcPr>
            <w:tcW w:w="529" w:type="dxa"/>
            <w:vMerge/>
            <w:tcBorders>
              <w:left w:val="single" w:sz="4" w:space="0" w:color="auto"/>
              <w:right w:val="single" w:sz="4" w:space="0" w:color="auto"/>
            </w:tcBorders>
            <w:shd w:val="clear" w:color="auto" w:fill="auto"/>
            <w:vAlign w:val="center"/>
          </w:tcPr>
          <w:p w14:paraId="208A96FF" w14:textId="77777777" w:rsidR="00FD1938" w:rsidRPr="00F82AE2" w:rsidRDefault="00FD1938" w:rsidP="00FD1938">
            <w:pPr>
              <w:rPr>
                <w:rFonts w:ascii="Arial" w:hAnsi="Arial" w:cs="Arial"/>
                <w:color w:val="000000"/>
                <w:sz w:val="20"/>
                <w:szCs w:val="20"/>
                <w:lang w:val="es-CL" w:eastAsia="es-CL"/>
              </w:rPr>
            </w:pPr>
          </w:p>
        </w:tc>
        <w:tc>
          <w:tcPr>
            <w:tcW w:w="2995" w:type="dxa"/>
            <w:vMerge/>
            <w:tcBorders>
              <w:top w:val="nil"/>
              <w:left w:val="single" w:sz="4" w:space="0" w:color="auto"/>
              <w:bottom w:val="single" w:sz="4" w:space="0" w:color="auto"/>
              <w:right w:val="single" w:sz="4" w:space="0" w:color="auto"/>
            </w:tcBorders>
            <w:shd w:val="clear" w:color="auto" w:fill="auto"/>
            <w:vAlign w:val="center"/>
            <w:hideMark/>
          </w:tcPr>
          <w:p w14:paraId="34BC62CB" w14:textId="769A826D" w:rsidR="00FD1938" w:rsidRPr="00F82AE2" w:rsidRDefault="00FD1938" w:rsidP="00FD1938">
            <w:pPr>
              <w:rPr>
                <w:rFonts w:ascii="Arial" w:hAnsi="Arial" w:cs="Arial"/>
                <w:color w:val="000000"/>
                <w:sz w:val="20"/>
                <w:szCs w:val="20"/>
                <w:lang w:val="es-CL" w:eastAsia="es-CL"/>
              </w:rPr>
            </w:pPr>
          </w:p>
        </w:tc>
        <w:tc>
          <w:tcPr>
            <w:tcW w:w="7091" w:type="dxa"/>
            <w:tcBorders>
              <w:top w:val="nil"/>
              <w:left w:val="nil"/>
              <w:bottom w:val="single" w:sz="4" w:space="0" w:color="auto"/>
              <w:right w:val="single" w:sz="4" w:space="0" w:color="auto"/>
            </w:tcBorders>
            <w:shd w:val="clear" w:color="auto" w:fill="auto"/>
            <w:vAlign w:val="center"/>
            <w:hideMark/>
          </w:tcPr>
          <w:p w14:paraId="3A26DD7D" w14:textId="4A87AD1E" w:rsidR="00FD1938" w:rsidRPr="00F82AE2" w:rsidRDefault="00F1535C" w:rsidP="00BA1EED">
            <w:pPr>
              <w:jc w:val="both"/>
              <w:rPr>
                <w:rFonts w:ascii="Arial" w:hAnsi="Arial" w:cs="Arial"/>
                <w:color w:val="000000"/>
                <w:sz w:val="18"/>
                <w:szCs w:val="18"/>
                <w:lang w:val="es-CL" w:eastAsia="es-CL"/>
              </w:rPr>
            </w:pPr>
            <w:r w:rsidRPr="00F1535C">
              <w:rPr>
                <w:rFonts w:ascii="Arial" w:hAnsi="Arial" w:cs="Arial"/>
                <w:color w:val="000000"/>
                <w:sz w:val="18"/>
                <w:szCs w:val="18"/>
                <w:lang w:val="es-CL" w:eastAsia="es-CL"/>
              </w:rPr>
              <w:t>El/la</w:t>
            </w:r>
            <w:r w:rsidR="000239DC" w:rsidRPr="00F82AE2">
              <w:rPr>
                <w:rFonts w:ascii="Arial" w:hAnsi="Arial" w:cs="Arial"/>
                <w:color w:val="000000"/>
                <w:sz w:val="18"/>
                <w:szCs w:val="18"/>
                <w:lang w:val="es-CL" w:eastAsia="es-CL"/>
              </w:rPr>
              <w:t xml:space="preserve"> emprendedor</w:t>
            </w:r>
            <w:r>
              <w:rPr>
                <w:rFonts w:ascii="Arial" w:hAnsi="Arial" w:cs="Arial"/>
                <w:color w:val="000000"/>
                <w:sz w:val="18"/>
                <w:szCs w:val="18"/>
                <w:lang w:val="es-CL" w:eastAsia="es-CL"/>
              </w:rPr>
              <w:t>/</w:t>
            </w:r>
            <w:r w:rsidR="00BA1EED" w:rsidRPr="00F82AE2">
              <w:rPr>
                <w:rFonts w:ascii="Arial" w:hAnsi="Arial" w:cs="Arial"/>
                <w:color w:val="000000"/>
                <w:sz w:val="18"/>
                <w:szCs w:val="18"/>
                <w:lang w:val="es-CL" w:eastAsia="es-CL"/>
              </w:rPr>
              <w:t>a</w:t>
            </w:r>
            <w:r w:rsidR="00FD1938" w:rsidRPr="00F82AE2">
              <w:rPr>
                <w:rFonts w:ascii="Arial" w:hAnsi="Arial" w:cs="Arial"/>
                <w:color w:val="000000"/>
                <w:sz w:val="18"/>
                <w:szCs w:val="18"/>
                <w:lang w:val="es-CL" w:eastAsia="es-CL"/>
              </w:rPr>
              <w:t xml:space="preserve"> solo describe el problema, sin identificar a quién está dirigido.</w:t>
            </w:r>
          </w:p>
        </w:tc>
        <w:tc>
          <w:tcPr>
            <w:tcW w:w="1098" w:type="dxa"/>
            <w:tcBorders>
              <w:top w:val="nil"/>
              <w:left w:val="nil"/>
              <w:bottom w:val="single" w:sz="4" w:space="0" w:color="auto"/>
              <w:right w:val="single" w:sz="4" w:space="0" w:color="auto"/>
            </w:tcBorders>
            <w:shd w:val="clear" w:color="auto" w:fill="auto"/>
            <w:vAlign w:val="center"/>
            <w:hideMark/>
          </w:tcPr>
          <w:p w14:paraId="000BD2CA" w14:textId="77777777" w:rsidR="00FD1938" w:rsidRPr="00F82AE2" w:rsidRDefault="00FD1938" w:rsidP="00FD1938">
            <w:pPr>
              <w:jc w:val="center"/>
              <w:rPr>
                <w:rFonts w:ascii="Arial" w:hAnsi="Arial" w:cs="Arial"/>
                <w:color w:val="000000"/>
                <w:sz w:val="20"/>
                <w:szCs w:val="20"/>
                <w:lang w:val="es-CL" w:eastAsia="es-CL"/>
              </w:rPr>
            </w:pPr>
            <w:r w:rsidRPr="00F82AE2">
              <w:rPr>
                <w:rFonts w:ascii="Arial" w:hAnsi="Arial" w:cs="Arial"/>
                <w:color w:val="000000"/>
                <w:sz w:val="20"/>
                <w:szCs w:val="20"/>
                <w:lang w:val="es-CL" w:eastAsia="es-CL"/>
              </w:rPr>
              <w:t>3</w:t>
            </w:r>
          </w:p>
        </w:tc>
        <w:tc>
          <w:tcPr>
            <w:tcW w:w="1356" w:type="dxa"/>
            <w:vMerge/>
            <w:tcBorders>
              <w:top w:val="nil"/>
              <w:left w:val="single" w:sz="4" w:space="0" w:color="auto"/>
              <w:bottom w:val="single" w:sz="4" w:space="0" w:color="auto"/>
              <w:right w:val="single" w:sz="4" w:space="0" w:color="auto"/>
            </w:tcBorders>
            <w:shd w:val="clear" w:color="auto" w:fill="auto"/>
            <w:vAlign w:val="center"/>
            <w:hideMark/>
          </w:tcPr>
          <w:p w14:paraId="60A242B5" w14:textId="77777777" w:rsidR="00FD1938" w:rsidRPr="00F82AE2" w:rsidRDefault="00FD1938" w:rsidP="00FD1938">
            <w:pPr>
              <w:rPr>
                <w:rFonts w:ascii="Arial" w:hAnsi="Arial" w:cs="Arial"/>
                <w:color w:val="000000"/>
                <w:sz w:val="20"/>
                <w:szCs w:val="20"/>
                <w:lang w:val="es-CL" w:eastAsia="es-CL"/>
              </w:rPr>
            </w:pPr>
          </w:p>
        </w:tc>
      </w:tr>
      <w:tr w:rsidR="00FD1938" w:rsidRPr="00F82AE2" w14:paraId="3E79EC94" w14:textId="77777777" w:rsidTr="00195CCE">
        <w:trPr>
          <w:trHeight w:val="300"/>
          <w:jc w:val="center"/>
        </w:trPr>
        <w:tc>
          <w:tcPr>
            <w:tcW w:w="529" w:type="dxa"/>
            <w:vMerge/>
            <w:tcBorders>
              <w:left w:val="single" w:sz="4" w:space="0" w:color="auto"/>
              <w:bottom w:val="single" w:sz="4" w:space="0" w:color="auto"/>
              <w:right w:val="single" w:sz="4" w:space="0" w:color="auto"/>
            </w:tcBorders>
            <w:shd w:val="clear" w:color="auto" w:fill="auto"/>
            <w:vAlign w:val="center"/>
          </w:tcPr>
          <w:p w14:paraId="54276334" w14:textId="77777777" w:rsidR="00FD1938" w:rsidRPr="00F82AE2" w:rsidRDefault="00FD1938" w:rsidP="00FD1938">
            <w:pPr>
              <w:rPr>
                <w:rFonts w:ascii="Arial" w:hAnsi="Arial" w:cs="Arial"/>
                <w:color w:val="000000"/>
                <w:sz w:val="20"/>
                <w:szCs w:val="20"/>
                <w:lang w:val="es-CL" w:eastAsia="es-CL"/>
              </w:rPr>
            </w:pPr>
          </w:p>
        </w:tc>
        <w:tc>
          <w:tcPr>
            <w:tcW w:w="2995" w:type="dxa"/>
            <w:vMerge/>
            <w:tcBorders>
              <w:top w:val="nil"/>
              <w:left w:val="single" w:sz="4" w:space="0" w:color="auto"/>
              <w:bottom w:val="single" w:sz="4" w:space="0" w:color="auto"/>
              <w:right w:val="single" w:sz="4" w:space="0" w:color="auto"/>
            </w:tcBorders>
            <w:shd w:val="clear" w:color="auto" w:fill="auto"/>
            <w:vAlign w:val="center"/>
            <w:hideMark/>
          </w:tcPr>
          <w:p w14:paraId="522EB177" w14:textId="7FCF70CD" w:rsidR="00FD1938" w:rsidRPr="00F82AE2" w:rsidRDefault="00FD1938" w:rsidP="00FD1938">
            <w:pPr>
              <w:rPr>
                <w:rFonts w:ascii="Arial" w:hAnsi="Arial" w:cs="Arial"/>
                <w:color w:val="000000"/>
                <w:sz w:val="20"/>
                <w:szCs w:val="20"/>
                <w:lang w:val="es-CL" w:eastAsia="es-CL"/>
              </w:rPr>
            </w:pPr>
          </w:p>
        </w:tc>
        <w:tc>
          <w:tcPr>
            <w:tcW w:w="7091" w:type="dxa"/>
            <w:tcBorders>
              <w:top w:val="nil"/>
              <w:left w:val="nil"/>
              <w:bottom w:val="single" w:sz="4" w:space="0" w:color="auto"/>
              <w:right w:val="single" w:sz="4" w:space="0" w:color="auto"/>
            </w:tcBorders>
            <w:shd w:val="clear" w:color="auto" w:fill="auto"/>
            <w:vAlign w:val="center"/>
            <w:hideMark/>
          </w:tcPr>
          <w:p w14:paraId="645AF1F4" w14:textId="478E9463" w:rsidR="00FD1938" w:rsidRPr="00F82AE2" w:rsidRDefault="00F1535C" w:rsidP="00BA1EED">
            <w:pPr>
              <w:jc w:val="both"/>
              <w:rPr>
                <w:rFonts w:ascii="Arial" w:hAnsi="Arial" w:cs="Arial"/>
                <w:color w:val="000000"/>
                <w:sz w:val="18"/>
                <w:szCs w:val="18"/>
                <w:lang w:val="es-CL" w:eastAsia="es-CL"/>
              </w:rPr>
            </w:pPr>
            <w:r w:rsidRPr="00F1535C">
              <w:rPr>
                <w:rFonts w:ascii="Arial" w:hAnsi="Arial" w:cs="Arial"/>
                <w:color w:val="000000"/>
                <w:sz w:val="18"/>
                <w:szCs w:val="18"/>
                <w:lang w:val="es-CL" w:eastAsia="es-CL"/>
              </w:rPr>
              <w:t>El/la</w:t>
            </w:r>
            <w:r w:rsidR="000239DC" w:rsidRPr="00F82AE2">
              <w:rPr>
                <w:rFonts w:ascii="Arial" w:hAnsi="Arial" w:cs="Arial"/>
                <w:color w:val="000000"/>
                <w:sz w:val="18"/>
                <w:szCs w:val="18"/>
                <w:lang w:val="es-CL" w:eastAsia="es-CL"/>
              </w:rPr>
              <w:t xml:space="preserve"> emprendedor</w:t>
            </w:r>
            <w:r>
              <w:rPr>
                <w:rFonts w:ascii="Arial" w:hAnsi="Arial" w:cs="Arial"/>
                <w:color w:val="000000"/>
                <w:sz w:val="18"/>
                <w:szCs w:val="18"/>
                <w:lang w:val="es-CL" w:eastAsia="es-CL"/>
              </w:rPr>
              <w:t>/</w:t>
            </w:r>
            <w:r w:rsidR="00BA1EED" w:rsidRPr="00F82AE2">
              <w:rPr>
                <w:rFonts w:ascii="Arial" w:hAnsi="Arial" w:cs="Arial"/>
                <w:color w:val="000000"/>
                <w:sz w:val="18"/>
                <w:szCs w:val="18"/>
                <w:lang w:val="es-CL" w:eastAsia="es-CL"/>
              </w:rPr>
              <w:t>a</w:t>
            </w:r>
            <w:r w:rsidR="00FD1938" w:rsidRPr="00F82AE2">
              <w:rPr>
                <w:rFonts w:ascii="Arial" w:hAnsi="Arial" w:cs="Arial"/>
                <w:color w:val="000000"/>
                <w:sz w:val="18"/>
                <w:szCs w:val="18"/>
                <w:lang w:val="es-CL" w:eastAsia="es-CL"/>
              </w:rPr>
              <w:t xml:space="preserve"> no describe el problema ni los clientes</w:t>
            </w:r>
            <w:r w:rsidR="00BA1EED" w:rsidRPr="00F82AE2">
              <w:rPr>
                <w:rFonts w:ascii="Arial" w:hAnsi="Arial" w:cs="Arial"/>
                <w:color w:val="000000"/>
                <w:sz w:val="18"/>
                <w:szCs w:val="18"/>
                <w:lang w:val="es-CL" w:eastAsia="es-CL"/>
              </w:rPr>
              <w:t>.</w:t>
            </w:r>
          </w:p>
        </w:tc>
        <w:tc>
          <w:tcPr>
            <w:tcW w:w="1098" w:type="dxa"/>
            <w:tcBorders>
              <w:top w:val="nil"/>
              <w:left w:val="nil"/>
              <w:bottom w:val="single" w:sz="4" w:space="0" w:color="auto"/>
              <w:right w:val="single" w:sz="4" w:space="0" w:color="auto"/>
            </w:tcBorders>
            <w:shd w:val="clear" w:color="auto" w:fill="auto"/>
            <w:vAlign w:val="center"/>
            <w:hideMark/>
          </w:tcPr>
          <w:p w14:paraId="100101AC" w14:textId="77777777" w:rsidR="00FD1938" w:rsidRPr="00F82AE2" w:rsidRDefault="00FD1938" w:rsidP="00FD1938">
            <w:pPr>
              <w:jc w:val="center"/>
              <w:rPr>
                <w:rFonts w:ascii="Arial" w:hAnsi="Arial" w:cs="Arial"/>
                <w:color w:val="000000"/>
                <w:sz w:val="20"/>
                <w:szCs w:val="20"/>
                <w:lang w:val="es-CL" w:eastAsia="es-CL"/>
              </w:rPr>
            </w:pPr>
            <w:r w:rsidRPr="00F82AE2">
              <w:rPr>
                <w:rFonts w:ascii="Arial" w:hAnsi="Arial" w:cs="Arial"/>
                <w:color w:val="000000"/>
                <w:sz w:val="20"/>
                <w:szCs w:val="20"/>
                <w:lang w:val="es-CL" w:eastAsia="es-CL"/>
              </w:rPr>
              <w:t>1</w:t>
            </w:r>
          </w:p>
        </w:tc>
        <w:tc>
          <w:tcPr>
            <w:tcW w:w="1356" w:type="dxa"/>
            <w:vMerge/>
            <w:tcBorders>
              <w:top w:val="nil"/>
              <w:left w:val="single" w:sz="4" w:space="0" w:color="auto"/>
              <w:bottom w:val="single" w:sz="4" w:space="0" w:color="auto"/>
              <w:right w:val="single" w:sz="4" w:space="0" w:color="auto"/>
            </w:tcBorders>
            <w:shd w:val="clear" w:color="auto" w:fill="auto"/>
            <w:vAlign w:val="center"/>
            <w:hideMark/>
          </w:tcPr>
          <w:p w14:paraId="11A9E9C5" w14:textId="77777777" w:rsidR="00FD1938" w:rsidRPr="00F82AE2" w:rsidRDefault="00FD1938" w:rsidP="00FD1938">
            <w:pPr>
              <w:rPr>
                <w:rFonts w:ascii="Arial" w:hAnsi="Arial" w:cs="Arial"/>
                <w:color w:val="000000"/>
                <w:sz w:val="20"/>
                <w:szCs w:val="20"/>
                <w:lang w:val="es-CL" w:eastAsia="es-CL"/>
              </w:rPr>
            </w:pPr>
          </w:p>
        </w:tc>
      </w:tr>
      <w:tr w:rsidR="00FD1938" w:rsidRPr="00F82AE2" w14:paraId="3FD5D464" w14:textId="77777777" w:rsidTr="00195CCE">
        <w:trPr>
          <w:trHeight w:val="600"/>
          <w:jc w:val="center"/>
        </w:trPr>
        <w:tc>
          <w:tcPr>
            <w:tcW w:w="529" w:type="dxa"/>
            <w:vMerge w:val="restart"/>
            <w:tcBorders>
              <w:top w:val="nil"/>
              <w:left w:val="single" w:sz="4" w:space="0" w:color="auto"/>
              <w:right w:val="single" w:sz="4" w:space="0" w:color="auto"/>
            </w:tcBorders>
            <w:shd w:val="clear" w:color="auto" w:fill="auto"/>
            <w:vAlign w:val="center"/>
          </w:tcPr>
          <w:p w14:paraId="76799567" w14:textId="27BD07CC" w:rsidR="00FD1938" w:rsidRPr="00F82AE2" w:rsidRDefault="00FD1938" w:rsidP="00FD1938">
            <w:pPr>
              <w:jc w:val="center"/>
              <w:rPr>
                <w:rFonts w:ascii="Arial" w:hAnsi="Arial" w:cs="Arial"/>
                <w:color w:val="000000"/>
                <w:sz w:val="20"/>
                <w:szCs w:val="20"/>
                <w:lang w:val="es-CL" w:eastAsia="es-CL"/>
              </w:rPr>
            </w:pPr>
            <w:r w:rsidRPr="00F82AE2">
              <w:rPr>
                <w:rFonts w:ascii="Arial" w:hAnsi="Arial" w:cs="Arial"/>
                <w:color w:val="000000"/>
                <w:sz w:val="20"/>
                <w:szCs w:val="20"/>
                <w:lang w:val="es-CL" w:eastAsia="es-CL"/>
              </w:rPr>
              <w:t>3</w:t>
            </w:r>
          </w:p>
        </w:tc>
        <w:tc>
          <w:tcPr>
            <w:tcW w:w="2995" w:type="dxa"/>
            <w:vMerge w:val="restart"/>
            <w:tcBorders>
              <w:top w:val="nil"/>
              <w:left w:val="single" w:sz="4" w:space="0" w:color="auto"/>
              <w:bottom w:val="single" w:sz="4" w:space="0" w:color="auto"/>
              <w:right w:val="single" w:sz="4" w:space="0" w:color="auto"/>
            </w:tcBorders>
            <w:shd w:val="clear" w:color="auto" w:fill="auto"/>
            <w:vAlign w:val="center"/>
            <w:hideMark/>
          </w:tcPr>
          <w:p w14:paraId="4AECF127" w14:textId="131A63F6" w:rsidR="00FD1938" w:rsidRPr="00F82AE2" w:rsidRDefault="00FD1938" w:rsidP="00FD1938">
            <w:pPr>
              <w:jc w:val="center"/>
              <w:rPr>
                <w:rFonts w:ascii="Arial" w:hAnsi="Arial" w:cs="Arial"/>
                <w:color w:val="000000"/>
                <w:sz w:val="20"/>
                <w:szCs w:val="20"/>
                <w:lang w:val="es-CL" w:eastAsia="es-CL"/>
              </w:rPr>
            </w:pPr>
            <w:r w:rsidRPr="00F82AE2">
              <w:rPr>
                <w:rFonts w:ascii="Arial" w:hAnsi="Arial" w:cs="Arial"/>
                <w:color w:val="000000"/>
                <w:sz w:val="20"/>
                <w:szCs w:val="20"/>
                <w:lang w:val="es-CL" w:eastAsia="es-CL"/>
              </w:rPr>
              <w:t>Descripción de la solución, oferta de valor y elementos que diferencian</w:t>
            </w:r>
          </w:p>
        </w:tc>
        <w:tc>
          <w:tcPr>
            <w:tcW w:w="7091" w:type="dxa"/>
            <w:tcBorders>
              <w:top w:val="nil"/>
              <w:left w:val="nil"/>
              <w:bottom w:val="single" w:sz="4" w:space="0" w:color="auto"/>
              <w:right w:val="single" w:sz="4" w:space="0" w:color="auto"/>
            </w:tcBorders>
            <w:shd w:val="clear" w:color="auto" w:fill="auto"/>
            <w:vAlign w:val="center"/>
            <w:hideMark/>
          </w:tcPr>
          <w:p w14:paraId="7EEC3843" w14:textId="25552874" w:rsidR="00FD1938" w:rsidRPr="00F82AE2" w:rsidRDefault="00F1535C" w:rsidP="00BA1EED">
            <w:pPr>
              <w:jc w:val="both"/>
              <w:rPr>
                <w:rFonts w:ascii="Arial" w:hAnsi="Arial" w:cs="Arial"/>
                <w:color w:val="000000"/>
                <w:sz w:val="18"/>
                <w:szCs w:val="18"/>
                <w:lang w:val="es-CL" w:eastAsia="es-CL"/>
              </w:rPr>
            </w:pPr>
            <w:r w:rsidRPr="00F1535C">
              <w:rPr>
                <w:rFonts w:ascii="Arial" w:hAnsi="Arial" w:cs="Arial"/>
                <w:color w:val="000000"/>
                <w:sz w:val="18"/>
                <w:szCs w:val="18"/>
                <w:lang w:val="es-CL" w:eastAsia="es-CL"/>
              </w:rPr>
              <w:t>El/la</w:t>
            </w:r>
            <w:r w:rsidR="000239DC" w:rsidRPr="00F82AE2">
              <w:rPr>
                <w:rFonts w:ascii="Arial" w:hAnsi="Arial" w:cs="Arial"/>
                <w:color w:val="000000"/>
                <w:sz w:val="18"/>
                <w:szCs w:val="18"/>
                <w:lang w:val="es-CL" w:eastAsia="es-CL"/>
              </w:rPr>
              <w:t xml:space="preserve"> emprendedor</w:t>
            </w:r>
            <w:r>
              <w:rPr>
                <w:rFonts w:ascii="Arial" w:hAnsi="Arial" w:cs="Arial"/>
                <w:color w:val="000000"/>
                <w:sz w:val="18"/>
                <w:szCs w:val="18"/>
                <w:lang w:val="es-CL" w:eastAsia="es-CL"/>
              </w:rPr>
              <w:t>/</w:t>
            </w:r>
            <w:r w:rsidR="00BA1EED" w:rsidRPr="00F82AE2">
              <w:rPr>
                <w:rFonts w:ascii="Arial" w:hAnsi="Arial" w:cs="Arial"/>
                <w:color w:val="000000"/>
                <w:sz w:val="18"/>
                <w:szCs w:val="18"/>
                <w:lang w:val="es-CL" w:eastAsia="es-CL"/>
              </w:rPr>
              <w:t>a</w:t>
            </w:r>
            <w:r w:rsidR="00FD1938" w:rsidRPr="00F82AE2">
              <w:rPr>
                <w:rFonts w:ascii="Arial" w:hAnsi="Arial" w:cs="Arial"/>
                <w:color w:val="000000"/>
                <w:sz w:val="18"/>
                <w:szCs w:val="18"/>
                <w:lang w:val="es-CL" w:eastAsia="es-CL"/>
              </w:rPr>
              <w:t xml:space="preserve"> describe la solución propuesta a la problemática, mencionando elementos diferenciadores de su oferta de valor</w:t>
            </w:r>
            <w:r w:rsidR="00BA1EED" w:rsidRPr="00F82AE2">
              <w:rPr>
                <w:rFonts w:ascii="Arial" w:hAnsi="Arial" w:cs="Arial"/>
                <w:color w:val="000000"/>
                <w:sz w:val="18"/>
                <w:szCs w:val="18"/>
                <w:lang w:val="es-CL" w:eastAsia="es-CL"/>
              </w:rPr>
              <w:t>.</w:t>
            </w:r>
          </w:p>
        </w:tc>
        <w:tc>
          <w:tcPr>
            <w:tcW w:w="1098" w:type="dxa"/>
            <w:tcBorders>
              <w:top w:val="nil"/>
              <w:left w:val="nil"/>
              <w:bottom w:val="single" w:sz="4" w:space="0" w:color="auto"/>
              <w:right w:val="single" w:sz="4" w:space="0" w:color="auto"/>
            </w:tcBorders>
            <w:shd w:val="clear" w:color="auto" w:fill="auto"/>
            <w:vAlign w:val="center"/>
            <w:hideMark/>
          </w:tcPr>
          <w:p w14:paraId="47374D0A" w14:textId="77777777" w:rsidR="00FD1938" w:rsidRPr="00F82AE2" w:rsidRDefault="00FD1938" w:rsidP="00FD1938">
            <w:pPr>
              <w:jc w:val="center"/>
              <w:rPr>
                <w:rFonts w:ascii="Arial" w:hAnsi="Arial" w:cs="Arial"/>
                <w:color w:val="000000"/>
                <w:sz w:val="20"/>
                <w:szCs w:val="20"/>
                <w:lang w:val="es-CL" w:eastAsia="es-CL"/>
              </w:rPr>
            </w:pPr>
            <w:r w:rsidRPr="00F82AE2">
              <w:rPr>
                <w:rFonts w:ascii="Arial" w:hAnsi="Arial" w:cs="Arial"/>
                <w:color w:val="000000"/>
                <w:sz w:val="20"/>
                <w:szCs w:val="20"/>
                <w:lang w:val="es-CL" w:eastAsia="es-CL"/>
              </w:rPr>
              <w:t>7</w:t>
            </w:r>
          </w:p>
        </w:tc>
        <w:tc>
          <w:tcPr>
            <w:tcW w:w="1356" w:type="dxa"/>
            <w:vMerge w:val="restart"/>
            <w:tcBorders>
              <w:top w:val="nil"/>
              <w:left w:val="single" w:sz="4" w:space="0" w:color="auto"/>
              <w:bottom w:val="single" w:sz="4" w:space="0" w:color="auto"/>
              <w:right w:val="single" w:sz="4" w:space="0" w:color="auto"/>
            </w:tcBorders>
            <w:shd w:val="clear" w:color="auto" w:fill="auto"/>
            <w:vAlign w:val="center"/>
            <w:hideMark/>
          </w:tcPr>
          <w:p w14:paraId="2F934549" w14:textId="77777777" w:rsidR="00FD1938" w:rsidRPr="00F82AE2" w:rsidRDefault="00FD1938" w:rsidP="00FD1938">
            <w:pPr>
              <w:jc w:val="center"/>
              <w:rPr>
                <w:rFonts w:ascii="Arial" w:hAnsi="Arial" w:cs="Arial"/>
                <w:color w:val="000000"/>
                <w:sz w:val="20"/>
                <w:szCs w:val="20"/>
                <w:lang w:val="es-CL" w:eastAsia="es-CL"/>
              </w:rPr>
            </w:pPr>
            <w:r w:rsidRPr="00F82AE2">
              <w:rPr>
                <w:rFonts w:ascii="Arial" w:hAnsi="Arial" w:cs="Arial"/>
                <w:color w:val="000000"/>
                <w:sz w:val="20"/>
                <w:szCs w:val="20"/>
                <w:lang w:val="es-CL" w:eastAsia="es-CL"/>
              </w:rPr>
              <w:t>40%</w:t>
            </w:r>
          </w:p>
        </w:tc>
      </w:tr>
      <w:tr w:rsidR="00FD1938" w:rsidRPr="00F82AE2" w14:paraId="2AD14AE1" w14:textId="77777777" w:rsidTr="00195CCE">
        <w:trPr>
          <w:trHeight w:val="600"/>
          <w:jc w:val="center"/>
        </w:trPr>
        <w:tc>
          <w:tcPr>
            <w:tcW w:w="529" w:type="dxa"/>
            <w:vMerge/>
            <w:tcBorders>
              <w:left w:val="single" w:sz="4" w:space="0" w:color="auto"/>
              <w:right w:val="single" w:sz="4" w:space="0" w:color="auto"/>
            </w:tcBorders>
            <w:shd w:val="clear" w:color="auto" w:fill="auto"/>
          </w:tcPr>
          <w:p w14:paraId="1E7B8BC1" w14:textId="77777777" w:rsidR="00FD1938" w:rsidRPr="00F82AE2" w:rsidRDefault="00FD1938" w:rsidP="00FD1938">
            <w:pPr>
              <w:rPr>
                <w:rFonts w:ascii="Arial" w:hAnsi="Arial" w:cs="Arial"/>
                <w:color w:val="000000"/>
                <w:sz w:val="20"/>
                <w:szCs w:val="20"/>
                <w:lang w:val="es-CL" w:eastAsia="es-CL"/>
              </w:rPr>
            </w:pPr>
          </w:p>
        </w:tc>
        <w:tc>
          <w:tcPr>
            <w:tcW w:w="2995" w:type="dxa"/>
            <w:vMerge/>
            <w:tcBorders>
              <w:top w:val="nil"/>
              <w:left w:val="single" w:sz="4" w:space="0" w:color="auto"/>
              <w:bottom w:val="single" w:sz="4" w:space="0" w:color="auto"/>
              <w:right w:val="single" w:sz="4" w:space="0" w:color="auto"/>
            </w:tcBorders>
            <w:shd w:val="clear" w:color="auto" w:fill="auto"/>
            <w:vAlign w:val="center"/>
            <w:hideMark/>
          </w:tcPr>
          <w:p w14:paraId="0941D620" w14:textId="316583BC" w:rsidR="00FD1938" w:rsidRPr="00F82AE2" w:rsidRDefault="00FD1938" w:rsidP="00FD1938">
            <w:pPr>
              <w:rPr>
                <w:rFonts w:ascii="Arial" w:hAnsi="Arial" w:cs="Arial"/>
                <w:color w:val="000000"/>
                <w:sz w:val="20"/>
                <w:szCs w:val="20"/>
                <w:lang w:val="es-CL" w:eastAsia="es-CL"/>
              </w:rPr>
            </w:pPr>
          </w:p>
        </w:tc>
        <w:tc>
          <w:tcPr>
            <w:tcW w:w="7091" w:type="dxa"/>
            <w:tcBorders>
              <w:top w:val="nil"/>
              <w:left w:val="nil"/>
              <w:bottom w:val="single" w:sz="4" w:space="0" w:color="auto"/>
              <w:right w:val="single" w:sz="4" w:space="0" w:color="auto"/>
            </w:tcBorders>
            <w:shd w:val="clear" w:color="auto" w:fill="auto"/>
            <w:vAlign w:val="center"/>
            <w:hideMark/>
          </w:tcPr>
          <w:p w14:paraId="3DC03C47" w14:textId="486D9394" w:rsidR="00FD1938" w:rsidRPr="00F82AE2" w:rsidRDefault="00F1535C" w:rsidP="00BA1EED">
            <w:pPr>
              <w:jc w:val="both"/>
              <w:rPr>
                <w:rFonts w:ascii="Arial" w:hAnsi="Arial" w:cs="Arial"/>
                <w:color w:val="000000"/>
                <w:sz w:val="18"/>
                <w:szCs w:val="18"/>
                <w:lang w:val="es-CL" w:eastAsia="es-CL"/>
              </w:rPr>
            </w:pPr>
            <w:r w:rsidRPr="00F1535C">
              <w:rPr>
                <w:rFonts w:ascii="Arial" w:hAnsi="Arial" w:cs="Arial"/>
                <w:color w:val="000000"/>
                <w:sz w:val="18"/>
                <w:szCs w:val="18"/>
                <w:lang w:val="es-CL" w:eastAsia="es-CL"/>
              </w:rPr>
              <w:t>El/la</w:t>
            </w:r>
            <w:r w:rsidR="000239DC" w:rsidRPr="00F82AE2">
              <w:rPr>
                <w:rFonts w:ascii="Arial" w:hAnsi="Arial" w:cs="Arial"/>
                <w:color w:val="000000"/>
                <w:sz w:val="18"/>
                <w:szCs w:val="18"/>
                <w:lang w:val="es-CL" w:eastAsia="es-CL"/>
              </w:rPr>
              <w:t xml:space="preserve"> emprendedor</w:t>
            </w:r>
            <w:r>
              <w:rPr>
                <w:rFonts w:ascii="Arial" w:hAnsi="Arial" w:cs="Arial"/>
                <w:color w:val="000000"/>
                <w:sz w:val="18"/>
                <w:szCs w:val="18"/>
                <w:lang w:val="es-CL" w:eastAsia="es-CL"/>
              </w:rPr>
              <w:t>/</w:t>
            </w:r>
            <w:r w:rsidR="00BA1EED" w:rsidRPr="00F82AE2">
              <w:rPr>
                <w:rFonts w:ascii="Arial" w:hAnsi="Arial" w:cs="Arial"/>
                <w:color w:val="000000"/>
                <w:sz w:val="18"/>
                <w:szCs w:val="18"/>
                <w:lang w:val="es-CL" w:eastAsia="es-CL"/>
              </w:rPr>
              <w:t>a</w:t>
            </w:r>
            <w:r w:rsidR="00FD1938" w:rsidRPr="00F82AE2">
              <w:rPr>
                <w:rFonts w:ascii="Arial" w:hAnsi="Arial" w:cs="Arial"/>
                <w:color w:val="000000"/>
                <w:sz w:val="18"/>
                <w:szCs w:val="18"/>
                <w:lang w:val="es-CL" w:eastAsia="es-CL"/>
              </w:rPr>
              <w:t xml:space="preserve"> describe la solución propuesta a la problemá</w:t>
            </w:r>
            <w:r w:rsidR="00314335" w:rsidRPr="00F82AE2">
              <w:rPr>
                <w:rFonts w:ascii="Arial" w:hAnsi="Arial" w:cs="Arial"/>
                <w:color w:val="000000"/>
                <w:sz w:val="18"/>
                <w:szCs w:val="18"/>
                <w:lang w:val="es-CL" w:eastAsia="es-CL"/>
              </w:rPr>
              <w:t xml:space="preserve">tica, sin mencionar </w:t>
            </w:r>
            <w:r w:rsidR="00FD1938" w:rsidRPr="00F82AE2">
              <w:rPr>
                <w:rFonts w:ascii="Arial" w:hAnsi="Arial" w:cs="Arial"/>
                <w:color w:val="000000"/>
                <w:sz w:val="18"/>
                <w:szCs w:val="18"/>
                <w:lang w:val="es-CL" w:eastAsia="es-CL"/>
              </w:rPr>
              <w:t>elementos diferenciadores de su oferta de valor</w:t>
            </w:r>
            <w:r w:rsidR="00BA1EED" w:rsidRPr="00F82AE2">
              <w:rPr>
                <w:rFonts w:ascii="Arial" w:hAnsi="Arial" w:cs="Arial"/>
                <w:color w:val="000000"/>
                <w:sz w:val="18"/>
                <w:szCs w:val="18"/>
                <w:lang w:val="es-CL" w:eastAsia="es-CL"/>
              </w:rPr>
              <w:t>.</w:t>
            </w:r>
          </w:p>
        </w:tc>
        <w:tc>
          <w:tcPr>
            <w:tcW w:w="1098" w:type="dxa"/>
            <w:tcBorders>
              <w:top w:val="nil"/>
              <w:left w:val="nil"/>
              <w:bottom w:val="single" w:sz="4" w:space="0" w:color="auto"/>
              <w:right w:val="single" w:sz="4" w:space="0" w:color="auto"/>
            </w:tcBorders>
            <w:shd w:val="clear" w:color="auto" w:fill="auto"/>
            <w:vAlign w:val="center"/>
            <w:hideMark/>
          </w:tcPr>
          <w:p w14:paraId="12D5418B" w14:textId="77777777" w:rsidR="00FD1938" w:rsidRPr="00F82AE2" w:rsidRDefault="00FD1938" w:rsidP="00FD1938">
            <w:pPr>
              <w:jc w:val="center"/>
              <w:rPr>
                <w:rFonts w:ascii="Arial" w:hAnsi="Arial" w:cs="Arial"/>
                <w:color w:val="000000"/>
                <w:sz w:val="20"/>
                <w:szCs w:val="20"/>
                <w:lang w:val="es-CL" w:eastAsia="es-CL"/>
              </w:rPr>
            </w:pPr>
            <w:r w:rsidRPr="00F82AE2">
              <w:rPr>
                <w:rFonts w:ascii="Arial" w:hAnsi="Arial" w:cs="Arial"/>
                <w:color w:val="000000"/>
                <w:sz w:val="20"/>
                <w:szCs w:val="20"/>
                <w:lang w:val="es-CL" w:eastAsia="es-CL"/>
              </w:rPr>
              <w:t>5</w:t>
            </w:r>
          </w:p>
        </w:tc>
        <w:tc>
          <w:tcPr>
            <w:tcW w:w="1356" w:type="dxa"/>
            <w:vMerge/>
            <w:tcBorders>
              <w:top w:val="nil"/>
              <w:left w:val="single" w:sz="4" w:space="0" w:color="auto"/>
              <w:bottom w:val="single" w:sz="4" w:space="0" w:color="auto"/>
              <w:right w:val="single" w:sz="4" w:space="0" w:color="auto"/>
            </w:tcBorders>
            <w:shd w:val="clear" w:color="auto" w:fill="auto"/>
            <w:vAlign w:val="center"/>
            <w:hideMark/>
          </w:tcPr>
          <w:p w14:paraId="1A402B7E" w14:textId="77777777" w:rsidR="00FD1938" w:rsidRPr="00F82AE2" w:rsidRDefault="00FD1938" w:rsidP="00FD1938">
            <w:pPr>
              <w:rPr>
                <w:rFonts w:ascii="Arial" w:hAnsi="Arial" w:cs="Arial"/>
                <w:color w:val="000000"/>
                <w:sz w:val="20"/>
                <w:szCs w:val="20"/>
                <w:lang w:val="es-CL" w:eastAsia="es-CL"/>
              </w:rPr>
            </w:pPr>
          </w:p>
        </w:tc>
      </w:tr>
      <w:tr w:rsidR="00FD1938" w:rsidRPr="00F82AE2" w14:paraId="4F8B4200" w14:textId="77777777" w:rsidTr="00195CCE">
        <w:trPr>
          <w:trHeight w:val="679"/>
          <w:jc w:val="center"/>
        </w:trPr>
        <w:tc>
          <w:tcPr>
            <w:tcW w:w="529" w:type="dxa"/>
            <w:vMerge/>
            <w:tcBorders>
              <w:left w:val="single" w:sz="4" w:space="0" w:color="auto"/>
              <w:right w:val="single" w:sz="4" w:space="0" w:color="auto"/>
            </w:tcBorders>
            <w:shd w:val="clear" w:color="auto" w:fill="auto"/>
          </w:tcPr>
          <w:p w14:paraId="0432CDB9" w14:textId="77777777" w:rsidR="00FD1938" w:rsidRPr="00F82AE2" w:rsidRDefault="00FD1938" w:rsidP="00FD1938">
            <w:pPr>
              <w:rPr>
                <w:rFonts w:ascii="Arial" w:hAnsi="Arial" w:cs="Arial"/>
                <w:color w:val="000000"/>
                <w:sz w:val="20"/>
                <w:szCs w:val="20"/>
                <w:lang w:val="es-CL" w:eastAsia="es-CL"/>
              </w:rPr>
            </w:pPr>
          </w:p>
        </w:tc>
        <w:tc>
          <w:tcPr>
            <w:tcW w:w="2995" w:type="dxa"/>
            <w:vMerge/>
            <w:tcBorders>
              <w:top w:val="nil"/>
              <w:left w:val="single" w:sz="4" w:space="0" w:color="auto"/>
              <w:bottom w:val="single" w:sz="4" w:space="0" w:color="auto"/>
              <w:right w:val="single" w:sz="4" w:space="0" w:color="auto"/>
            </w:tcBorders>
            <w:shd w:val="clear" w:color="auto" w:fill="auto"/>
            <w:vAlign w:val="center"/>
            <w:hideMark/>
          </w:tcPr>
          <w:p w14:paraId="3A3265DE" w14:textId="04AD3765" w:rsidR="00FD1938" w:rsidRPr="00F82AE2" w:rsidRDefault="00FD1938" w:rsidP="00FD1938">
            <w:pPr>
              <w:rPr>
                <w:rFonts w:ascii="Arial" w:hAnsi="Arial" w:cs="Arial"/>
                <w:color w:val="000000"/>
                <w:sz w:val="20"/>
                <w:szCs w:val="20"/>
                <w:lang w:val="es-CL" w:eastAsia="es-CL"/>
              </w:rPr>
            </w:pPr>
          </w:p>
        </w:tc>
        <w:tc>
          <w:tcPr>
            <w:tcW w:w="7091" w:type="dxa"/>
            <w:tcBorders>
              <w:top w:val="nil"/>
              <w:left w:val="nil"/>
              <w:bottom w:val="single" w:sz="4" w:space="0" w:color="auto"/>
              <w:right w:val="single" w:sz="4" w:space="0" w:color="auto"/>
            </w:tcBorders>
            <w:shd w:val="clear" w:color="auto" w:fill="auto"/>
            <w:vAlign w:val="center"/>
            <w:hideMark/>
          </w:tcPr>
          <w:p w14:paraId="3A7ABE1B" w14:textId="4DD5F3D4" w:rsidR="00FD1938" w:rsidRPr="00F82AE2" w:rsidRDefault="00F1535C" w:rsidP="00BA1EED">
            <w:pPr>
              <w:jc w:val="both"/>
              <w:rPr>
                <w:rFonts w:ascii="Arial" w:hAnsi="Arial" w:cs="Arial"/>
                <w:color w:val="000000"/>
                <w:sz w:val="18"/>
                <w:szCs w:val="18"/>
                <w:lang w:val="es-CL" w:eastAsia="es-CL"/>
              </w:rPr>
            </w:pPr>
            <w:r w:rsidRPr="00F1535C">
              <w:rPr>
                <w:rFonts w:ascii="Arial" w:hAnsi="Arial" w:cs="Arial"/>
                <w:color w:val="000000"/>
                <w:sz w:val="18"/>
                <w:szCs w:val="18"/>
                <w:lang w:val="es-CL" w:eastAsia="es-CL"/>
              </w:rPr>
              <w:t>El/la</w:t>
            </w:r>
            <w:r w:rsidR="000239DC" w:rsidRPr="00F82AE2">
              <w:rPr>
                <w:rFonts w:ascii="Arial" w:hAnsi="Arial" w:cs="Arial"/>
                <w:color w:val="000000"/>
                <w:sz w:val="18"/>
                <w:szCs w:val="18"/>
                <w:lang w:val="es-CL" w:eastAsia="es-CL"/>
              </w:rPr>
              <w:t xml:space="preserve"> emprendedor</w:t>
            </w:r>
            <w:r>
              <w:rPr>
                <w:rFonts w:ascii="Arial" w:hAnsi="Arial" w:cs="Arial"/>
                <w:color w:val="000000"/>
                <w:sz w:val="18"/>
                <w:szCs w:val="18"/>
                <w:lang w:val="es-CL" w:eastAsia="es-CL"/>
              </w:rPr>
              <w:t>/a</w:t>
            </w:r>
            <w:r w:rsidR="00FD1938" w:rsidRPr="00F82AE2">
              <w:rPr>
                <w:rFonts w:ascii="Arial" w:hAnsi="Arial" w:cs="Arial"/>
                <w:color w:val="000000"/>
                <w:sz w:val="18"/>
                <w:szCs w:val="18"/>
                <w:lang w:val="es-CL" w:eastAsia="es-CL"/>
              </w:rPr>
              <w:t xml:space="preserve"> solo describe su oferta de valor, sin hablar de la solución a la cual está dirigida</w:t>
            </w:r>
            <w:r w:rsidR="00BA1EED" w:rsidRPr="00F82AE2">
              <w:rPr>
                <w:rFonts w:ascii="Arial" w:hAnsi="Arial" w:cs="Arial"/>
                <w:color w:val="000000"/>
                <w:sz w:val="18"/>
                <w:szCs w:val="18"/>
                <w:lang w:val="es-CL" w:eastAsia="es-CL"/>
              </w:rPr>
              <w:t>.</w:t>
            </w:r>
          </w:p>
        </w:tc>
        <w:tc>
          <w:tcPr>
            <w:tcW w:w="1098" w:type="dxa"/>
            <w:tcBorders>
              <w:top w:val="nil"/>
              <w:left w:val="nil"/>
              <w:bottom w:val="single" w:sz="4" w:space="0" w:color="auto"/>
              <w:right w:val="single" w:sz="4" w:space="0" w:color="auto"/>
            </w:tcBorders>
            <w:shd w:val="clear" w:color="auto" w:fill="auto"/>
            <w:vAlign w:val="center"/>
            <w:hideMark/>
          </w:tcPr>
          <w:p w14:paraId="11DBDE17" w14:textId="77777777" w:rsidR="00FD1938" w:rsidRPr="00F82AE2" w:rsidRDefault="00FD1938" w:rsidP="00FD1938">
            <w:pPr>
              <w:jc w:val="center"/>
              <w:rPr>
                <w:rFonts w:ascii="Arial" w:hAnsi="Arial" w:cs="Arial"/>
                <w:color w:val="000000"/>
                <w:sz w:val="20"/>
                <w:szCs w:val="20"/>
                <w:lang w:val="es-CL" w:eastAsia="es-CL"/>
              </w:rPr>
            </w:pPr>
            <w:r w:rsidRPr="00F82AE2">
              <w:rPr>
                <w:rFonts w:ascii="Arial" w:hAnsi="Arial" w:cs="Arial"/>
                <w:color w:val="000000"/>
                <w:sz w:val="20"/>
                <w:szCs w:val="20"/>
                <w:lang w:val="es-CL" w:eastAsia="es-CL"/>
              </w:rPr>
              <w:t>3</w:t>
            </w:r>
          </w:p>
        </w:tc>
        <w:tc>
          <w:tcPr>
            <w:tcW w:w="1356" w:type="dxa"/>
            <w:vMerge/>
            <w:tcBorders>
              <w:top w:val="nil"/>
              <w:left w:val="single" w:sz="4" w:space="0" w:color="auto"/>
              <w:bottom w:val="single" w:sz="4" w:space="0" w:color="auto"/>
              <w:right w:val="single" w:sz="4" w:space="0" w:color="auto"/>
            </w:tcBorders>
            <w:shd w:val="clear" w:color="auto" w:fill="auto"/>
            <w:vAlign w:val="center"/>
            <w:hideMark/>
          </w:tcPr>
          <w:p w14:paraId="3AE3C863" w14:textId="77777777" w:rsidR="00FD1938" w:rsidRPr="00F82AE2" w:rsidRDefault="00FD1938" w:rsidP="00FD1938">
            <w:pPr>
              <w:rPr>
                <w:rFonts w:ascii="Arial" w:hAnsi="Arial" w:cs="Arial"/>
                <w:color w:val="000000"/>
                <w:sz w:val="20"/>
                <w:szCs w:val="20"/>
                <w:lang w:val="es-CL" w:eastAsia="es-CL"/>
              </w:rPr>
            </w:pPr>
          </w:p>
        </w:tc>
      </w:tr>
      <w:tr w:rsidR="00FD1938" w:rsidRPr="00F82AE2" w14:paraId="059D78F2" w14:textId="77777777" w:rsidTr="00195CCE">
        <w:trPr>
          <w:trHeight w:val="300"/>
          <w:jc w:val="center"/>
        </w:trPr>
        <w:tc>
          <w:tcPr>
            <w:tcW w:w="529" w:type="dxa"/>
            <w:vMerge/>
            <w:tcBorders>
              <w:left w:val="single" w:sz="4" w:space="0" w:color="auto"/>
              <w:bottom w:val="single" w:sz="4" w:space="0" w:color="auto"/>
              <w:right w:val="single" w:sz="4" w:space="0" w:color="auto"/>
            </w:tcBorders>
            <w:shd w:val="clear" w:color="auto" w:fill="auto"/>
          </w:tcPr>
          <w:p w14:paraId="3B957FAA" w14:textId="77777777" w:rsidR="00FD1938" w:rsidRPr="00F82AE2" w:rsidRDefault="00FD1938" w:rsidP="00FD1938">
            <w:pPr>
              <w:rPr>
                <w:rFonts w:ascii="Arial" w:hAnsi="Arial" w:cs="Arial"/>
                <w:color w:val="000000"/>
                <w:sz w:val="20"/>
                <w:szCs w:val="20"/>
                <w:lang w:val="es-CL" w:eastAsia="es-CL"/>
              </w:rPr>
            </w:pPr>
          </w:p>
        </w:tc>
        <w:tc>
          <w:tcPr>
            <w:tcW w:w="2995" w:type="dxa"/>
            <w:vMerge/>
            <w:tcBorders>
              <w:top w:val="nil"/>
              <w:left w:val="single" w:sz="4" w:space="0" w:color="auto"/>
              <w:bottom w:val="single" w:sz="4" w:space="0" w:color="auto"/>
              <w:right w:val="single" w:sz="4" w:space="0" w:color="auto"/>
            </w:tcBorders>
            <w:shd w:val="clear" w:color="auto" w:fill="auto"/>
            <w:vAlign w:val="center"/>
            <w:hideMark/>
          </w:tcPr>
          <w:p w14:paraId="2C6FD125" w14:textId="2C0AF63E" w:rsidR="00FD1938" w:rsidRPr="00F82AE2" w:rsidRDefault="00FD1938" w:rsidP="00FD1938">
            <w:pPr>
              <w:rPr>
                <w:rFonts w:ascii="Arial" w:hAnsi="Arial" w:cs="Arial"/>
                <w:color w:val="000000"/>
                <w:sz w:val="20"/>
                <w:szCs w:val="20"/>
                <w:lang w:val="es-CL" w:eastAsia="es-CL"/>
              </w:rPr>
            </w:pPr>
          </w:p>
        </w:tc>
        <w:tc>
          <w:tcPr>
            <w:tcW w:w="7091" w:type="dxa"/>
            <w:tcBorders>
              <w:top w:val="nil"/>
              <w:left w:val="nil"/>
              <w:bottom w:val="single" w:sz="4" w:space="0" w:color="auto"/>
              <w:right w:val="single" w:sz="4" w:space="0" w:color="auto"/>
            </w:tcBorders>
            <w:shd w:val="clear" w:color="auto" w:fill="auto"/>
            <w:vAlign w:val="center"/>
            <w:hideMark/>
          </w:tcPr>
          <w:p w14:paraId="58B7356F" w14:textId="094EF0B1" w:rsidR="00FD1938" w:rsidRPr="00F82AE2" w:rsidRDefault="00F1535C" w:rsidP="00BA1EED">
            <w:pPr>
              <w:jc w:val="both"/>
              <w:rPr>
                <w:rFonts w:ascii="Arial" w:hAnsi="Arial" w:cs="Arial"/>
                <w:color w:val="000000"/>
                <w:sz w:val="18"/>
                <w:szCs w:val="18"/>
                <w:lang w:val="es-CL" w:eastAsia="es-CL"/>
              </w:rPr>
            </w:pPr>
            <w:r w:rsidRPr="00F1535C">
              <w:rPr>
                <w:rFonts w:ascii="Arial" w:hAnsi="Arial" w:cs="Arial"/>
                <w:color w:val="000000"/>
                <w:sz w:val="18"/>
                <w:szCs w:val="18"/>
                <w:lang w:val="es-CL" w:eastAsia="es-CL"/>
              </w:rPr>
              <w:t>El/la</w:t>
            </w:r>
            <w:r w:rsidR="000239DC" w:rsidRPr="00F82AE2">
              <w:rPr>
                <w:rFonts w:ascii="Arial" w:hAnsi="Arial" w:cs="Arial"/>
                <w:color w:val="000000"/>
                <w:sz w:val="18"/>
                <w:szCs w:val="18"/>
                <w:lang w:val="es-CL" w:eastAsia="es-CL"/>
              </w:rPr>
              <w:t xml:space="preserve"> emprendedor</w:t>
            </w:r>
            <w:r>
              <w:rPr>
                <w:rFonts w:ascii="Arial" w:hAnsi="Arial" w:cs="Arial"/>
                <w:color w:val="000000"/>
                <w:sz w:val="18"/>
                <w:szCs w:val="18"/>
                <w:lang w:val="es-CL" w:eastAsia="es-CL"/>
              </w:rPr>
              <w:t>/</w:t>
            </w:r>
            <w:r w:rsidR="00BA1EED" w:rsidRPr="00F82AE2">
              <w:rPr>
                <w:rFonts w:ascii="Arial" w:hAnsi="Arial" w:cs="Arial"/>
                <w:color w:val="000000"/>
                <w:sz w:val="18"/>
                <w:szCs w:val="18"/>
                <w:lang w:val="es-CL" w:eastAsia="es-CL"/>
              </w:rPr>
              <w:t>a</w:t>
            </w:r>
            <w:r w:rsidR="00FD1938" w:rsidRPr="00F82AE2">
              <w:rPr>
                <w:rFonts w:ascii="Arial" w:hAnsi="Arial" w:cs="Arial"/>
                <w:color w:val="000000"/>
                <w:sz w:val="18"/>
                <w:szCs w:val="18"/>
                <w:lang w:val="es-CL" w:eastAsia="es-CL"/>
              </w:rPr>
              <w:t xml:space="preserve"> no describe solución ni oferta de valor</w:t>
            </w:r>
            <w:r w:rsidR="00BA1EED" w:rsidRPr="00F82AE2">
              <w:rPr>
                <w:rFonts w:ascii="Arial" w:hAnsi="Arial" w:cs="Arial"/>
                <w:color w:val="000000"/>
                <w:sz w:val="18"/>
                <w:szCs w:val="18"/>
                <w:lang w:val="es-CL" w:eastAsia="es-CL"/>
              </w:rPr>
              <w:t>.</w:t>
            </w:r>
          </w:p>
        </w:tc>
        <w:tc>
          <w:tcPr>
            <w:tcW w:w="1098" w:type="dxa"/>
            <w:tcBorders>
              <w:top w:val="nil"/>
              <w:left w:val="nil"/>
              <w:bottom w:val="single" w:sz="4" w:space="0" w:color="auto"/>
              <w:right w:val="single" w:sz="4" w:space="0" w:color="auto"/>
            </w:tcBorders>
            <w:shd w:val="clear" w:color="auto" w:fill="auto"/>
            <w:vAlign w:val="center"/>
            <w:hideMark/>
          </w:tcPr>
          <w:p w14:paraId="0789B79F" w14:textId="77777777" w:rsidR="00FD1938" w:rsidRPr="00F82AE2" w:rsidRDefault="00FD1938" w:rsidP="00FD1938">
            <w:pPr>
              <w:jc w:val="center"/>
              <w:rPr>
                <w:rFonts w:ascii="Arial" w:hAnsi="Arial" w:cs="Arial"/>
                <w:color w:val="000000"/>
                <w:sz w:val="20"/>
                <w:szCs w:val="20"/>
                <w:lang w:val="es-CL" w:eastAsia="es-CL"/>
              </w:rPr>
            </w:pPr>
            <w:r w:rsidRPr="00F82AE2">
              <w:rPr>
                <w:rFonts w:ascii="Arial" w:hAnsi="Arial" w:cs="Arial"/>
                <w:color w:val="000000"/>
                <w:sz w:val="20"/>
                <w:szCs w:val="20"/>
                <w:lang w:val="es-CL" w:eastAsia="es-CL"/>
              </w:rPr>
              <w:t>1</w:t>
            </w:r>
          </w:p>
        </w:tc>
        <w:tc>
          <w:tcPr>
            <w:tcW w:w="1356" w:type="dxa"/>
            <w:vMerge/>
            <w:tcBorders>
              <w:top w:val="nil"/>
              <w:left w:val="single" w:sz="4" w:space="0" w:color="auto"/>
              <w:bottom w:val="single" w:sz="4" w:space="0" w:color="auto"/>
              <w:right w:val="single" w:sz="4" w:space="0" w:color="auto"/>
            </w:tcBorders>
            <w:shd w:val="clear" w:color="auto" w:fill="auto"/>
            <w:vAlign w:val="center"/>
            <w:hideMark/>
          </w:tcPr>
          <w:p w14:paraId="49560F80" w14:textId="77777777" w:rsidR="00FD1938" w:rsidRPr="00F82AE2" w:rsidRDefault="00FD1938" w:rsidP="00FD1938">
            <w:pPr>
              <w:rPr>
                <w:rFonts w:ascii="Arial" w:hAnsi="Arial" w:cs="Arial"/>
                <w:color w:val="000000"/>
                <w:sz w:val="20"/>
                <w:szCs w:val="20"/>
                <w:lang w:val="es-CL" w:eastAsia="es-CL"/>
              </w:rPr>
            </w:pPr>
          </w:p>
        </w:tc>
      </w:tr>
      <w:tr w:rsidR="00FD1938" w:rsidRPr="00F82AE2" w14:paraId="39CD0510" w14:textId="77777777" w:rsidTr="00195CCE">
        <w:trPr>
          <w:trHeight w:val="1479"/>
          <w:jc w:val="center"/>
        </w:trPr>
        <w:tc>
          <w:tcPr>
            <w:tcW w:w="529" w:type="dxa"/>
            <w:tcBorders>
              <w:top w:val="single" w:sz="4" w:space="0" w:color="auto"/>
              <w:left w:val="single" w:sz="4" w:space="0" w:color="auto"/>
              <w:bottom w:val="single" w:sz="4" w:space="0" w:color="auto"/>
              <w:right w:val="single" w:sz="4" w:space="0" w:color="auto"/>
            </w:tcBorders>
            <w:shd w:val="clear" w:color="auto" w:fill="auto"/>
            <w:vAlign w:val="center"/>
          </w:tcPr>
          <w:p w14:paraId="305BBE36" w14:textId="7B270CC7" w:rsidR="00FD1938" w:rsidRPr="00F82AE2" w:rsidRDefault="00195CCE" w:rsidP="00FD1938">
            <w:pPr>
              <w:jc w:val="center"/>
              <w:rPr>
                <w:rFonts w:ascii="Arial" w:hAnsi="Arial" w:cs="Arial"/>
                <w:color w:val="000000"/>
                <w:sz w:val="20"/>
                <w:szCs w:val="20"/>
                <w:lang w:val="es-CL" w:eastAsia="es-CL"/>
              </w:rPr>
            </w:pPr>
            <w:r w:rsidRPr="00F82AE2">
              <w:rPr>
                <w:rFonts w:ascii="Arial" w:hAnsi="Arial" w:cs="Arial"/>
                <w:color w:val="000000"/>
                <w:sz w:val="20"/>
                <w:szCs w:val="20"/>
                <w:lang w:val="es-CL" w:eastAsia="es-CL"/>
              </w:rPr>
              <w:t>4</w:t>
            </w:r>
          </w:p>
        </w:tc>
        <w:tc>
          <w:tcPr>
            <w:tcW w:w="2995" w:type="dxa"/>
            <w:tcBorders>
              <w:top w:val="nil"/>
              <w:left w:val="single" w:sz="4" w:space="0" w:color="auto"/>
              <w:bottom w:val="single" w:sz="4" w:space="0" w:color="auto"/>
              <w:right w:val="single" w:sz="4" w:space="0" w:color="auto"/>
            </w:tcBorders>
            <w:shd w:val="clear" w:color="auto" w:fill="auto"/>
            <w:vAlign w:val="center"/>
            <w:hideMark/>
          </w:tcPr>
          <w:p w14:paraId="3205BEF3" w14:textId="25DD2832" w:rsidR="00FD1938" w:rsidRPr="00F82AE2" w:rsidRDefault="00FD1938" w:rsidP="00FD1938">
            <w:pPr>
              <w:jc w:val="center"/>
              <w:rPr>
                <w:rFonts w:ascii="Arial" w:hAnsi="Arial" w:cs="Arial"/>
                <w:color w:val="000000"/>
                <w:sz w:val="20"/>
                <w:szCs w:val="20"/>
                <w:lang w:val="es-CL" w:eastAsia="es-CL"/>
              </w:rPr>
            </w:pPr>
            <w:r w:rsidRPr="00F82AE2">
              <w:rPr>
                <w:rFonts w:ascii="Arial" w:hAnsi="Arial" w:cs="Arial"/>
                <w:color w:val="000000"/>
                <w:sz w:val="20"/>
                <w:szCs w:val="20"/>
                <w:lang w:val="es-CL" w:eastAsia="es-CL"/>
              </w:rPr>
              <w:t>Evaluación Global del Video Pitch</w:t>
            </w:r>
          </w:p>
        </w:tc>
        <w:tc>
          <w:tcPr>
            <w:tcW w:w="7091" w:type="dxa"/>
            <w:tcBorders>
              <w:top w:val="nil"/>
              <w:left w:val="single" w:sz="4" w:space="0" w:color="auto"/>
              <w:bottom w:val="single" w:sz="4" w:space="0" w:color="000000"/>
              <w:right w:val="single" w:sz="4" w:space="0" w:color="auto"/>
            </w:tcBorders>
            <w:shd w:val="clear" w:color="auto" w:fill="auto"/>
            <w:vAlign w:val="center"/>
            <w:hideMark/>
          </w:tcPr>
          <w:p w14:paraId="217B46BF" w14:textId="1037A1EC" w:rsidR="00FD1938" w:rsidRPr="00F82AE2" w:rsidRDefault="00FD1938" w:rsidP="00BA1EED">
            <w:pPr>
              <w:jc w:val="both"/>
              <w:rPr>
                <w:rFonts w:ascii="Arial" w:hAnsi="Arial" w:cs="Arial"/>
                <w:color w:val="000000"/>
                <w:sz w:val="18"/>
                <w:szCs w:val="18"/>
                <w:lang w:val="es-CL" w:eastAsia="es-CL"/>
              </w:rPr>
            </w:pPr>
            <w:r w:rsidRPr="00F82AE2">
              <w:rPr>
                <w:rFonts w:ascii="Arial" w:hAnsi="Arial" w:cs="Arial"/>
                <w:color w:val="000000"/>
                <w:sz w:val="18"/>
                <w:szCs w:val="18"/>
                <w:lang w:val="es-CL" w:eastAsia="es-CL"/>
              </w:rPr>
              <w:t>En este ítem se evaluará la claridad en el relato, la efectividad en el uso del tiempo asignado, la coherencia con el formulario (Canvas), la convicción de</w:t>
            </w:r>
            <w:r w:rsidR="000239DC" w:rsidRPr="00F82AE2">
              <w:rPr>
                <w:rFonts w:ascii="Arial" w:hAnsi="Arial" w:cs="Arial"/>
                <w:color w:val="000000"/>
                <w:sz w:val="18"/>
                <w:szCs w:val="18"/>
                <w:lang w:val="es-CL" w:eastAsia="es-CL"/>
              </w:rPr>
              <w:t xml:space="preserve"> </w:t>
            </w:r>
            <w:r w:rsidRPr="00F82AE2">
              <w:rPr>
                <w:rFonts w:ascii="Arial" w:hAnsi="Arial" w:cs="Arial"/>
                <w:color w:val="000000"/>
                <w:sz w:val="18"/>
                <w:szCs w:val="18"/>
                <w:lang w:val="es-CL" w:eastAsia="es-CL"/>
              </w:rPr>
              <w:t>l</w:t>
            </w:r>
            <w:r w:rsidR="000239DC" w:rsidRPr="00F82AE2">
              <w:rPr>
                <w:rFonts w:ascii="Arial" w:hAnsi="Arial" w:cs="Arial"/>
                <w:color w:val="000000"/>
                <w:sz w:val="18"/>
                <w:szCs w:val="18"/>
                <w:lang w:val="es-CL" w:eastAsia="es-CL"/>
              </w:rPr>
              <w:t>a</w:t>
            </w:r>
            <w:r w:rsidRPr="00F82AE2">
              <w:rPr>
                <w:rFonts w:ascii="Arial" w:hAnsi="Arial" w:cs="Arial"/>
                <w:color w:val="000000"/>
                <w:sz w:val="18"/>
                <w:szCs w:val="18"/>
                <w:lang w:val="es-CL" w:eastAsia="es-CL"/>
              </w:rPr>
              <w:t xml:space="preserve"> emprendedor</w:t>
            </w:r>
            <w:r w:rsidR="00F1535C">
              <w:rPr>
                <w:rFonts w:ascii="Arial" w:hAnsi="Arial" w:cs="Arial"/>
                <w:color w:val="000000"/>
                <w:sz w:val="18"/>
                <w:szCs w:val="18"/>
                <w:lang w:val="es-CL" w:eastAsia="es-CL"/>
              </w:rPr>
              <w:t>/</w:t>
            </w:r>
            <w:r w:rsidR="00195CCE" w:rsidRPr="00F82AE2">
              <w:rPr>
                <w:rFonts w:ascii="Arial" w:hAnsi="Arial" w:cs="Arial"/>
                <w:color w:val="000000"/>
                <w:sz w:val="18"/>
                <w:szCs w:val="18"/>
                <w:lang w:val="es-CL" w:eastAsia="es-CL"/>
              </w:rPr>
              <w:t>a</w:t>
            </w:r>
            <w:r w:rsidRPr="00F82AE2">
              <w:rPr>
                <w:rFonts w:ascii="Arial" w:hAnsi="Arial" w:cs="Arial"/>
                <w:color w:val="000000"/>
                <w:sz w:val="18"/>
                <w:szCs w:val="18"/>
                <w:lang w:val="es-CL" w:eastAsia="es-CL"/>
              </w:rPr>
              <w:t>, así como elementos innovadores de la presentación, como mostrar su/s producto/s o servicio/s, que se apoyen de material didáctico, que busquen formas diferentes de presentarse haciendo más atractivo el enganche, etc. El puntaje será entregado por el evaluador en función a lo visto en el video, considerando una escala del 1 al 7.</w:t>
            </w:r>
          </w:p>
        </w:tc>
        <w:tc>
          <w:tcPr>
            <w:tcW w:w="1098" w:type="dxa"/>
            <w:tcBorders>
              <w:top w:val="nil"/>
              <w:left w:val="single" w:sz="4" w:space="0" w:color="auto"/>
              <w:bottom w:val="single" w:sz="4" w:space="0" w:color="auto"/>
              <w:right w:val="single" w:sz="4" w:space="0" w:color="auto"/>
            </w:tcBorders>
            <w:shd w:val="clear" w:color="auto" w:fill="auto"/>
            <w:vAlign w:val="center"/>
            <w:hideMark/>
          </w:tcPr>
          <w:p w14:paraId="1155D865" w14:textId="2BEE6D60" w:rsidR="00FD1938" w:rsidRPr="00F82AE2" w:rsidRDefault="000D5136" w:rsidP="00FD1938">
            <w:pPr>
              <w:jc w:val="center"/>
              <w:rPr>
                <w:rFonts w:ascii="Arial" w:hAnsi="Arial" w:cs="Arial"/>
                <w:color w:val="000000"/>
                <w:sz w:val="20"/>
                <w:szCs w:val="20"/>
                <w:lang w:val="es-CL" w:eastAsia="es-CL"/>
              </w:rPr>
            </w:pPr>
            <w:r w:rsidRPr="00F82AE2">
              <w:rPr>
                <w:rFonts w:ascii="Arial" w:hAnsi="Arial" w:cs="Arial"/>
                <w:sz w:val="20"/>
                <w:szCs w:val="20"/>
                <w:lang w:val="es-CL" w:eastAsia="es-CL"/>
              </w:rPr>
              <w:t>Nota del 1 al 7</w:t>
            </w:r>
          </w:p>
        </w:tc>
        <w:tc>
          <w:tcPr>
            <w:tcW w:w="1356" w:type="dxa"/>
            <w:tcBorders>
              <w:top w:val="nil"/>
              <w:left w:val="single" w:sz="4" w:space="0" w:color="auto"/>
              <w:bottom w:val="single" w:sz="4" w:space="0" w:color="auto"/>
              <w:right w:val="single" w:sz="4" w:space="0" w:color="auto"/>
            </w:tcBorders>
            <w:shd w:val="clear" w:color="auto" w:fill="auto"/>
            <w:vAlign w:val="center"/>
            <w:hideMark/>
          </w:tcPr>
          <w:p w14:paraId="255B475A" w14:textId="77777777" w:rsidR="00FD1938" w:rsidRPr="00F82AE2" w:rsidRDefault="00FD1938" w:rsidP="00FD1938">
            <w:pPr>
              <w:jc w:val="center"/>
              <w:rPr>
                <w:rFonts w:ascii="Arial" w:hAnsi="Arial" w:cs="Arial"/>
                <w:color w:val="000000"/>
                <w:sz w:val="20"/>
                <w:szCs w:val="20"/>
                <w:lang w:val="es-CL" w:eastAsia="es-CL"/>
              </w:rPr>
            </w:pPr>
            <w:r w:rsidRPr="00F82AE2">
              <w:rPr>
                <w:rFonts w:ascii="Arial" w:hAnsi="Arial" w:cs="Arial"/>
                <w:color w:val="000000"/>
                <w:sz w:val="20"/>
                <w:szCs w:val="20"/>
                <w:lang w:val="es-CL" w:eastAsia="es-CL"/>
              </w:rPr>
              <w:t>15%</w:t>
            </w:r>
          </w:p>
        </w:tc>
      </w:tr>
    </w:tbl>
    <w:p w14:paraId="60DEFB5C" w14:textId="77777777" w:rsidR="00FD1938" w:rsidRPr="00F82AE2" w:rsidRDefault="00FD1938" w:rsidP="0087410B">
      <w:pPr>
        <w:jc w:val="both"/>
        <w:outlineLvl w:val="1"/>
        <w:rPr>
          <w:rFonts w:ascii="Arial" w:hAnsi="Arial" w:cs="Arial"/>
          <w:b/>
        </w:rPr>
      </w:pPr>
    </w:p>
    <w:sectPr w:rsidR="00FD1938" w:rsidRPr="00F82AE2" w:rsidSect="00EC0B4B">
      <w:type w:val="continuous"/>
      <w:pgSz w:w="15840" w:h="12240" w:orient="landscape" w:code="1"/>
      <w:pgMar w:top="1701"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285CAE" w14:textId="77777777" w:rsidR="001A6110" w:rsidRDefault="001A6110" w:rsidP="0042236C">
      <w:r>
        <w:separator/>
      </w:r>
    </w:p>
  </w:endnote>
  <w:endnote w:type="continuationSeparator" w:id="0">
    <w:p w14:paraId="371A5AA2" w14:textId="77777777" w:rsidR="001A6110" w:rsidRDefault="001A6110" w:rsidP="00422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bCL">
    <w:altName w:val="Arial"/>
    <w:panose1 w:val="00000000000000000000"/>
    <w:charset w:val="00"/>
    <w:family w:val="modern"/>
    <w:notTrueType/>
    <w:pitch w:val="variable"/>
    <w:sig w:usb0="00000001" w:usb1="4000005B" w:usb2="00000000" w:usb3="00000000" w:csb0="00000111"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1A8E1" w14:textId="164B363D" w:rsidR="00A017DC" w:rsidRPr="00BD14F7" w:rsidRDefault="00A017DC">
    <w:pPr>
      <w:pStyle w:val="Piedepgina"/>
      <w:jc w:val="right"/>
    </w:pPr>
    <w:r w:rsidRPr="00BD14F7">
      <w:fldChar w:fldCharType="begin"/>
    </w:r>
    <w:r w:rsidRPr="00BD14F7">
      <w:instrText>PAGE   \* MERGEFORMAT</w:instrText>
    </w:r>
    <w:r w:rsidRPr="00BD14F7">
      <w:fldChar w:fldCharType="separate"/>
    </w:r>
    <w:r w:rsidR="00090C24">
      <w:rPr>
        <w:noProof/>
      </w:rPr>
      <w:t>20</w:t>
    </w:r>
    <w:r w:rsidRPr="00BD14F7">
      <w:rPr>
        <w:noProo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B5F32" w14:textId="4CB3412A" w:rsidR="00A017DC" w:rsidRDefault="00A017DC" w:rsidP="00BD14F7">
    <w:pPr>
      <w:pStyle w:val="Piedepgin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9F7CFC" w14:textId="77777777" w:rsidR="001A6110" w:rsidRDefault="001A6110"/>
  </w:footnote>
  <w:footnote w:type="continuationSeparator" w:id="0">
    <w:p w14:paraId="7F1CE163" w14:textId="77777777" w:rsidR="001A6110" w:rsidRDefault="001A6110"/>
  </w:footnote>
  <w:footnote w:id="1">
    <w:p w14:paraId="47226974" w14:textId="67748294" w:rsidR="00A017DC" w:rsidRDefault="00A017DC" w:rsidP="002B6FED">
      <w:pPr>
        <w:pStyle w:val="Textonotapie"/>
        <w:jc w:val="both"/>
      </w:pPr>
      <w:r>
        <w:rPr>
          <w:rStyle w:val="Refdenotaalpie"/>
        </w:rPr>
        <w:footnoteRef/>
      </w:r>
      <w:r>
        <w:t xml:space="preserve"> </w:t>
      </w:r>
      <w:r w:rsidRPr="000728D2">
        <w:rPr>
          <w:lang w:val="es-ES"/>
        </w:rPr>
        <w:t>Gestión Energética: conjunto de acciones que permite la optimización de la energía que se utiliza para producir un bien o servicio, sin afectar la calidad de los productos, el confort de los usuarios/as ni la seguridad de las personas y bienes.</w:t>
      </w:r>
    </w:p>
  </w:footnote>
  <w:footnote w:id="2">
    <w:p w14:paraId="6C8AAD18" w14:textId="77777777" w:rsidR="00A017DC" w:rsidRDefault="00A017DC" w:rsidP="000538C6">
      <w:pPr>
        <w:pStyle w:val="Textonotapie"/>
        <w:jc w:val="both"/>
      </w:pPr>
      <w:r w:rsidRPr="009D7C5B">
        <w:rPr>
          <w:rStyle w:val="Refdenotaalpie"/>
        </w:rPr>
        <w:footnoteRef/>
      </w:r>
      <w:r>
        <w:t xml:space="preserve"> </w:t>
      </w:r>
      <w:r w:rsidRPr="00CC7AE7">
        <w:t>Se entenderá como obra menor, aquellas ampliaciones con una superficie máxima hasta 100 m2 que se ejecuten por una sola vez o en forma sucesiva en el tiempo.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B6148" w14:textId="77777777" w:rsidR="00A017DC" w:rsidRDefault="00A017DC">
    <w:pPr>
      <w:pStyle w:val="Encabezado"/>
    </w:pPr>
  </w:p>
  <w:p w14:paraId="1F265D61" w14:textId="77777777" w:rsidR="00A017DC" w:rsidRDefault="00A017DC" w:rsidP="0044241E">
    <w:pPr>
      <w:pBdr>
        <w:top w:val="nil"/>
        <w:left w:val="nil"/>
        <w:bottom w:val="nil"/>
        <w:right w:val="nil"/>
        <w:between w:val="nil"/>
      </w:pBdr>
      <w:tabs>
        <w:tab w:val="center" w:pos="4252"/>
        <w:tab w:val="right" w:pos="8504"/>
      </w:tabs>
      <w:rPr>
        <w:color w:val="000000"/>
      </w:rPr>
    </w:pPr>
    <w:r>
      <w:rPr>
        <w:noProof/>
        <w:color w:val="000000"/>
        <w:lang w:val="es-CL" w:eastAsia="es-CL"/>
      </w:rPr>
      <w:drawing>
        <wp:inline distT="0" distB="0" distL="0" distR="0" wp14:anchorId="1DD916CD" wp14:editId="2C4C71AB">
          <wp:extent cx="1261745" cy="1048385"/>
          <wp:effectExtent l="0" t="0" r="0" b="0"/>
          <wp:docPr id="1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261745" cy="1048385"/>
                  </a:xfrm>
                  <a:prstGeom prst="rect">
                    <a:avLst/>
                  </a:prstGeom>
                  <a:ln/>
                </pic:spPr>
              </pic:pic>
            </a:graphicData>
          </a:graphic>
        </wp:inline>
      </w:drawing>
    </w:r>
    <w:r>
      <w:rPr>
        <w:noProof/>
        <w:color w:val="000000"/>
        <w:lang w:val="es-CL" w:eastAsia="es-CL"/>
      </w:rPr>
      <w:drawing>
        <wp:inline distT="0" distB="0" distL="0" distR="0" wp14:anchorId="0BB173A2" wp14:editId="31ADBE68">
          <wp:extent cx="944880" cy="591185"/>
          <wp:effectExtent l="0" t="0" r="0" b="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944880" cy="591185"/>
                  </a:xfrm>
                  <a:prstGeom prst="rect">
                    <a:avLst/>
                  </a:prstGeom>
                  <a:ln/>
                </pic:spPr>
              </pic:pic>
            </a:graphicData>
          </a:graphic>
        </wp:inline>
      </w:drawing>
    </w:r>
    <w:r>
      <w:rPr>
        <w:noProof/>
        <w:color w:val="000000"/>
        <w:lang w:val="es-CL" w:eastAsia="es-CL"/>
      </w:rPr>
      <w:drawing>
        <wp:inline distT="0" distB="0" distL="0" distR="0" wp14:anchorId="716E6A3A" wp14:editId="33EE3A18">
          <wp:extent cx="1085215" cy="609600"/>
          <wp:effectExtent l="0" t="0" r="0" b="0"/>
          <wp:docPr id="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1085215" cy="609600"/>
                  </a:xfrm>
                  <a:prstGeom prst="rect">
                    <a:avLst/>
                  </a:prstGeom>
                  <a:ln/>
                </pic:spPr>
              </pic:pic>
            </a:graphicData>
          </a:graphic>
        </wp:inline>
      </w:drawing>
    </w:r>
  </w:p>
  <w:p w14:paraId="735EA7B8" w14:textId="09889723" w:rsidR="00A017DC" w:rsidRDefault="00A017DC" w:rsidP="00C25B42">
    <w:pPr>
      <w:pStyle w:val="Encabezado"/>
      <w:jc w:val="center"/>
    </w:pPr>
  </w:p>
  <w:p w14:paraId="11554099" w14:textId="77777777" w:rsidR="00A017DC" w:rsidRDefault="00A017DC" w:rsidP="00393CE2">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0E48F" w14:textId="77777777" w:rsidR="00A017DC" w:rsidRDefault="00A017DC" w:rsidP="0044241E">
    <w:pPr>
      <w:pBdr>
        <w:top w:val="nil"/>
        <w:left w:val="nil"/>
        <w:bottom w:val="nil"/>
        <w:right w:val="nil"/>
        <w:between w:val="nil"/>
      </w:pBdr>
      <w:tabs>
        <w:tab w:val="center" w:pos="4252"/>
        <w:tab w:val="right" w:pos="8504"/>
      </w:tabs>
      <w:rPr>
        <w:color w:val="000000"/>
      </w:rPr>
    </w:pPr>
    <w:r>
      <w:rPr>
        <w:noProof/>
        <w:color w:val="000000"/>
        <w:lang w:val="es-CL" w:eastAsia="es-CL"/>
      </w:rPr>
      <w:drawing>
        <wp:inline distT="0" distB="0" distL="0" distR="0" wp14:anchorId="1FDCFBF2" wp14:editId="7BBA3D04">
          <wp:extent cx="1261745" cy="1048385"/>
          <wp:effectExtent l="0" t="0" r="0" b="0"/>
          <wp:docPr id="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261745" cy="1048385"/>
                  </a:xfrm>
                  <a:prstGeom prst="rect">
                    <a:avLst/>
                  </a:prstGeom>
                  <a:ln/>
                </pic:spPr>
              </pic:pic>
            </a:graphicData>
          </a:graphic>
        </wp:inline>
      </w:drawing>
    </w:r>
    <w:r>
      <w:rPr>
        <w:noProof/>
        <w:color w:val="000000"/>
        <w:lang w:val="es-CL" w:eastAsia="es-CL"/>
      </w:rPr>
      <w:drawing>
        <wp:inline distT="0" distB="0" distL="0" distR="0" wp14:anchorId="32C3B4F2" wp14:editId="1901705F">
          <wp:extent cx="944880" cy="591185"/>
          <wp:effectExtent l="0" t="0" r="0" b="0"/>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944880" cy="591185"/>
                  </a:xfrm>
                  <a:prstGeom prst="rect">
                    <a:avLst/>
                  </a:prstGeom>
                  <a:ln/>
                </pic:spPr>
              </pic:pic>
            </a:graphicData>
          </a:graphic>
        </wp:inline>
      </w:drawing>
    </w:r>
    <w:r>
      <w:rPr>
        <w:noProof/>
        <w:color w:val="000000"/>
        <w:lang w:val="es-CL" w:eastAsia="es-CL"/>
      </w:rPr>
      <w:drawing>
        <wp:inline distT="0" distB="0" distL="0" distR="0" wp14:anchorId="6740B8C9" wp14:editId="38FDF3C7">
          <wp:extent cx="1085215" cy="609600"/>
          <wp:effectExtent l="0" t="0" r="0" b="0"/>
          <wp:docPr id="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1085215" cy="609600"/>
                  </a:xfrm>
                  <a:prstGeom prst="rect">
                    <a:avLst/>
                  </a:prstGeom>
                  <a:ln/>
                </pic:spPr>
              </pic:pic>
            </a:graphicData>
          </a:graphic>
        </wp:inline>
      </w:drawing>
    </w:r>
  </w:p>
  <w:p w14:paraId="4B765F37" w14:textId="77777777" w:rsidR="00A017DC" w:rsidRDefault="00A017DC" w:rsidP="00BD14F7">
    <w:pPr>
      <w:pStyle w:val="Encabezado"/>
      <w:tabs>
        <w:tab w:val="clear" w:pos="8504"/>
        <w:tab w:val="right" w:pos="12474"/>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A092C"/>
    <w:multiLevelType w:val="multilevel"/>
    <w:tmpl w:val="2A4AC906"/>
    <w:lvl w:ilvl="0">
      <w:start w:val="1"/>
      <w:numFmt w:val="decimal"/>
      <w:lvlText w:val="%1"/>
      <w:lvlJc w:val="left"/>
      <w:pPr>
        <w:ind w:left="525" w:hanging="525"/>
      </w:pPr>
      <w:rPr>
        <w:rFonts w:hint="default"/>
        <w:b w:val="0"/>
        <w:sz w:val="24"/>
      </w:rPr>
    </w:lvl>
    <w:lvl w:ilvl="1">
      <w:start w:val="4"/>
      <w:numFmt w:val="decimal"/>
      <w:lvlText w:val="%1.%2"/>
      <w:lvlJc w:val="left"/>
      <w:pPr>
        <w:ind w:left="525" w:hanging="525"/>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1" w15:restartNumberingAfterBreak="0">
    <w:nsid w:val="05263041"/>
    <w:multiLevelType w:val="multilevel"/>
    <w:tmpl w:val="B9FEB5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A517FA"/>
    <w:multiLevelType w:val="multilevel"/>
    <w:tmpl w:val="1B2AA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5F5880"/>
    <w:multiLevelType w:val="hybridMultilevel"/>
    <w:tmpl w:val="C1C2A76C"/>
    <w:lvl w:ilvl="0" w:tplc="F2EE583A">
      <w:start w:val="1"/>
      <w:numFmt w:val="lowerLetter"/>
      <w:lvlText w:val="%1."/>
      <w:lvlJc w:val="left"/>
      <w:pPr>
        <w:tabs>
          <w:tab w:val="num" w:pos="720"/>
        </w:tabs>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A674D28"/>
    <w:multiLevelType w:val="multilevel"/>
    <w:tmpl w:val="6ABAE7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C1292F"/>
    <w:multiLevelType w:val="hybridMultilevel"/>
    <w:tmpl w:val="3740E036"/>
    <w:lvl w:ilvl="0" w:tplc="36026296">
      <w:start w:val="1"/>
      <w:numFmt w:val="decimal"/>
      <w:lvlText w:val="%1."/>
      <w:lvlJc w:val="left"/>
      <w:pPr>
        <w:ind w:left="360" w:hanging="360"/>
      </w:pPr>
      <w:rPr>
        <w:rFonts w:eastAsia="Times New Roman" w:hint="default"/>
        <w:b/>
        <w:sz w:val="2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6" w15:restartNumberingAfterBreak="0">
    <w:nsid w:val="0F9F7BA8"/>
    <w:multiLevelType w:val="hybridMultilevel"/>
    <w:tmpl w:val="63F64FBC"/>
    <w:lvl w:ilvl="0" w:tplc="4EC07066">
      <w:numFmt w:val="bullet"/>
      <w:lvlText w:val="*"/>
      <w:lvlJc w:val="left"/>
      <w:pPr>
        <w:ind w:left="242" w:hanging="166"/>
      </w:pPr>
      <w:rPr>
        <w:rFonts w:ascii="Times New Roman" w:eastAsia="Times New Roman" w:hAnsi="Times New Roman" w:cs="Times New Roman" w:hint="default"/>
        <w:b/>
        <w:bCs/>
        <w:w w:val="100"/>
        <w:sz w:val="22"/>
        <w:szCs w:val="22"/>
        <w:lang w:val="es-ES" w:eastAsia="en-US" w:bidi="ar-SA"/>
      </w:rPr>
    </w:lvl>
    <w:lvl w:ilvl="1" w:tplc="6A26C1AC">
      <w:numFmt w:val="bullet"/>
      <w:lvlText w:val="•"/>
      <w:lvlJc w:val="left"/>
      <w:pPr>
        <w:ind w:left="1154" w:hanging="166"/>
      </w:pPr>
      <w:rPr>
        <w:rFonts w:hint="default"/>
        <w:lang w:val="es-ES" w:eastAsia="en-US" w:bidi="ar-SA"/>
      </w:rPr>
    </w:lvl>
    <w:lvl w:ilvl="2" w:tplc="54E08100">
      <w:numFmt w:val="bullet"/>
      <w:lvlText w:val="•"/>
      <w:lvlJc w:val="left"/>
      <w:pPr>
        <w:ind w:left="2068" w:hanging="166"/>
      </w:pPr>
      <w:rPr>
        <w:rFonts w:hint="default"/>
        <w:lang w:val="es-ES" w:eastAsia="en-US" w:bidi="ar-SA"/>
      </w:rPr>
    </w:lvl>
    <w:lvl w:ilvl="3" w:tplc="493600E0">
      <w:numFmt w:val="bullet"/>
      <w:lvlText w:val="•"/>
      <w:lvlJc w:val="left"/>
      <w:pPr>
        <w:ind w:left="2982" w:hanging="166"/>
      </w:pPr>
      <w:rPr>
        <w:rFonts w:hint="default"/>
        <w:lang w:val="es-ES" w:eastAsia="en-US" w:bidi="ar-SA"/>
      </w:rPr>
    </w:lvl>
    <w:lvl w:ilvl="4" w:tplc="10D05A88">
      <w:numFmt w:val="bullet"/>
      <w:lvlText w:val="•"/>
      <w:lvlJc w:val="left"/>
      <w:pPr>
        <w:ind w:left="3896" w:hanging="166"/>
      </w:pPr>
      <w:rPr>
        <w:rFonts w:hint="default"/>
        <w:lang w:val="es-ES" w:eastAsia="en-US" w:bidi="ar-SA"/>
      </w:rPr>
    </w:lvl>
    <w:lvl w:ilvl="5" w:tplc="A1C237F6">
      <w:numFmt w:val="bullet"/>
      <w:lvlText w:val="•"/>
      <w:lvlJc w:val="left"/>
      <w:pPr>
        <w:ind w:left="4810" w:hanging="166"/>
      </w:pPr>
      <w:rPr>
        <w:rFonts w:hint="default"/>
        <w:lang w:val="es-ES" w:eastAsia="en-US" w:bidi="ar-SA"/>
      </w:rPr>
    </w:lvl>
    <w:lvl w:ilvl="6" w:tplc="3F1EC0F0">
      <w:numFmt w:val="bullet"/>
      <w:lvlText w:val="•"/>
      <w:lvlJc w:val="left"/>
      <w:pPr>
        <w:ind w:left="5724" w:hanging="166"/>
      </w:pPr>
      <w:rPr>
        <w:rFonts w:hint="default"/>
        <w:lang w:val="es-ES" w:eastAsia="en-US" w:bidi="ar-SA"/>
      </w:rPr>
    </w:lvl>
    <w:lvl w:ilvl="7" w:tplc="3D624F92">
      <w:numFmt w:val="bullet"/>
      <w:lvlText w:val="•"/>
      <w:lvlJc w:val="left"/>
      <w:pPr>
        <w:ind w:left="6638" w:hanging="166"/>
      </w:pPr>
      <w:rPr>
        <w:rFonts w:hint="default"/>
        <w:lang w:val="es-ES" w:eastAsia="en-US" w:bidi="ar-SA"/>
      </w:rPr>
    </w:lvl>
    <w:lvl w:ilvl="8" w:tplc="206AF0D4">
      <w:numFmt w:val="bullet"/>
      <w:lvlText w:val="•"/>
      <w:lvlJc w:val="left"/>
      <w:pPr>
        <w:ind w:left="7552" w:hanging="166"/>
      </w:pPr>
      <w:rPr>
        <w:rFonts w:hint="default"/>
        <w:lang w:val="es-ES" w:eastAsia="en-US" w:bidi="ar-SA"/>
      </w:rPr>
    </w:lvl>
  </w:abstractNum>
  <w:abstractNum w:abstractNumId="7" w15:restartNumberingAfterBreak="0">
    <w:nsid w:val="154823DA"/>
    <w:multiLevelType w:val="hybridMultilevel"/>
    <w:tmpl w:val="11C4CD58"/>
    <w:lvl w:ilvl="0" w:tplc="04090019">
      <w:start w:val="1"/>
      <w:numFmt w:val="lowerLetter"/>
      <w:lvlText w:val="%1."/>
      <w:lvlJc w:val="left"/>
      <w:pPr>
        <w:ind w:left="808" w:hanging="284"/>
      </w:pPr>
      <w:rPr>
        <w:rFonts w:hint="default"/>
        <w:w w:val="100"/>
        <w:sz w:val="22"/>
        <w:szCs w:val="22"/>
        <w:lang w:val="es-ES" w:eastAsia="en-US" w:bidi="ar-SA"/>
      </w:rPr>
    </w:lvl>
    <w:lvl w:ilvl="1" w:tplc="75E68EAE">
      <w:numFmt w:val="bullet"/>
      <w:lvlText w:val="•"/>
      <w:lvlJc w:val="left"/>
      <w:pPr>
        <w:ind w:left="1658" w:hanging="284"/>
      </w:pPr>
      <w:rPr>
        <w:rFonts w:hint="default"/>
        <w:lang w:val="es-ES" w:eastAsia="en-US" w:bidi="ar-SA"/>
      </w:rPr>
    </w:lvl>
    <w:lvl w:ilvl="2" w:tplc="129E9D76">
      <w:numFmt w:val="bullet"/>
      <w:lvlText w:val="•"/>
      <w:lvlJc w:val="left"/>
      <w:pPr>
        <w:ind w:left="2516" w:hanging="284"/>
      </w:pPr>
      <w:rPr>
        <w:rFonts w:hint="default"/>
        <w:lang w:val="es-ES" w:eastAsia="en-US" w:bidi="ar-SA"/>
      </w:rPr>
    </w:lvl>
    <w:lvl w:ilvl="3" w:tplc="5B1C95C2">
      <w:numFmt w:val="bullet"/>
      <w:lvlText w:val="•"/>
      <w:lvlJc w:val="left"/>
      <w:pPr>
        <w:ind w:left="3374" w:hanging="284"/>
      </w:pPr>
      <w:rPr>
        <w:rFonts w:hint="default"/>
        <w:lang w:val="es-ES" w:eastAsia="en-US" w:bidi="ar-SA"/>
      </w:rPr>
    </w:lvl>
    <w:lvl w:ilvl="4" w:tplc="B804EBCC">
      <w:numFmt w:val="bullet"/>
      <w:lvlText w:val="•"/>
      <w:lvlJc w:val="left"/>
      <w:pPr>
        <w:ind w:left="4232" w:hanging="284"/>
      </w:pPr>
      <w:rPr>
        <w:rFonts w:hint="default"/>
        <w:lang w:val="es-ES" w:eastAsia="en-US" w:bidi="ar-SA"/>
      </w:rPr>
    </w:lvl>
    <w:lvl w:ilvl="5" w:tplc="7A6CF476">
      <w:numFmt w:val="bullet"/>
      <w:lvlText w:val="•"/>
      <w:lvlJc w:val="left"/>
      <w:pPr>
        <w:ind w:left="5090" w:hanging="284"/>
      </w:pPr>
      <w:rPr>
        <w:rFonts w:hint="default"/>
        <w:lang w:val="es-ES" w:eastAsia="en-US" w:bidi="ar-SA"/>
      </w:rPr>
    </w:lvl>
    <w:lvl w:ilvl="6" w:tplc="F548604C">
      <w:numFmt w:val="bullet"/>
      <w:lvlText w:val="•"/>
      <w:lvlJc w:val="left"/>
      <w:pPr>
        <w:ind w:left="5948" w:hanging="284"/>
      </w:pPr>
      <w:rPr>
        <w:rFonts w:hint="default"/>
        <w:lang w:val="es-ES" w:eastAsia="en-US" w:bidi="ar-SA"/>
      </w:rPr>
    </w:lvl>
    <w:lvl w:ilvl="7" w:tplc="D1FE77F8">
      <w:numFmt w:val="bullet"/>
      <w:lvlText w:val="•"/>
      <w:lvlJc w:val="left"/>
      <w:pPr>
        <w:ind w:left="6806" w:hanging="284"/>
      </w:pPr>
      <w:rPr>
        <w:rFonts w:hint="default"/>
        <w:lang w:val="es-ES" w:eastAsia="en-US" w:bidi="ar-SA"/>
      </w:rPr>
    </w:lvl>
    <w:lvl w:ilvl="8" w:tplc="DA4E6B3A">
      <w:numFmt w:val="bullet"/>
      <w:lvlText w:val="•"/>
      <w:lvlJc w:val="left"/>
      <w:pPr>
        <w:ind w:left="7664" w:hanging="284"/>
      </w:pPr>
      <w:rPr>
        <w:rFonts w:hint="default"/>
        <w:lang w:val="es-ES" w:eastAsia="en-US" w:bidi="ar-SA"/>
      </w:rPr>
    </w:lvl>
  </w:abstractNum>
  <w:abstractNum w:abstractNumId="8" w15:restartNumberingAfterBreak="0">
    <w:nsid w:val="187F6D38"/>
    <w:multiLevelType w:val="multilevel"/>
    <w:tmpl w:val="93105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D10319"/>
    <w:multiLevelType w:val="hybridMultilevel"/>
    <w:tmpl w:val="3F7A8F6C"/>
    <w:lvl w:ilvl="0" w:tplc="8ACE9BF8">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1E55666B"/>
    <w:multiLevelType w:val="hybridMultilevel"/>
    <w:tmpl w:val="9C38A93C"/>
    <w:lvl w:ilvl="0" w:tplc="6CF2EAE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2AF3C76"/>
    <w:multiLevelType w:val="multilevel"/>
    <w:tmpl w:val="60BED7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9F7FE2"/>
    <w:multiLevelType w:val="hybridMultilevel"/>
    <w:tmpl w:val="B692B696"/>
    <w:lvl w:ilvl="0" w:tplc="613EFA08">
      <w:start w:val="3"/>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6C215E7"/>
    <w:multiLevelType w:val="hybridMultilevel"/>
    <w:tmpl w:val="72CA3C92"/>
    <w:lvl w:ilvl="0" w:tplc="F2EE583A">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287121F7"/>
    <w:multiLevelType w:val="hybridMultilevel"/>
    <w:tmpl w:val="8AA8F668"/>
    <w:lvl w:ilvl="0" w:tplc="76DC7958">
      <w:start w:val="2"/>
      <w:numFmt w:val="lowerLetter"/>
      <w:lvlText w:val="%1."/>
      <w:lvlJc w:val="left"/>
      <w:pPr>
        <w:tabs>
          <w:tab w:val="num" w:pos="720"/>
        </w:tabs>
        <w:ind w:left="720" w:hanging="360"/>
      </w:pPr>
    </w:lvl>
    <w:lvl w:ilvl="1" w:tplc="BE8C8568" w:tentative="1">
      <w:start w:val="1"/>
      <w:numFmt w:val="decimal"/>
      <w:lvlText w:val="%2."/>
      <w:lvlJc w:val="left"/>
      <w:pPr>
        <w:tabs>
          <w:tab w:val="num" w:pos="1440"/>
        </w:tabs>
        <w:ind w:left="1440" w:hanging="360"/>
      </w:pPr>
    </w:lvl>
    <w:lvl w:ilvl="2" w:tplc="5FFEFA06" w:tentative="1">
      <w:start w:val="1"/>
      <w:numFmt w:val="decimal"/>
      <w:lvlText w:val="%3."/>
      <w:lvlJc w:val="left"/>
      <w:pPr>
        <w:tabs>
          <w:tab w:val="num" w:pos="2160"/>
        </w:tabs>
        <w:ind w:left="2160" w:hanging="360"/>
      </w:pPr>
    </w:lvl>
    <w:lvl w:ilvl="3" w:tplc="422E5DE4" w:tentative="1">
      <w:start w:val="1"/>
      <w:numFmt w:val="decimal"/>
      <w:lvlText w:val="%4."/>
      <w:lvlJc w:val="left"/>
      <w:pPr>
        <w:tabs>
          <w:tab w:val="num" w:pos="2880"/>
        </w:tabs>
        <w:ind w:left="2880" w:hanging="360"/>
      </w:pPr>
    </w:lvl>
    <w:lvl w:ilvl="4" w:tplc="80ACD8BE" w:tentative="1">
      <w:start w:val="1"/>
      <w:numFmt w:val="decimal"/>
      <w:lvlText w:val="%5."/>
      <w:lvlJc w:val="left"/>
      <w:pPr>
        <w:tabs>
          <w:tab w:val="num" w:pos="3600"/>
        </w:tabs>
        <w:ind w:left="3600" w:hanging="360"/>
      </w:pPr>
    </w:lvl>
    <w:lvl w:ilvl="5" w:tplc="6F220D06" w:tentative="1">
      <w:start w:val="1"/>
      <w:numFmt w:val="decimal"/>
      <w:lvlText w:val="%6."/>
      <w:lvlJc w:val="left"/>
      <w:pPr>
        <w:tabs>
          <w:tab w:val="num" w:pos="4320"/>
        </w:tabs>
        <w:ind w:left="4320" w:hanging="360"/>
      </w:pPr>
    </w:lvl>
    <w:lvl w:ilvl="6" w:tplc="00F298C8" w:tentative="1">
      <w:start w:val="1"/>
      <w:numFmt w:val="decimal"/>
      <w:lvlText w:val="%7."/>
      <w:lvlJc w:val="left"/>
      <w:pPr>
        <w:tabs>
          <w:tab w:val="num" w:pos="5040"/>
        </w:tabs>
        <w:ind w:left="5040" w:hanging="360"/>
      </w:pPr>
    </w:lvl>
    <w:lvl w:ilvl="7" w:tplc="B03EA968" w:tentative="1">
      <w:start w:val="1"/>
      <w:numFmt w:val="decimal"/>
      <w:lvlText w:val="%8."/>
      <w:lvlJc w:val="left"/>
      <w:pPr>
        <w:tabs>
          <w:tab w:val="num" w:pos="5760"/>
        </w:tabs>
        <w:ind w:left="5760" w:hanging="360"/>
      </w:pPr>
    </w:lvl>
    <w:lvl w:ilvl="8" w:tplc="80EC45F4" w:tentative="1">
      <w:start w:val="1"/>
      <w:numFmt w:val="decimal"/>
      <w:lvlText w:val="%9."/>
      <w:lvlJc w:val="left"/>
      <w:pPr>
        <w:tabs>
          <w:tab w:val="num" w:pos="6480"/>
        </w:tabs>
        <w:ind w:left="6480" w:hanging="360"/>
      </w:pPr>
    </w:lvl>
  </w:abstractNum>
  <w:abstractNum w:abstractNumId="15" w15:restartNumberingAfterBreak="0">
    <w:nsid w:val="2AE71EF3"/>
    <w:multiLevelType w:val="multilevel"/>
    <w:tmpl w:val="EF58A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18099D"/>
    <w:multiLevelType w:val="hybridMultilevel"/>
    <w:tmpl w:val="4AEC90B0"/>
    <w:lvl w:ilvl="0" w:tplc="3D44A542">
      <w:start w:val="1"/>
      <w:numFmt w:val="lowerLetter"/>
      <w:lvlText w:val="%1."/>
      <w:lvlJc w:val="left"/>
      <w:pPr>
        <w:ind w:left="710" w:hanging="284"/>
      </w:pPr>
      <w:rPr>
        <w:rFonts w:ascii="Times New Roman" w:eastAsia="Times New Roman" w:hAnsi="Times New Roman" w:cs="Times New Roman" w:hint="default"/>
        <w:w w:val="100"/>
        <w:sz w:val="22"/>
        <w:szCs w:val="22"/>
        <w:lang w:val="es-ES" w:eastAsia="en-US" w:bidi="ar-SA"/>
      </w:rPr>
    </w:lvl>
    <w:lvl w:ilvl="1" w:tplc="75E68EAE">
      <w:numFmt w:val="bullet"/>
      <w:lvlText w:val="•"/>
      <w:lvlJc w:val="left"/>
      <w:pPr>
        <w:ind w:left="1658" w:hanging="284"/>
      </w:pPr>
      <w:rPr>
        <w:rFonts w:hint="default"/>
        <w:lang w:val="es-ES" w:eastAsia="en-US" w:bidi="ar-SA"/>
      </w:rPr>
    </w:lvl>
    <w:lvl w:ilvl="2" w:tplc="129E9D76">
      <w:numFmt w:val="bullet"/>
      <w:lvlText w:val="•"/>
      <w:lvlJc w:val="left"/>
      <w:pPr>
        <w:ind w:left="2516" w:hanging="284"/>
      </w:pPr>
      <w:rPr>
        <w:rFonts w:hint="default"/>
        <w:lang w:val="es-ES" w:eastAsia="en-US" w:bidi="ar-SA"/>
      </w:rPr>
    </w:lvl>
    <w:lvl w:ilvl="3" w:tplc="5B1C95C2">
      <w:numFmt w:val="bullet"/>
      <w:lvlText w:val="•"/>
      <w:lvlJc w:val="left"/>
      <w:pPr>
        <w:ind w:left="3374" w:hanging="284"/>
      </w:pPr>
      <w:rPr>
        <w:rFonts w:hint="default"/>
        <w:lang w:val="es-ES" w:eastAsia="en-US" w:bidi="ar-SA"/>
      </w:rPr>
    </w:lvl>
    <w:lvl w:ilvl="4" w:tplc="B804EBCC">
      <w:numFmt w:val="bullet"/>
      <w:lvlText w:val="•"/>
      <w:lvlJc w:val="left"/>
      <w:pPr>
        <w:ind w:left="4232" w:hanging="284"/>
      </w:pPr>
      <w:rPr>
        <w:rFonts w:hint="default"/>
        <w:lang w:val="es-ES" w:eastAsia="en-US" w:bidi="ar-SA"/>
      </w:rPr>
    </w:lvl>
    <w:lvl w:ilvl="5" w:tplc="7A6CF476">
      <w:numFmt w:val="bullet"/>
      <w:lvlText w:val="•"/>
      <w:lvlJc w:val="left"/>
      <w:pPr>
        <w:ind w:left="5090" w:hanging="284"/>
      </w:pPr>
      <w:rPr>
        <w:rFonts w:hint="default"/>
        <w:lang w:val="es-ES" w:eastAsia="en-US" w:bidi="ar-SA"/>
      </w:rPr>
    </w:lvl>
    <w:lvl w:ilvl="6" w:tplc="F548604C">
      <w:numFmt w:val="bullet"/>
      <w:lvlText w:val="•"/>
      <w:lvlJc w:val="left"/>
      <w:pPr>
        <w:ind w:left="5948" w:hanging="284"/>
      </w:pPr>
      <w:rPr>
        <w:rFonts w:hint="default"/>
        <w:lang w:val="es-ES" w:eastAsia="en-US" w:bidi="ar-SA"/>
      </w:rPr>
    </w:lvl>
    <w:lvl w:ilvl="7" w:tplc="D1FE77F8">
      <w:numFmt w:val="bullet"/>
      <w:lvlText w:val="•"/>
      <w:lvlJc w:val="left"/>
      <w:pPr>
        <w:ind w:left="6806" w:hanging="284"/>
      </w:pPr>
      <w:rPr>
        <w:rFonts w:hint="default"/>
        <w:lang w:val="es-ES" w:eastAsia="en-US" w:bidi="ar-SA"/>
      </w:rPr>
    </w:lvl>
    <w:lvl w:ilvl="8" w:tplc="DA4E6B3A">
      <w:numFmt w:val="bullet"/>
      <w:lvlText w:val="•"/>
      <w:lvlJc w:val="left"/>
      <w:pPr>
        <w:ind w:left="7664" w:hanging="284"/>
      </w:pPr>
      <w:rPr>
        <w:rFonts w:hint="default"/>
        <w:lang w:val="es-ES" w:eastAsia="en-US" w:bidi="ar-SA"/>
      </w:rPr>
    </w:lvl>
  </w:abstractNum>
  <w:abstractNum w:abstractNumId="17" w15:restartNumberingAfterBreak="0">
    <w:nsid w:val="3ACD7BFA"/>
    <w:multiLevelType w:val="multilevel"/>
    <w:tmpl w:val="CE447F92"/>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3D0AAA"/>
    <w:multiLevelType w:val="multilevel"/>
    <w:tmpl w:val="7CCE6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7D2A3B"/>
    <w:multiLevelType w:val="multilevel"/>
    <w:tmpl w:val="A036C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AA6C64"/>
    <w:multiLevelType w:val="hybridMultilevel"/>
    <w:tmpl w:val="110C7D2C"/>
    <w:lvl w:ilvl="0" w:tplc="A6382C86">
      <w:start w:val="9"/>
      <w:numFmt w:val="lowerLetter"/>
      <w:lvlText w:val="%1."/>
      <w:lvlJc w:val="left"/>
      <w:pPr>
        <w:tabs>
          <w:tab w:val="num" w:pos="720"/>
        </w:tabs>
        <w:ind w:left="720" w:hanging="360"/>
      </w:pPr>
    </w:lvl>
    <w:lvl w:ilvl="1" w:tplc="7A687470" w:tentative="1">
      <w:start w:val="1"/>
      <w:numFmt w:val="decimal"/>
      <w:lvlText w:val="%2."/>
      <w:lvlJc w:val="left"/>
      <w:pPr>
        <w:tabs>
          <w:tab w:val="num" w:pos="1440"/>
        </w:tabs>
        <w:ind w:left="1440" w:hanging="360"/>
      </w:pPr>
    </w:lvl>
    <w:lvl w:ilvl="2" w:tplc="68E20154" w:tentative="1">
      <w:start w:val="1"/>
      <w:numFmt w:val="decimal"/>
      <w:lvlText w:val="%3."/>
      <w:lvlJc w:val="left"/>
      <w:pPr>
        <w:tabs>
          <w:tab w:val="num" w:pos="2160"/>
        </w:tabs>
        <w:ind w:left="2160" w:hanging="360"/>
      </w:pPr>
    </w:lvl>
    <w:lvl w:ilvl="3" w:tplc="51B64B80" w:tentative="1">
      <w:start w:val="1"/>
      <w:numFmt w:val="decimal"/>
      <w:lvlText w:val="%4."/>
      <w:lvlJc w:val="left"/>
      <w:pPr>
        <w:tabs>
          <w:tab w:val="num" w:pos="2880"/>
        </w:tabs>
        <w:ind w:left="2880" w:hanging="360"/>
      </w:pPr>
    </w:lvl>
    <w:lvl w:ilvl="4" w:tplc="DAC0AC20" w:tentative="1">
      <w:start w:val="1"/>
      <w:numFmt w:val="decimal"/>
      <w:lvlText w:val="%5."/>
      <w:lvlJc w:val="left"/>
      <w:pPr>
        <w:tabs>
          <w:tab w:val="num" w:pos="3600"/>
        </w:tabs>
        <w:ind w:left="3600" w:hanging="360"/>
      </w:pPr>
    </w:lvl>
    <w:lvl w:ilvl="5" w:tplc="D69E0DF6" w:tentative="1">
      <w:start w:val="1"/>
      <w:numFmt w:val="decimal"/>
      <w:lvlText w:val="%6."/>
      <w:lvlJc w:val="left"/>
      <w:pPr>
        <w:tabs>
          <w:tab w:val="num" w:pos="4320"/>
        </w:tabs>
        <w:ind w:left="4320" w:hanging="360"/>
      </w:pPr>
    </w:lvl>
    <w:lvl w:ilvl="6" w:tplc="F686F93C" w:tentative="1">
      <w:start w:val="1"/>
      <w:numFmt w:val="decimal"/>
      <w:lvlText w:val="%7."/>
      <w:lvlJc w:val="left"/>
      <w:pPr>
        <w:tabs>
          <w:tab w:val="num" w:pos="5040"/>
        </w:tabs>
        <w:ind w:left="5040" w:hanging="360"/>
      </w:pPr>
    </w:lvl>
    <w:lvl w:ilvl="7" w:tplc="0A581AFC" w:tentative="1">
      <w:start w:val="1"/>
      <w:numFmt w:val="decimal"/>
      <w:lvlText w:val="%8."/>
      <w:lvlJc w:val="left"/>
      <w:pPr>
        <w:tabs>
          <w:tab w:val="num" w:pos="5760"/>
        </w:tabs>
        <w:ind w:left="5760" w:hanging="360"/>
      </w:pPr>
    </w:lvl>
    <w:lvl w:ilvl="8" w:tplc="ACB4F954" w:tentative="1">
      <w:start w:val="1"/>
      <w:numFmt w:val="decimal"/>
      <w:lvlText w:val="%9."/>
      <w:lvlJc w:val="left"/>
      <w:pPr>
        <w:tabs>
          <w:tab w:val="num" w:pos="6480"/>
        </w:tabs>
        <w:ind w:left="6480" w:hanging="360"/>
      </w:pPr>
    </w:lvl>
  </w:abstractNum>
  <w:abstractNum w:abstractNumId="21" w15:restartNumberingAfterBreak="0">
    <w:nsid w:val="437F34A7"/>
    <w:multiLevelType w:val="multilevel"/>
    <w:tmpl w:val="0B3088C0"/>
    <w:lvl w:ilvl="0">
      <w:start w:val="1"/>
      <w:numFmt w:val="decimal"/>
      <w:lvlText w:val="%1."/>
      <w:lvlJc w:val="left"/>
      <w:pPr>
        <w:ind w:left="371" w:hanging="360"/>
      </w:pPr>
      <w:rPr>
        <w:rFonts w:hint="default"/>
        <w:b/>
      </w:rPr>
    </w:lvl>
    <w:lvl w:ilvl="1">
      <w:start w:val="3"/>
      <w:numFmt w:val="decimal"/>
      <w:isLgl/>
      <w:lvlText w:val="%1.%2"/>
      <w:lvlJc w:val="left"/>
      <w:pPr>
        <w:ind w:left="716" w:hanging="705"/>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731" w:hanging="720"/>
      </w:pPr>
      <w:rPr>
        <w:rFonts w:hint="default"/>
      </w:rPr>
    </w:lvl>
    <w:lvl w:ilvl="4">
      <w:start w:val="1"/>
      <w:numFmt w:val="decimal"/>
      <w:isLgl/>
      <w:lvlText w:val="%1.%2.%3.%4.%5"/>
      <w:lvlJc w:val="left"/>
      <w:pPr>
        <w:ind w:left="1091" w:hanging="1080"/>
      </w:pPr>
      <w:rPr>
        <w:rFonts w:hint="default"/>
      </w:rPr>
    </w:lvl>
    <w:lvl w:ilvl="5">
      <w:start w:val="1"/>
      <w:numFmt w:val="decimal"/>
      <w:isLgl/>
      <w:lvlText w:val="%1.%2.%3.%4.%5.%6"/>
      <w:lvlJc w:val="left"/>
      <w:pPr>
        <w:ind w:left="1091" w:hanging="1080"/>
      </w:pPr>
      <w:rPr>
        <w:rFonts w:hint="default"/>
      </w:rPr>
    </w:lvl>
    <w:lvl w:ilvl="6">
      <w:start w:val="1"/>
      <w:numFmt w:val="decimal"/>
      <w:isLgl/>
      <w:lvlText w:val="%1.%2.%3.%4.%5.%6.%7"/>
      <w:lvlJc w:val="left"/>
      <w:pPr>
        <w:ind w:left="1451" w:hanging="1440"/>
      </w:pPr>
      <w:rPr>
        <w:rFonts w:hint="default"/>
      </w:rPr>
    </w:lvl>
    <w:lvl w:ilvl="7">
      <w:start w:val="1"/>
      <w:numFmt w:val="decimal"/>
      <w:isLgl/>
      <w:lvlText w:val="%1.%2.%3.%4.%5.%6.%7.%8"/>
      <w:lvlJc w:val="left"/>
      <w:pPr>
        <w:ind w:left="1451" w:hanging="1440"/>
      </w:pPr>
      <w:rPr>
        <w:rFonts w:hint="default"/>
      </w:rPr>
    </w:lvl>
    <w:lvl w:ilvl="8">
      <w:start w:val="1"/>
      <w:numFmt w:val="decimal"/>
      <w:isLgl/>
      <w:lvlText w:val="%1.%2.%3.%4.%5.%6.%7.%8.%9"/>
      <w:lvlJc w:val="left"/>
      <w:pPr>
        <w:ind w:left="1811" w:hanging="1800"/>
      </w:pPr>
      <w:rPr>
        <w:rFonts w:hint="default"/>
      </w:rPr>
    </w:lvl>
  </w:abstractNum>
  <w:abstractNum w:abstractNumId="22" w15:restartNumberingAfterBreak="0">
    <w:nsid w:val="45B14DBA"/>
    <w:multiLevelType w:val="multilevel"/>
    <w:tmpl w:val="2362F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0A2CB3"/>
    <w:multiLevelType w:val="multilevel"/>
    <w:tmpl w:val="11BEE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891EEB"/>
    <w:multiLevelType w:val="hybridMultilevel"/>
    <w:tmpl w:val="E5EAEA3E"/>
    <w:lvl w:ilvl="0" w:tplc="070E1246">
      <w:start w:val="1"/>
      <w:numFmt w:val="lowerRoman"/>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4B6D46D6"/>
    <w:multiLevelType w:val="multilevel"/>
    <w:tmpl w:val="8940F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855D35"/>
    <w:multiLevelType w:val="multilevel"/>
    <w:tmpl w:val="0FCED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A4568B"/>
    <w:multiLevelType w:val="multilevel"/>
    <w:tmpl w:val="92B231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3AB14ED"/>
    <w:multiLevelType w:val="multilevel"/>
    <w:tmpl w:val="FAF886A6"/>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337339"/>
    <w:multiLevelType w:val="multilevel"/>
    <w:tmpl w:val="386A97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B2574A5"/>
    <w:multiLevelType w:val="multilevel"/>
    <w:tmpl w:val="340A001F"/>
    <w:lvl w:ilvl="0">
      <w:start w:val="1"/>
      <w:numFmt w:val="decimal"/>
      <w:lvlText w:val="%1."/>
      <w:lvlJc w:val="left"/>
      <w:pPr>
        <w:ind w:left="1069" w:hanging="360"/>
      </w:pPr>
      <w:rPr>
        <w:rFonts w:hint="default"/>
      </w:r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31" w15:restartNumberingAfterBreak="0">
    <w:nsid w:val="5B5644DE"/>
    <w:multiLevelType w:val="hybridMultilevel"/>
    <w:tmpl w:val="7EC2747A"/>
    <w:lvl w:ilvl="0" w:tplc="B7A6D0E2">
      <w:start w:val="1"/>
      <w:numFmt w:val="lowerLetter"/>
      <w:lvlText w:val="%1."/>
      <w:lvlJc w:val="left"/>
      <w:pPr>
        <w:tabs>
          <w:tab w:val="num" w:pos="720"/>
        </w:tabs>
        <w:ind w:left="720" w:hanging="360"/>
      </w:pPr>
    </w:lvl>
    <w:lvl w:ilvl="1" w:tplc="0C32282A" w:tentative="1">
      <w:start w:val="1"/>
      <w:numFmt w:val="decimal"/>
      <w:lvlText w:val="%2."/>
      <w:lvlJc w:val="left"/>
      <w:pPr>
        <w:tabs>
          <w:tab w:val="num" w:pos="1440"/>
        </w:tabs>
        <w:ind w:left="1440" w:hanging="360"/>
      </w:pPr>
    </w:lvl>
    <w:lvl w:ilvl="2" w:tplc="4118BB8C" w:tentative="1">
      <w:start w:val="1"/>
      <w:numFmt w:val="decimal"/>
      <w:lvlText w:val="%3."/>
      <w:lvlJc w:val="left"/>
      <w:pPr>
        <w:tabs>
          <w:tab w:val="num" w:pos="2160"/>
        </w:tabs>
        <w:ind w:left="2160" w:hanging="360"/>
      </w:pPr>
    </w:lvl>
    <w:lvl w:ilvl="3" w:tplc="A1E436C0" w:tentative="1">
      <w:start w:val="1"/>
      <w:numFmt w:val="decimal"/>
      <w:lvlText w:val="%4."/>
      <w:lvlJc w:val="left"/>
      <w:pPr>
        <w:tabs>
          <w:tab w:val="num" w:pos="2880"/>
        </w:tabs>
        <w:ind w:left="2880" w:hanging="360"/>
      </w:pPr>
    </w:lvl>
    <w:lvl w:ilvl="4" w:tplc="BD445AA2" w:tentative="1">
      <w:start w:val="1"/>
      <w:numFmt w:val="decimal"/>
      <w:lvlText w:val="%5."/>
      <w:lvlJc w:val="left"/>
      <w:pPr>
        <w:tabs>
          <w:tab w:val="num" w:pos="3600"/>
        </w:tabs>
        <w:ind w:left="3600" w:hanging="360"/>
      </w:pPr>
    </w:lvl>
    <w:lvl w:ilvl="5" w:tplc="5E58C2D0" w:tentative="1">
      <w:start w:val="1"/>
      <w:numFmt w:val="decimal"/>
      <w:lvlText w:val="%6."/>
      <w:lvlJc w:val="left"/>
      <w:pPr>
        <w:tabs>
          <w:tab w:val="num" w:pos="4320"/>
        </w:tabs>
        <w:ind w:left="4320" w:hanging="360"/>
      </w:pPr>
    </w:lvl>
    <w:lvl w:ilvl="6" w:tplc="1E504476" w:tentative="1">
      <w:start w:val="1"/>
      <w:numFmt w:val="decimal"/>
      <w:lvlText w:val="%7."/>
      <w:lvlJc w:val="left"/>
      <w:pPr>
        <w:tabs>
          <w:tab w:val="num" w:pos="5040"/>
        </w:tabs>
        <w:ind w:left="5040" w:hanging="360"/>
      </w:pPr>
    </w:lvl>
    <w:lvl w:ilvl="7" w:tplc="AFD03864" w:tentative="1">
      <w:start w:val="1"/>
      <w:numFmt w:val="decimal"/>
      <w:lvlText w:val="%8."/>
      <w:lvlJc w:val="left"/>
      <w:pPr>
        <w:tabs>
          <w:tab w:val="num" w:pos="5760"/>
        </w:tabs>
        <w:ind w:left="5760" w:hanging="360"/>
      </w:pPr>
    </w:lvl>
    <w:lvl w:ilvl="8" w:tplc="E2F42B02" w:tentative="1">
      <w:start w:val="1"/>
      <w:numFmt w:val="decimal"/>
      <w:lvlText w:val="%9."/>
      <w:lvlJc w:val="left"/>
      <w:pPr>
        <w:tabs>
          <w:tab w:val="num" w:pos="6480"/>
        </w:tabs>
        <w:ind w:left="6480" w:hanging="360"/>
      </w:pPr>
    </w:lvl>
  </w:abstractNum>
  <w:abstractNum w:abstractNumId="32" w15:restartNumberingAfterBreak="0">
    <w:nsid w:val="5CC70A3E"/>
    <w:multiLevelType w:val="hybridMultilevel"/>
    <w:tmpl w:val="E376E4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15:restartNumberingAfterBreak="0">
    <w:nsid w:val="5D5A7D60"/>
    <w:multiLevelType w:val="multilevel"/>
    <w:tmpl w:val="78E0CEE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6218F8"/>
    <w:multiLevelType w:val="multilevel"/>
    <w:tmpl w:val="1EA279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5E2178"/>
    <w:multiLevelType w:val="multilevel"/>
    <w:tmpl w:val="F8660582"/>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1EC7720"/>
    <w:multiLevelType w:val="hybridMultilevel"/>
    <w:tmpl w:val="9ED873DA"/>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7" w15:restartNumberingAfterBreak="0">
    <w:nsid w:val="6605199F"/>
    <w:multiLevelType w:val="multilevel"/>
    <w:tmpl w:val="601EC9E4"/>
    <w:lvl w:ilvl="0">
      <w:start w:val="4"/>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63F4078"/>
    <w:multiLevelType w:val="multilevel"/>
    <w:tmpl w:val="3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BD6429E"/>
    <w:multiLevelType w:val="multilevel"/>
    <w:tmpl w:val="EE34F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6949C8"/>
    <w:multiLevelType w:val="multilevel"/>
    <w:tmpl w:val="822C4A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F1E2488"/>
    <w:multiLevelType w:val="hybridMultilevel"/>
    <w:tmpl w:val="CB2008B6"/>
    <w:lvl w:ilvl="0" w:tplc="81A07E74">
      <w:start w:val="1"/>
      <w:numFmt w:val="upperRoman"/>
      <w:lvlText w:val="%1."/>
      <w:lvlJc w:val="left"/>
      <w:pPr>
        <w:ind w:left="1008" w:hanging="720"/>
      </w:pPr>
      <w:rPr>
        <w:rFonts w:cs="Arial" w:hint="default"/>
        <w:color w:val="auto"/>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42" w15:restartNumberingAfterBreak="0">
    <w:nsid w:val="6FFB3112"/>
    <w:multiLevelType w:val="hybridMultilevel"/>
    <w:tmpl w:val="8886127E"/>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3" w15:restartNumberingAfterBreak="0">
    <w:nsid w:val="73EF6F94"/>
    <w:multiLevelType w:val="multilevel"/>
    <w:tmpl w:val="7D742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D87C63"/>
    <w:multiLevelType w:val="multilevel"/>
    <w:tmpl w:val="60D2D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834A6D"/>
    <w:multiLevelType w:val="multilevel"/>
    <w:tmpl w:val="EEAA7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8"/>
  </w:num>
  <w:num w:numId="2">
    <w:abstractNumId w:val="30"/>
  </w:num>
  <w:num w:numId="3">
    <w:abstractNumId w:val="10"/>
  </w:num>
  <w:num w:numId="4">
    <w:abstractNumId w:val="12"/>
  </w:num>
  <w:num w:numId="5">
    <w:abstractNumId w:val="41"/>
  </w:num>
  <w:num w:numId="6">
    <w:abstractNumId w:val="32"/>
  </w:num>
  <w:num w:numId="7">
    <w:abstractNumId w:val="21"/>
  </w:num>
  <w:num w:numId="8">
    <w:abstractNumId w:val="9"/>
  </w:num>
  <w:num w:numId="9">
    <w:abstractNumId w:val="5"/>
  </w:num>
  <w:num w:numId="10">
    <w:abstractNumId w:val="45"/>
  </w:num>
  <w:num w:numId="11">
    <w:abstractNumId w:val="11"/>
  </w:num>
  <w:num w:numId="12">
    <w:abstractNumId w:val="44"/>
  </w:num>
  <w:num w:numId="13">
    <w:abstractNumId w:val="17"/>
    <w:lvlOverride w:ilvl="1">
      <w:lvl w:ilvl="1">
        <w:numFmt w:val="decimal"/>
        <w:lvlText w:val="%2."/>
        <w:lvlJc w:val="left"/>
      </w:lvl>
    </w:lvlOverride>
  </w:num>
  <w:num w:numId="14">
    <w:abstractNumId w:val="37"/>
    <w:lvlOverride w:ilvl="1">
      <w:lvl w:ilvl="1">
        <w:numFmt w:val="decimal"/>
        <w:lvlText w:val="%2."/>
        <w:lvlJc w:val="left"/>
      </w:lvl>
    </w:lvlOverride>
  </w:num>
  <w:num w:numId="15">
    <w:abstractNumId w:val="23"/>
  </w:num>
  <w:num w:numId="16">
    <w:abstractNumId w:val="18"/>
  </w:num>
  <w:num w:numId="17">
    <w:abstractNumId w:val="28"/>
  </w:num>
  <w:num w:numId="18">
    <w:abstractNumId w:val="20"/>
  </w:num>
  <w:num w:numId="19">
    <w:abstractNumId w:val="31"/>
  </w:num>
  <w:num w:numId="20">
    <w:abstractNumId w:val="33"/>
  </w:num>
  <w:num w:numId="21">
    <w:abstractNumId w:val="27"/>
    <w:lvlOverride w:ilvl="0">
      <w:lvl w:ilvl="0">
        <w:numFmt w:val="decimal"/>
        <w:lvlText w:val="%1."/>
        <w:lvlJc w:val="left"/>
      </w:lvl>
    </w:lvlOverride>
  </w:num>
  <w:num w:numId="22">
    <w:abstractNumId w:val="22"/>
  </w:num>
  <w:num w:numId="23">
    <w:abstractNumId w:val="2"/>
  </w:num>
  <w:num w:numId="24">
    <w:abstractNumId w:val="34"/>
    <w:lvlOverride w:ilvl="1">
      <w:lvl w:ilvl="1">
        <w:numFmt w:val="lowerLetter"/>
        <w:lvlText w:val="%2."/>
        <w:lvlJc w:val="left"/>
      </w:lvl>
    </w:lvlOverride>
  </w:num>
  <w:num w:numId="25">
    <w:abstractNumId w:val="15"/>
  </w:num>
  <w:num w:numId="26">
    <w:abstractNumId w:val="40"/>
    <w:lvlOverride w:ilvl="0">
      <w:lvl w:ilvl="0">
        <w:numFmt w:val="decimal"/>
        <w:lvlText w:val="%1."/>
        <w:lvlJc w:val="left"/>
      </w:lvl>
    </w:lvlOverride>
  </w:num>
  <w:num w:numId="27">
    <w:abstractNumId w:val="26"/>
  </w:num>
  <w:num w:numId="28">
    <w:abstractNumId w:val="19"/>
  </w:num>
  <w:num w:numId="29">
    <w:abstractNumId w:val="43"/>
  </w:num>
  <w:num w:numId="30">
    <w:abstractNumId w:val="25"/>
    <w:lvlOverride w:ilvl="0">
      <w:lvl w:ilvl="0">
        <w:numFmt w:val="lowerLetter"/>
        <w:lvlText w:val="%1."/>
        <w:lvlJc w:val="left"/>
      </w:lvl>
    </w:lvlOverride>
  </w:num>
  <w:num w:numId="31">
    <w:abstractNumId w:val="14"/>
  </w:num>
  <w:num w:numId="32">
    <w:abstractNumId w:val="8"/>
  </w:num>
  <w:num w:numId="33">
    <w:abstractNumId w:val="29"/>
    <w:lvlOverride w:ilvl="0">
      <w:lvl w:ilvl="0">
        <w:numFmt w:val="decimal"/>
        <w:lvlText w:val="%1."/>
        <w:lvlJc w:val="left"/>
      </w:lvl>
    </w:lvlOverride>
  </w:num>
  <w:num w:numId="34">
    <w:abstractNumId w:val="4"/>
    <w:lvlOverride w:ilvl="1">
      <w:lvl w:ilvl="1">
        <w:numFmt w:val="bullet"/>
        <w:lvlText w:val=""/>
        <w:lvlJc w:val="left"/>
        <w:pPr>
          <w:tabs>
            <w:tab w:val="num" w:pos="1440"/>
          </w:tabs>
          <w:ind w:left="1440" w:hanging="360"/>
        </w:pPr>
        <w:rPr>
          <w:rFonts w:ascii="Symbol" w:hAnsi="Symbol" w:hint="default"/>
          <w:sz w:val="20"/>
        </w:rPr>
      </w:lvl>
    </w:lvlOverride>
  </w:num>
  <w:num w:numId="35">
    <w:abstractNumId w:val="1"/>
    <w:lvlOverride w:ilvl="1">
      <w:lvl w:ilvl="1">
        <w:numFmt w:val="bullet"/>
        <w:lvlText w:val=""/>
        <w:lvlJc w:val="left"/>
        <w:pPr>
          <w:tabs>
            <w:tab w:val="num" w:pos="1440"/>
          </w:tabs>
          <w:ind w:left="1440" w:hanging="360"/>
        </w:pPr>
        <w:rPr>
          <w:rFonts w:ascii="Symbol" w:hAnsi="Symbol" w:hint="default"/>
          <w:sz w:val="20"/>
        </w:rPr>
      </w:lvl>
    </w:lvlOverride>
  </w:num>
  <w:num w:numId="36">
    <w:abstractNumId w:val="24"/>
  </w:num>
  <w:num w:numId="37">
    <w:abstractNumId w:val="39"/>
  </w:num>
  <w:num w:numId="38">
    <w:abstractNumId w:val="35"/>
  </w:num>
  <w:num w:numId="39">
    <w:abstractNumId w:val="0"/>
  </w:num>
  <w:num w:numId="40">
    <w:abstractNumId w:val="3"/>
  </w:num>
  <w:num w:numId="41">
    <w:abstractNumId w:val="13"/>
  </w:num>
  <w:num w:numId="42">
    <w:abstractNumId w:val="42"/>
  </w:num>
  <w:num w:numId="43">
    <w:abstractNumId w:val="36"/>
  </w:num>
  <w:num w:numId="44">
    <w:abstractNumId w:val="30"/>
  </w:num>
  <w:num w:numId="45">
    <w:abstractNumId w:val="30"/>
  </w:num>
  <w:num w:numId="46">
    <w:abstractNumId w:val="30"/>
  </w:num>
  <w:num w:numId="47">
    <w:abstractNumId w:val="7"/>
  </w:num>
  <w:num w:numId="48">
    <w:abstractNumId w:val="6"/>
  </w:num>
  <w:num w:numId="49">
    <w:abstractNumId w:val="1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F93"/>
    <w:rsid w:val="00000078"/>
    <w:rsid w:val="000019B8"/>
    <w:rsid w:val="00001BAB"/>
    <w:rsid w:val="00002120"/>
    <w:rsid w:val="000034DD"/>
    <w:rsid w:val="0000373B"/>
    <w:rsid w:val="000039B7"/>
    <w:rsid w:val="00003A38"/>
    <w:rsid w:val="00003C04"/>
    <w:rsid w:val="000043E8"/>
    <w:rsid w:val="00004B8F"/>
    <w:rsid w:val="00004F3E"/>
    <w:rsid w:val="00005BCF"/>
    <w:rsid w:val="00005FA3"/>
    <w:rsid w:val="00006BEC"/>
    <w:rsid w:val="00007E84"/>
    <w:rsid w:val="00010CF4"/>
    <w:rsid w:val="00011CEB"/>
    <w:rsid w:val="000120A3"/>
    <w:rsid w:val="0001280C"/>
    <w:rsid w:val="00013117"/>
    <w:rsid w:val="00013601"/>
    <w:rsid w:val="00013D91"/>
    <w:rsid w:val="00013FBF"/>
    <w:rsid w:val="0001452E"/>
    <w:rsid w:val="00014A5F"/>
    <w:rsid w:val="00014B77"/>
    <w:rsid w:val="000150AE"/>
    <w:rsid w:val="00015F89"/>
    <w:rsid w:val="00016039"/>
    <w:rsid w:val="000165BD"/>
    <w:rsid w:val="00017385"/>
    <w:rsid w:val="000174EC"/>
    <w:rsid w:val="000176D4"/>
    <w:rsid w:val="00017A94"/>
    <w:rsid w:val="000201DE"/>
    <w:rsid w:val="00021722"/>
    <w:rsid w:val="00021AB7"/>
    <w:rsid w:val="00022D50"/>
    <w:rsid w:val="000234D9"/>
    <w:rsid w:val="000239DC"/>
    <w:rsid w:val="00024025"/>
    <w:rsid w:val="00024A0E"/>
    <w:rsid w:val="00026B3F"/>
    <w:rsid w:val="0003003A"/>
    <w:rsid w:val="00030605"/>
    <w:rsid w:val="000316E7"/>
    <w:rsid w:val="0003268F"/>
    <w:rsid w:val="0003311F"/>
    <w:rsid w:val="00033123"/>
    <w:rsid w:val="0003432B"/>
    <w:rsid w:val="000350EE"/>
    <w:rsid w:val="00035BFC"/>
    <w:rsid w:val="00035D9D"/>
    <w:rsid w:val="00036334"/>
    <w:rsid w:val="00036A38"/>
    <w:rsid w:val="000374BD"/>
    <w:rsid w:val="00037CD5"/>
    <w:rsid w:val="0004031D"/>
    <w:rsid w:val="00040997"/>
    <w:rsid w:val="00040C53"/>
    <w:rsid w:val="00040FA0"/>
    <w:rsid w:val="000416C1"/>
    <w:rsid w:val="00041D63"/>
    <w:rsid w:val="000422D4"/>
    <w:rsid w:val="00042422"/>
    <w:rsid w:val="00042508"/>
    <w:rsid w:val="000428C4"/>
    <w:rsid w:val="0004301E"/>
    <w:rsid w:val="000442D7"/>
    <w:rsid w:val="00044667"/>
    <w:rsid w:val="00044949"/>
    <w:rsid w:val="00044B17"/>
    <w:rsid w:val="000452E8"/>
    <w:rsid w:val="00045A96"/>
    <w:rsid w:val="00045AC0"/>
    <w:rsid w:val="00045D34"/>
    <w:rsid w:val="00045F62"/>
    <w:rsid w:val="00046DE8"/>
    <w:rsid w:val="00046FF6"/>
    <w:rsid w:val="00047985"/>
    <w:rsid w:val="00047C24"/>
    <w:rsid w:val="00047FEC"/>
    <w:rsid w:val="00050168"/>
    <w:rsid w:val="00051314"/>
    <w:rsid w:val="00051888"/>
    <w:rsid w:val="00051A43"/>
    <w:rsid w:val="00051C6B"/>
    <w:rsid w:val="0005262A"/>
    <w:rsid w:val="00052717"/>
    <w:rsid w:val="0005322A"/>
    <w:rsid w:val="0005346E"/>
    <w:rsid w:val="000538C6"/>
    <w:rsid w:val="00053AAE"/>
    <w:rsid w:val="000540F6"/>
    <w:rsid w:val="0005438E"/>
    <w:rsid w:val="00055106"/>
    <w:rsid w:val="000553F7"/>
    <w:rsid w:val="00055D1B"/>
    <w:rsid w:val="000565D0"/>
    <w:rsid w:val="000565FE"/>
    <w:rsid w:val="00056DD6"/>
    <w:rsid w:val="00057628"/>
    <w:rsid w:val="0005765C"/>
    <w:rsid w:val="00057733"/>
    <w:rsid w:val="000600CB"/>
    <w:rsid w:val="000603AA"/>
    <w:rsid w:val="00060C44"/>
    <w:rsid w:val="00060CEC"/>
    <w:rsid w:val="000612CB"/>
    <w:rsid w:val="00061722"/>
    <w:rsid w:val="000620D5"/>
    <w:rsid w:val="000628C6"/>
    <w:rsid w:val="00062CBF"/>
    <w:rsid w:val="00063196"/>
    <w:rsid w:val="000647C7"/>
    <w:rsid w:val="0006496C"/>
    <w:rsid w:val="00064CD5"/>
    <w:rsid w:val="00064F49"/>
    <w:rsid w:val="00065094"/>
    <w:rsid w:val="00065398"/>
    <w:rsid w:val="000656CC"/>
    <w:rsid w:val="00065AD9"/>
    <w:rsid w:val="000660C4"/>
    <w:rsid w:val="00066D12"/>
    <w:rsid w:val="00070C30"/>
    <w:rsid w:val="00071324"/>
    <w:rsid w:val="00071494"/>
    <w:rsid w:val="000728D2"/>
    <w:rsid w:val="00072BCA"/>
    <w:rsid w:val="00072BED"/>
    <w:rsid w:val="00072F29"/>
    <w:rsid w:val="000736F8"/>
    <w:rsid w:val="00073C8B"/>
    <w:rsid w:val="000745CE"/>
    <w:rsid w:val="000750AE"/>
    <w:rsid w:val="0007511F"/>
    <w:rsid w:val="000753AE"/>
    <w:rsid w:val="0007540A"/>
    <w:rsid w:val="000756F2"/>
    <w:rsid w:val="00075840"/>
    <w:rsid w:val="00075C4E"/>
    <w:rsid w:val="00076426"/>
    <w:rsid w:val="00076712"/>
    <w:rsid w:val="00076DBB"/>
    <w:rsid w:val="000774C1"/>
    <w:rsid w:val="00080C74"/>
    <w:rsid w:val="0008149D"/>
    <w:rsid w:val="0008161B"/>
    <w:rsid w:val="000816AE"/>
    <w:rsid w:val="000820E2"/>
    <w:rsid w:val="00082347"/>
    <w:rsid w:val="0008292A"/>
    <w:rsid w:val="000830DC"/>
    <w:rsid w:val="000837A9"/>
    <w:rsid w:val="00083C33"/>
    <w:rsid w:val="00083D0D"/>
    <w:rsid w:val="00084469"/>
    <w:rsid w:val="0008447F"/>
    <w:rsid w:val="0008456C"/>
    <w:rsid w:val="00085118"/>
    <w:rsid w:val="00085FF7"/>
    <w:rsid w:val="00086473"/>
    <w:rsid w:val="00086C84"/>
    <w:rsid w:val="00086EBA"/>
    <w:rsid w:val="000872D2"/>
    <w:rsid w:val="000901AE"/>
    <w:rsid w:val="0009076E"/>
    <w:rsid w:val="00090778"/>
    <w:rsid w:val="00090C24"/>
    <w:rsid w:val="00090C76"/>
    <w:rsid w:val="00090D16"/>
    <w:rsid w:val="000929DB"/>
    <w:rsid w:val="00092C9D"/>
    <w:rsid w:val="000938D1"/>
    <w:rsid w:val="000941DB"/>
    <w:rsid w:val="000941F4"/>
    <w:rsid w:val="00094583"/>
    <w:rsid w:val="000945C9"/>
    <w:rsid w:val="00094699"/>
    <w:rsid w:val="00094A30"/>
    <w:rsid w:val="00094D0C"/>
    <w:rsid w:val="00094DD0"/>
    <w:rsid w:val="00095389"/>
    <w:rsid w:val="00095740"/>
    <w:rsid w:val="00095E61"/>
    <w:rsid w:val="00096115"/>
    <w:rsid w:val="0009651B"/>
    <w:rsid w:val="000965F2"/>
    <w:rsid w:val="000966E8"/>
    <w:rsid w:val="00096BD7"/>
    <w:rsid w:val="00096CAB"/>
    <w:rsid w:val="000A0257"/>
    <w:rsid w:val="000A0371"/>
    <w:rsid w:val="000A0810"/>
    <w:rsid w:val="000A28CD"/>
    <w:rsid w:val="000A2BC2"/>
    <w:rsid w:val="000A4484"/>
    <w:rsid w:val="000A4BE3"/>
    <w:rsid w:val="000A5668"/>
    <w:rsid w:val="000A5A8B"/>
    <w:rsid w:val="000A75F2"/>
    <w:rsid w:val="000A7CCF"/>
    <w:rsid w:val="000A7ED4"/>
    <w:rsid w:val="000B1521"/>
    <w:rsid w:val="000B163F"/>
    <w:rsid w:val="000B25D1"/>
    <w:rsid w:val="000B2C53"/>
    <w:rsid w:val="000B2D3F"/>
    <w:rsid w:val="000B30FA"/>
    <w:rsid w:val="000B3155"/>
    <w:rsid w:val="000B32A9"/>
    <w:rsid w:val="000B3330"/>
    <w:rsid w:val="000B3476"/>
    <w:rsid w:val="000B37D9"/>
    <w:rsid w:val="000B3FDE"/>
    <w:rsid w:val="000B4702"/>
    <w:rsid w:val="000B4C90"/>
    <w:rsid w:val="000B4D85"/>
    <w:rsid w:val="000B4F19"/>
    <w:rsid w:val="000B5CF4"/>
    <w:rsid w:val="000B6B0E"/>
    <w:rsid w:val="000B743A"/>
    <w:rsid w:val="000B7890"/>
    <w:rsid w:val="000B7D08"/>
    <w:rsid w:val="000C02C4"/>
    <w:rsid w:val="000C12A0"/>
    <w:rsid w:val="000C1C33"/>
    <w:rsid w:val="000C1F54"/>
    <w:rsid w:val="000C2BC6"/>
    <w:rsid w:val="000C31C7"/>
    <w:rsid w:val="000C367F"/>
    <w:rsid w:val="000C3C86"/>
    <w:rsid w:val="000C4054"/>
    <w:rsid w:val="000C4105"/>
    <w:rsid w:val="000C4431"/>
    <w:rsid w:val="000C449B"/>
    <w:rsid w:val="000C55EC"/>
    <w:rsid w:val="000C5618"/>
    <w:rsid w:val="000C5FC1"/>
    <w:rsid w:val="000C5FF2"/>
    <w:rsid w:val="000C6085"/>
    <w:rsid w:val="000C60A2"/>
    <w:rsid w:val="000C6686"/>
    <w:rsid w:val="000C6899"/>
    <w:rsid w:val="000C68B3"/>
    <w:rsid w:val="000C6F9B"/>
    <w:rsid w:val="000C7537"/>
    <w:rsid w:val="000C7FE5"/>
    <w:rsid w:val="000D0662"/>
    <w:rsid w:val="000D10C2"/>
    <w:rsid w:val="000D1AD1"/>
    <w:rsid w:val="000D2935"/>
    <w:rsid w:val="000D29D4"/>
    <w:rsid w:val="000D2D3F"/>
    <w:rsid w:val="000D38B0"/>
    <w:rsid w:val="000D4060"/>
    <w:rsid w:val="000D4B18"/>
    <w:rsid w:val="000D5136"/>
    <w:rsid w:val="000D5688"/>
    <w:rsid w:val="000D56E6"/>
    <w:rsid w:val="000D5AC3"/>
    <w:rsid w:val="000D5C09"/>
    <w:rsid w:val="000D5E0C"/>
    <w:rsid w:val="000D6377"/>
    <w:rsid w:val="000D6CD2"/>
    <w:rsid w:val="000E08C4"/>
    <w:rsid w:val="000E10C0"/>
    <w:rsid w:val="000E1954"/>
    <w:rsid w:val="000E19B0"/>
    <w:rsid w:val="000E1E7B"/>
    <w:rsid w:val="000E20AC"/>
    <w:rsid w:val="000E20DB"/>
    <w:rsid w:val="000E27D2"/>
    <w:rsid w:val="000E2C71"/>
    <w:rsid w:val="000E353E"/>
    <w:rsid w:val="000E4DF1"/>
    <w:rsid w:val="000E5C9B"/>
    <w:rsid w:val="000E6C66"/>
    <w:rsid w:val="000E762D"/>
    <w:rsid w:val="000E7BA1"/>
    <w:rsid w:val="000F1857"/>
    <w:rsid w:val="000F1B94"/>
    <w:rsid w:val="000F2284"/>
    <w:rsid w:val="000F2EAD"/>
    <w:rsid w:val="000F421E"/>
    <w:rsid w:val="000F4318"/>
    <w:rsid w:val="000F44CB"/>
    <w:rsid w:val="000F5592"/>
    <w:rsid w:val="000F57DF"/>
    <w:rsid w:val="000F5C6D"/>
    <w:rsid w:val="000F6037"/>
    <w:rsid w:val="000F60C2"/>
    <w:rsid w:val="000F6815"/>
    <w:rsid w:val="000F73DE"/>
    <w:rsid w:val="000F779F"/>
    <w:rsid w:val="000F77CB"/>
    <w:rsid w:val="00100005"/>
    <w:rsid w:val="00100308"/>
    <w:rsid w:val="00100A70"/>
    <w:rsid w:val="00102558"/>
    <w:rsid w:val="00102A03"/>
    <w:rsid w:val="001035F7"/>
    <w:rsid w:val="0010508D"/>
    <w:rsid w:val="00105DD4"/>
    <w:rsid w:val="00106414"/>
    <w:rsid w:val="001069A9"/>
    <w:rsid w:val="00106B2F"/>
    <w:rsid w:val="00106ECA"/>
    <w:rsid w:val="00107676"/>
    <w:rsid w:val="00107708"/>
    <w:rsid w:val="00107CEE"/>
    <w:rsid w:val="00107F8B"/>
    <w:rsid w:val="00110173"/>
    <w:rsid w:val="00110DF2"/>
    <w:rsid w:val="00110F71"/>
    <w:rsid w:val="00110F8E"/>
    <w:rsid w:val="0011152A"/>
    <w:rsid w:val="001122D9"/>
    <w:rsid w:val="00112656"/>
    <w:rsid w:val="00112743"/>
    <w:rsid w:val="00113241"/>
    <w:rsid w:val="001134F5"/>
    <w:rsid w:val="00113ABA"/>
    <w:rsid w:val="00114184"/>
    <w:rsid w:val="001148D3"/>
    <w:rsid w:val="00115615"/>
    <w:rsid w:val="00115C43"/>
    <w:rsid w:val="001164D1"/>
    <w:rsid w:val="00116562"/>
    <w:rsid w:val="00116C9A"/>
    <w:rsid w:val="00117D14"/>
    <w:rsid w:val="00120011"/>
    <w:rsid w:val="00120525"/>
    <w:rsid w:val="001205AC"/>
    <w:rsid w:val="001209EA"/>
    <w:rsid w:val="00120BDF"/>
    <w:rsid w:val="00120D5C"/>
    <w:rsid w:val="00121153"/>
    <w:rsid w:val="001211C9"/>
    <w:rsid w:val="00121255"/>
    <w:rsid w:val="001220E5"/>
    <w:rsid w:val="001222CF"/>
    <w:rsid w:val="00123E79"/>
    <w:rsid w:val="00124E6F"/>
    <w:rsid w:val="001250A1"/>
    <w:rsid w:val="0012530E"/>
    <w:rsid w:val="00125AC5"/>
    <w:rsid w:val="00125DF0"/>
    <w:rsid w:val="00125F3B"/>
    <w:rsid w:val="00126085"/>
    <w:rsid w:val="00127805"/>
    <w:rsid w:val="00127CF7"/>
    <w:rsid w:val="001306A6"/>
    <w:rsid w:val="0013150F"/>
    <w:rsid w:val="0013182A"/>
    <w:rsid w:val="001320FD"/>
    <w:rsid w:val="00132A1A"/>
    <w:rsid w:val="0013334C"/>
    <w:rsid w:val="00133E2A"/>
    <w:rsid w:val="00135425"/>
    <w:rsid w:val="00135902"/>
    <w:rsid w:val="00136C55"/>
    <w:rsid w:val="001373ED"/>
    <w:rsid w:val="001376AC"/>
    <w:rsid w:val="001379EE"/>
    <w:rsid w:val="00137DFA"/>
    <w:rsid w:val="001407D9"/>
    <w:rsid w:val="001408AA"/>
    <w:rsid w:val="00141498"/>
    <w:rsid w:val="001419DB"/>
    <w:rsid w:val="00141A51"/>
    <w:rsid w:val="00141A82"/>
    <w:rsid w:val="00141EE2"/>
    <w:rsid w:val="0014203D"/>
    <w:rsid w:val="001422AF"/>
    <w:rsid w:val="001422D6"/>
    <w:rsid w:val="00142669"/>
    <w:rsid w:val="00143AEB"/>
    <w:rsid w:val="00143BF0"/>
    <w:rsid w:val="00144E1C"/>
    <w:rsid w:val="001450FE"/>
    <w:rsid w:val="001453F6"/>
    <w:rsid w:val="0014562B"/>
    <w:rsid w:val="00145875"/>
    <w:rsid w:val="00145885"/>
    <w:rsid w:val="00145917"/>
    <w:rsid w:val="0014605E"/>
    <w:rsid w:val="001460D8"/>
    <w:rsid w:val="001468E9"/>
    <w:rsid w:val="00146977"/>
    <w:rsid w:val="00146B9C"/>
    <w:rsid w:val="001478A2"/>
    <w:rsid w:val="00147D1B"/>
    <w:rsid w:val="00150FCF"/>
    <w:rsid w:val="001512CA"/>
    <w:rsid w:val="0015237D"/>
    <w:rsid w:val="00152A0F"/>
    <w:rsid w:val="001534EB"/>
    <w:rsid w:val="00153AE7"/>
    <w:rsid w:val="00153B8F"/>
    <w:rsid w:val="00153D54"/>
    <w:rsid w:val="001544F9"/>
    <w:rsid w:val="00154BCA"/>
    <w:rsid w:val="00154CCA"/>
    <w:rsid w:val="00154E7E"/>
    <w:rsid w:val="00155834"/>
    <w:rsid w:val="00155C87"/>
    <w:rsid w:val="00155E2A"/>
    <w:rsid w:val="00155F4B"/>
    <w:rsid w:val="00160553"/>
    <w:rsid w:val="001615A7"/>
    <w:rsid w:val="00161C30"/>
    <w:rsid w:val="0016226F"/>
    <w:rsid w:val="00163168"/>
    <w:rsid w:val="00163588"/>
    <w:rsid w:val="00164B9B"/>
    <w:rsid w:val="00165208"/>
    <w:rsid w:val="001661DB"/>
    <w:rsid w:val="001663E8"/>
    <w:rsid w:val="001668ED"/>
    <w:rsid w:val="001669A8"/>
    <w:rsid w:val="00166F5E"/>
    <w:rsid w:val="00167175"/>
    <w:rsid w:val="0016721E"/>
    <w:rsid w:val="00167F46"/>
    <w:rsid w:val="00170012"/>
    <w:rsid w:val="00170697"/>
    <w:rsid w:val="00170A28"/>
    <w:rsid w:val="00171014"/>
    <w:rsid w:val="001710BE"/>
    <w:rsid w:val="00171442"/>
    <w:rsid w:val="00171768"/>
    <w:rsid w:val="00171E1A"/>
    <w:rsid w:val="001720F4"/>
    <w:rsid w:val="0017380A"/>
    <w:rsid w:val="00173BA4"/>
    <w:rsid w:val="001747FB"/>
    <w:rsid w:val="00174F79"/>
    <w:rsid w:val="00174FEC"/>
    <w:rsid w:val="001752DF"/>
    <w:rsid w:val="001759B9"/>
    <w:rsid w:val="001764F1"/>
    <w:rsid w:val="00176673"/>
    <w:rsid w:val="00176BDE"/>
    <w:rsid w:val="0017737E"/>
    <w:rsid w:val="00177786"/>
    <w:rsid w:val="00177FD3"/>
    <w:rsid w:val="0018069D"/>
    <w:rsid w:val="0018144D"/>
    <w:rsid w:val="001820D7"/>
    <w:rsid w:val="001824F6"/>
    <w:rsid w:val="001827F2"/>
    <w:rsid w:val="0018353F"/>
    <w:rsid w:val="001841DE"/>
    <w:rsid w:val="00184550"/>
    <w:rsid w:val="0018466B"/>
    <w:rsid w:val="00184D5F"/>
    <w:rsid w:val="00185F73"/>
    <w:rsid w:val="001861C3"/>
    <w:rsid w:val="00186444"/>
    <w:rsid w:val="00186493"/>
    <w:rsid w:val="001868EE"/>
    <w:rsid w:val="00186B55"/>
    <w:rsid w:val="001874DC"/>
    <w:rsid w:val="0018777A"/>
    <w:rsid w:val="001906DF"/>
    <w:rsid w:val="00190A51"/>
    <w:rsid w:val="001912A3"/>
    <w:rsid w:val="001916D4"/>
    <w:rsid w:val="00192C8F"/>
    <w:rsid w:val="00192DFD"/>
    <w:rsid w:val="00192F39"/>
    <w:rsid w:val="0019478F"/>
    <w:rsid w:val="0019485B"/>
    <w:rsid w:val="00194B4D"/>
    <w:rsid w:val="00195100"/>
    <w:rsid w:val="00195369"/>
    <w:rsid w:val="00195B6D"/>
    <w:rsid w:val="00195CCE"/>
    <w:rsid w:val="00196019"/>
    <w:rsid w:val="001974D5"/>
    <w:rsid w:val="00197DCE"/>
    <w:rsid w:val="001A079B"/>
    <w:rsid w:val="001A10D8"/>
    <w:rsid w:val="001A18C7"/>
    <w:rsid w:val="001A1A8C"/>
    <w:rsid w:val="001A2175"/>
    <w:rsid w:val="001A2448"/>
    <w:rsid w:val="001A24F2"/>
    <w:rsid w:val="001A2D5F"/>
    <w:rsid w:val="001A2D62"/>
    <w:rsid w:val="001A2FD8"/>
    <w:rsid w:val="001A36D8"/>
    <w:rsid w:val="001A3C3A"/>
    <w:rsid w:val="001A3C64"/>
    <w:rsid w:val="001A44EB"/>
    <w:rsid w:val="001A4737"/>
    <w:rsid w:val="001A4A5A"/>
    <w:rsid w:val="001A4C00"/>
    <w:rsid w:val="001A4E2D"/>
    <w:rsid w:val="001A4FCB"/>
    <w:rsid w:val="001A5C48"/>
    <w:rsid w:val="001A6110"/>
    <w:rsid w:val="001A68CA"/>
    <w:rsid w:val="001B05FD"/>
    <w:rsid w:val="001B08F8"/>
    <w:rsid w:val="001B0CEE"/>
    <w:rsid w:val="001B1191"/>
    <w:rsid w:val="001B11C4"/>
    <w:rsid w:val="001B13FA"/>
    <w:rsid w:val="001B1958"/>
    <w:rsid w:val="001B1A3D"/>
    <w:rsid w:val="001B1DA1"/>
    <w:rsid w:val="001B2ADB"/>
    <w:rsid w:val="001B4252"/>
    <w:rsid w:val="001B5403"/>
    <w:rsid w:val="001B5B02"/>
    <w:rsid w:val="001B6814"/>
    <w:rsid w:val="001B6DE5"/>
    <w:rsid w:val="001B7A86"/>
    <w:rsid w:val="001B7FEF"/>
    <w:rsid w:val="001C17FA"/>
    <w:rsid w:val="001C1B2D"/>
    <w:rsid w:val="001C1CA3"/>
    <w:rsid w:val="001C3281"/>
    <w:rsid w:val="001C4421"/>
    <w:rsid w:val="001C4AC5"/>
    <w:rsid w:val="001C4AF4"/>
    <w:rsid w:val="001C5117"/>
    <w:rsid w:val="001C5304"/>
    <w:rsid w:val="001C5D64"/>
    <w:rsid w:val="001C68E5"/>
    <w:rsid w:val="001C6F37"/>
    <w:rsid w:val="001C79FB"/>
    <w:rsid w:val="001C7BFA"/>
    <w:rsid w:val="001D0324"/>
    <w:rsid w:val="001D0E3A"/>
    <w:rsid w:val="001D1754"/>
    <w:rsid w:val="001D2357"/>
    <w:rsid w:val="001D284D"/>
    <w:rsid w:val="001D2EA0"/>
    <w:rsid w:val="001D2F82"/>
    <w:rsid w:val="001D4B31"/>
    <w:rsid w:val="001D4D0D"/>
    <w:rsid w:val="001D4D66"/>
    <w:rsid w:val="001D5571"/>
    <w:rsid w:val="001D5EF5"/>
    <w:rsid w:val="001D6A4F"/>
    <w:rsid w:val="001D6DC1"/>
    <w:rsid w:val="001D744B"/>
    <w:rsid w:val="001D794A"/>
    <w:rsid w:val="001D7951"/>
    <w:rsid w:val="001D7A2A"/>
    <w:rsid w:val="001E0F08"/>
    <w:rsid w:val="001E0F16"/>
    <w:rsid w:val="001E19A8"/>
    <w:rsid w:val="001E20CD"/>
    <w:rsid w:val="001E26BD"/>
    <w:rsid w:val="001E2DDF"/>
    <w:rsid w:val="001E467B"/>
    <w:rsid w:val="001E47EC"/>
    <w:rsid w:val="001E4A07"/>
    <w:rsid w:val="001E4A29"/>
    <w:rsid w:val="001E4CDD"/>
    <w:rsid w:val="001E6C4E"/>
    <w:rsid w:val="001E6C5C"/>
    <w:rsid w:val="001E75D0"/>
    <w:rsid w:val="001E792D"/>
    <w:rsid w:val="001E79E8"/>
    <w:rsid w:val="001F081A"/>
    <w:rsid w:val="001F0A83"/>
    <w:rsid w:val="001F0E42"/>
    <w:rsid w:val="001F110D"/>
    <w:rsid w:val="001F1156"/>
    <w:rsid w:val="001F16AD"/>
    <w:rsid w:val="001F1B85"/>
    <w:rsid w:val="001F2C1F"/>
    <w:rsid w:val="001F3235"/>
    <w:rsid w:val="001F3320"/>
    <w:rsid w:val="001F34C3"/>
    <w:rsid w:val="001F3A12"/>
    <w:rsid w:val="001F3B90"/>
    <w:rsid w:val="001F4B35"/>
    <w:rsid w:val="001F4F06"/>
    <w:rsid w:val="001F514E"/>
    <w:rsid w:val="001F5B9D"/>
    <w:rsid w:val="001F663E"/>
    <w:rsid w:val="001F7223"/>
    <w:rsid w:val="001F74B7"/>
    <w:rsid w:val="001F7B51"/>
    <w:rsid w:val="00200467"/>
    <w:rsid w:val="002005EB"/>
    <w:rsid w:val="00200604"/>
    <w:rsid w:val="002008A7"/>
    <w:rsid w:val="00200F1D"/>
    <w:rsid w:val="00201240"/>
    <w:rsid w:val="00201633"/>
    <w:rsid w:val="0020199D"/>
    <w:rsid w:val="00201B27"/>
    <w:rsid w:val="002020F1"/>
    <w:rsid w:val="00202143"/>
    <w:rsid w:val="00202481"/>
    <w:rsid w:val="002025E9"/>
    <w:rsid w:val="002026A2"/>
    <w:rsid w:val="00203187"/>
    <w:rsid w:val="00203412"/>
    <w:rsid w:val="0020387E"/>
    <w:rsid w:val="00203F01"/>
    <w:rsid w:val="00204281"/>
    <w:rsid w:val="0020448C"/>
    <w:rsid w:val="00204553"/>
    <w:rsid w:val="00204E40"/>
    <w:rsid w:val="002062CA"/>
    <w:rsid w:val="00206780"/>
    <w:rsid w:val="00206F2B"/>
    <w:rsid w:val="0020733F"/>
    <w:rsid w:val="00207ED2"/>
    <w:rsid w:val="002101A1"/>
    <w:rsid w:val="002110B5"/>
    <w:rsid w:val="00211D51"/>
    <w:rsid w:val="00212110"/>
    <w:rsid w:val="0021248E"/>
    <w:rsid w:val="00212532"/>
    <w:rsid w:val="002135FE"/>
    <w:rsid w:val="00213D55"/>
    <w:rsid w:val="00214B04"/>
    <w:rsid w:val="00214B9B"/>
    <w:rsid w:val="00215940"/>
    <w:rsid w:val="00215A1E"/>
    <w:rsid w:val="00215CEB"/>
    <w:rsid w:val="00217D23"/>
    <w:rsid w:val="00217DE1"/>
    <w:rsid w:val="002208F3"/>
    <w:rsid w:val="00220A59"/>
    <w:rsid w:val="00220E96"/>
    <w:rsid w:val="002217CB"/>
    <w:rsid w:val="00221926"/>
    <w:rsid w:val="002219DC"/>
    <w:rsid w:val="00222422"/>
    <w:rsid w:val="00222C02"/>
    <w:rsid w:val="00222C05"/>
    <w:rsid w:val="00223339"/>
    <w:rsid w:val="00223BEF"/>
    <w:rsid w:val="00223D8D"/>
    <w:rsid w:val="00225354"/>
    <w:rsid w:val="00225932"/>
    <w:rsid w:val="00225AF7"/>
    <w:rsid w:val="00226455"/>
    <w:rsid w:val="002268FC"/>
    <w:rsid w:val="00226B2C"/>
    <w:rsid w:val="00226BDF"/>
    <w:rsid w:val="00226D0F"/>
    <w:rsid w:val="00226D5C"/>
    <w:rsid w:val="00226D96"/>
    <w:rsid w:val="00227198"/>
    <w:rsid w:val="00227570"/>
    <w:rsid w:val="0022757D"/>
    <w:rsid w:val="002275DF"/>
    <w:rsid w:val="00227C5F"/>
    <w:rsid w:val="00227E6F"/>
    <w:rsid w:val="002308B1"/>
    <w:rsid w:val="002308E3"/>
    <w:rsid w:val="00230B78"/>
    <w:rsid w:val="00231008"/>
    <w:rsid w:val="00231159"/>
    <w:rsid w:val="00231A08"/>
    <w:rsid w:val="00231DAD"/>
    <w:rsid w:val="00232422"/>
    <w:rsid w:val="0023264D"/>
    <w:rsid w:val="002328AF"/>
    <w:rsid w:val="00232CC5"/>
    <w:rsid w:val="00232DF6"/>
    <w:rsid w:val="00232F14"/>
    <w:rsid w:val="00233225"/>
    <w:rsid w:val="0023345D"/>
    <w:rsid w:val="002337AE"/>
    <w:rsid w:val="00233D33"/>
    <w:rsid w:val="00233D7C"/>
    <w:rsid w:val="00234905"/>
    <w:rsid w:val="00236B1F"/>
    <w:rsid w:val="00236C0C"/>
    <w:rsid w:val="00237413"/>
    <w:rsid w:val="002374A8"/>
    <w:rsid w:val="00237A14"/>
    <w:rsid w:val="00237FFB"/>
    <w:rsid w:val="002400DB"/>
    <w:rsid w:val="002407E4"/>
    <w:rsid w:val="00240883"/>
    <w:rsid w:val="0024181F"/>
    <w:rsid w:val="00241C20"/>
    <w:rsid w:val="002424E4"/>
    <w:rsid w:val="00242633"/>
    <w:rsid w:val="0024296A"/>
    <w:rsid w:val="00242E71"/>
    <w:rsid w:val="002432AF"/>
    <w:rsid w:val="002437E5"/>
    <w:rsid w:val="0024382E"/>
    <w:rsid w:val="00243A31"/>
    <w:rsid w:val="00243E0D"/>
    <w:rsid w:val="00244702"/>
    <w:rsid w:val="0024497E"/>
    <w:rsid w:val="002449F5"/>
    <w:rsid w:val="00244A75"/>
    <w:rsid w:val="00244A9B"/>
    <w:rsid w:val="00244C35"/>
    <w:rsid w:val="002450A6"/>
    <w:rsid w:val="002451F3"/>
    <w:rsid w:val="0024566B"/>
    <w:rsid w:val="00245B98"/>
    <w:rsid w:val="00246213"/>
    <w:rsid w:val="0024639D"/>
    <w:rsid w:val="002473DD"/>
    <w:rsid w:val="002478DB"/>
    <w:rsid w:val="00247A58"/>
    <w:rsid w:val="00250AC0"/>
    <w:rsid w:val="00250F1A"/>
    <w:rsid w:val="002514AA"/>
    <w:rsid w:val="00251C62"/>
    <w:rsid w:val="00251C67"/>
    <w:rsid w:val="00252016"/>
    <w:rsid w:val="00252721"/>
    <w:rsid w:val="00252B76"/>
    <w:rsid w:val="00253BAE"/>
    <w:rsid w:val="00253C85"/>
    <w:rsid w:val="00254028"/>
    <w:rsid w:val="00256354"/>
    <w:rsid w:val="00256397"/>
    <w:rsid w:val="00256484"/>
    <w:rsid w:val="0025665D"/>
    <w:rsid w:val="00256702"/>
    <w:rsid w:val="00256722"/>
    <w:rsid w:val="002568E0"/>
    <w:rsid w:val="00257D06"/>
    <w:rsid w:val="0026006F"/>
    <w:rsid w:val="0026013B"/>
    <w:rsid w:val="00260755"/>
    <w:rsid w:val="002609A1"/>
    <w:rsid w:val="00260F8A"/>
    <w:rsid w:val="00261074"/>
    <w:rsid w:val="0026190A"/>
    <w:rsid w:val="00261E64"/>
    <w:rsid w:val="00262692"/>
    <w:rsid w:val="002626E1"/>
    <w:rsid w:val="00262D49"/>
    <w:rsid w:val="00262D64"/>
    <w:rsid w:val="002632C3"/>
    <w:rsid w:val="002634AA"/>
    <w:rsid w:val="00263721"/>
    <w:rsid w:val="00263CD2"/>
    <w:rsid w:val="002643BE"/>
    <w:rsid w:val="00264EF7"/>
    <w:rsid w:val="00265175"/>
    <w:rsid w:val="0026579E"/>
    <w:rsid w:val="00266E34"/>
    <w:rsid w:val="00266F3B"/>
    <w:rsid w:val="0026705C"/>
    <w:rsid w:val="00267347"/>
    <w:rsid w:val="00267C62"/>
    <w:rsid w:val="00267E3C"/>
    <w:rsid w:val="00267E55"/>
    <w:rsid w:val="002707A0"/>
    <w:rsid w:val="0027081E"/>
    <w:rsid w:val="0027084B"/>
    <w:rsid w:val="00270B80"/>
    <w:rsid w:val="00270C55"/>
    <w:rsid w:val="00272772"/>
    <w:rsid w:val="002733A5"/>
    <w:rsid w:val="00273436"/>
    <w:rsid w:val="002738B9"/>
    <w:rsid w:val="00273BAA"/>
    <w:rsid w:val="00273FD7"/>
    <w:rsid w:val="0027423E"/>
    <w:rsid w:val="0027546F"/>
    <w:rsid w:val="00275D38"/>
    <w:rsid w:val="0027657A"/>
    <w:rsid w:val="0027690F"/>
    <w:rsid w:val="00276FD4"/>
    <w:rsid w:val="002809B7"/>
    <w:rsid w:val="00280A75"/>
    <w:rsid w:val="002811E9"/>
    <w:rsid w:val="002816F1"/>
    <w:rsid w:val="00282DDB"/>
    <w:rsid w:val="00282FD0"/>
    <w:rsid w:val="00283B17"/>
    <w:rsid w:val="00283D41"/>
    <w:rsid w:val="002840DD"/>
    <w:rsid w:val="00284140"/>
    <w:rsid w:val="0028441D"/>
    <w:rsid w:val="00284681"/>
    <w:rsid w:val="002850D6"/>
    <w:rsid w:val="00285E06"/>
    <w:rsid w:val="00285E99"/>
    <w:rsid w:val="00286435"/>
    <w:rsid w:val="0028652D"/>
    <w:rsid w:val="0028666F"/>
    <w:rsid w:val="00286846"/>
    <w:rsid w:val="002870B0"/>
    <w:rsid w:val="00290D66"/>
    <w:rsid w:val="00291EDE"/>
    <w:rsid w:val="0029237B"/>
    <w:rsid w:val="00292524"/>
    <w:rsid w:val="00292606"/>
    <w:rsid w:val="0029271D"/>
    <w:rsid w:val="00293213"/>
    <w:rsid w:val="00293356"/>
    <w:rsid w:val="00293DC4"/>
    <w:rsid w:val="00293E71"/>
    <w:rsid w:val="00294CB8"/>
    <w:rsid w:val="00294F8D"/>
    <w:rsid w:val="0029526D"/>
    <w:rsid w:val="002963B0"/>
    <w:rsid w:val="002963E3"/>
    <w:rsid w:val="00296747"/>
    <w:rsid w:val="0029696C"/>
    <w:rsid w:val="00296BB5"/>
    <w:rsid w:val="0029701F"/>
    <w:rsid w:val="00297A74"/>
    <w:rsid w:val="00297ED9"/>
    <w:rsid w:val="00297F5C"/>
    <w:rsid w:val="002A013A"/>
    <w:rsid w:val="002A0588"/>
    <w:rsid w:val="002A06E5"/>
    <w:rsid w:val="002A09E5"/>
    <w:rsid w:val="002A0EBB"/>
    <w:rsid w:val="002A0EC8"/>
    <w:rsid w:val="002A2187"/>
    <w:rsid w:val="002A2EF6"/>
    <w:rsid w:val="002A3B28"/>
    <w:rsid w:val="002A3D95"/>
    <w:rsid w:val="002A41EC"/>
    <w:rsid w:val="002A4773"/>
    <w:rsid w:val="002A4EC3"/>
    <w:rsid w:val="002A50A5"/>
    <w:rsid w:val="002A5A88"/>
    <w:rsid w:val="002A6CA1"/>
    <w:rsid w:val="002A7B2F"/>
    <w:rsid w:val="002A7D07"/>
    <w:rsid w:val="002B04D6"/>
    <w:rsid w:val="002B05B8"/>
    <w:rsid w:val="002B0912"/>
    <w:rsid w:val="002B10DA"/>
    <w:rsid w:val="002B11CD"/>
    <w:rsid w:val="002B1568"/>
    <w:rsid w:val="002B1F5E"/>
    <w:rsid w:val="002B22E7"/>
    <w:rsid w:val="002B301D"/>
    <w:rsid w:val="002B3C78"/>
    <w:rsid w:val="002B4212"/>
    <w:rsid w:val="002B4B8E"/>
    <w:rsid w:val="002B57EA"/>
    <w:rsid w:val="002B5A2E"/>
    <w:rsid w:val="002B5A5A"/>
    <w:rsid w:val="002B5C86"/>
    <w:rsid w:val="002B6124"/>
    <w:rsid w:val="002B649F"/>
    <w:rsid w:val="002B6550"/>
    <w:rsid w:val="002B6896"/>
    <w:rsid w:val="002B6A09"/>
    <w:rsid w:val="002B6D17"/>
    <w:rsid w:val="002B6DDE"/>
    <w:rsid w:val="002B6E56"/>
    <w:rsid w:val="002B6FED"/>
    <w:rsid w:val="002B75C6"/>
    <w:rsid w:val="002B7A44"/>
    <w:rsid w:val="002B7E9C"/>
    <w:rsid w:val="002B7FE7"/>
    <w:rsid w:val="002C0958"/>
    <w:rsid w:val="002C0A4A"/>
    <w:rsid w:val="002C1234"/>
    <w:rsid w:val="002C1890"/>
    <w:rsid w:val="002C1BD1"/>
    <w:rsid w:val="002C23C8"/>
    <w:rsid w:val="002C3BBF"/>
    <w:rsid w:val="002C499D"/>
    <w:rsid w:val="002C508C"/>
    <w:rsid w:val="002C50B4"/>
    <w:rsid w:val="002C5381"/>
    <w:rsid w:val="002C5747"/>
    <w:rsid w:val="002C607B"/>
    <w:rsid w:val="002C61BE"/>
    <w:rsid w:val="002C64A3"/>
    <w:rsid w:val="002C6CD4"/>
    <w:rsid w:val="002C7C15"/>
    <w:rsid w:val="002D01DF"/>
    <w:rsid w:val="002D13D2"/>
    <w:rsid w:val="002D13F1"/>
    <w:rsid w:val="002D18C4"/>
    <w:rsid w:val="002D1ACE"/>
    <w:rsid w:val="002D28B8"/>
    <w:rsid w:val="002D2ADF"/>
    <w:rsid w:val="002D2C3C"/>
    <w:rsid w:val="002D2FBB"/>
    <w:rsid w:val="002D405F"/>
    <w:rsid w:val="002D4E8C"/>
    <w:rsid w:val="002D564D"/>
    <w:rsid w:val="002D5B11"/>
    <w:rsid w:val="002D5DB0"/>
    <w:rsid w:val="002D661E"/>
    <w:rsid w:val="002D69E9"/>
    <w:rsid w:val="002D730B"/>
    <w:rsid w:val="002E048A"/>
    <w:rsid w:val="002E08CD"/>
    <w:rsid w:val="002E08DF"/>
    <w:rsid w:val="002E159B"/>
    <w:rsid w:val="002E1B3B"/>
    <w:rsid w:val="002E1E35"/>
    <w:rsid w:val="002E363F"/>
    <w:rsid w:val="002E4117"/>
    <w:rsid w:val="002E4744"/>
    <w:rsid w:val="002E4FE6"/>
    <w:rsid w:val="002E519C"/>
    <w:rsid w:val="002E5223"/>
    <w:rsid w:val="002E5B97"/>
    <w:rsid w:val="002E5DB4"/>
    <w:rsid w:val="002E5EC3"/>
    <w:rsid w:val="002E601C"/>
    <w:rsid w:val="002E60CC"/>
    <w:rsid w:val="002E6571"/>
    <w:rsid w:val="002E6C2B"/>
    <w:rsid w:val="002E76D7"/>
    <w:rsid w:val="002E79ED"/>
    <w:rsid w:val="002E7A7C"/>
    <w:rsid w:val="002F129B"/>
    <w:rsid w:val="002F1A36"/>
    <w:rsid w:val="002F1D00"/>
    <w:rsid w:val="002F2038"/>
    <w:rsid w:val="002F23C5"/>
    <w:rsid w:val="002F350F"/>
    <w:rsid w:val="002F39C4"/>
    <w:rsid w:val="002F473E"/>
    <w:rsid w:val="002F4A9D"/>
    <w:rsid w:val="002F5750"/>
    <w:rsid w:val="002F5E48"/>
    <w:rsid w:val="002F67E0"/>
    <w:rsid w:val="002F70A5"/>
    <w:rsid w:val="002F71DE"/>
    <w:rsid w:val="002F74D3"/>
    <w:rsid w:val="002F7675"/>
    <w:rsid w:val="002F7800"/>
    <w:rsid w:val="002F7C87"/>
    <w:rsid w:val="003013D1"/>
    <w:rsid w:val="0030143A"/>
    <w:rsid w:val="0030174C"/>
    <w:rsid w:val="00301A7C"/>
    <w:rsid w:val="00301A86"/>
    <w:rsid w:val="003026E7"/>
    <w:rsid w:val="003032E8"/>
    <w:rsid w:val="00304BEC"/>
    <w:rsid w:val="00304DB0"/>
    <w:rsid w:val="00306396"/>
    <w:rsid w:val="003063E6"/>
    <w:rsid w:val="00306F8B"/>
    <w:rsid w:val="00306FB4"/>
    <w:rsid w:val="003073E9"/>
    <w:rsid w:val="003075FA"/>
    <w:rsid w:val="00307892"/>
    <w:rsid w:val="003115BC"/>
    <w:rsid w:val="00312CDC"/>
    <w:rsid w:val="00313715"/>
    <w:rsid w:val="00313897"/>
    <w:rsid w:val="003139C8"/>
    <w:rsid w:val="00314335"/>
    <w:rsid w:val="00314482"/>
    <w:rsid w:val="0031468B"/>
    <w:rsid w:val="00314DCA"/>
    <w:rsid w:val="00314DF2"/>
    <w:rsid w:val="00316D9C"/>
    <w:rsid w:val="00317D0B"/>
    <w:rsid w:val="00320ACE"/>
    <w:rsid w:val="00321038"/>
    <w:rsid w:val="003212D4"/>
    <w:rsid w:val="003216B7"/>
    <w:rsid w:val="00321726"/>
    <w:rsid w:val="00321BE0"/>
    <w:rsid w:val="0032228F"/>
    <w:rsid w:val="00322671"/>
    <w:rsid w:val="003226EB"/>
    <w:rsid w:val="00322C92"/>
    <w:rsid w:val="00323B15"/>
    <w:rsid w:val="00323B44"/>
    <w:rsid w:val="00324396"/>
    <w:rsid w:val="00324BEC"/>
    <w:rsid w:val="00324CBE"/>
    <w:rsid w:val="00325493"/>
    <w:rsid w:val="00325784"/>
    <w:rsid w:val="00325B44"/>
    <w:rsid w:val="003264B8"/>
    <w:rsid w:val="003268CA"/>
    <w:rsid w:val="003315EF"/>
    <w:rsid w:val="00331906"/>
    <w:rsid w:val="00331AE0"/>
    <w:rsid w:val="0033203B"/>
    <w:rsid w:val="003328C7"/>
    <w:rsid w:val="003341F0"/>
    <w:rsid w:val="0033463E"/>
    <w:rsid w:val="00336045"/>
    <w:rsid w:val="00337142"/>
    <w:rsid w:val="00337171"/>
    <w:rsid w:val="003374A0"/>
    <w:rsid w:val="003375F4"/>
    <w:rsid w:val="0033773F"/>
    <w:rsid w:val="00337E00"/>
    <w:rsid w:val="00340158"/>
    <w:rsid w:val="00340551"/>
    <w:rsid w:val="003409D4"/>
    <w:rsid w:val="00340C69"/>
    <w:rsid w:val="00340CC1"/>
    <w:rsid w:val="00340E6C"/>
    <w:rsid w:val="0034135E"/>
    <w:rsid w:val="0034240C"/>
    <w:rsid w:val="0034243F"/>
    <w:rsid w:val="003429A9"/>
    <w:rsid w:val="00342C14"/>
    <w:rsid w:val="003439D7"/>
    <w:rsid w:val="00343A76"/>
    <w:rsid w:val="003443F0"/>
    <w:rsid w:val="0034462C"/>
    <w:rsid w:val="00344A11"/>
    <w:rsid w:val="003451FD"/>
    <w:rsid w:val="00345792"/>
    <w:rsid w:val="00345CBE"/>
    <w:rsid w:val="00346450"/>
    <w:rsid w:val="00346497"/>
    <w:rsid w:val="00346919"/>
    <w:rsid w:val="0034719A"/>
    <w:rsid w:val="00347B5D"/>
    <w:rsid w:val="00347B9F"/>
    <w:rsid w:val="00350AA0"/>
    <w:rsid w:val="0035168D"/>
    <w:rsid w:val="00351F9B"/>
    <w:rsid w:val="003522BA"/>
    <w:rsid w:val="00353309"/>
    <w:rsid w:val="00353AC1"/>
    <w:rsid w:val="00353FF2"/>
    <w:rsid w:val="00354052"/>
    <w:rsid w:val="0035421B"/>
    <w:rsid w:val="00354C7D"/>
    <w:rsid w:val="00355418"/>
    <w:rsid w:val="00355970"/>
    <w:rsid w:val="00356065"/>
    <w:rsid w:val="00356112"/>
    <w:rsid w:val="0035653B"/>
    <w:rsid w:val="0035711E"/>
    <w:rsid w:val="003571D2"/>
    <w:rsid w:val="0035768A"/>
    <w:rsid w:val="00357CCA"/>
    <w:rsid w:val="0036069D"/>
    <w:rsid w:val="00360FEC"/>
    <w:rsid w:val="0036109E"/>
    <w:rsid w:val="003610C2"/>
    <w:rsid w:val="0036168E"/>
    <w:rsid w:val="0036224E"/>
    <w:rsid w:val="0036285F"/>
    <w:rsid w:val="00362FBB"/>
    <w:rsid w:val="003631C4"/>
    <w:rsid w:val="00363535"/>
    <w:rsid w:val="00363833"/>
    <w:rsid w:val="0036501B"/>
    <w:rsid w:val="003658EA"/>
    <w:rsid w:val="00365A61"/>
    <w:rsid w:val="00366092"/>
    <w:rsid w:val="00366531"/>
    <w:rsid w:val="00366DA9"/>
    <w:rsid w:val="00367009"/>
    <w:rsid w:val="00370072"/>
    <w:rsid w:val="00370542"/>
    <w:rsid w:val="003707C0"/>
    <w:rsid w:val="00371320"/>
    <w:rsid w:val="003723F8"/>
    <w:rsid w:val="00372F7C"/>
    <w:rsid w:val="00373CB9"/>
    <w:rsid w:val="0037404C"/>
    <w:rsid w:val="00374163"/>
    <w:rsid w:val="00374DD7"/>
    <w:rsid w:val="0037527F"/>
    <w:rsid w:val="003756EA"/>
    <w:rsid w:val="00375750"/>
    <w:rsid w:val="00375DE4"/>
    <w:rsid w:val="003765CA"/>
    <w:rsid w:val="00376CB8"/>
    <w:rsid w:val="00376E67"/>
    <w:rsid w:val="00377F6D"/>
    <w:rsid w:val="00380518"/>
    <w:rsid w:val="003807EC"/>
    <w:rsid w:val="00381770"/>
    <w:rsid w:val="0038181E"/>
    <w:rsid w:val="003818DF"/>
    <w:rsid w:val="00381A5D"/>
    <w:rsid w:val="003821FF"/>
    <w:rsid w:val="0038273F"/>
    <w:rsid w:val="003829B8"/>
    <w:rsid w:val="00383446"/>
    <w:rsid w:val="0038346E"/>
    <w:rsid w:val="003834DB"/>
    <w:rsid w:val="00383AF5"/>
    <w:rsid w:val="00383B5C"/>
    <w:rsid w:val="003860F6"/>
    <w:rsid w:val="003863AE"/>
    <w:rsid w:val="00386555"/>
    <w:rsid w:val="00386C16"/>
    <w:rsid w:val="0039029B"/>
    <w:rsid w:val="0039034D"/>
    <w:rsid w:val="003907B7"/>
    <w:rsid w:val="00390AFD"/>
    <w:rsid w:val="00390EC1"/>
    <w:rsid w:val="00391646"/>
    <w:rsid w:val="0039203A"/>
    <w:rsid w:val="003921AE"/>
    <w:rsid w:val="00392727"/>
    <w:rsid w:val="00392D21"/>
    <w:rsid w:val="003931F0"/>
    <w:rsid w:val="003934CD"/>
    <w:rsid w:val="00393A3F"/>
    <w:rsid w:val="00393CE2"/>
    <w:rsid w:val="00393FE3"/>
    <w:rsid w:val="00394575"/>
    <w:rsid w:val="00396E1B"/>
    <w:rsid w:val="00396E89"/>
    <w:rsid w:val="00396EF8"/>
    <w:rsid w:val="003974DC"/>
    <w:rsid w:val="00397D0A"/>
    <w:rsid w:val="00397D37"/>
    <w:rsid w:val="00397E5D"/>
    <w:rsid w:val="003A0305"/>
    <w:rsid w:val="003A0584"/>
    <w:rsid w:val="003A0E1F"/>
    <w:rsid w:val="003A1EB4"/>
    <w:rsid w:val="003A2662"/>
    <w:rsid w:val="003A2C5A"/>
    <w:rsid w:val="003A2EEC"/>
    <w:rsid w:val="003A3143"/>
    <w:rsid w:val="003A37F2"/>
    <w:rsid w:val="003A417A"/>
    <w:rsid w:val="003A54C0"/>
    <w:rsid w:val="003A6AA9"/>
    <w:rsid w:val="003A6E22"/>
    <w:rsid w:val="003B0D88"/>
    <w:rsid w:val="003B0F73"/>
    <w:rsid w:val="003B10AC"/>
    <w:rsid w:val="003B10F8"/>
    <w:rsid w:val="003B118F"/>
    <w:rsid w:val="003B12A9"/>
    <w:rsid w:val="003B1361"/>
    <w:rsid w:val="003B1548"/>
    <w:rsid w:val="003B1833"/>
    <w:rsid w:val="003B1872"/>
    <w:rsid w:val="003B1BE4"/>
    <w:rsid w:val="003B1C63"/>
    <w:rsid w:val="003B1DC4"/>
    <w:rsid w:val="003B2061"/>
    <w:rsid w:val="003B351B"/>
    <w:rsid w:val="003B3742"/>
    <w:rsid w:val="003B382B"/>
    <w:rsid w:val="003B42DE"/>
    <w:rsid w:val="003B530F"/>
    <w:rsid w:val="003B5A08"/>
    <w:rsid w:val="003B5E08"/>
    <w:rsid w:val="003B6665"/>
    <w:rsid w:val="003B6971"/>
    <w:rsid w:val="003B7013"/>
    <w:rsid w:val="003B77FA"/>
    <w:rsid w:val="003B79E0"/>
    <w:rsid w:val="003C01F1"/>
    <w:rsid w:val="003C08BE"/>
    <w:rsid w:val="003C0ACB"/>
    <w:rsid w:val="003C0C21"/>
    <w:rsid w:val="003C0DFA"/>
    <w:rsid w:val="003C12CE"/>
    <w:rsid w:val="003C2132"/>
    <w:rsid w:val="003C27C4"/>
    <w:rsid w:val="003C292B"/>
    <w:rsid w:val="003C2C52"/>
    <w:rsid w:val="003C2F98"/>
    <w:rsid w:val="003C309A"/>
    <w:rsid w:val="003C34AE"/>
    <w:rsid w:val="003C4231"/>
    <w:rsid w:val="003C4C59"/>
    <w:rsid w:val="003C53F5"/>
    <w:rsid w:val="003C5D16"/>
    <w:rsid w:val="003C63F9"/>
    <w:rsid w:val="003C67E2"/>
    <w:rsid w:val="003C6B73"/>
    <w:rsid w:val="003C6D70"/>
    <w:rsid w:val="003C7296"/>
    <w:rsid w:val="003C7EC4"/>
    <w:rsid w:val="003C7F9E"/>
    <w:rsid w:val="003D117B"/>
    <w:rsid w:val="003D158C"/>
    <w:rsid w:val="003D1718"/>
    <w:rsid w:val="003D1850"/>
    <w:rsid w:val="003D1867"/>
    <w:rsid w:val="003D1AA8"/>
    <w:rsid w:val="003D1F51"/>
    <w:rsid w:val="003D240F"/>
    <w:rsid w:val="003D2693"/>
    <w:rsid w:val="003D2C43"/>
    <w:rsid w:val="003D2EF7"/>
    <w:rsid w:val="003D3956"/>
    <w:rsid w:val="003D454E"/>
    <w:rsid w:val="003D4D10"/>
    <w:rsid w:val="003D54B6"/>
    <w:rsid w:val="003D5988"/>
    <w:rsid w:val="003D5D0F"/>
    <w:rsid w:val="003D5F2C"/>
    <w:rsid w:val="003D62A4"/>
    <w:rsid w:val="003D74C9"/>
    <w:rsid w:val="003E0A46"/>
    <w:rsid w:val="003E0F53"/>
    <w:rsid w:val="003E19CD"/>
    <w:rsid w:val="003E23AC"/>
    <w:rsid w:val="003E258B"/>
    <w:rsid w:val="003E2C7E"/>
    <w:rsid w:val="003E3234"/>
    <w:rsid w:val="003E34CB"/>
    <w:rsid w:val="003E3A0D"/>
    <w:rsid w:val="003E3B09"/>
    <w:rsid w:val="003E4AFD"/>
    <w:rsid w:val="003E52D4"/>
    <w:rsid w:val="003E540D"/>
    <w:rsid w:val="003E633C"/>
    <w:rsid w:val="003E6E7D"/>
    <w:rsid w:val="003E7008"/>
    <w:rsid w:val="003E7214"/>
    <w:rsid w:val="003E725C"/>
    <w:rsid w:val="003E7489"/>
    <w:rsid w:val="003E75A4"/>
    <w:rsid w:val="003E78EE"/>
    <w:rsid w:val="003E7B9C"/>
    <w:rsid w:val="003E7CC8"/>
    <w:rsid w:val="003F1521"/>
    <w:rsid w:val="003F165B"/>
    <w:rsid w:val="003F1AF7"/>
    <w:rsid w:val="003F1BA0"/>
    <w:rsid w:val="003F1E7C"/>
    <w:rsid w:val="003F24F7"/>
    <w:rsid w:val="003F40DA"/>
    <w:rsid w:val="003F53CF"/>
    <w:rsid w:val="003F54F3"/>
    <w:rsid w:val="003F594E"/>
    <w:rsid w:val="003F5D6F"/>
    <w:rsid w:val="003F648A"/>
    <w:rsid w:val="003F6567"/>
    <w:rsid w:val="003F70D4"/>
    <w:rsid w:val="003F79FB"/>
    <w:rsid w:val="0040001C"/>
    <w:rsid w:val="004001F7"/>
    <w:rsid w:val="0040034B"/>
    <w:rsid w:val="00400807"/>
    <w:rsid w:val="00400908"/>
    <w:rsid w:val="00400C7E"/>
    <w:rsid w:val="00400ED4"/>
    <w:rsid w:val="00401E9C"/>
    <w:rsid w:val="004023AC"/>
    <w:rsid w:val="004025A8"/>
    <w:rsid w:val="004035B7"/>
    <w:rsid w:val="0040455C"/>
    <w:rsid w:val="00404592"/>
    <w:rsid w:val="004062B4"/>
    <w:rsid w:val="00406FD4"/>
    <w:rsid w:val="00407D71"/>
    <w:rsid w:val="00407E05"/>
    <w:rsid w:val="004101E8"/>
    <w:rsid w:val="00410295"/>
    <w:rsid w:val="004110C5"/>
    <w:rsid w:val="00411335"/>
    <w:rsid w:val="004113FB"/>
    <w:rsid w:val="0041177A"/>
    <w:rsid w:val="0041235C"/>
    <w:rsid w:val="004125AC"/>
    <w:rsid w:val="004127B0"/>
    <w:rsid w:val="004130D8"/>
    <w:rsid w:val="00413787"/>
    <w:rsid w:val="00413EC7"/>
    <w:rsid w:val="00414304"/>
    <w:rsid w:val="004143EE"/>
    <w:rsid w:val="004153DB"/>
    <w:rsid w:val="0041540F"/>
    <w:rsid w:val="00415672"/>
    <w:rsid w:val="00415722"/>
    <w:rsid w:val="00415A2E"/>
    <w:rsid w:val="0041671B"/>
    <w:rsid w:val="0041781E"/>
    <w:rsid w:val="004218D1"/>
    <w:rsid w:val="00421E44"/>
    <w:rsid w:val="004220F4"/>
    <w:rsid w:val="0042236C"/>
    <w:rsid w:val="004235A6"/>
    <w:rsid w:val="00423948"/>
    <w:rsid w:val="00423E23"/>
    <w:rsid w:val="00423F07"/>
    <w:rsid w:val="0042494E"/>
    <w:rsid w:val="00424CC0"/>
    <w:rsid w:val="00425029"/>
    <w:rsid w:val="0042596A"/>
    <w:rsid w:val="00425C13"/>
    <w:rsid w:val="00425E33"/>
    <w:rsid w:val="0042602A"/>
    <w:rsid w:val="00426BBA"/>
    <w:rsid w:val="00426FDC"/>
    <w:rsid w:val="004301BC"/>
    <w:rsid w:val="00430303"/>
    <w:rsid w:val="004307CF"/>
    <w:rsid w:val="00430A34"/>
    <w:rsid w:val="00430D0A"/>
    <w:rsid w:val="00430ED7"/>
    <w:rsid w:val="004313F5"/>
    <w:rsid w:val="0043199E"/>
    <w:rsid w:val="00431BD1"/>
    <w:rsid w:val="00431C57"/>
    <w:rsid w:val="004329C3"/>
    <w:rsid w:val="00432F42"/>
    <w:rsid w:val="004333CB"/>
    <w:rsid w:val="0043353C"/>
    <w:rsid w:val="004347C6"/>
    <w:rsid w:val="00434BAB"/>
    <w:rsid w:val="004352CC"/>
    <w:rsid w:val="004354EC"/>
    <w:rsid w:val="004360C9"/>
    <w:rsid w:val="00436404"/>
    <w:rsid w:val="00436556"/>
    <w:rsid w:val="00436A3D"/>
    <w:rsid w:val="00437983"/>
    <w:rsid w:val="00437FBE"/>
    <w:rsid w:val="004404D9"/>
    <w:rsid w:val="00440C09"/>
    <w:rsid w:val="00440F40"/>
    <w:rsid w:val="00441089"/>
    <w:rsid w:val="004419BD"/>
    <w:rsid w:val="00441A54"/>
    <w:rsid w:val="00441E75"/>
    <w:rsid w:val="0044241E"/>
    <w:rsid w:val="004438F3"/>
    <w:rsid w:val="00444014"/>
    <w:rsid w:val="004449CC"/>
    <w:rsid w:val="00444B30"/>
    <w:rsid w:val="0044558B"/>
    <w:rsid w:val="0044613B"/>
    <w:rsid w:val="0044632B"/>
    <w:rsid w:val="004468B6"/>
    <w:rsid w:val="00447404"/>
    <w:rsid w:val="00447D90"/>
    <w:rsid w:val="00447E52"/>
    <w:rsid w:val="00447EC4"/>
    <w:rsid w:val="00450286"/>
    <w:rsid w:val="0045082E"/>
    <w:rsid w:val="0045129C"/>
    <w:rsid w:val="004512BB"/>
    <w:rsid w:val="00451676"/>
    <w:rsid w:val="004520B3"/>
    <w:rsid w:val="00452A19"/>
    <w:rsid w:val="00452B53"/>
    <w:rsid w:val="00452CB1"/>
    <w:rsid w:val="00452F34"/>
    <w:rsid w:val="00453A8B"/>
    <w:rsid w:val="0045413E"/>
    <w:rsid w:val="00454608"/>
    <w:rsid w:val="004546E9"/>
    <w:rsid w:val="00454A46"/>
    <w:rsid w:val="00454A92"/>
    <w:rsid w:val="00455220"/>
    <w:rsid w:val="004556DA"/>
    <w:rsid w:val="00455CD3"/>
    <w:rsid w:val="00455DD6"/>
    <w:rsid w:val="004563C6"/>
    <w:rsid w:val="004563C7"/>
    <w:rsid w:val="00456B6E"/>
    <w:rsid w:val="004571F8"/>
    <w:rsid w:val="00460899"/>
    <w:rsid w:val="00460B89"/>
    <w:rsid w:val="0046227B"/>
    <w:rsid w:val="004625F7"/>
    <w:rsid w:val="00462A1F"/>
    <w:rsid w:val="00462A5C"/>
    <w:rsid w:val="00462CB4"/>
    <w:rsid w:val="0046367F"/>
    <w:rsid w:val="004639BA"/>
    <w:rsid w:val="00463B7F"/>
    <w:rsid w:val="00463C62"/>
    <w:rsid w:val="00463E2F"/>
    <w:rsid w:val="00463E64"/>
    <w:rsid w:val="00464C5C"/>
    <w:rsid w:val="004659D6"/>
    <w:rsid w:val="00465BFD"/>
    <w:rsid w:val="0046616F"/>
    <w:rsid w:val="00466A50"/>
    <w:rsid w:val="00466D94"/>
    <w:rsid w:val="00466FB1"/>
    <w:rsid w:val="0046717D"/>
    <w:rsid w:val="00470FDB"/>
    <w:rsid w:val="00472353"/>
    <w:rsid w:val="0047453A"/>
    <w:rsid w:val="00476916"/>
    <w:rsid w:val="00480121"/>
    <w:rsid w:val="0048012B"/>
    <w:rsid w:val="00480E22"/>
    <w:rsid w:val="00481450"/>
    <w:rsid w:val="0048166C"/>
    <w:rsid w:val="00481BE4"/>
    <w:rsid w:val="00483F17"/>
    <w:rsid w:val="00484B71"/>
    <w:rsid w:val="00484EE7"/>
    <w:rsid w:val="004851DB"/>
    <w:rsid w:val="00485778"/>
    <w:rsid w:val="00485978"/>
    <w:rsid w:val="00485AD0"/>
    <w:rsid w:val="00486EB1"/>
    <w:rsid w:val="004873F8"/>
    <w:rsid w:val="00487F3C"/>
    <w:rsid w:val="0049060F"/>
    <w:rsid w:val="00490794"/>
    <w:rsid w:val="00491087"/>
    <w:rsid w:val="00491A09"/>
    <w:rsid w:val="00491BBD"/>
    <w:rsid w:val="00491E1E"/>
    <w:rsid w:val="0049258E"/>
    <w:rsid w:val="004926DE"/>
    <w:rsid w:val="00493897"/>
    <w:rsid w:val="00493925"/>
    <w:rsid w:val="00493A42"/>
    <w:rsid w:val="00495192"/>
    <w:rsid w:val="00495639"/>
    <w:rsid w:val="0049577B"/>
    <w:rsid w:val="00495970"/>
    <w:rsid w:val="00496319"/>
    <w:rsid w:val="004963ED"/>
    <w:rsid w:val="004969E8"/>
    <w:rsid w:val="00496A97"/>
    <w:rsid w:val="00496D13"/>
    <w:rsid w:val="00497171"/>
    <w:rsid w:val="0049735F"/>
    <w:rsid w:val="00497519"/>
    <w:rsid w:val="004A03BA"/>
    <w:rsid w:val="004A068B"/>
    <w:rsid w:val="004A0926"/>
    <w:rsid w:val="004A0AEC"/>
    <w:rsid w:val="004A0B72"/>
    <w:rsid w:val="004A12C2"/>
    <w:rsid w:val="004A1FB4"/>
    <w:rsid w:val="004A2A7C"/>
    <w:rsid w:val="004A2BEF"/>
    <w:rsid w:val="004A2CAD"/>
    <w:rsid w:val="004A31D8"/>
    <w:rsid w:val="004A34B6"/>
    <w:rsid w:val="004A34EB"/>
    <w:rsid w:val="004A3786"/>
    <w:rsid w:val="004A40EA"/>
    <w:rsid w:val="004A4870"/>
    <w:rsid w:val="004A4B6E"/>
    <w:rsid w:val="004A5588"/>
    <w:rsid w:val="004A5FA7"/>
    <w:rsid w:val="004A616E"/>
    <w:rsid w:val="004A6FDA"/>
    <w:rsid w:val="004A76D8"/>
    <w:rsid w:val="004A7845"/>
    <w:rsid w:val="004B0928"/>
    <w:rsid w:val="004B1656"/>
    <w:rsid w:val="004B1781"/>
    <w:rsid w:val="004B2BD3"/>
    <w:rsid w:val="004B3B75"/>
    <w:rsid w:val="004B4CBC"/>
    <w:rsid w:val="004B5983"/>
    <w:rsid w:val="004B74C2"/>
    <w:rsid w:val="004B76FE"/>
    <w:rsid w:val="004B7A29"/>
    <w:rsid w:val="004B7A72"/>
    <w:rsid w:val="004B7BB0"/>
    <w:rsid w:val="004C2175"/>
    <w:rsid w:val="004C2255"/>
    <w:rsid w:val="004C23E3"/>
    <w:rsid w:val="004C2553"/>
    <w:rsid w:val="004C258B"/>
    <w:rsid w:val="004C278D"/>
    <w:rsid w:val="004C29A1"/>
    <w:rsid w:val="004C29EB"/>
    <w:rsid w:val="004C2A4E"/>
    <w:rsid w:val="004C3DF0"/>
    <w:rsid w:val="004C454E"/>
    <w:rsid w:val="004C56D9"/>
    <w:rsid w:val="004C5D55"/>
    <w:rsid w:val="004C60EC"/>
    <w:rsid w:val="004C63A2"/>
    <w:rsid w:val="004C63F7"/>
    <w:rsid w:val="004C6761"/>
    <w:rsid w:val="004D04F4"/>
    <w:rsid w:val="004D15D6"/>
    <w:rsid w:val="004D1B5C"/>
    <w:rsid w:val="004D1CC6"/>
    <w:rsid w:val="004D1F99"/>
    <w:rsid w:val="004D29BA"/>
    <w:rsid w:val="004D30DD"/>
    <w:rsid w:val="004D313D"/>
    <w:rsid w:val="004D39C3"/>
    <w:rsid w:val="004D57F3"/>
    <w:rsid w:val="004D5844"/>
    <w:rsid w:val="004D58A1"/>
    <w:rsid w:val="004D6004"/>
    <w:rsid w:val="004D6451"/>
    <w:rsid w:val="004D67A2"/>
    <w:rsid w:val="004E0726"/>
    <w:rsid w:val="004E0B8A"/>
    <w:rsid w:val="004E0BA6"/>
    <w:rsid w:val="004E0CF3"/>
    <w:rsid w:val="004E0EDE"/>
    <w:rsid w:val="004E109C"/>
    <w:rsid w:val="004E14CC"/>
    <w:rsid w:val="004E15BE"/>
    <w:rsid w:val="004E1639"/>
    <w:rsid w:val="004E1999"/>
    <w:rsid w:val="004E2EB3"/>
    <w:rsid w:val="004E2F07"/>
    <w:rsid w:val="004E430F"/>
    <w:rsid w:val="004E438F"/>
    <w:rsid w:val="004E4770"/>
    <w:rsid w:val="004E4A8D"/>
    <w:rsid w:val="004E5043"/>
    <w:rsid w:val="004E56D8"/>
    <w:rsid w:val="004E7384"/>
    <w:rsid w:val="004E757E"/>
    <w:rsid w:val="004E7997"/>
    <w:rsid w:val="004E7E7A"/>
    <w:rsid w:val="004F2974"/>
    <w:rsid w:val="004F2A2E"/>
    <w:rsid w:val="004F2F4C"/>
    <w:rsid w:val="004F4FFC"/>
    <w:rsid w:val="004F516B"/>
    <w:rsid w:val="004F539C"/>
    <w:rsid w:val="004F58C2"/>
    <w:rsid w:val="004F5AAC"/>
    <w:rsid w:val="004F6349"/>
    <w:rsid w:val="004F6D4B"/>
    <w:rsid w:val="004F6DAA"/>
    <w:rsid w:val="00500162"/>
    <w:rsid w:val="00500321"/>
    <w:rsid w:val="005007AD"/>
    <w:rsid w:val="0050140A"/>
    <w:rsid w:val="00501ECB"/>
    <w:rsid w:val="0050259C"/>
    <w:rsid w:val="00502928"/>
    <w:rsid w:val="00502DC0"/>
    <w:rsid w:val="00502DDE"/>
    <w:rsid w:val="00502E2C"/>
    <w:rsid w:val="0050428C"/>
    <w:rsid w:val="0050481F"/>
    <w:rsid w:val="0050580F"/>
    <w:rsid w:val="00505AC8"/>
    <w:rsid w:val="00505C51"/>
    <w:rsid w:val="00505EE1"/>
    <w:rsid w:val="005072DD"/>
    <w:rsid w:val="005100AD"/>
    <w:rsid w:val="0051051C"/>
    <w:rsid w:val="0051062A"/>
    <w:rsid w:val="00510740"/>
    <w:rsid w:val="005108AC"/>
    <w:rsid w:val="00510D8B"/>
    <w:rsid w:val="00510E20"/>
    <w:rsid w:val="005110AC"/>
    <w:rsid w:val="0051150F"/>
    <w:rsid w:val="00511560"/>
    <w:rsid w:val="00511B33"/>
    <w:rsid w:val="00511ED1"/>
    <w:rsid w:val="0051222B"/>
    <w:rsid w:val="005132C9"/>
    <w:rsid w:val="00513B7E"/>
    <w:rsid w:val="00513CAB"/>
    <w:rsid w:val="00514729"/>
    <w:rsid w:val="00514FCC"/>
    <w:rsid w:val="00516416"/>
    <w:rsid w:val="00516A02"/>
    <w:rsid w:val="00516C28"/>
    <w:rsid w:val="00516CF3"/>
    <w:rsid w:val="00516E4E"/>
    <w:rsid w:val="0051799B"/>
    <w:rsid w:val="00520183"/>
    <w:rsid w:val="0052066B"/>
    <w:rsid w:val="00520CE9"/>
    <w:rsid w:val="005216E2"/>
    <w:rsid w:val="00521712"/>
    <w:rsid w:val="00521769"/>
    <w:rsid w:val="00521BAE"/>
    <w:rsid w:val="00522E04"/>
    <w:rsid w:val="0052388B"/>
    <w:rsid w:val="00523FE8"/>
    <w:rsid w:val="005240F6"/>
    <w:rsid w:val="005242E5"/>
    <w:rsid w:val="00524835"/>
    <w:rsid w:val="00524A69"/>
    <w:rsid w:val="00525B04"/>
    <w:rsid w:val="005260C6"/>
    <w:rsid w:val="0052683D"/>
    <w:rsid w:val="005278BA"/>
    <w:rsid w:val="005279B3"/>
    <w:rsid w:val="00527F00"/>
    <w:rsid w:val="0053027D"/>
    <w:rsid w:val="005304C0"/>
    <w:rsid w:val="00530717"/>
    <w:rsid w:val="005307EF"/>
    <w:rsid w:val="00530CA5"/>
    <w:rsid w:val="0053112A"/>
    <w:rsid w:val="00532DB6"/>
    <w:rsid w:val="00534143"/>
    <w:rsid w:val="0053432C"/>
    <w:rsid w:val="00534819"/>
    <w:rsid w:val="00534AA9"/>
    <w:rsid w:val="00534DD5"/>
    <w:rsid w:val="00535220"/>
    <w:rsid w:val="00535412"/>
    <w:rsid w:val="005358CE"/>
    <w:rsid w:val="00535B4D"/>
    <w:rsid w:val="0053614F"/>
    <w:rsid w:val="005364A9"/>
    <w:rsid w:val="005367C4"/>
    <w:rsid w:val="0053691E"/>
    <w:rsid w:val="00536C99"/>
    <w:rsid w:val="00537FD0"/>
    <w:rsid w:val="0054026C"/>
    <w:rsid w:val="0054031A"/>
    <w:rsid w:val="00541005"/>
    <w:rsid w:val="00541C9D"/>
    <w:rsid w:val="00542A84"/>
    <w:rsid w:val="00542BC9"/>
    <w:rsid w:val="00543485"/>
    <w:rsid w:val="00543B79"/>
    <w:rsid w:val="00544286"/>
    <w:rsid w:val="005444EF"/>
    <w:rsid w:val="00544A42"/>
    <w:rsid w:val="00544C25"/>
    <w:rsid w:val="00544DDC"/>
    <w:rsid w:val="005451C8"/>
    <w:rsid w:val="0054651D"/>
    <w:rsid w:val="005474A5"/>
    <w:rsid w:val="0054755A"/>
    <w:rsid w:val="0055124D"/>
    <w:rsid w:val="0055182B"/>
    <w:rsid w:val="00551E4F"/>
    <w:rsid w:val="005529CE"/>
    <w:rsid w:val="00553937"/>
    <w:rsid w:val="00553BC7"/>
    <w:rsid w:val="005541F9"/>
    <w:rsid w:val="00554D46"/>
    <w:rsid w:val="00555220"/>
    <w:rsid w:val="005552C0"/>
    <w:rsid w:val="00555B25"/>
    <w:rsid w:val="00556657"/>
    <w:rsid w:val="00556DEF"/>
    <w:rsid w:val="00556E08"/>
    <w:rsid w:val="005574D0"/>
    <w:rsid w:val="005574F5"/>
    <w:rsid w:val="0055782F"/>
    <w:rsid w:val="00557A8A"/>
    <w:rsid w:val="00560A21"/>
    <w:rsid w:val="00560CF1"/>
    <w:rsid w:val="00561341"/>
    <w:rsid w:val="00562463"/>
    <w:rsid w:val="00563D60"/>
    <w:rsid w:val="00566049"/>
    <w:rsid w:val="00566A4A"/>
    <w:rsid w:val="0056727A"/>
    <w:rsid w:val="00570D77"/>
    <w:rsid w:val="00570F6E"/>
    <w:rsid w:val="0057107E"/>
    <w:rsid w:val="00572174"/>
    <w:rsid w:val="00572B81"/>
    <w:rsid w:val="00572E3D"/>
    <w:rsid w:val="00572EE4"/>
    <w:rsid w:val="00572FE5"/>
    <w:rsid w:val="005731E4"/>
    <w:rsid w:val="005732BE"/>
    <w:rsid w:val="00573468"/>
    <w:rsid w:val="005743AB"/>
    <w:rsid w:val="00574713"/>
    <w:rsid w:val="0057643F"/>
    <w:rsid w:val="0057708E"/>
    <w:rsid w:val="00577152"/>
    <w:rsid w:val="005771B3"/>
    <w:rsid w:val="005773CE"/>
    <w:rsid w:val="00577504"/>
    <w:rsid w:val="0057755A"/>
    <w:rsid w:val="0057758C"/>
    <w:rsid w:val="00580BAB"/>
    <w:rsid w:val="00580D4C"/>
    <w:rsid w:val="0058191F"/>
    <w:rsid w:val="0058227D"/>
    <w:rsid w:val="0058231A"/>
    <w:rsid w:val="00582399"/>
    <w:rsid w:val="00582690"/>
    <w:rsid w:val="00582A97"/>
    <w:rsid w:val="00583398"/>
    <w:rsid w:val="0058350C"/>
    <w:rsid w:val="005843A1"/>
    <w:rsid w:val="005843A3"/>
    <w:rsid w:val="00584709"/>
    <w:rsid w:val="005847F0"/>
    <w:rsid w:val="00584A78"/>
    <w:rsid w:val="005856A9"/>
    <w:rsid w:val="00586E68"/>
    <w:rsid w:val="00587730"/>
    <w:rsid w:val="0058798D"/>
    <w:rsid w:val="00587E1B"/>
    <w:rsid w:val="00590388"/>
    <w:rsid w:val="005908B3"/>
    <w:rsid w:val="00590A6D"/>
    <w:rsid w:val="00590AB9"/>
    <w:rsid w:val="0059232D"/>
    <w:rsid w:val="00592642"/>
    <w:rsid w:val="00592A40"/>
    <w:rsid w:val="00592AC5"/>
    <w:rsid w:val="005940B6"/>
    <w:rsid w:val="00594791"/>
    <w:rsid w:val="00594A2F"/>
    <w:rsid w:val="00594E1B"/>
    <w:rsid w:val="00595471"/>
    <w:rsid w:val="005958A9"/>
    <w:rsid w:val="00595D55"/>
    <w:rsid w:val="0059601A"/>
    <w:rsid w:val="00596A27"/>
    <w:rsid w:val="00596DCC"/>
    <w:rsid w:val="0059716D"/>
    <w:rsid w:val="00597A7E"/>
    <w:rsid w:val="00597AF9"/>
    <w:rsid w:val="005A035E"/>
    <w:rsid w:val="005A073A"/>
    <w:rsid w:val="005A0D12"/>
    <w:rsid w:val="005A1090"/>
    <w:rsid w:val="005A109C"/>
    <w:rsid w:val="005A282C"/>
    <w:rsid w:val="005A2EAE"/>
    <w:rsid w:val="005A360D"/>
    <w:rsid w:val="005A3DDD"/>
    <w:rsid w:val="005A4684"/>
    <w:rsid w:val="005A4903"/>
    <w:rsid w:val="005A509C"/>
    <w:rsid w:val="005A70EA"/>
    <w:rsid w:val="005A74D5"/>
    <w:rsid w:val="005A76BE"/>
    <w:rsid w:val="005A79D3"/>
    <w:rsid w:val="005B09B4"/>
    <w:rsid w:val="005B0E38"/>
    <w:rsid w:val="005B1308"/>
    <w:rsid w:val="005B1DDC"/>
    <w:rsid w:val="005B255F"/>
    <w:rsid w:val="005B2C22"/>
    <w:rsid w:val="005B340A"/>
    <w:rsid w:val="005B35D8"/>
    <w:rsid w:val="005B3D03"/>
    <w:rsid w:val="005B4600"/>
    <w:rsid w:val="005B4A97"/>
    <w:rsid w:val="005B4AE5"/>
    <w:rsid w:val="005B4FC8"/>
    <w:rsid w:val="005B5796"/>
    <w:rsid w:val="005B5CF8"/>
    <w:rsid w:val="005B5D8C"/>
    <w:rsid w:val="005B7624"/>
    <w:rsid w:val="005B776D"/>
    <w:rsid w:val="005C05C7"/>
    <w:rsid w:val="005C0B14"/>
    <w:rsid w:val="005C12EF"/>
    <w:rsid w:val="005C1483"/>
    <w:rsid w:val="005C1532"/>
    <w:rsid w:val="005C15F7"/>
    <w:rsid w:val="005C19F2"/>
    <w:rsid w:val="005C1A0A"/>
    <w:rsid w:val="005C2509"/>
    <w:rsid w:val="005C3A66"/>
    <w:rsid w:val="005C458B"/>
    <w:rsid w:val="005C62C4"/>
    <w:rsid w:val="005C6D56"/>
    <w:rsid w:val="005D03E0"/>
    <w:rsid w:val="005D14A9"/>
    <w:rsid w:val="005D2063"/>
    <w:rsid w:val="005D267A"/>
    <w:rsid w:val="005D287E"/>
    <w:rsid w:val="005D2936"/>
    <w:rsid w:val="005D2B7B"/>
    <w:rsid w:val="005D2E03"/>
    <w:rsid w:val="005D2E57"/>
    <w:rsid w:val="005D2FFB"/>
    <w:rsid w:val="005D33DD"/>
    <w:rsid w:val="005D378F"/>
    <w:rsid w:val="005D3893"/>
    <w:rsid w:val="005D3CA0"/>
    <w:rsid w:val="005D3D2B"/>
    <w:rsid w:val="005D4288"/>
    <w:rsid w:val="005D4791"/>
    <w:rsid w:val="005D4A7F"/>
    <w:rsid w:val="005D4B72"/>
    <w:rsid w:val="005D4FA9"/>
    <w:rsid w:val="005D5725"/>
    <w:rsid w:val="005D58DD"/>
    <w:rsid w:val="005D67FC"/>
    <w:rsid w:val="005D6910"/>
    <w:rsid w:val="005D6C27"/>
    <w:rsid w:val="005D754F"/>
    <w:rsid w:val="005D7637"/>
    <w:rsid w:val="005D7882"/>
    <w:rsid w:val="005D79D2"/>
    <w:rsid w:val="005D7AC9"/>
    <w:rsid w:val="005E0094"/>
    <w:rsid w:val="005E00BE"/>
    <w:rsid w:val="005E0EF3"/>
    <w:rsid w:val="005E0F0B"/>
    <w:rsid w:val="005E0F9E"/>
    <w:rsid w:val="005E13BC"/>
    <w:rsid w:val="005E18FD"/>
    <w:rsid w:val="005E1C49"/>
    <w:rsid w:val="005E20CF"/>
    <w:rsid w:val="005E2148"/>
    <w:rsid w:val="005E2D8C"/>
    <w:rsid w:val="005E36E7"/>
    <w:rsid w:val="005E4247"/>
    <w:rsid w:val="005E4567"/>
    <w:rsid w:val="005E58C9"/>
    <w:rsid w:val="005E5B18"/>
    <w:rsid w:val="005E5FA9"/>
    <w:rsid w:val="005E658F"/>
    <w:rsid w:val="005E6AF8"/>
    <w:rsid w:val="005E7DB4"/>
    <w:rsid w:val="005F04BF"/>
    <w:rsid w:val="005F0648"/>
    <w:rsid w:val="005F0782"/>
    <w:rsid w:val="005F07AB"/>
    <w:rsid w:val="005F0827"/>
    <w:rsid w:val="005F088B"/>
    <w:rsid w:val="005F1E4D"/>
    <w:rsid w:val="005F24A5"/>
    <w:rsid w:val="005F29E4"/>
    <w:rsid w:val="005F320E"/>
    <w:rsid w:val="005F3638"/>
    <w:rsid w:val="005F3F8F"/>
    <w:rsid w:val="005F4753"/>
    <w:rsid w:val="005F583A"/>
    <w:rsid w:val="005F6957"/>
    <w:rsid w:val="005F6AF5"/>
    <w:rsid w:val="005F7102"/>
    <w:rsid w:val="005F72C4"/>
    <w:rsid w:val="005F73AC"/>
    <w:rsid w:val="005F7A08"/>
    <w:rsid w:val="005F7F89"/>
    <w:rsid w:val="006001F9"/>
    <w:rsid w:val="00600549"/>
    <w:rsid w:val="00600636"/>
    <w:rsid w:val="00600B2B"/>
    <w:rsid w:val="00600DEA"/>
    <w:rsid w:val="00600FF4"/>
    <w:rsid w:val="006011DF"/>
    <w:rsid w:val="006012AE"/>
    <w:rsid w:val="006025A8"/>
    <w:rsid w:val="006039F4"/>
    <w:rsid w:val="00603B27"/>
    <w:rsid w:val="00603CA6"/>
    <w:rsid w:val="00603F64"/>
    <w:rsid w:val="00605022"/>
    <w:rsid w:val="00605894"/>
    <w:rsid w:val="00610CE8"/>
    <w:rsid w:val="00610D64"/>
    <w:rsid w:val="00610F63"/>
    <w:rsid w:val="00610FBF"/>
    <w:rsid w:val="006111A2"/>
    <w:rsid w:val="00611C34"/>
    <w:rsid w:val="006120E5"/>
    <w:rsid w:val="00612643"/>
    <w:rsid w:val="00612985"/>
    <w:rsid w:val="00612D33"/>
    <w:rsid w:val="00614D58"/>
    <w:rsid w:val="00614FB4"/>
    <w:rsid w:val="00615DA3"/>
    <w:rsid w:val="00616B4E"/>
    <w:rsid w:val="00616CE4"/>
    <w:rsid w:val="00616D78"/>
    <w:rsid w:val="0061768E"/>
    <w:rsid w:val="0061769D"/>
    <w:rsid w:val="006178E3"/>
    <w:rsid w:val="0062084D"/>
    <w:rsid w:val="00620DDB"/>
    <w:rsid w:val="00621493"/>
    <w:rsid w:val="00621C39"/>
    <w:rsid w:val="00621F7E"/>
    <w:rsid w:val="006220DA"/>
    <w:rsid w:val="00622530"/>
    <w:rsid w:val="00622563"/>
    <w:rsid w:val="006230D2"/>
    <w:rsid w:val="00623C1B"/>
    <w:rsid w:val="00623FC0"/>
    <w:rsid w:val="00624250"/>
    <w:rsid w:val="006253A4"/>
    <w:rsid w:val="00625C47"/>
    <w:rsid w:val="00626530"/>
    <w:rsid w:val="00626910"/>
    <w:rsid w:val="00626BB1"/>
    <w:rsid w:val="00626CA6"/>
    <w:rsid w:val="00626CC8"/>
    <w:rsid w:val="00626DE9"/>
    <w:rsid w:val="00627B10"/>
    <w:rsid w:val="0063096B"/>
    <w:rsid w:val="00630F4D"/>
    <w:rsid w:val="00631B16"/>
    <w:rsid w:val="00632601"/>
    <w:rsid w:val="00632AFE"/>
    <w:rsid w:val="0063352B"/>
    <w:rsid w:val="00634033"/>
    <w:rsid w:val="006353CE"/>
    <w:rsid w:val="0063549D"/>
    <w:rsid w:val="00635838"/>
    <w:rsid w:val="00635AAC"/>
    <w:rsid w:val="00635C65"/>
    <w:rsid w:val="00635EDF"/>
    <w:rsid w:val="00635F40"/>
    <w:rsid w:val="00636B75"/>
    <w:rsid w:val="00636BEF"/>
    <w:rsid w:val="00636CCF"/>
    <w:rsid w:val="00636F03"/>
    <w:rsid w:val="00637149"/>
    <w:rsid w:val="006374D2"/>
    <w:rsid w:val="006378E1"/>
    <w:rsid w:val="00641CD5"/>
    <w:rsid w:val="0064338A"/>
    <w:rsid w:val="00643FA9"/>
    <w:rsid w:val="0064407A"/>
    <w:rsid w:val="006441A7"/>
    <w:rsid w:val="006453DB"/>
    <w:rsid w:val="0064563D"/>
    <w:rsid w:val="00645837"/>
    <w:rsid w:val="00645B12"/>
    <w:rsid w:val="006464E3"/>
    <w:rsid w:val="00646CDA"/>
    <w:rsid w:val="00646DCB"/>
    <w:rsid w:val="00647CCC"/>
    <w:rsid w:val="00647F3D"/>
    <w:rsid w:val="00650032"/>
    <w:rsid w:val="00651390"/>
    <w:rsid w:val="00651910"/>
    <w:rsid w:val="006524DB"/>
    <w:rsid w:val="006526BA"/>
    <w:rsid w:val="006542B7"/>
    <w:rsid w:val="006547F1"/>
    <w:rsid w:val="00655CDC"/>
    <w:rsid w:val="00657080"/>
    <w:rsid w:val="006572BF"/>
    <w:rsid w:val="00657DD8"/>
    <w:rsid w:val="00657F57"/>
    <w:rsid w:val="00660251"/>
    <w:rsid w:val="0066054A"/>
    <w:rsid w:val="00660B97"/>
    <w:rsid w:val="0066123A"/>
    <w:rsid w:val="00661837"/>
    <w:rsid w:val="0066258C"/>
    <w:rsid w:val="00662D7F"/>
    <w:rsid w:val="00663405"/>
    <w:rsid w:val="00663FC0"/>
    <w:rsid w:val="0066459A"/>
    <w:rsid w:val="00664E7F"/>
    <w:rsid w:val="00665184"/>
    <w:rsid w:val="00665D47"/>
    <w:rsid w:val="006663B8"/>
    <w:rsid w:val="006665AE"/>
    <w:rsid w:val="0066727D"/>
    <w:rsid w:val="006678EA"/>
    <w:rsid w:val="006703FC"/>
    <w:rsid w:val="00671C6A"/>
    <w:rsid w:val="00672AF8"/>
    <w:rsid w:val="00673172"/>
    <w:rsid w:val="00674466"/>
    <w:rsid w:val="006745CB"/>
    <w:rsid w:val="0067534F"/>
    <w:rsid w:val="006762E1"/>
    <w:rsid w:val="006764A9"/>
    <w:rsid w:val="00676858"/>
    <w:rsid w:val="00676EC0"/>
    <w:rsid w:val="00676FFE"/>
    <w:rsid w:val="00677674"/>
    <w:rsid w:val="0067772B"/>
    <w:rsid w:val="00677C84"/>
    <w:rsid w:val="006804FD"/>
    <w:rsid w:val="006806D1"/>
    <w:rsid w:val="00680B10"/>
    <w:rsid w:val="00680C31"/>
    <w:rsid w:val="0068112F"/>
    <w:rsid w:val="0068141A"/>
    <w:rsid w:val="00681AFB"/>
    <w:rsid w:val="00681F70"/>
    <w:rsid w:val="006824D7"/>
    <w:rsid w:val="00682661"/>
    <w:rsid w:val="006826F2"/>
    <w:rsid w:val="006834B9"/>
    <w:rsid w:val="006838DA"/>
    <w:rsid w:val="00683AF9"/>
    <w:rsid w:val="00684260"/>
    <w:rsid w:val="00684661"/>
    <w:rsid w:val="00684B60"/>
    <w:rsid w:val="00684C0E"/>
    <w:rsid w:val="00684CC3"/>
    <w:rsid w:val="00684D05"/>
    <w:rsid w:val="00685023"/>
    <w:rsid w:val="00685BB3"/>
    <w:rsid w:val="00686202"/>
    <w:rsid w:val="006869C1"/>
    <w:rsid w:val="00686C92"/>
    <w:rsid w:val="00686F81"/>
    <w:rsid w:val="00686FCC"/>
    <w:rsid w:val="00687555"/>
    <w:rsid w:val="00687B00"/>
    <w:rsid w:val="00687D18"/>
    <w:rsid w:val="006900B3"/>
    <w:rsid w:val="00690648"/>
    <w:rsid w:val="00690AA8"/>
    <w:rsid w:val="0069129A"/>
    <w:rsid w:val="00691C88"/>
    <w:rsid w:val="00691E38"/>
    <w:rsid w:val="00693ED8"/>
    <w:rsid w:val="0069427B"/>
    <w:rsid w:val="006946F5"/>
    <w:rsid w:val="00694B5A"/>
    <w:rsid w:val="00694CE7"/>
    <w:rsid w:val="006953FB"/>
    <w:rsid w:val="00696C12"/>
    <w:rsid w:val="00696D82"/>
    <w:rsid w:val="00696DAF"/>
    <w:rsid w:val="00697EE7"/>
    <w:rsid w:val="006A060A"/>
    <w:rsid w:val="006A0AE8"/>
    <w:rsid w:val="006A1B6A"/>
    <w:rsid w:val="006A2129"/>
    <w:rsid w:val="006A249C"/>
    <w:rsid w:val="006A25C1"/>
    <w:rsid w:val="006A3167"/>
    <w:rsid w:val="006A38A7"/>
    <w:rsid w:val="006A3DEE"/>
    <w:rsid w:val="006A4C86"/>
    <w:rsid w:val="006A5382"/>
    <w:rsid w:val="006A5967"/>
    <w:rsid w:val="006A5E88"/>
    <w:rsid w:val="006A6350"/>
    <w:rsid w:val="006A6C2F"/>
    <w:rsid w:val="006A6E38"/>
    <w:rsid w:val="006A706B"/>
    <w:rsid w:val="006A7373"/>
    <w:rsid w:val="006B03D2"/>
    <w:rsid w:val="006B083F"/>
    <w:rsid w:val="006B085C"/>
    <w:rsid w:val="006B18D2"/>
    <w:rsid w:val="006B209F"/>
    <w:rsid w:val="006B2669"/>
    <w:rsid w:val="006B3538"/>
    <w:rsid w:val="006B359E"/>
    <w:rsid w:val="006B432F"/>
    <w:rsid w:val="006B641C"/>
    <w:rsid w:val="006B6A16"/>
    <w:rsid w:val="006B7208"/>
    <w:rsid w:val="006B7C7C"/>
    <w:rsid w:val="006B7CCB"/>
    <w:rsid w:val="006B7D87"/>
    <w:rsid w:val="006C10DE"/>
    <w:rsid w:val="006C165A"/>
    <w:rsid w:val="006C2414"/>
    <w:rsid w:val="006C2FF9"/>
    <w:rsid w:val="006C37CA"/>
    <w:rsid w:val="006C3834"/>
    <w:rsid w:val="006C3F9A"/>
    <w:rsid w:val="006C4125"/>
    <w:rsid w:val="006C42C8"/>
    <w:rsid w:val="006C460F"/>
    <w:rsid w:val="006C51C1"/>
    <w:rsid w:val="006C5484"/>
    <w:rsid w:val="006C5D2B"/>
    <w:rsid w:val="006C6424"/>
    <w:rsid w:val="006C6AFA"/>
    <w:rsid w:val="006C78B2"/>
    <w:rsid w:val="006D0ACF"/>
    <w:rsid w:val="006D0C8F"/>
    <w:rsid w:val="006D0DE8"/>
    <w:rsid w:val="006D1394"/>
    <w:rsid w:val="006D143B"/>
    <w:rsid w:val="006D1968"/>
    <w:rsid w:val="006D2F1C"/>
    <w:rsid w:val="006D2FA4"/>
    <w:rsid w:val="006D3084"/>
    <w:rsid w:val="006D3166"/>
    <w:rsid w:val="006D39E7"/>
    <w:rsid w:val="006D5FEC"/>
    <w:rsid w:val="006D632F"/>
    <w:rsid w:val="006D76B8"/>
    <w:rsid w:val="006D7A23"/>
    <w:rsid w:val="006D7D18"/>
    <w:rsid w:val="006D7E99"/>
    <w:rsid w:val="006D7F9D"/>
    <w:rsid w:val="006E0093"/>
    <w:rsid w:val="006E04A7"/>
    <w:rsid w:val="006E102E"/>
    <w:rsid w:val="006E1758"/>
    <w:rsid w:val="006E18B0"/>
    <w:rsid w:val="006E1E15"/>
    <w:rsid w:val="006E21D2"/>
    <w:rsid w:val="006E250A"/>
    <w:rsid w:val="006E4418"/>
    <w:rsid w:val="006E51D0"/>
    <w:rsid w:val="006E58BF"/>
    <w:rsid w:val="006E5A4D"/>
    <w:rsid w:val="006E6793"/>
    <w:rsid w:val="006E7283"/>
    <w:rsid w:val="006E78E1"/>
    <w:rsid w:val="006E79A3"/>
    <w:rsid w:val="006F008E"/>
    <w:rsid w:val="006F0B2E"/>
    <w:rsid w:val="006F11D1"/>
    <w:rsid w:val="006F1C29"/>
    <w:rsid w:val="006F203D"/>
    <w:rsid w:val="006F2208"/>
    <w:rsid w:val="006F2C58"/>
    <w:rsid w:val="006F388F"/>
    <w:rsid w:val="006F4B71"/>
    <w:rsid w:val="006F5004"/>
    <w:rsid w:val="006F508B"/>
    <w:rsid w:val="006F525B"/>
    <w:rsid w:val="006F5395"/>
    <w:rsid w:val="006F5511"/>
    <w:rsid w:val="006F5575"/>
    <w:rsid w:val="006F5764"/>
    <w:rsid w:val="006F5BB1"/>
    <w:rsid w:val="006F5ECD"/>
    <w:rsid w:val="006F5F99"/>
    <w:rsid w:val="006F628A"/>
    <w:rsid w:val="006F786A"/>
    <w:rsid w:val="006F7B46"/>
    <w:rsid w:val="006F7E64"/>
    <w:rsid w:val="006F7F72"/>
    <w:rsid w:val="007000DE"/>
    <w:rsid w:val="00700660"/>
    <w:rsid w:val="00700950"/>
    <w:rsid w:val="00700D1E"/>
    <w:rsid w:val="0070170C"/>
    <w:rsid w:val="00701C9B"/>
    <w:rsid w:val="00702217"/>
    <w:rsid w:val="007027CD"/>
    <w:rsid w:val="00703ACC"/>
    <w:rsid w:val="0070414A"/>
    <w:rsid w:val="00704674"/>
    <w:rsid w:val="00704E11"/>
    <w:rsid w:val="0070534C"/>
    <w:rsid w:val="00705599"/>
    <w:rsid w:val="0070579B"/>
    <w:rsid w:val="00705D0E"/>
    <w:rsid w:val="0070617A"/>
    <w:rsid w:val="007063FD"/>
    <w:rsid w:val="007065F2"/>
    <w:rsid w:val="0070747B"/>
    <w:rsid w:val="00707B53"/>
    <w:rsid w:val="00707E01"/>
    <w:rsid w:val="00710873"/>
    <w:rsid w:val="00711579"/>
    <w:rsid w:val="00712BB3"/>
    <w:rsid w:val="00712F50"/>
    <w:rsid w:val="0071313C"/>
    <w:rsid w:val="00713717"/>
    <w:rsid w:val="007142AD"/>
    <w:rsid w:val="007144E0"/>
    <w:rsid w:val="00714A73"/>
    <w:rsid w:val="00714B0B"/>
    <w:rsid w:val="0071532C"/>
    <w:rsid w:val="00715556"/>
    <w:rsid w:val="007155A3"/>
    <w:rsid w:val="007163D6"/>
    <w:rsid w:val="0071669F"/>
    <w:rsid w:val="00717123"/>
    <w:rsid w:val="007174C0"/>
    <w:rsid w:val="00717A49"/>
    <w:rsid w:val="0072022C"/>
    <w:rsid w:val="00720C67"/>
    <w:rsid w:val="00720D08"/>
    <w:rsid w:val="00720F95"/>
    <w:rsid w:val="007216B2"/>
    <w:rsid w:val="007218EA"/>
    <w:rsid w:val="007227A4"/>
    <w:rsid w:val="007236C1"/>
    <w:rsid w:val="00723B7E"/>
    <w:rsid w:val="00723B85"/>
    <w:rsid w:val="00724194"/>
    <w:rsid w:val="00724873"/>
    <w:rsid w:val="00724C5B"/>
    <w:rsid w:val="00724EA2"/>
    <w:rsid w:val="00725198"/>
    <w:rsid w:val="00725512"/>
    <w:rsid w:val="007279E2"/>
    <w:rsid w:val="00727C1B"/>
    <w:rsid w:val="00727EC8"/>
    <w:rsid w:val="00731EBE"/>
    <w:rsid w:val="00731F66"/>
    <w:rsid w:val="00732C8D"/>
    <w:rsid w:val="00733428"/>
    <w:rsid w:val="0073394B"/>
    <w:rsid w:val="00733BDE"/>
    <w:rsid w:val="00733E66"/>
    <w:rsid w:val="00734A7D"/>
    <w:rsid w:val="00735A19"/>
    <w:rsid w:val="00735D13"/>
    <w:rsid w:val="00736013"/>
    <w:rsid w:val="00736055"/>
    <w:rsid w:val="0073627E"/>
    <w:rsid w:val="0073668C"/>
    <w:rsid w:val="00736E3D"/>
    <w:rsid w:val="00736E4F"/>
    <w:rsid w:val="00736EE1"/>
    <w:rsid w:val="0073717F"/>
    <w:rsid w:val="007373AE"/>
    <w:rsid w:val="00737E35"/>
    <w:rsid w:val="0074024C"/>
    <w:rsid w:val="007417BB"/>
    <w:rsid w:val="00742AF4"/>
    <w:rsid w:val="00742D42"/>
    <w:rsid w:val="00743B5C"/>
    <w:rsid w:val="00744887"/>
    <w:rsid w:val="00744C29"/>
    <w:rsid w:val="00745724"/>
    <w:rsid w:val="00746EE5"/>
    <w:rsid w:val="007471B6"/>
    <w:rsid w:val="00747E53"/>
    <w:rsid w:val="00747EC5"/>
    <w:rsid w:val="00750502"/>
    <w:rsid w:val="00750D72"/>
    <w:rsid w:val="007515BF"/>
    <w:rsid w:val="0075167C"/>
    <w:rsid w:val="00752B64"/>
    <w:rsid w:val="00752C45"/>
    <w:rsid w:val="00752E21"/>
    <w:rsid w:val="00753832"/>
    <w:rsid w:val="00754589"/>
    <w:rsid w:val="007549EF"/>
    <w:rsid w:val="00754EF0"/>
    <w:rsid w:val="00755175"/>
    <w:rsid w:val="007557C3"/>
    <w:rsid w:val="00755D85"/>
    <w:rsid w:val="0075638B"/>
    <w:rsid w:val="00756734"/>
    <w:rsid w:val="0075678E"/>
    <w:rsid w:val="00756CCF"/>
    <w:rsid w:val="00757BED"/>
    <w:rsid w:val="007609BD"/>
    <w:rsid w:val="00760F5B"/>
    <w:rsid w:val="00761656"/>
    <w:rsid w:val="00761CF6"/>
    <w:rsid w:val="00762236"/>
    <w:rsid w:val="0076254C"/>
    <w:rsid w:val="00762DC0"/>
    <w:rsid w:val="00762EF9"/>
    <w:rsid w:val="007631FE"/>
    <w:rsid w:val="007635DA"/>
    <w:rsid w:val="00763F60"/>
    <w:rsid w:val="00764C23"/>
    <w:rsid w:val="00764DE5"/>
    <w:rsid w:val="0076512E"/>
    <w:rsid w:val="007652B6"/>
    <w:rsid w:val="00765423"/>
    <w:rsid w:val="007654BF"/>
    <w:rsid w:val="007654E9"/>
    <w:rsid w:val="00765613"/>
    <w:rsid w:val="00766055"/>
    <w:rsid w:val="007665E1"/>
    <w:rsid w:val="007674C2"/>
    <w:rsid w:val="007675DC"/>
    <w:rsid w:val="007677CB"/>
    <w:rsid w:val="00767E70"/>
    <w:rsid w:val="007704BC"/>
    <w:rsid w:val="00770722"/>
    <w:rsid w:val="007713C5"/>
    <w:rsid w:val="0077204C"/>
    <w:rsid w:val="007722F5"/>
    <w:rsid w:val="0077233B"/>
    <w:rsid w:val="00772419"/>
    <w:rsid w:val="00773334"/>
    <w:rsid w:val="0077391B"/>
    <w:rsid w:val="00773BE0"/>
    <w:rsid w:val="0077423A"/>
    <w:rsid w:val="0077496C"/>
    <w:rsid w:val="00776591"/>
    <w:rsid w:val="0077684B"/>
    <w:rsid w:val="00776ACC"/>
    <w:rsid w:val="00776BC6"/>
    <w:rsid w:val="0077744D"/>
    <w:rsid w:val="0077765E"/>
    <w:rsid w:val="00777D5C"/>
    <w:rsid w:val="00780A80"/>
    <w:rsid w:val="00780FBA"/>
    <w:rsid w:val="007814C2"/>
    <w:rsid w:val="00781C2B"/>
    <w:rsid w:val="00782C59"/>
    <w:rsid w:val="00783518"/>
    <w:rsid w:val="0078355F"/>
    <w:rsid w:val="00783677"/>
    <w:rsid w:val="0078384D"/>
    <w:rsid w:val="00783D5C"/>
    <w:rsid w:val="00784DFA"/>
    <w:rsid w:val="00785069"/>
    <w:rsid w:val="00785095"/>
    <w:rsid w:val="007852F8"/>
    <w:rsid w:val="0078543C"/>
    <w:rsid w:val="00786685"/>
    <w:rsid w:val="00786AAB"/>
    <w:rsid w:val="00786B50"/>
    <w:rsid w:val="0078747B"/>
    <w:rsid w:val="00787C25"/>
    <w:rsid w:val="00787DFD"/>
    <w:rsid w:val="0079067A"/>
    <w:rsid w:val="007920F9"/>
    <w:rsid w:val="00792DB3"/>
    <w:rsid w:val="00793069"/>
    <w:rsid w:val="00793081"/>
    <w:rsid w:val="007931B0"/>
    <w:rsid w:val="007932F5"/>
    <w:rsid w:val="00793A3C"/>
    <w:rsid w:val="00793C81"/>
    <w:rsid w:val="00793D43"/>
    <w:rsid w:val="00793D89"/>
    <w:rsid w:val="00793E0F"/>
    <w:rsid w:val="00793E6D"/>
    <w:rsid w:val="00793E95"/>
    <w:rsid w:val="0079426F"/>
    <w:rsid w:val="00794793"/>
    <w:rsid w:val="00794CF3"/>
    <w:rsid w:val="00795B19"/>
    <w:rsid w:val="0079660D"/>
    <w:rsid w:val="00797E22"/>
    <w:rsid w:val="007A0385"/>
    <w:rsid w:val="007A0457"/>
    <w:rsid w:val="007A0698"/>
    <w:rsid w:val="007A089C"/>
    <w:rsid w:val="007A1C12"/>
    <w:rsid w:val="007A1D15"/>
    <w:rsid w:val="007A20E4"/>
    <w:rsid w:val="007A21A4"/>
    <w:rsid w:val="007A2717"/>
    <w:rsid w:val="007A380A"/>
    <w:rsid w:val="007A3BF4"/>
    <w:rsid w:val="007A4358"/>
    <w:rsid w:val="007A4853"/>
    <w:rsid w:val="007A4E8D"/>
    <w:rsid w:val="007A4EA5"/>
    <w:rsid w:val="007A4EB1"/>
    <w:rsid w:val="007A537A"/>
    <w:rsid w:val="007A5426"/>
    <w:rsid w:val="007A5F5F"/>
    <w:rsid w:val="007A71F5"/>
    <w:rsid w:val="007A7214"/>
    <w:rsid w:val="007A77DA"/>
    <w:rsid w:val="007A7B51"/>
    <w:rsid w:val="007A7FC2"/>
    <w:rsid w:val="007B0410"/>
    <w:rsid w:val="007B0EFE"/>
    <w:rsid w:val="007B1544"/>
    <w:rsid w:val="007B15FD"/>
    <w:rsid w:val="007B1922"/>
    <w:rsid w:val="007B19A9"/>
    <w:rsid w:val="007B1F33"/>
    <w:rsid w:val="007B2071"/>
    <w:rsid w:val="007B29F1"/>
    <w:rsid w:val="007B3BE9"/>
    <w:rsid w:val="007B3E03"/>
    <w:rsid w:val="007B44DB"/>
    <w:rsid w:val="007B45BC"/>
    <w:rsid w:val="007B461E"/>
    <w:rsid w:val="007B4E68"/>
    <w:rsid w:val="007B5097"/>
    <w:rsid w:val="007B67CF"/>
    <w:rsid w:val="007B6948"/>
    <w:rsid w:val="007B764C"/>
    <w:rsid w:val="007C01F1"/>
    <w:rsid w:val="007C01F7"/>
    <w:rsid w:val="007C02C8"/>
    <w:rsid w:val="007C03DA"/>
    <w:rsid w:val="007C085E"/>
    <w:rsid w:val="007C0BA9"/>
    <w:rsid w:val="007C1510"/>
    <w:rsid w:val="007C1B09"/>
    <w:rsid w:val="007C359D"/>
    <w:rsid w:val="007C3A1C"/>
    <w:rsid w:val="007C3AB0"/>
    <w:rsid w:val="007C42A1"/>
    <w:rsid w:val="007C4323"/>
    <w:rsid w:val="007C4BA1"/>
    <w:rsid w:val="007C55D0"/>
    <w:rsid w:val="007C627A"/>
    <w:rsid w:val="007C6662"/>
    <w:rsid w:val="007C66F4"/>
    <w:rsid w:val="007C782B"/>
    <w:rsid w:val="007C7F63"/>
    <w:rsid w:val="007D09F9"/>
    <w:rsid w:val="007D1500"/>
    <w:rsid w:val="007D1B00"/>
    <w:rsid w:val="007D1C37"/>
    <w:rsid w:val="007D22BB"/>
    <w:rsid w:val="007D2337"/>
    <w:rsid w:val="007D2C1D"/>
    <w:rsid w:val="007D2F4D"/>
    <w:rsid w:val="007D3755"/>
    <w:rsid w:val="007D4175"/>
    <w:rsid w:val="007D4C47"/>
    <w:rsid w:val="007D52B6"/>
    <w:rsid w:val="007D5B15"/>
    <w:rsid w:val="007D5EDE"/>
    <w:rsid w:val="007D611D"/>
    <w:rsid w:val="007D69C4"/>
    <w:rsid w:val="007D6EFB"/>
    <w:rsid w:val="007D7B0A"/>
    <w:rsid w:val="007E0342"/>
    <w:rsid w:val="007E040C"/>
    <w:rsid w:val="007E0BB8"/>
    <w:rsid w:val="007E117C"/>
    <w:rsid w:val="007E11AE"/>
    <w:rsid w:val="007E1657"/>
    <w:rsid w:val="007E2206"/>
    <w:rsid w:val="007E31F5"/>
    <w:rsid w:val="007E3418"/>
    <w:rsid w:val="007E364D"/>
    <w:rsid w:val="007E3717"/>
    <w:rsid w:val="007E39BE"/>
    <w:rsid w:val="007E429A"/>
    <w:rsid w:val="007E43DC"/>
    <w:rsid w:val="007E4AEA"/>
    <w:rsid w:val="007E597F"/>
    <w:rsid w:val="007E6331"/>
    <w:rsid w:val="007F0187"/>
    <w:rsid w:val="007F0BC5"/>
    <w:rsid w:val="007F0F2D"/>
    <w:rsid w:val="007F124C"/>
    <w:rsid w:val="007F16D6"/>
    <w:rsid w:val="007F1DDD"/>
    <w:rsid w:val="007F237D"/>
    <w:rsid w:val="007F23F3"/>
    <w:rsid w:val="007F2888"/>
    <w:rsid w:val="007F28D0"/>
    <w:rsid w:val="007F2B77"/>
    <w:rsid w:val="007F31FE"/>
    <w:rsid w:val="007F3829"/>
    <w:rsid w:val="007F3EBD"/>
    <w:rsid w:val="007F3EC8"/>
    <w:rsid w:val="007F510A"/>
    <w:rsid w:val="007F51EF"/>
    <w:rsid w:val="007F57CB"/>
    <w:rsid w:val="007F5901"/>
    <w:rsid w:val="007F5E6C"/>
    <w:rsid w:val="007F5F7D"/>
    <w:rsid w:val="007F6896"/>
    <w:rsid w:val="007F69E4"/>
    <w:rsid w:val="007F76F2"/>
    <w:rsid w:val="007F76FB"/>
    <w:rsid w:val="00801293"/>
    <w:rsid w:val="008016E5"/>
    <w:rsid w:val="008018D7"/>
    <w:rsid w:val="00801E6B"/>
    <w:rsid w:val="00802901"/>
    <w:rsid w:val="00803378"/>
    <w:rsid w:val="00803DBD"/>
    <w:rsid w:val="00803F71"/>
    <w:rsid w:val="00804394"/>
    <w:rsid w:val="00804AA0"/>
    <w:rsid w:val="0080590B"/>
    <w:rsid w:val="00805CBF"/>
    <w:rsid w:val="0080611B"/>
    <w:rsid w:val="0080693A"/>
    <w:rsid w:val="00806D0B"/>
    <w:rsid w:val="00807B0E"/>
    <w:rsid w:val="00807B79"/>
    <w:rsid w:val="00807CC4"/>
    <w:rsid w:val="008102F6"/>
    <w:rsid w:val="008103B4"/>
    <w:rsid w:val="0081085D"/>
    <w:rsid w:val="00811389"/>
    <w:rsid w:val="008115C8"/>
    <w:rsid w:val="0081196F"/>
    <w:rsid w:val="008120FF"/>
    <w:rsid w:val="00812439"/>
    <w:rsid w:val="00812FAA"/>
    <w:rsid w:val="008132A7"/>
    <w:rsid w:val="008134AF"/>
    <w:rsid w:val="008138EB"/>
    <w:rsid w:val="00814051"/>
    <w:rsid w:val="00814BC4"/>
    <w:rsid w:val="00814F93"/>
    <w:rsid w:val="00817DFD"/>
    <w:rsid w:val="00820526"/>
    <w:rsid w:val="00822187"/>
    <w:rsid w:val="00822420"/>
    <w:rsid w:val="008228C4"/>
    <w:rsid w:val="00822953"/>
    <w:rsid w:val="00822A17"/>
    <w:rsid w:val="00822FDF"/>
    <w:rsid w:val="00823522"/>
    <w:rsid w:val="008235AD"/>
    <w:rsid w:val="00823E23"/>
    <w:rsid w:val="0082464E"/>
    <w:rsid w:val="008249EF"/>
    <w:rsid w:val="00824C95"/>
    <w:rsid w:val="00825653"/>
    <w:rsid w:val="00827737"/>
    <w:rsid w:val="00827876"/>
    <w:rsid w:val="00830414"/>
    <w:rsid w:val="00831620"/>
    <w:rsid w:val="00832406"/>
    <w:rsid w:val="00832B9C"/>
    <w:rsid w:val="008336A3"/>
    <w:rsid w:val="00833A94"/>
    <w:rsid w:val="00833D2F"/>
    <w:rsid w:val="008348A7"/>
    <w:rsid w:val="008349B0"/>
    <w:rsid w:val="00834AC3"/>
    <w:rsid w:val="00834AFF"/>
    <w:rsid w:val="00834D08"/>
    <w:rsid w:val="00835840"/>
    <w:rsid w:val="00835CFD"/>
    <w:rsid w:val="0083658F"/>
    <w:rsid w:val="008367F8"/>
    <w:rsid w:val="00836C01"/>
    <w:rsid w:val="0083713F"/>
    <w:rsid w:val="008372D8"/>
    <w:rsid w:val="008400FF"/>
    <w:rsid w:val="0084072F"/>
    <w:rsid w:val="00840B48"/>
    <w:rsid w:val="008427D7"/>
    <w:rsid w:val="00842C02"/>
    <w:rsid w:val="00844100"/>
    <w:rsid w:val="00844156"/>
    <w:rsid w:val="008461CE"/>
    <w:rsid w:val="00846944"/>
    <w:rsid w:val="00846CCC"/>
    <w:rsid w:val="00846D2F"/>
    <w:rsid w:val="00846F32"/>
    <w:rsid w:val="00847101"/>
    <w:rsid w:val="008473DC"/>
    <w:rsid w:val="008509E5"/>
    <w:rsid w:val="008513AE"/>
    <w:rsid w:val="0085185A"/>
    <w:rsid w:val="00851D0E"/>
    <w:rsid w:val="008522C4"/>
    <w:rsid w:val="00852378"/>
    <w:rsid w:val="00852840"/>
    <w:rsid w:val="008529D4"/>
    <w:rsid w:val="0085320D"/>
    <w:rsid w:val="00853361"/>
    <w:rsid w:val="008535CC"/>
    <w:rsid w:val="00853A4D"/>
    <w:rsid w:val="00854476"/>
    <w:rsid w:val="008544FE"/>
    <w:rsid w:val="008547AB"/>
    <w:rsid w:val="0085484B"/>
    <w:rsid w:val="00855F31"/>
    <w:rsid w:val="00855F7B"/>
    <w:rsid w:val="00856324"/>
    <w:rsid w:val="00856405"/>
    <w:rsid w:val="008569B6"/>
    <w:rsid w:val="00860160"/>
    <w:rsid w:val="0086181C"/>
    <w:rsid w:val="00862508"/>
    <w:rsid w:val="00862984"/>
    <w:rsid w:val="0086385C"/>
    <w:rsid w:val="00863F4C"/>
    <w:rsid w:val="008649FA"/>
    <w:rsid w:val="00864F38"/>
    <w:rsid w:val="00864FBD"/>
    <w:rsid w:val="00865A3A"/>
    <w:rsid w:val="008678C1"/>
    <w:rsid w:val="008679D3"/>
    <w:rsid w:val="00867BD0"/>
    <w:rsid w:val="00867E3C"/>
    <w:rsid w:val="00867E87"/>
    <w:rsid w:val="008711FF"/>
    <w:rsid w:val="008713D7"/>
    <w:rsid w:val="00871531"/>
    <w:rsid w:val="00871901"/>
    <w:rsid w:val="00871F4D"/>
    <w:rsid w:val="00872233"/>
    <w:rsid w:val="00872607"/>
    <w:rsid w:val="008738D1"/>
    <w:rsid w:val="0087410B"/>
    <w:rsid w:val="00875122"/>
    <w:rsid w:val="0087521A"/>
    <w:rsid w:val="0087643A"/>
    <w:rsid w:val="00876533"/>
    <w:rsid w:val="008766DB"/>
    <w:rsid w:val="008768DA"/>
    <w:rsid w:val="00876B5B"/>
    <w:rsid w:val="0087711F"/>
    <w:rsid w:val="00880F0F"/>
    <w:rsid w:val="008814AA"/>
    <w:rsid w:val="008836CA"/>
    <w:rsid w:val="00883A09"/>
    <w:rsid w:val="00884111"/>
    <w:rsid w:val="008843AF"/>
    <w:rsid w:val="00884AC6"/>
    <w:rsid w:val="00884F09"/>
    <w:rsid w:val="00886681"/>
    <w:rsid w:val="00886FB9"/>
    <w:rsid w:val="00887382"/>
    <w:rsid w:val="00887406"/>
    <w:rsid w:val="00890589"/>
    <w:rsid w:val="00890A78"/>
    <w:rsid w:val="00891475"/>
    <w:rsid w:val="00892037"/>
    <w:rsid w:val="00892D08"/>
    <w:rsid w:val="008933DD"/>
    <w:rsid w:val="008933F0"/>
    <w:rsid w:val="00893EC2"/>
    <w:rsid w:val="00894B60"/>
    <w:rsid w:val="00895972"/>
    <w:rsid w:val="00895C7C"/>
    <w:rsid w:val="00896BBA"/>
    <w:rsid w:val="00896E7F"/>
    <w:rsid w:val="00897334"/>
    <w:rsid w:val="00897D76"/>
    <w:rsid w:val="008A07AD"/>
    <w:rsid w:val="008A155E"/>
    <w:rsid w:val="008A1A60"/>
    <w:rsid w:val="008A1C0B"/>
    <w:rsid w:val="008A2097"/>
    <w:rsid w:val="008A22F2"/>
    <w:rsid w:val="008A2311"/>
    <w:rsid w:val="008A2AAC"/>
    <w:rsid w:val="008A3702"/>
    <w:rsid w:val="008A385F"/>
    <w:rsid w:val="008A4AE1"/>
    <w:rsid w:val="008A4D0D"/>
    <w:rsid w:val="008A4E07"/>
    <w:rsid w:val="008A50FD"/>
    <w:rsid w:val="008A545F"/>
    <w:rsid w:val="008A64EF"/>
    <w:rsid w:val="008A6AFC"/>
    <w:rsid w:val="008B00EE"/>
    <w:rsid w:val="008B04FD"/>
    <w:rsid w:val="008B0832"/>
    <w:rsid w:val="008B0963"/>
    <w:rsid w:val="008B1999"/>
    <w:rsid w:val="008B1E0C"/>
    <w:rsid w:val="008B2645"/>
    <w:rsid w:val="008B2745"/>
    <w:rsid w:val="008B2840"/>
    <w:rsid w:val="008B2CD6"/>
    <w:rsid w:val="008B3012"/>
    <w:rsid w:val="008B372B"/>
    <w:rsid w:val="008B439A"/>
    <w:rsid w:val="008B47DA"/>
    <w:rsid w:val="008B4DC6"/>
    <w:rsid w:val="008B6336"/>
    <w:rsid w:val="008C035C"/>
    <w:rsid w:val="008C0475"/>
    <w:rsid w:val="008C0673"/>
    <w:rsid w:val="008C17C9"/>
    <w:rsid w:val="008C204F"/>
    <w:rsid w:val="008C2997"/>
    <w:rsid w:val="008C2A8C"/>
    <w:rsid w:val="008C3C28"/>
    <w:rsid w:val="008C3F1A"/>
    <w:rsid w:val="008C599F"/>
    <w:rsid w:val="008C5DC0"/>
    <w:rsid w:val="008C6285"/>
    <w:rsid w:val="008C7396"/>
    <w:rsid w:val="008C7488"/>
    <w:rsid w:val="008C7927"/>
    <w:rsid w:val="008D05CD"/>
    <w:rsid w:val="008D0D77"/>
    <w:rsid w:val="008D1DDC"/>
    <w:rsid w:val="008D25E3"/>
    <w:rsid w:val="008D27A7"/>
    <w:rsid w:val="008D27D4"/>
    <w:rsid w:val="008D4527"/>
    <w:rsid w:val="008D4915"/>
    <w:rsid w:val="008D494E"/>
    <w:rsid w:val="008D4CEB"/>
    <w:rsid w:val="008D51BD"/>
    <w:rsid w:val="008D5B56"/>
    <w:rsid w:val="008D5DE7"/>
    <w:rsid w:val="008D72EE"/>
    <w:rsid w:val="008D7689"/>
    <w:rsid w:val="008D7D0D"/>
    <w:rsid w:val="008D7D72"/>
    <w:rsid w:val="008E1C95"/>
    <w:rsid w:val="008E216C"/>
    <w:rsid w:val="008E2829"/>
    <w:rsid w:val="008E2AA1"/>
    <w:rsid w:val="008E2E3C"/>
    <w:rsid w:val="008E3816"/>
    <w:rsid w:val="008E4266"/>
    <w:rsid w:val="008E42F4"/>
    <w:rsid w:val="008E44E0"/>
    <w:rsid w:val="008E48A0"/>
    <w:rsid w:val="008E4D7C"/>
    <w:rsid w:val="008E52FA"/>
    <w:rsid w:val="008E5371"/>
    <w:rsid w:val="008E5687"/>
    <w:rsid w:val="008E59BC"/>
    <w:rsid w:val="008E5C2F"/>
    <w:rsid w:val="008E6119"/>
    <w:rsid w:val="008E6215"/>
    <w:rsid w:val="008E6769"/>
    <w:rsid w:val="008E7450"/>
    <w:rsid w:val="008E7592"/>
    <w:rsid w:val="008E7830"/>
    <w:rsid w:val="008E7FAC"/>
    <w:rsid w:val="008F063D"/>
    <w:rsid w:val="008F0786"/>
    <w:rsid w:val="008F07CF"/>
    <w:rsid w:val="008F0D82"/>
    <w:rsid w:val="008F1347"/>
    <w:rsid w:val="008F1353"/>
    <w:rsid w:val="008F1B58"/>
    <w:rsid w:val="008F1EA6"/>
    <w:rsid w:val="008F2EB8"/>
    <w:rsid w:val="008F307E"/>
    <w:rsid w:val="008F429D"/>
    <w:rsid w:val="008F488E"/>
    <w:rsid w:val="008F4CE0"/>
    <w:rsid w:val="008F502A"/>
    <w:rsid w:val="008F558A"/>
    <w:rsid w:val="008F5746"/>
    <w:rsid w:val="008F57CF"/>
    <w:rsid w:val="008F7AA3"/>
    <w:rsid w:val="008F7F9C"/>
    <w:rsid w:val="009009A9"/>
    <w:rsid w:val="00900BAD"/>
    <w:rsid w:val="00901229"/>
    <w:rsid w:val="009014C0"/>
    <w:rsid w:val="00901629"/>
    <w:rsid w:val="00901638"/>
    <w:rsid w:val="00902035"/>
    <w:rsid w:val="009030F3"/>
    <w:rsid w:val="00903C38"/>
    <w:rsid w:val="0090428E"/>
    <w:rsid w:val="009059BF"/>
    <w:rsid w:val="00906189"/>
    <w:rsid w:val="009066B7"/>
    <w:rsid w:val="00907415"/>
    <w:rsid w:val="00910B44"/>
    <w:rsid w:val="00910CA8"/>
    <w:rsid w:val="0091104F"/>
    <w:rsid w:val="00911A76"/>
    <w:rsid w:val="009123D5"/>
    <w:rsid w:val="00912443"/>
    <w:rsid w:val="00912B34"/>
    <w:rsid w:val="009137D5"/>
    <w:rsid w:val="00913DA0"/>
    <w:rsid w:val="00913E87"/>
    <w:rsid w:val="00914642"/>
    <w:rsid w:val="00915043"/>
    <w:rsid w:val="009152C6"/>
    <w:rsid w:val="009157EB"/>
    <w:rsid w:val="00915B18"/>
    <w:rsid w:val="00916B21"/>
    <w:rsid w:val="009174E9"/>
    <w:rsid w:val="00917950"/>
    <w:rsid w:val="00917C3A"/>
    <w:rsid w:val="009205FE"/>
    <w:rsid w:val="009208D9"/>
    <w:rsid w:val="0092091D"/>
    <w:rsid w:val="00920F3F"/>
    <w:rsid w:val="0092192F"/>
    <w:rsid w:val="009221FD"/>
    <w:rsid w:val="00922D61"/>
    <w:rsid w:val="00923063"/>
    <w:rsid w:val="009237EC"/>
    <w:rsid w:val="00923D8A"/>
    <w:rsid w:val="00924D6A"/>
    <w:rsid w:val="0092615D"/>
    <w:rsid w:val="009268BD"/>
    <w:rsid w:val="00926A0F"/>
    <w:rsid w:val="009270C5"/>
    <w:rsid w:val="0092714D"/>
    <w:rsid w:val="00930F9F"/>
    <w:rsid w:val="009311B7"/>
    <w:rsid w:val="009311F2"/>
    <w:rsid w:val="00931F77"/>
    <w:rsid w:val="0093226A"/>
    <w:rsid w:val="00932272"/>
    <w:rsid w:val="00932BD4"/>
    <w:rsid w:val="00933452"/>
    <w:rsid w:val="00933AF0"/>
    <w:rsid w:val="009348CE"/>
    <w:rsid w:val="00935C47"/>
    <w:rsid w:val="00935FF5"/>
    <w:rsid w:val="009364AD"/>
    <w:rsid w:val="00936A97"/>
    <w:rsid w:val="0093717C"/>
    <w:rsid w:val="009373EA"/>
    <w:rsid w:val="00937F94"/>
    <w:rsid w:val="00940C56"/>
    <w:rsid w:val="0094156E"/>
    <w:rsid w:val="009416ED"/>
    <w:rsid w:val="009420F5"/>
    <w:rsid w:val="009440AA"/>
    <w:rsid w:val="0094496E"/>
    <w:rsid w:val="00944A9E"/>
    <w:rsid w:val="00944C8A"/>
    <w:rsid w:val="00944FF7"/>
    <w:rsid w:val="0094569F"/>
    <w:rsid w:val="00945FDD"/>
    <w:rsid w:val="009461C1"/>
    <w:rsid w:val="0094632B"/>
    <w:rsid w:val="0094656F"/>
    <w:rsid w:val="0094664F"/>
    <w:rsid w:val="009466B6"/>
    <w:rsid w:val="009468F6"/>
    <w:rsid w:val="00947347"/>
    <w:rsid w:val="00947717"/>
    <w:rsid w:val="00947840"/>
    <w:rsid w:val="0094796B"/>
    <w:rsid w:val="00947A48"/>
    <w:rsid w:val="00947FBA"/>
    <w:rsid w:val="009506B6"/>
    <w:rsid w:val="009509C3"/>
    <w:rsid w:val="0095143A"/>
    <w:rsid w:val="00951602"/>
    <w:rsid w:val="0095204B"/>
    <w:rsid w:val="00952AEF"/>
    <w:rsid w:val="00952B7B"/>
    <w:rsid w:val="0095344B"/>
    <w:rsid w:val="009545DF"/>
    <w:rsid w:val="0095497B"/>
    <w:rsid w:val="00954C4A"/>
    <w:rsid w:val="0095562A"/>
    <w:rsid w:val="009556BF"/>
    <w:rsid w:val="009557CF"/>
    <w:rsid w:val="00955C1A"/>
    <w:rsid w:val="00955DD8"/>
    <w:rsid w:val="00955F81"/>
    <w:rsid w:val="0095719E"/>
    <w:rsid w:val="00957D1E"/>
    <w:rsid w:val="00957FF3"/>
    <w:rsid w:val="00960A4A"/>
    <w:rsid w:val="00960D3C"/>
    <w:rsid w:val="0096137A"/>
    <w:rsid w:val="00961515"/>
    <w:rsid w:val="009618BF"/>
    <w:rsid w:val="009623D7"/>
    <w:rsid w:val="00962AA5"/>
    <w:rsid w:val="009636BF"/>
    <w:rsid w:val="00963C32"/>
    <w:rsid w:val="00963EFE"/>
    <w:rsid w:val="0096463F"/>
    <w:rsid w:val="009659AC"/>
    <w:rsid w:val="00967280"/>
    <w:rsid w:val="00967365"/>
    <w:rsid w:val="009673A6"/>
    <w:rsid w:val="00967532"/>
    <w:rsid w:val="00970071"/>
    <w:rsid w:val="009700E8"/>
    <w:rsid w:val="00970D8B"/>
    <w:rsid w:val="00971448"/>
    <w:rsid w:val="0097165A"/>
    <w:rsid w:val="0097253C"/>
    <w:rsid w:val="00972F02"/>
    <w:rsid w:val="0097375C"/>
    <w:rsid w:val="00973861"/>
    <w:rsid w:val="00973B24"/>
    <w:rsid w:val="00973B44"/>
    <w:rsid w:val="00974B50"/>
    <w:rsid w:val="00974BBB"/>
    <w:rsid w:val="00974D08"/>
    <w:rsid w:val="00974FA0"/>
    <w:rsid w:val="0097534A"/>
    <w:rsid w:val="009757B5"/>
    <w:rsid w:val="00975887"/>
    <w:rsid w:val="009766A9"/>
    <w:rsid w:val="00977C68"/>
    <w:rsid w:val="00980058"/>
    <w:rsid w:val="00981309"/>
    <w:rsid w:val="009818D8"/>
    <w:rsid w:val="00982BC0"/>
    <w:rsid w:val="00982D61"/>
    <w:rsid w:val="00982DCF"/>
    <w:rsid w:val="0098526E"/>
    <w:rsid w:val="00985369"/>
    <w:rsid w:val="0098541A"/>
    <w:rsid w:val="00985D3B"/>
    <w:rsid w:val="009861FE"/>
    <w:rsid w:val="009864FF"/>
    <w:rsid w:val="009868FD"/>
    <w:rsid w:val="009869DA"/>
    <w:rsid w:val="00990198"/>
    <w:rsid w:val="0099024A"/>
    <w:rsid w:val="009905FE"/>
    <w:rsid w:val="00990FE8"/>
    <w:rsid w:val="00991271"/>
    <w:rsid w:val="0099155A"/>
    <w:rsid w:val="00991909"/>
    <w:rsid w:val="0099191C"/>
    <w:rsid w:val="009922F9"/>
    <w:rsid w:val="009927D5"/>
    <w:rsid w:val="009934D9"/>
    <w:rsid w:val="00993752"/>
    <w:rsid w:val="00993885"/>
    <w:rsid w:val="00993C57"/>
    <w:rsid w:val="00993E19"/>
    <w:rsid w:val="009943B6"/>
    <w:rsid w:val="00994595"/>
    <w:rsid w:val="009945DE"/>
    <w:rsid w:val="00994966"/>
    <w:rsid w:val="0099530A"/>
    <w:rsid w:val="0099553A"/>
    <w:rsid w:val="00995B27"/>
    <w:rsid w:val="00996F2F"/>
    <w:rsid w:val="00997396"/>
    <w:rsid w:val="009A0401"/>
    <w:rsid w:val="009A0876"/>
    <w:rsid w:val="009A114A"/>
    <w:rsid w:val="009A143A"/>
    <w:rsid w:val="009A1811"/>
    <w:rsid w:val="009A248F"/>
    <w:rsid w:val="009A2495"/>
    <w:rsid w:val="009A2B6C"/>
    <w:rsid w:val="009A2BB6"/>
    <w:rsid w:val="009A33EB"/>
    <w:rsid w:val="009A35B6"/>
    <w:rsid w:val="009A411A"/>
    <w:rsid w:val="009A4F04"/>
    <w:rsid w:val="009A5689"/>
    <w:rsid w:val="009A5DA9"/>
    <w:rsid w:val="009A6100"/>
    <w:rsid w:val="009A682E"/>
    <w:rsid w:val="009A6C90"/>
    <w:rsid w:val="009A6F7D"/>
    <w:rsid w:val="009A71B4"/>
    <w:rsid w:val="009B051B"/>
    <w:rsid w:val="009B0B60"/>
    <w:rsid w:val="009B18AD"/>
    <w:rsid w:val="009B215E"/>
    <w:rsid w:val="009B28CA"/>
    <w:rsid w:val="009B294B"/>
    <w:rsid w:val="009B29AD"/>
    <w:rsid w:val="009B2BC9"/>
    <w:rsid w:val="009B2E6E"/>
    <w:rsid w:val="009B2E81"/>
    <w:rsid w:val="009B3132"/>
    <w:rsid w:val="009B324D"/>
    <w:rsid w:val="009B32E2"/>
    <w:rsid w:val="009B465A"/>
    <w:rsid w:val="009B4690"/>
    <w:rsid w:val="009B49BA"/>
    <w:rsid w:val="009B520C"/>
    <w:rsid w:val="009B566F"/>
    <w:rsid w:val="009B5720"/>
    <w:rsid w:val="009B57C1"/>
    <w:rsid w:val="009B5B80"/>
    <w:rsid w:val="009B63EE"/>
    <w:rsid w:val="009B6ED0"/>
    <w:rsid w:val="009B7145"/>
    <w:rsid w:val="009B716A"/>
    <w:rsid w:val="009B7811"/>
    <w:rsid w:val="009C064B"/>
    <w:rsid w:val="009C0F24"/>
    <w:rsid w:val="009C10A8"/>
    <w:rsid w:val="009C1358"/>
    <w:rsid w:val="009C1D9C"/>
    <w:rsid w:val="009C1DD9"/>
    <w:rsid w:val="009C1E60"/>
    <w:rsid w:val="009C2465"/>
    <w:rsid w:val="009C24A2"/>
    <w:rsid w:val="009C25EF"/>
    <w:rsid w:val="009C2B31"/>
    <w:rsid w:val="009C2CB8"/>
    <w:rsid w:val="009C3D1A"/>
    <w:rsid w:val="009C4EFE"/>
    <w:rsid w:val="009C5559"/>
    <w:rsid w:val="009C57E6"/>
    <w:rsid w:val="009C5C99"/>
    <w:rsid w:val="009C64BA"/>
    <w:rsid w:val="009C6896"/>
    <w:rsid w:val="009C6AB5"/>
    <w:rsid w:val="009C6E2B"/>
    <w:rsid w:val="009C7080"/>
    <w:rsid w:val="009C733F"/>
    <w:rsid w:val="009D0159"/>
    <w:rsid w:val="009D0B8A"/>
    <w:rsid w:val="009D0C0F"/>
    <w:rsid w:val="009D0D8C"/>
    <w:rsid w:val="009D192C"/>
    <w:rsid w:val="009D1C86"/>
    <w:rsid w:val="009D22FE"/>
    <w:rsid w:val="009D2B8D"/>
    <w:rsid w:val="009D3DD2"/>
    <w:rsid w:val="009D430C"/>
    <w:rsid w:val="009D43CE"/>
    <w:rsid w:val="009D4F4A"/>
    <w:rsid w:val="009D50A6"/>
    <w:rsid w:val="009D570A"/>
    <w:rsid w:val="009D5D71"/>
    <w:rsid w:val="009D63AF"/>
    <w:rsid w:val="009D6699"/>
    <w:rsid w:val="009D7C5B"/>
    <w:rsid w:val="009E0BBE"/>
    <w:rsid w:val="009E0F0F"/>
    <w:rsid w:val="009E11E6"/>
    <w:rsid w:val="009E20BF"/>
    <w:rsid w:val="009E3063"/>
    <w:rsid w:val="009E36A1"/>
    <w:rsid w:val="009E3ACB"/>
    <w:rsid w:val="009E46F4"/>
    <w:rsid w:val="009E482D"/>
    <w:rsid w:val="009E4B45"/>
    <w:rsid w:val="009E5134"/>
    <w:rsid w:val="009E5316"/>
    <w:rsid w:val="009E5345"/>
    <w:rsid w:val="009E5B9E"/>
    <w:rsid w:val="009E63FC"/>
    <w:rsid w:val="009F0C46"/>
    <w:rsid w:val="009F0CA1"/>
    <w:rsid w:val="009F187F"/>
    <w:rsid w:val="009F1BC4"/>
    <w:rsid w:val="009F2168"/>
    <w:rsid w:val="009F24E7"/>
    <w:rsid w:val="009F2CC4"/>
    <w:rsid w:val="009F2E0B"/>
    <w:rsid w:val="009F3A9E"/>
    <w:rsid w:val="009F3FF4"/>
    <w:rsid w:val="009F50EB"/>
    <w:rsid w:val="009F56F7"/>
    <w:rsid w:val="009F5FAB"/>
    <w:rsid w:val="009F6155"/>
    <w:rsid w:val="009F6591"/>
    <w:rsid w:val="009F700C"/>
    <w:rsid w:val="009F74A8"/>
    <w:rsid w:val="009F7CB3"/>
    <w:rsid w:val="009F7FEE"/>
    <w:rsid w:val="00A0079E"/>
    <w:rsid w:val="00A00855"/>
    <w:rsid w:val="00A00958"/>
    <w:rsid w:val="00A01266"/>
    <w:rsid w:val="00A01720"/>
    <w:rsid w:val="00A017DC"/>
    <w:rsid w:val="00A01C57"/>
    <w:rsid w:val="00A01EE9"/>
    <w:rsid w:val="00A01F52"/>
    <w:rsid w:val="00A01FE5"/>
    <w:rsid w:val="00A02E0F"/>
    <w:rsid w:val="00A03238"/>
    <w:rsid w:val="00A034FD"/>
    <w:rsid w:val="00A03A08"/>
    <w:rsid w:val="00A045C3"/>
    <w:rsid w:val="00A045E7"/>
    <w:rsid w:val="00A04AD9"/>
    <w:rsid w:val="00A0547E"/>
    <w:rsid w:val="00A05B57"/>
    <w:rsid w:val="00A060E3"/>
    <w:rsid w:val="00A066AE"/>
    <w:rsid w:val="00A06F4B"/>
    <w:rsid w:val="00A07432"/>
    <w:rsid w:val="00A07449"/>
    <w:rsid w:val="00A0749D"/>
    <w:rsid w:val="00A07C9E"/>
    <w:rsid w:val="00A10425"/>
    <w:rsid w:val="00A10632"/>
    <w:rsid w:val="00A10A9F"/>
    <w:rsid w:val="00A10DC5"/>
    <w:rsid w:val="00A11045"/>
    <w:rsid w:val="00A110FC"/>
    <w:rsid w:val="00A11172"/>
    <w:rsid w:val="00A120AF"/>
    <w:rsid w:val="00A1237D"/>
    <w:rsid w:val="00A12815"/>
    <w:rsid w:val="00A138EB"/>
    <w:rsid w:val="00A1391A"/>
    <w:rsid w:val="00A13C40"/>
    <w:rsid w:val="00A14440"/>
    <w:rsid w:val="00A144C6"/>
    <w:rsid w:val="00A15186"/>
    <w:rsid w:val="00A16058"/>
    <w:rsid w:val="00A16152"/>
    <w:rsid w:val="00A16B98"/>
    <w:rsid w:val="00A16FF7"/>
    <w:rsid w:val="00A17442"/>
    <w:rsid w:val="00A17FBB"/>
    <w:rsid w:val="00A2065B"/>
    <w:rsid w:val="00A2071C"/>
    <w:rsid w:val="00A21413"/>
    <w:rsid w:val="00A21971"/>
    <w:rsid w:val="00A223C1"/>
    <w:rsid w:val="00A22AA0"/>
    <w:rsid w:val="00A22C56"/>
    <w:rsid w:val="00A22F41"/>
    <w:rsid w:val="00A23922"/>
    <w:rsid w:val="00A24181"/>
    <w:rsid w:val="00A242D6"/>
    <w:rsid w:val="00A24C29"/>
    <w:rsid w:val="00A2553A"/>
    <w:rsid w:val="00A25705"/>
    <w:rsid w:val="00A25767"/>
    <w:rsid w:val="00A2579C"/>
    <w:rsid w:val="00A2621F"/>
    <w:rsid w:val="00A2634F"/>
    <w:rsid w:val="00A26382"/>
    <w:rsid w:val="00A26D7A"/>
    <w:rsid w:val="00A30902"/>
    <w:rsid w:val="00A30BF4"/>
    <w:rsid w:val="00A30EBB"/>
    <w:rsid w:val="00A30F01"/>
    <w:rsid w:val="00A31346"/>
    <w:rsid w:val="00A31479"/>
    <w:rsid w:val="00A3236D"/>
    <w:rsid w:val="00A3274A"/>
    <w:rsid w:val="00A32882"/>
    <w:rsid w:val="00A32A0D"/>
    <w:rsid w:val="00A32BF1"/>
    <w:rsid w:val="00A32FD5"/>
    <w:rsid w:val="00A34B4C"/>
    <w:rsid w:val="00A355C3"/>
    <w:rsid w:val="00A358D0"/>
    <w:rsid w:val="00A35BBB"/>
    <w:rsid w:val="00A364BE"/>
    <w:rsid w:val="00A36D56"/>
    <w:rsid w:val="00A3728B"/>
    <w:rsid w:val="00A406BB"/>
    <w:rsid w:val="00A407C5"/>
    <w:rsid w:val="00A412AC"/>
    <w:rsid w:val="00A418C5"/>
    <w:rsid w:val="00A41CBD"/>
    <w:rsid w:val="00A41E26"/>
    <w:rsid w:val="00A42A45"/>
    <w:rsid w:val="00A437AB"/>
    <w:rsid w:val="00A43877"/>
    <w:rsid w:val="00A44356"/>
    <w:rsid w:val="00A44358"/>
    <w:rsid w:val="00A45083"/>
    <w:rsid w:val="00A45B01"/>
    <w:rsid w:val="00A46328"/>
    <w:rsid w:val="00A463D3"/>
    <w:rsid w:val="00A46B3A"/>
    <w:rsid w:val="00A46D05"/>
    <w:rsid w:val="00A47280"/>
    <w:rsid w:val="00A50150"/>
    <w:rsid w:val="00A50856"/>
    <w:rsid w:val="00A511A8"/>
    <w:rsid w:val="00A51A42"/>
    <w:rsid w:val="00A51E17"/>
    <w:rsid w:val="00A51FFB"/>
    <w:rsid w:val="00A5205F"/>
    <w:rsid w:val="00A532BB"/>
    <w:rsid w:val="00A543C0"/>
    <w:rsid w:val="00A54C31"/>
    <w:rsid w:val="00A5538E"/>
    <w:rsid w:val="00A554E2"/>
    <w:rsid w:val="00A565CB"/>
    <w:rsid w:val="00A571B1"/>
    <w:rsid w:val="00A60F31"/>
    <w:rsid w:val="00A61A82"/>
    <w:rsid w:val="00A6257D"/>
    <w:rsid w:val="00A62E42"/>
    <w:rsid w:val="00A63170"/>
    <w:rsid w:val="00A63193"/>
    <w:rsid w:val="00A63F21"/>
    <w:rsid w:val="00A64108"/>
    <w:rsid w:val="00A64D4F"/>
    <w:rsid w:val="00A65071"/>
    <w:rsid w:val="00A65835"/>
    <w:rsid w:val="00A65C4D"/>
    <w:rsid w:val="00A66077"/>
    <w:rsid w:val="00A6723D"/>
    <w:rsid w:val="00A67B96"/>
    <w:rsid w:val="00A67EF6"/>
    <w:rsid w:val="00A70058"/>
    <w:rsid w:val="00A700C7"/>
    <w:rsid w:val="00A703EE"/>
    <w:rsid w:val="00A7099D"/>
    <w:rsid w:val="00A711B3"/>
    <w:rsid w:val="00A71351"/>
    <w:rsid w:val="00A71F0A"/>
    <w:rsid w:val="00A73091"/>
    <w:rsid w:val="00A732CC"/>
    <w:rsid w:val="00A73FF4"/>
    <w:rsid w:val="00A748D1"/>
    <w:rsid w:val="00A74C6D"/>
    <w:rsid w:val="00A7534F"/>
    <w:rsid w:val="00A75754"/>
    <w:rsid w:val="00A75968"/>
    <w:rsid w:val="00A75A2B"/>
    <w:rsid w:val="00A75AAD"/>
    <w:rsid w:val="00A75D6D"/>
    <w:rsid w:val="00A75E0B"/>
    <w:rsid w:val="00A76405"/>
    <w:rsid w:val="00A773F7"/>
    <w:rsid w:val="00A778E9"/>
    <w:rsid w:val="00A77AC9"/>
    <w:rsid w:val="00A80562"/>
    <w:rsid w:val="00A80568"/>
    <w:rsid w:val="00A8103A"/>
    <w:rsid w:val="00A8120B"/>
    <w:rsid w:val="00A814B9"/>
    <w:rsid w:val="00A81AB0"/>
    <w:rsid w:val="00A81CD7"/>
    <w:rsid w:val="00A822C7"/>
    <w:rsid w:val="00A826A5"/>
    <w:rsid w:val="00A827EA"/>
    <w:rsid w:val="00A82E65"/>
    <w:rsid w:val="00A83C56"/>
    <w:rsid w:val="00A83F07"/>
    <w:rsid w:val="00A850F7"/>
    <w:rsid w:val="00A85DC4"/>
    <w:rsid w:val="00A85FAA"/>
    <w:rsid w:val="00A863B0"/>
    <w:rsid w:val="00A863B3"/>
    <w:rsid w:val="00A869FF"/>
    <w:rsid w:val="00A87D6F"/>
    <w:rsid w:val="00A90063"/>
    <w:rsid w:val="00A9121C"/>
    <w:rsid w:val="00A92256"/>
    <w:rsid w:val="00A92713"/>
    <w:rsid w:val="00A93841"/>
    <w:rsid w:val="00A93CF4"/>
    <w:rsid w:val="00A94221"/>
    <w:rsid w:val="00A95473"/>
    <w:rsid w:val="00A9547E"/>
    <w:rsid w:val="00A95787"/>
    <w:rsid w:val="00A95ED2"/>
    <w:rsid w:val="00A963E5"/>
    <w:rsid w:val="00A9672F"/>
    <w:rsid w:val="00A9699C"/>
    <w:rsid w:val="00AA1C81"/>
    <w:rsid w:val="00AA1E05"/>
    <w:rsid w:val="00AA2297"/>
    <w:rsid w:val="00AA29F1"/>
    <w:rsid w:val="00AA2FEF"/>
    <w:rsid w:val="00AA39B1"/>
    <w:rsid w:val="00AA3D5E"/>
    <w:rsid w:val="00AA3DBD"/>
    <w:rsid w:val="00AA6E31"/>
    <w:rsid w:val="00AA7980"/>
    <w:rsid w:val="00AB0214"/>
    <w:rsid w:val="00AB09A4"/>
    <w:rsid w:val="00AB116C"/>
    <w:rsid w:val="00AB11B5"/>
    <w:rsid w:val="00AB1801"/>
    <w:rsid w:val="00AB1E9A"/>
    <w:rsid w:val="00AB1EF8"/>
    <w:rsid w:val="00AB2BA3"/>
    <w:rsid w:val="00AB34F0"/>
    <w:rsid w:val="00AB3517"/>
    <w:rsid w:val="00AB3755"/>
    <w:rsid w:val="00AB4AA3"/>
    <w:rsid w:val="00AB5528"/>
    <w:rsid w:val="00AB5AC3"/>
    <w:rsid w:val="00AB5CCE"/>
    <w:rsid w:val="00AB726C"/>
    <w:rsid w:val="00AC044E"/>
    <w:rsid w:val="00AC04B7"/>
    <w:rsid w:val="00AC05E7"/>
    <w:rsid w:val="00AC114B"/>
    <w:rsid w:val="00AC1598"/>
    <w:rsid w:val="00AC1F35"/>
    <w:rsid w:val="00AC1F8C"/>
    <w:rsid w:val="00AC3590"/>
    <w:rsid w:val="00AC3C52"/>
    <w:rsid w:val="00AC3C76"/>
    <w:rsid w:val="00AC3D2B"/>
    <w:rsid w:val="00AC3F13"/>
    <w:rsid w:val="00AC425C"/>
    <w:rsid w:val="00AC431D"/>
    <w:rsid w:val="00AC4AE8"/>
    <w:rsid w:val="00AC4ECD"/>
    <w:rsid w:val="00AC4EE6"/>
    <w:rsid w:val="00AC51CB"/>
    <w:rsid w:val="00AC590E"/>
    <w:rsid w:val="00AC631A"/>
    <w:rsid w:val="00AC68AE"/>
    <w:rsid w:val="00AC6A1C"/>
    <w:rsid w:val="00AC75E2"/>
    <w:rsid w:val="00AC7850"/>
    <w:rsid w:val="00AC7D3E"/>
    <w:rsid w:val="00AC7EB9"/>
    <w:rsid w:val="00AD0857"/>
    <w:rsid w:val="00AD092D"/>
    <w:rsid w:val="00AD0F4C"/>
    <w:rsid w:val="00AD0FD6"/>
    <w:rsid w:val="00AD122B"/>
    <w:rsid w:val="00AD1F7A"/>
    <w:rsid w:val="00AD2433"/>
    <w:rsid w:val="00AD281C"/>
    <w:rsid w:val="00AD322B"/>
    <w:rsid w:val="00AD34CD"/>
    <w:rsid w:val="00AD37E5"/>
    <w:rsid w:val="00AD49B7"/>
    <w:rsid w:val="00AD76D8"/>
    <w:rsid w:val="00AD7ADB"/>
    <w:rsid w:val="00AD7D9C"/>
    <w:rsid w:val="00AE064B"/>
    <w:rsid w:val="00AE06B6"/>
    <w:rsid w:val="00AE10D8"/>
    <w:rsid w:val="00AE1757"/>
    <w:rsid w:val="00AE1BF5"/>
    <w:rsid w:val="00AE2182"/>
    <w:rsid w:val="00AE2439"/>
    <w:rsid w:val="00AE3529"/>
    <w:rsid w:val="00AE37C3"/>
    <w:rsid w:val="00AE3804"/>
    <w:rsid w:val="00AE3B04"/>
    <w:rsid w:val="00AE3D8E"/>
    <w:rsid w:val="00AE4143"/>
    <w:rsid w:val="00AE5996"/>
    <w:rsid w:val="00AE5A32"/>
    <w:rsid w:val="00AE6B11"/>
    <w:rsid w:val="00AE76FC"/>
    <w:rsid w:val="00AE7D6C"/>
    <w:rsid w:val="00AE7D9F"/>
    <w:rsid w:val="00AF0609"/>
    <w:rsid w:val="00AF075B"/>
    <w:rsid w:val="00AF092D"/>
    <w:rsid w:val="00AF0E49"/>
    <w:rsid w:val="00AF116C"/>
    <w:rsid w:val="00AF13C9"/>
    <w:rsid w:val="00AF198C"/>
    <w:rsid w:val="00AF1C80"/>
    <w:rsid w:val="00AF2770"/>
    <w:rsid w:val="00AF2877"/>
    <w:rsid w:val="00AF2CF5"/>
    <w:rsid w:val="00AF36DD"/>
    <w:rsid w:val="00AF3A74"/>
    <w:rsid w:val="00AF4067"/>
    <w:rsid w:val="00AF40AF"/>
    <w:rsid w:val="00AF4CCB"/>
    <w:rsid w:val="00AF4D67"/>
    <w:rsid w:val="00AF5B31"/>
    <w:rsid w:val="00AF5E2E"/>
    <w:rsid w:val="00AF5F48"/>
    <w:rsid w:val="00AF68EC"/>
    <w:rsid w:val="00AF715D"/>
    <w:rsid w:val="00AF7289"/>
    <w:rsid w:val="00AF7365"/>
    <w:rsid w:val="00AF76FE"/>
    <w:rsid w:val="00AF7840"/>
    <w:rsid w:val="00AF7B4E"/>
    <w:rsid w:val="00AF7DE7"/>
    <w:rsid w:val="00B0008D"/>
    <w:rsid w:val="00B003CF"/>
    <w:rsid w:val="00B00673"/>
    <w:rsid w:val="00B00C52"/>
    <w:rsid w:val="00B00D6A"/>
    <w:rsid w:val="00B01129"/>
    <w:rsid w:val="00B01652"/>
    <w:rsid w:val="00B017C4"/>
    <w:rsid w:val="00B0194D"/>
    <w:rsid w:val="00B02378"/>
    <w:rsid w:val="00B02D1F"/>
    <w:rsid w:val="00B0311E"/>
    <w:rsid w:val="00B0338C"/>
    <w:rsid w:val="00B0369C"/>
    <w:rsid w:val="00B036CB"/>
    <w:rsid w:val="00B046AB"/>
    <w:rsid w:val="00B04B33"/>
    <w:rsid w:val="00B05E69"/>
    <w:rsid w:val="00B06166"/>
    <w:rsid w:val="00B0664C"/>
    <w:rsid w:val="00B07063"/>
    <w:rsid w:val="00B0723B"/>
    <w:rsid w:val="00B07A55"/>
    <w:rsid w:val="00B07AEC"/>
    <w:rsid w:val="00B07F1B"/>
    <w:rsid w:val="00B10ACF"/>
    <w:rsid w:val="00B10B63"/>
    <w:rsid w:val="00B12999"/>
    <w:rsid w:val="00B12CCB"/>
    <w:rsid w:val="00B12D5C"/>
    <w:rsid w:val="00B14144"/>
    <w:rsid w:val="00B14911"/>
    <w:rsid w:val="00B14C8D"/>
    <w:rsid w:val="00B14E7B"/>
    <w:rsid w:val="00B151A4"/>
    <w:rsid w:val="00B1625F"/>
    <w:rsid w:val="00B16B22"/>
    <w:rsid w:val="00B16CDC"/>
    <w:rsid w:val="00B173A6"/>
    <w:rsid w:val="00B17406"/>
    <w:rsid w:val="00B17552"/>
    <w:rsid w:val="00B175D5"/>
    <w:rsid w:val="00B17EEA"/>
    <w:rsid w:val="00B20489"/>
    <w:rsid w:val="00B20491"/>
    <w:rsid w:val="00B20B70"/>
    <w:rsid w:val="00B20E41"/>
    <w:rsid w:val="00B216FB"/>
    <w:rsid w:val="00B23693"/>
    <w:rsid w:val="00B23C59"/>
    <w:rsid w:val="00B23CA4"/>
    <w:rsid w:val="00B2436B"/>
    <w:rsid w:val="00B2440C"/>
    <w:rsid w:val="00B24F1F"/>
    <w:rsid w:val="00B24FB1"/>
    <w:rsid w:val="00B25102"/>
    <w:rsid w:val="00B25313"/>
    <w:rsid w:val="00B25ADA"/>
    <w:rsid w:val="00B25D90"/>
    <w:rsid w:val="00B26944"/>
    <w:rsid w:val="00B27EA3"/>
    <w:rsid w:val="00B3134C"/>
    <w:rsid w:val="00B31656"/>
    <w:rsid w:val="00B31E0D"/>
    <w:rsid w:val="00B31E3D"/>
    <w:rsid w:val="00B31F06"/>
    <w:rsid w:val="00B320C5"/>
    <w:rsid w:val="00B3254C"/>
    <w:rsid w:val="00B32A91"/>
    <w:rsid w:val="00B32B5A"/>
    <w:rsid w:val="00B32CA3"/>
    <w:rsid w:val="00B33E79"/>
    <w:rsid w:val="00B33F30"/>
    <w:rsid w:val="00B3436F"/>
    <w:rsid w:val="00B34380"/>
    <w:rsid w:val="00B34BCD"/>
    <w:rsid w:val="00B34EB8"/>
    <w:rsid w:val="00B35148"/>
    <w:rsid w:val="00B35E93"/>
    <w:rsid w:val="00B360CD"/>
    <w:rsid w:val="00B365B5"/>
    <w:rsid w:val="00B36922"/>
    <w:rsid w:val="00B37086"/>
    <w:rsid w:val="00B376DE"/>
    <w:rsid w:val="00B376F5"/>
    <w:rsid w:val="00B37B8B"/>
    <w:rsid w:val="00B37E41"/>
    <w:rsid w:val="00B40743"/>
    <w:rsid w:val="00B40DAD"/>
    <w:rsid w:val="00B41C0E"/>
    <w:rsid w:val="00B41F17"/>
    <w:rsid w:val="00B4207F"/>
    <w:rsid w:val="00B4299E"/>
    <w:rsid w:val="00B42BA7"/>
    <w:rsid w:val="00B430F1"/>
    <w:rsid w:val="00B44296"/>
    <w:rsid w:val="00B4555A"/>
    <w:rsid w:val="00B45D5C"/>
    <w:rsid w:val="00B474D7"/>
    <w:rsid w:val="00B501C1"/>
    <w:rsid w:val="00B5051D"/>
    <w:rsid w:val="00B50783"/>
    <w:rsid w:val="00B508BF"/>
    <w:rsid w:val="00B523F0"/>
    <w:rsid w:val="00B5305C"/>
    <w:rsid w:val="00B53376"/>
    <w:rsid w:val="00B542AC"/>
    <w:rsid w:val="00B55007"/>
    <w:rsid w:val="00B5548F"/>
    <w:rsid w:val="00B56343"/>
    <w:rsid w:val="00B56C94"/>
    <w:rsid w:val="00B56F1B"/>
    <w:rsid w:val="00B570CB"/>
    <w:rsid w:val="00B577CD"/>
    <w:rsid w:val="00B6001B"/>
    <w:rsid w:val="00B601B6"/>
    <w:rsid w:val="00B60572"/>
    <w:rsid w:val="00B60C64"/>
    <w:rsid w:val="00B61000"/>
    <w:rsid w:val="00B61351"/>
    <w:rsid w:val="00B620B1"/>
    <w:rsid w:val="00B6260D"/>
    <w:rsid w:val="00B62A7F"/>
    <w:rsid w:val="00B62BA2"/>
    <w:rsid w:val="00B62C0E"/>
    <w:rsid w:val="00B63866"/>
    <w:rsid w:val="00B64D00"/>
    <w:rsid w:val="00B67984"/>
    <w:rsid w:val="00B701F5"/>
    <w:rsid w:val="00B703E7"/>
    <w:rsid w:val="00B707D1"/>
    <w:rsid w:val="00B71299"/>
    <w:rsid w:val="00B71776"/>
    <w:rsid w:val="00B724D4"/>
    <w:rsid w:val="00B72B7A"/>
    <w:rsid w:val="00B72DBB"/>
    <w:rsid w:val="00B73C64"/>
    <w:rsid w:val="00B745A9"/>
    <w:rsid w:val="00B74652"/>
    <w:rsid w:val="00B74D54"/>
    <w:rsid w:val="00B75051"/>
    <w:rsid w:val="00B75B33"/>
    <w:rsid w:val="00B76051"/>
    <w:rsid w:val="00B771B7"/>
    <w:rsid w:val="00B7799B"/>
    <w:rsid w:val="00B77A6E"/>
    <w:rsid w:val="00B77DBA"/>
    <w:rsid w:val="00B77E8D"/>
    <w:rsid w:val="00B800B9"/>
    <w:rsid w:val="00B801B5"/>
    <w:rsid w:val="00B801E5"/>
    <w:rsid w:val="00B806F4"/>
    <w:rsid w:val="00B80B0F"/>
    <w:rsid w:val="00B80B3E"/>
    <w:rsid w:val="00B8187E"/>
    <w:rsid w:val="00B82021"/>
    <w:rsid w:val="00B82678"/>
    <w:rsid w:val="00B82E2A"/>
    <w:rsid w:val="00B85AAD"/>
    <w:rsid w:val="00B8665E"/>
    <w:rsid w:val="00B86C36"/>
    <w:rsid w:val="00B87639"/>
    <w:rsid w:val="00B87D53"/>
    <w:rsid w:val="00B906F3"/>
    <w:rsid w:val="00B91349"/>
    <w:rsid w:val="00B91589"/>
    <w:rsid w:val="00B9225E"/>
    <w:rsid w:val="00B92C6A"/>
    <w:rsid w:val="00B9305A"/>
    <w:rsid w:val="00B93D74"/>
    <w:rsid w:val="00B9460F"/>
    <w:rsid w:val="00B94DEA"/>
    <w:rsid w:val="00B953C8"/>
    <w:rsid w:val="00B95871"/>
    <w:rsid w:val="00B95C41"/>
    <w:rsid w:val="00B96635"/>
    <w:rsid w:val="00B967D1"/>
    <w:rsid w:val="00B96AB5"/>
    <w:rsid w:val="00B96D77"/>
    <w:rsid w:val="00B97004"/>
    <w:rsid w:val="00B97096"/>
    <w:rsid w:val="00B97137"/>
    <w:rsid w:val="00B9779A"/>
    <w:rsid w:val="00B97A95"/>
    <w:rsid w:val="00BA029A"/>
    <w:rsid w:val="00BA0BD0"/>
    <w:rsid w:val="00BA11B8"/>
    <w:rsid w:val="00BA1EED"/>
    <w:rsid w:val="00BA219D"/>
    <w:rsid w:val="00BA2758"/>
    <w:rsid w:val="00BA279C"/>
    <w:rsid w:val="00BA27B2"/>
    <w:rsid w:val="00BA2BDC"/>
    <w:rsid w:val="00BA2C78"/>
    <w:rsid w:val="00BA38AA"/>
    <w:rsid w:val="00BA3BAE"/>
    <w:rsid w:val="00BA45E9"/>
    <w:rsid w:val="00BA46C6"/>
    <w:rsid w:val="00BA4BA6"/>
    <w:rsid w:val="00BA4D59"/>
    <w:rsid w:val="00BA5043"/>
    <w:rsid w:val="00BA524B"/>
    <w:rsid w:val="00BA56BC"/>
    <w:rsid w:val="00BA5E14"/>
    <w:rsid w:val="00BA67F8"/>
    <w:rsid w:val="00BA696F"/>
    <w:rsid w:val="00BA6F82"/>
    <w:rsid w:val="00BA707C"/>
    <w:rsid w:val="00BA75D4"/>
    <w:rsid w:val="00BA7C6D"/>
    <w:rsid w:val="00BB05A9"/>
    <w:rsid w:val="00BB05B9"/>
    <w:rsid w:val="00BB0620"/>
    <w:rsid w:val="00BB083C"/>
    <w:rsid w:val="00BB1253"/>
    <w:rsid w:val="00BB2689"/>
    <w:rsid w:val="00BB2A79"/>
    <w:rsid w:val="00BB2F3E"/>
    <w:rsid w:val="00BB376C"/>
    <w:rsid w:val="00BB3AD7"/>
    <w:rsid w:val="00BB3AE6"/>
    <w:rsid w:val="00BB40B8"/>
    <w:rsid w:val="00BB42DF"/>
    <w:rsid w:val="00BB43F2"/>
    <w:rsid w:val="00BB4D9D"/>
    <w:rsid w:val="00BB51D5"/>
    <w:rsid w:val="00BB51E6"/>
    <w:rsid w:val="00BB7DB8"/>
    <w:rsid w:val="00BC0E81"/>
    <w:rsid w:val="00BC0FFC"/>
    <w:rsid w:val="00BC17F7"/>
    <w:rsid w:val="00BC245C"/>
    <w:rsid w:val="00BC2E7A"/>
    <w:rsid w:val="00BC37B9"/>
    <w:rsid w:val="00BC44A7"/>
    <w:rsid w:val="00BC45F3"/>
    <w:rsid w:val="00BC45F7"/>
    <w:rsid w:val="00BC4985"/>
    <w:rsid w:val="00BC7B82"/>
    <w:rsid w:val="00BC7D5B"/>
    <w:rsid w:val="00BD02BD"/>
    <w:rsid w:val="00BD0C28"/>
    <w:rsid w:val="00BD117E"/>
    <w:rsid w:val="00BD1429"/>
    <w:rsid w:val="00BD14F7"/>
    <w:rsid w:val="00BD16DC"/>
    <w:rsid w:val="00BD1985"/>
    <w:rsid w:val="00BD1993"/>
    <w:rsid w:val="00BD1A36"/>
    <w:rsid w:val="00BD22AD"/>
    <w:rsid w:val="00BD23F7"/>
    <w:rsid w:val="00BD2430"/>
    <w:rsid w:val="00BD3573"/>
    <w:rsid w:val="00BD4427"/>
    <w:rsid w:val="00BD4B59"/>
    <w:rsid w:val="00BD4D3C"/>
    <w:rsid w:val="00BD4ED6"/>
    <w:rsid w:val="00BD5233"/>
    <w:rsid w:val="00BD5549"/>
    <w:rsid w:val="00BD64AD"/>
    <w:rsid w:val="00BD6581"/>
    <w:rsid w:val="00BD6F81"/>
    <w:rsid w:val="00BD7392"/>
    <w:rsid w:val="00BD797A"/>
    <w:rsid w:val="00BD7BED"/>
    <w:rsid w:val="00BD7C14"/>
    <w:rsid w:val="00BE19C4"/>
    <w:rsid w:val="00BE1A3B"/>
    <w:rsid w:val="00BE1CC9"/>
    <w:rsid w:val="00BE2519"/>
    <w:rsid w:val="00BE3619"/>
    <w:rsid w:val="00BE49FC"/>
    <w:rsid w:val="00BE50B5"/>
    <w:rsid w:val="00BE538B"/>
    <w:rsid w:val="00BE62C1"/>
    <w:rsid w:val="00BE65DC"/>
    <w:rsid w:val="00BE6710"/>
    <w:rsid w:val="00BE7A71"/>
    <w:rsid w:val="00BF0549"/>
    <w:rsid w:val="00BF162E"/>
    <w:rsid w:val="00BF1F4A"/>
    <w:rsid w:val="00BF23F5"/>
    <w:rsid w:val="00BF2746"/>
    <w:rsid w:val="00BF2F93"/>
    <w:rsid w:val="00BF3280"/>
    <w:rsid w:val="00BF3DEE"/>
    <w:rsid w:val="00BF408D"/>
    <w:rsid w:val="00BF421E"/>
    <w:rsid w:val="00BF560B"/>
    <w:rsid w:val="00BF5664"/>
    <w:rsid w:val="00BF574B"/>
    <w:rsid w:val="00BF6110"/>
    <w:rsid w:val="00BF682C"/>
    <w:rsid w:val="00BF7C90"/>
    <w:rsid w:val="00C000B6"/>
    <w:rsid w:val="00C0027A"/>
    <w:rsid w:val="00C00D0D"/>
    <w:rsid w:val="00C0100A"/>
    <w:rsid w:val="00C013E9"/>
    <w:rsid w:val="00C0268D"/>
    <w:rsid w:val="00C0304E"/>
    <w:rsid w:val="00C03C95"/>
    <w:rsid w:val="00C040AD"/>
    <w:rsid w:val="00C05236"/>
    <w:rsid w:val="00C05713"/>
    <w:rsid w:val="00C05816"/>
    <w:rsid w:val="00C05FC3"/>
    <w:rsid w:val="00C062B3"/>
    <w:rsid w:val="00C06A19"/>
    <w:rsid w:val="00C06D43"/>
    <w:rsid w:val="00C07460"/>
    <w:rsid w:val="00C10A16"/>
    <w:rsid w:val="00C10E2D"/>
    <w:rsid w:val="00C112DE"/>
    <w:rsid w:val="00C1246B"/>
    <w:rsid w:val="00C1296A"/>
    <w:rsid w:val="00C132E0"/>
    <w:rsid w:val="00C136C4"/>
    <w:rsid w:val="00C139A2"/>
    <w:rsid w:val="00C14294"/>
    <w:rsid w:val="00C15059"/>
    <w:rsid w:val="00C15065"/>
    <w:rsid w:val="00C15D13"/>
    <w:rsid w:val="00C15D58"/>
    <w:rsid w:val="00C15E11"/>
    <w:rsid w:val="00C161A5"/>
    <w:rsid w:val="00C16A23"/>
    <w:rsid w:val="00C17529"/>
    <w:rsid w:val="00C17727"/>
    <w:rsid w:val="00C17B98"/>
    <w:rsid w:val="00C2041B"/>
    <w:rsid w:val="00C204C1"/>
    <w:rsid w:val="00C216E5"/>
    <w:rsid w:val="00C21B52"/>
    <w:rsid w:val="00C21FD2"/>
    <w:rsid w:val="00C21FFA"/>
    <w:rsid w:val="00C22198"/>
    <w:rsid w:val="00C23BE9"/>
    <w:rsid w:val="00C23F57"/>
    <w:rsid w:val="00C24A3C"/>
    <w:rsid w:val="00C24D0C"/>
    <w:rsid w:val="00C25071"/>
    <w:rsid w:val="00C25B42"/>
    <w:rsid w:val="00C25B95"/>
    <w:rsid w:val="00C25F2C"/>
    <w:rsid w:val="00C264A4"/>
    <w:rsid w:val="00C26DEC"/>
    <w:rsid w:val="00C27537"/>
    <w:rsid w:val="00C27691"/>
    <w:rsid w:val="00C27B5A"/>
    <w:rsid w:val="00C27B7A"/>
    <w:rsid w:val="00C3012B"/>
    <w:rsid w:val="00C30E10"/>
    <w:rsid w:val="00C311C7"/>
    <w:rsid w:val="00C31418"/>
    <w:rsid w:val="00C3327F"/>
    <w:rsid w:val="00C349AA"/>
    <w:rsid w:val="00C35C38"/>
    <w:rsid w:val="00C35E69"/>
    <w:rsid w:val="00C3640F"/>
    <w:rsid w:val="00C367A8"/>
    <w:rsid w:val="00C370C6"/>
    <w:rsid w:val="00C370ED"/>
    <w:rsid w:val="00C37105"/>
    <w:rsid w:val="00C40CDB"/>
    <w:rsid w:val="00C40D6D"/>
    <w:rsid w:val="00C413C1"/>
    <w:rsid w:val="00C413D8"/>
    <w:rsid w:val="00C41B5B"/>
    <w:rsid w:val="00C427BC"/>
    <w:rsid w:val="00C43263"/>
    <w:rsid w:val="00C432FC"/>
    <w:rsid w:val="00C435D0"/>
    <w:rsid w:val="00C43BA8"/>
    <w:rsid w:val="00C4442C"/>
    <w:rsid w:val="00C44D48"/>
    <w:rsid w:val="00C44E47"/>
    <w:rsid w:val="00C4523D"/>
    <w:rsid w:val="00C46D56"/>
    <w:rsid w:val="00C475BD"/>
    <w:rsid w:val="00C47BF2"/>
    <w:rsid w:val="00C503F6"/>
    <w:rsid w:val="00C50719"/>
    <w:rsid w:val="00C508B6"/>
    <w:rsid w:val="00C508D7"/>
    <w:rsid w:val="00C50B0E"/>
    <w:rsid w:val="00C516D3"/>
    <w:rsid w:val="00C51F8A"/>
    <w:rsid w:val="00C523C1"/>
    <w:rsid w:val="00C52B3F"/>
    <w:rsid w:val="00C52DF3"/>
    <w:rsid w:val="00C53226"/>
    <w:rsid w:val="00C5335A"/>
    <w:rsid w:val="00C534CB"/>
    <w:rsid w:val="00C53B03"/>
    <w:rsid w:val="00C54CA5"/>
    <w:rsid w:val="00C55700"/>
    <w:rsid w:val="00C5607C"/>
    <w:rsid w:val="00C5629D"/>
    <w:rsid w:val="00C57298"/>
    <w:rsid w:val="00C57590"/>
    <w:rsid w:val="00C5774C"/>
    <w:rsid w:val="00C57BF6"/>
    <w:rsid w:val="00C57DDB"/>
    <w:rsid w:val="00C57F0D"/>
    <w:rsid w:val="00C6328B"/>
    <w:rsid w:val="00C63826"/>
    <w:rsid w:val="00C63DFC"/>
    <w:rsid w:val="00C63FE3"/>
    <w:rsid w:val="00C63FF8"/>
    <w:rsid w:val="00C64C4A"/>
    <w:rsid w:val="00C64E3C"/>
    <w:rsid w:val="00C64F5F"/>
    <w:rsid w:val="00C654C4"/>
    <w:rsid w:val="00C659FB"/>
    <w:rsid w:val="00C66335"/>
    <w:rsid w:val="00C6726D"/>
    <w:rsid w:val="00C67E49"/>
    <w:rsid w:val="00C7039B"/>
    <w:rsid w:val="00C708DF"/>
    <w:rsid w:val="00C70BA6"/>
    <w:rsid w:val="00C70CA4"/>
    <w:rsid w:val="00C71289"/>
    <w:rsid w:val="00C71573"/>
    <w:rsid w:val="00C71CA6"/>
    <w:rsid w:val="00C7210A"/>
    <w:rsid w:val="00C72987"/>
    <w:rsid w:val="00C739EA"/>
    <w:rsid w:val="00C73BC1"/>
    <w:rsid w:val="00C73D26"/>
    <w:rsid w:val="00C73EF0"/>
    <w:rsid w:val="00C7433B"/>
    <w:rsid w:val="00C7514E"/>
    <w:rsid w:val="00C754D3"/>
    <w:rsid w:val="00C76041"/>
    <w:rsid w:val="00C77055"/>
    <w:rsid w:val="00C77A96"/>
    <w:rsid w:val="00C77D51"/>
    <w:rsid w:val="00C81754"/>
    <w:rsid w:val="00C81BC1"/>
    <w:rsid w:val="00C82268"/>
    <w:rsid w:val="00C833F7"/>
    <w:rsid w:val="00C83DF9"/>
    <w:rsid w:val="00C845DF"/>
    <w:rsid w:val="00C84C43"/>
    <w:rsid w:val="00C856A6"/>
    <w:rsid w:val="00C86611"/>
    <w:rsid w:val="00C872E3"/>
    <w:rsid w:val="00C9111E"/>
    <w:rsid w:val="00C91FE5"/>
    <w:rsid w:val="00C92322"/>
    <w:rsid w:val="00C92A41"/>
    <w:rsid w:val="00C92C0A"/>
    <w:rsid w:val="00C92D2A"/>
    <w:rsid w:val="00C93EDB"/>
    <w:rsid w:val="00C940B0"/>
    <w:rsid w:val="00C95231"/>
    <w:rsid w:val="00C9567F"/>
    <w:rsid w:val="00C95978"/>
    <w:rsid w:val="00C959A1"/>
    <w:rsid w:val="00C959EA"/>
    <w:rsid w:val="00C964E4"/>
    <w:rsid w:val="00C96C17"/>
    <w:rsid w:val="00C97352"/>
    <w:rsid w:val="00C97D04"/>
    <w:rsid w:val="00CA06A7"/>
    <w:rsid w:val="00CA07A9"/>
    <w:rsid w:val="00CA09F2"/>
    <w:rsid w:val="00CA0FE3"/>
    <w:rsid w:val="00CA1C89"/>
    <w:rsid w:val="00CA224A"/>
    <w:rsid w:val="00CA251D"/>
    <w:rsid w:val="00CA26AF"/>
    <w:rsid w:val="00CA3C6E"/>
    <w:rsid w:val="00CA6039"/>
    <w:rsid w:val="00CA6E71"/>
    <w:rsid w:val="00CA74D5"/>
    <w:rsid w:val="00CA799B"/>
    <w:rsid w:val="00CB06B8"/>
    <w:rsid w:val="00CB1D2D"/>
    <w:rsid w:val="00CB1FDA"/>
    <w:rsid w:val="00CB23ED"/>
    <w:rsid w:val="00CB2963"/>
    <w:rsid w:val="00CB29F0"/>
    <w:rsid w:val="00CB45A6"/>
    <w:rsid w:val="00CB49FB"/>
    <w:rsid w:val="00CB50F1"/>
    <w:rsid w:val="00CB5BC0"/>
    <w:rsid w:val="00CB636E"/>
    <w:rsid w:val="00CB65E4"/>
    <w:rsid w:val="00CB7079"/>
    <w:rsid w:val="00CB7AD5"/>
    <w:rsid w:val="00CB7C2B"/>
    <w:rsid w:val="00CB7DAB"/>
    <w:rsid w:val="00CC03C0"/>
    <w:rsid w:val="00CC0411"/>
    <w:rsid w:val="00CC129C"/>
    <w:rsid w:val="00CC1639"/>
    <w:rsid w:val="00CC22E2"/>
    <w:rsid w:val="00CC2B48"/>
    <w:rsid w:val="00CC3952"/>
    <w:rsid w:val="00CC4F4C"/>
    <w:rsid w:val="00CC51D1"/>
    <w:rsid w:val="00CC5B7A"/>
    <w:rsid w:val="00CC6592"/>
    <w:rsid w:val="00CC756D"/>
    <w:rsid w:val="00CC75D7"/>
    <w:rsid w:val="00CC7795"/>
    <w:rsid w:val="00CC7AE7"/>
    <w:rsid w:val="00CD1680"/>
    <w:rsid w:val="00CD1FF9"/>
    <w:rsid w:val="00CD200B"/>
    <w:rsid w:val="00CD2095"/>
    <w:rsid w:val="00CD21E1"/>
    <w:rsid w:val="00CD278F"/>
    <w:rsid w:val="00CD27C6"/>
    <w:rsid w:val="00CD28C6"/>
    <w:rsid w:val="00CD2DB6"/>
    <w:rsid w:val="00CD34D5"/>
    <w:rsid w:val="00CD3552"/>
    <w:rsid w:val="00CD3792"/>
    <w:rsid w:val="00CD3BBC"/>
    <w:rsid w:val="00CD3DE3"/>
    <w:rsid w:val="00CD4114"/>
    <w:rsid w:val="00CD4642"/>
    <w:rsid w:val="00CD4890"/>
    <w:rsid w:val="00CD50BD"/>
    <w:rsid w:val="00CD5993"/>
    <w:rsid w:val="00CD5B3D"/>
    <w:rsid w:val="00CD646D"/>
    <w:rsid w:val="00CD6588"/>
    <w:rsid w:val="00CD67EA"/>
    <w:rsid w:val="00CD6B3B"/>
    <w:rsid w:val="00CD6F1E"/>
    <w:rsid w:val="00CE0553"/>
    <w:rsid w:val="00CE08E2"/>
    <w:rsid w:val="00CE091D"/>
    <w:rsid w:val="00CE098A"/>
    <w:rsid w:val="00CE1026"/>
    <w:rsid w:val="00CE160C"/>
    <w:rsid w:val="00CE1B6E"/>
    <w:rsid w:val="00CE1E9F"/>
    <w:rsid w:val="00CE28A0"/>
    <w:rsid w:val="00CE28CE"/>
    <w:rsid w:val="00CE2F3A"/>
    <w:rsid w:val="00CE3971"/>
    <w:rsid w:val="00CE3A90"/>
    <w:rsid w:val="00CE4305"/>
    <w:rsid w:val="00CE5B50"/>
    <w:rsid w:val="00CE5D34"/>
    <w:rsid w:val="00CE5FA7"/>
    <w:rsid w:val="00CE646A"/>
    <w:rsid w:val="00CE6B22"/>
    <w:rsid w:val="00CE6CE8"/>
    <w:rsid w:val="00CE6FE1"/>
    <w:rsid w:val="00CE798E"/>
    <w:rsid w:val="00CE79E8"/>
    <w:rsid w:val="00CE7B23"/>
    <w:rsid w:val="00CE7B9C"/>
    <w:rsid w:val="00CF00B1"/>
    <w:rsid w:val="00CF0A0D"/>
    <w:rsid w:val="00CF11E5"/>
    <w:rsid w:val="00CF16B3"/>
    <w:rsid w:val="00CF1E8C"/>
    <w:rsid w:val="00CF2D75"/>
    <w:rsid w:val="00CF40F2"/>
    <w:rsid w:val="00CF4159"/>
    <w:rsid w:val="00CF4B2F"/>
    <w:rsid w:val="00CF4BD0"/>
    <w:rsid w:val="00CF4DF3"/>
    <w:rsid w:val="00CF563B"/>
    <w:rsid w:val="00CF5D57"/>
    <w:rsid w:val="00CF6602"/>
    <w:rsid w:val="00CF67DB"/>
    <w:rsid w:val="00CF6ED3"/>
    <w:rsid w:val="00CF71A4"/>
    <w:rsid w:val="00CF7BDE"/>
    <w:rsid w:val="00CF7F0F"/>
    <w:rsid w:val="00D015F6"/>
    <w:rsid w:val="00D0201A"/>
    <w:rsid w:val="00D0287A"/>
    <w:rsid w:val="00D02974"/>
    <w:rsid w:val="00D02F0C"/>
    <w:rsid w:val="00D03134"/>
    <w:rsid w:val="00D0324A"/>
    <w:rsid w:val="00D0383C"/>
    <w:rsid w:val="00D04275"/>
    <w:rsid w:val="00D04487"/>
    <w:rsid w:val="00D04655"/>
    <w:rsid w:val="00D04A2A"/>
    <w:rsid w:val="00D04C1D"/>
    <w:rsid w:val="00D04D5C"/>
    <w:rsid w:val="00D04E23"/>
    <w:rsid w:val="00D04E6D"/>
    <w:rsid w:val="00D05B24"/>
    <w:rsid w:val="00D05C97"/>
    <w:rsid w:val="00D062A9"/>
    <w:rsid w:val="00D07558"/>
    <w:rsid w:val="00D07911"/>
    <w:rsid w:val="00D07B93"/>
    <w:rsid w:val="00D07F1A"/>
    <w:rsid w:val="00D10521"/>
    <w:rsid w:val="00D10C64"/>
    <w:rsid w:val="00D12096"/>
    <w:rsid w:val="00D12CC5"/>
    <w:rsid w:val="00D12E33"/>
    <w:rsid w:val="00D13EE9"/>
    <w:rsid w:val="00D143BF"/>
    <w:rsid w:val="00D146F9"/>
    <w:rsid w:val="00D1474D"/>
    <w:rsid w:val="00D14911"/>
    <w:rsid w:val="00D1500D"/>
    <w:rsid w:val="00D15702"/>
    <w:rsid w:val="00D15FA0"/>
    <w:rsid w:val="00D16150"/>
    <w:rsid w:val="00D203FE"/>
    <w:rsid w:val="00D20526"/>
    <w:rsid w:val="00D205BD"/>
    <w:rsid w:val="00D20E9B"/>
    <w:rsid w:val="00D21619"/>
    <w:rsid w:val="00D21D0F"/>
    <w:rsid w:val="00D21E01"/>
    <w:rsid w:val="00D21E2D"/>
    <w:rsid w:val="00D22661"/>
    <w:rsid w:val="00D22A41"/>
    <w:rsid w:val="00D24B12"/>
    <w:rsid w:val="00D25D3E"/>
    <w:rsid w:val="00D27690"/>
    <w:rsid w:val="00D27A54"/>
    <w:rsid w:val="00D27BE9"/>
    <w:rsid w:val="00D27F80"/>
    <w:rsid w:val="00D30912"/>
    <w:rsid w:val="00D30A5B"/>
    <w:rsid w:val="00D3114E"/>
    <w:rsid w:val="00D316C3"/>
    <w:rsid w:val="00D321FA"/>
    <w:rsid w:val="00D32203"/>
    <w:rsid w:val="00D3222D"/>
    <w:rsid w:val="00D33F2D"/>
    <w:rsid w:val="00D3432C"/>
    <w:rsid w:val="00D34FFD"/>
    <w:rsid w:val="00D35853"/>
    <w:rsid w:val="00D35C55"/>
    <w:rsid w:val="00D3670C"/>
    <w:rsid w:val="00D36785"/>
    <w:rsid w:val="00D37960"/>
    <w:rsid w:val="00D40698"/>
    <w:rsid w:val="00D406DF"/>
    <w:rsid w:val="00D409BD"/>
    <w:rsid w:val="00D40F61"/>
    <w:rsid w:val="00D413A1"/>
    <w:rsid w:val="00D419AE"/>
    <w:rsid w:val="00D423C2"/>
    <w:rsid w:val="00D42BD1"/>
    <w:rsid w:val="00D42C03"/>
    <w:rsid w:val="00D42C95"/>
    <w:rsid w:val="00D42CEA"/>
    <w:rsid w:val="00D4342C"/>
    <w:rsid w:val="00D4465F"/>
    <w:rsid w:val="00D4522A"/>
    <w:rsid w:val="00D456EC"/>
    <w:rsid w:val="00D47319"/>
    <w:rsid w:val="00D47ADB"/>
    <w:rsid w:val="00D47BB2"/>
    <w:rsid w:val="00D47F15"/>
    <w:rsid w:val="00D5014E"/>
    <w:rsid w:val="00D5072A"/>
    <w:rsid w:val="00D50AA4"/>
    <w:rsid w:val="00D51376"/>
    <w:rsid w:val="00D51FC8"/>
    <w:rsid w:val="00D52019"/>
    <w:rsid w:val="00D52362"/>
    <w:rsid w:val="00D52B8D"/>
    <w:rsid w:val="00D53D90"/>
    <w:rsid w:val="00D53DF9"/>
    <w:rsid w:val="00D5413B"/>
    <w:rsid w:val="00D54571"/>
    <w:rsid w:val="00D54B8B"/>
    <w:rsid w:val="00D5555D"/>
    <w:rsid w:val="00D55C02"/>
    <w:rsid w:val="00D55CEB"/>
    <w:rsid w:val="00D560AB"/>
    <w:rsid w:val="00D56139"/>
    <w:rsid w:val="00D56B06"/>
    <w:rsid w:val="00D56C73"/>
    <w:rsid w:val="00D57ADB"/>
    <w:rsid w:val="00D601D2"/>
    <w:rsid w:val="00D60597"/>
    <w:rsid w:val="00D60C01"/>
    <w:rsid w:val="00D60DF7"/>
    <w:rsid w:val="00D61685"/>
    <w:rsid w:val="00D618AA"/>
    <w:rsid w:val="00D61D67"/>
    <w:rsid w:val="00D62050"/>
    <w:rsid w:val="00D622D8"/>
    <w:rsid w:val="00D625A3"/>
    <w:rsid w:val="00D625E1"/>
    <w:rsid w:val="00D62DFB"/>
    <w:rsid w:val="00D632B5"/>
    <w:rsid w:val="00D6386D"/>
    <w:rsid w:val="00D63D4F"/>
    <w:rsid w:val="00D63E26"/>
    <w:rsid w:val="00D640B7"/>
    <w:rsid w:val="00D641FC"/>
    <w:rsid w:val="00D64297"/>
    <w:rsid w:val="00D66055"/>
    <w:rsid w:val="00D66D91"/>
    <w:rsid w:val="00D67987"/>
    <w:rsid w:val="00D67CA9"/>
    <w:rsid w:val="00D67EEC"/>
    <w:rsid w:val="00D70C9F"/>
    <w:rsid w:val="00D70D42"/>
    <w:rsid w:val="00D70D6B"/>
    <w:rsid w:val="00D725DB"/>
    <w:rsid w:val="00D72914"/>
    <w:rsid w:val="00D72F3F"/>
    <w:rsid w:val="00D732D1"/>
    <w:rsid w:val="00D735F6"/>
    <w:rsid w:val="00D73EB6"/>
    <w:rsid w:val="00D74052"/>
    <w:rsid w:val="00D741C5"/>
    <w:rsid w:val="00D741D2"/>
    <w:rsid w:val="00D74BD5"/>
    <w:rsid w:val="00D7559E"/>
    <w:rsid w:val="00D7572C"/>
    <w:rsid w:val="00D761F4"/>
    <w:rsid w:val="00D76F30"/>
    <w:rsid w:val="00D7705A"/>
    <w:rsid w:val="00D77635"/>
    <w:rsid w:val="00D7769C"/>
    <w:rsid w:val="00D77F8E"/>
    <w:rsid w:val="00D80042"/>
    <w:rsid w:val="00D8089C"/>
    <w:rsid w:val="00D80CE9"/>
    <w:rsid w:val="00D81950"/>
    <w:rsid w:val="00D81D03"/>
    <w:rsid w:val="00D82300"/>
    <w:rsid w:val="00D8253B"/>
    <w:rsid w:val="00D82D11"/>
    <w:rsid w:val="00D831F9"/>
    <w:rsid w:val="00D832FA"/>
    <w:rsid w:val="00D8357B"/>
    <w:rsid w:val="00D83ABF"/>
    <w:rsid w:val="00D83D77"/>
    <w:rsid w:val="00D84AA5"/>
    <w:rsid w:val="00D85356"/>
    <w:rsid w:val="00D85536"/>
    <w:rsid w:val="00D85C2C"/>
    <w:rsid w:val="00D85F7A"/>
    <w:rsid w:val="00D864AA"/>
    <w:rsid w:val="00D86690"/>
    <w:rsid w:val="00D87EEF"/>
    <w:rsid w:val="00D902AE"/>
    <w:rsid w:val="00D90B04"/>
    <w:rsid w:val="00D90C2C"/>
    <w:rsid w:val="00D90DB0"/>
    <w:rsid w:val="00D913F6"/>
    <w:rsid w:val="00D91961"/>
    <w:rsid w:val="00D94253"/>
    <w:rsid w:val="00D9433F"/>
    <w:rsid w:val="00D951BD"/>
    <w:rsid w:val="00D95B36"/>
    <w:rsid w:val="00D9604E"/>
    <w:rsid w:val="00D96FF1"/>
    <w:rsid w:val="00D975D5"/>
    <w:rsid w:val="00D97B92"/>
    <w:rsid w:val="00DA0009"/>
    <w:rsid w:val="00DA03FF"/>
    <w:rsid w:val="00DA063E"/>
    <w:rsid w:val="00DA0A1C"/>
    <w:rsid w:val="00DA2271"/>
    <w:rsid w:val="00DA250A"/>
    <w:rsid w:val="00DA2BE3"/>
    <w:rsid w:val="00DA2FC6"/>
    <w:rsid w:val="00DA3849"/>
    <w:rsid w:val="00DA3C3A"/>
    <w:rsid w:val="00DA42B9"/>
    <w:rsid w:val="00DA48E5"/>
    <w:rsid w:val="00DA4E6C"/>
    <w:rsid w:val="00DA56CB"/>
    <w:rsid w:val="00DA5BEA"/>
    <w:rsid w:val="00DA641D"/>
    <w:rsid w:val="00DA6768"/>
    <w:rsid w:val="00DA7250"/>
    <w:rsid w:val="00DA77AF"/>
    <w:rsid w:val="00DA77CD"/>
    <w:rsid w:val="00DA7934"/>
    <w:rsid w:val="00DA7D55"/>
    <w:rsid w:val="00DA7E51"/>
    <w:rsid w:val="00DB0183"/>
    <w:rsid w:val="00DB0A7D"/>
    <w:rsid w:val="00DB1129"/>
    <w:rsid w:val="00DB131E"/>
    <w:rsid w:val="00DB2645"/>
    <w:rsid w:val="00DB27C9"/>
    <w:rsid w:val="00DB2C46"/>
    <w:rsid w:val="00DB31C0"/>
    <w:rsid w:val="00DB4596"/>
    <w:rsid w:val="00DB55AE"/>
    <w:rsid w:val="00DB56DB"/>
    <w:rsid w:val="00DB56E5"/>
    <w:rsid w:val="00DB5F72"/>
    <w:rsid w:val="00DB69A9"/>
    <w:rsid w:val="00DB73B2"/>
    <w:rsid w:val="00DB75DA"/>
    <w:rsid w:val="00DB7771"/>
    <w:rsid w:val="00DB7BD4"/>
    <w:rsid w:val="00DC04C0"/>
    <w:rsid w:val="00DC0714"/>
    <w:rsid w:val="00DC0D2C"/>
    <w:rsid w:val="00DC13FE"/>
    <w:rsid w:val="00DC22D0"/>
    <w:rsid w:val="00DC250E"/>
    <w:rsid w:val="00DC3B07"/>
    <w:rsid w:val="00DC4095"/>
    <w:rsid w:val="00DC4286"/>
    <w:rsid w:val="00DC47EC"/>
    <w:rsid w:val="00DC55CE"/>
    <w:rsid w:val="00DC5761"/>
    <w:rsid w:val="00DC5D53"/>
    <w:rsid w:val="00DC665D"/>
    <w:rsid w:val="00DC6CF0"/>
    <w:rsid w:val="00DC7321"/>
    <w:rsid w:val="00DC7381"/>
    <w:rsid w:val="00DC76F7"/>
    <w:rsid w:val="00DC7723"/>
    <w:rsid w:val="00DD0452"/>
    <w:rsid w:val="00DD0B7B"/>
    <w:rsid w:val="00DD0F00"/>
    <w:rsid w:val="00DD17FE"/>
    <w:rsid w:val="00DD1AE1"/>
    <w:rsid w:val="00DD2317"/>
    <w:rsid w:val="00DD24D7"/>
    <w:rsid w:val="00DD28CC"/>
    <w:rsid w:val="00DD375B"/>
    <w:rsid w:val="00DD41F4"/>
    <w:rsid w:val="00DD5528"/>
    <w:rsid w:val="00DD59C9"/>
    <w:rsid w:val="00DD5BCB"/>
    <w:rsid w:val="00DD5E82"/>
    <w:rsid w:val="00DD677F"/>
    <w:rsid w:val="00DD6EE3"/>
    <w:rsid w:val="00DD7C33"/>
    <w:rsid w:val="00DD7D8E"/>
    <w:rsid w:val="00DE0D16"/>
    <w:rsid w:val="00DE0F23"/>
    <w:rsid w:val="00DE17A3"/>
    <w:rsid w:val="00DE1DFB"/>
    <w:rsid w:val="00DE1DFE"/>
    <w:rsid w:val="00DE2BFC"/>
    <w:rsid w:val="00DE3400"/>
    <w:rsid w:val="00DE4B17"/>
    <w:rsid w:val="00DE53D9"/>
    <w:rsid w:val="00DE708A"/>
    <w:rsid w:val="00DE793B"/>
    <w:rsid w:val="00DE7F93"/>
    <w:rsid w:val="00DF01C6"/>
    <w:rsid w:val="00DF061A"/>
    <w:rsid w:val="00DF0730"/>
    <w:rsid w:val="00DF16CB"/>
    <w:rsid w:val="00DF1C9C"/>
    <w:rsid w:val="00DF1CDF"/>
    <w:rsid w:val="00DF2F18"/>
    <w:rsid w:val="00DF3098"/>
    <w:rsid w:val="00DF356F"/>
    <w:rsid w:val="00DF3BF8"/>
    <w:rsid w:val="00DF54B7"/>
    <w:rsid w:val="00DF5799"/>
    <w:rsid w:val="00DF5823"/>
    <w:rsid w:val="00DF5E7A"/>
    <w:rsid w:val="00DF67A2"/>
    <w:rsid w:val="00DF6E99"/>
    <w:rsid w:val="00DF7843"/>
    <w:rsid w:val="00E00E4F"/>
    <w:rsid w:val="00E00FB4"/>
    <w:rsid w:val="00E01573"/>
    <w:rsid w:val="00E02BB5"/>
    <w:rsid w:val="00E02BEF"/>
    <w:rsid w:val="00E0369F"/>
    <w:rsid w:val="00E03ABA"/>
    <w:rsid w:val="00E04765"/>
    <w:rsid w:val="00E04C22"/>
    <w:rsid w:val="00E05A1F"/>
    <w:rsid w:val="00E05FBC"/>
    <w:rsid w:val="00E0616E"/>
    <w:rsid w:val="00E06615"/>
    <w:rsid w:val="00E06764"/>
    <w:rsid w:val="00E06867"/>
    <w:rsid w:val="00E06B92"/>
    <w:rsid w:val="00E06F7C"/>
    <w:rsid w:val="00E0792A"/>
    <w:rsid w:val="00E10B52"/>
    <w:rsid w:val="00E10EDC"/>
    <w:rsid w:val="00E11630"/>
    <w:rsid w:val="00E124CB"/>
    <w:rsid w:val="00E12E47"/>
    <w:rsid w:val="00E1300D"/>
    <w:rsid w:val="00E13674"/>
    <w:rsid w:val="00E13A65"/>
    <w:rsid w:val="00E13F2E"/>
    <w:rsid w:val="00E14BFB"/>
    <w:rsid w:val="00E14E16"/>
    <w:rsid w:val="00E15187"/>
    <w:rsid w:val="00E154E4"/>
    <w:rsid w:val="00E15581"/>
    <w:rsid w:val="00E16356"/>
    <w:rsid w:val="00E16480"/>
    <w:rsid w:val="00E16ABE"/>
    <w:rsid w:val="00E16BA8"/>
    <w:rsid w:val="00E16D47"/>
    <w:rsid w:val="00E16E18"/>
    <w:rsid w:val="00E16E4E"/>
    <w:rsid w:val="00E16E7D"/>
    <w:rsid w:val="00E1751D"/>
    <w:rsid w:val="00E17698"/>
    <w:rsid w:val="00E17702"/>
    <w:rsid w:val="00E178C0"/>
    <w:rsid w:val="00E17AF5"/>
    <w:rsid w:val="00E17C97"/>
    <w:rsid w:val="00E17EC9"/>
    <w:rsid w:val="00E20923"/>
    <w:rsid w:val="00E20D38"/>
    <w:rsid w:val="00E20E17"/>
    <w:rsid w:val="00E2104E"/>
    <w:rsid w:val="00E216A6"/>
    <w:rsid w:val="00E216E5"/>
    <w:rsid w:val="00E218CB"/>
    <w:rsid w:val="00E22611"/>
    <w:rsid w:val="00E226C3"/>
    <w:rsid w:val="00E2299C"/>
    <w:rsid w:val="00E234CD"/>
    <w:rsid w:val="00E23521"/>
    <w:rsid w:val="00E23E2F"/>
    <w:rsid w:val="00E23F97"/>
    <w:rsid w:val="00E24A42"/>
    <w:rsid w:val="00E24D9A"/>
    <w:rsid w:val="00E25263"/>
    <w:rsid w:val="00E25309"/>
    <w:rsid w:val="00E25779"/>
    <w:rsid w:val="00E2586C"/>
    <w:rsid w:val="00E25BF2"/>
    <w:rsid w:val="00E2606B"/>
    <w:rsid w:val="00E26361"/>
    <w:rsid w:val="00E26A62"/>
    <w:rsid w:val="00E30858"/>
    <w:rsid w:val="00E31052"/>
    <w:rsid w:val="00E31DB3"/>
    <w:rsid w:val="00E321CA"/>
    <w:rsid w:val="00E328E0"/>
    <w:rsid w:val="00E32E32"/>
    <w:rsid w:val="00E32ECD"/>
    <w:rsid w:val="00E33081"/>
    <w:rsid w:val="00E330C2"/>
    <w:rsid w:val="00E33626"/>
    <w:rsid w:val="00E339B8"/>
    <w:rsid w:val="00E33C88"/>
    <w:rsid w:val="00E34239"/>
    <w:rsid w:val="00E3426F"/>
    <w:rsid w:val="00E34669"/>
    <w:rsid w:val="00E34CDE"/>
    <w:rsid w:val="00E35973"/>
    <w:rsid w:val="00E36E92"/>
    <w:rsid w:val="00E36F92"/>
    <w:rsid w:val="00E372D9"/>
    <w:rsid w:val="00E378CD"/>
    <w:rsid w:val="00E37CFC"/>
    <w:rsid w:val="00E4059D"/>
    <w:rsid w:val="00E4256C"/>
    <w:rsid w:val="00E43104"/>
    <w:rsid w:val="00E43361"/>
    <w:rsid w:val="00E4354A"/>
    <w:rsid w:val="00E43614"/>
    <w:rsid w:val="00E43AFD"/>
    <w:rsid w:val="00E4403F"/>
    <w:rsid w:val="00E441F5"/>
    <w:rsid w:val="00E444F9"/>
    <w:rsid w:val="00E455AB"/>
    <w:rsid w:val="00E45966"/>
    <w:rsid w:val="00E45A95"/>
    <w:rsid w:val="00E47083"/>
    <w:rsid w:val="00E477C3"/>
    <w:rsid w:val="00E50022"/>
    <w:rsid w:val="00E50433"/>
    <w:rsid w:val="00E50EB9"/>
    <w:rsid w:val="00E50F09"/>
    <w:rsid w:val="00E51017"/>
    <w:rsid w:val="00E5123C"/>
    <w:rsid w:val="00E5170F"/>
    <w:rsid w:val="00E51ED7"/>
    <w:rsid w:val="00E52664"/>
    <w:rsid w:val="00E52BDF"/>
    <w:rsid w:val="00E52EF7"/>
    <w:rsid w:val="00E53333"/>
    <w:rsid w:val="00E53562"/>
    <w:rsid w:val="00E5484F"/>
    <w:rsid w:val="00E54A63"/>
    <w:rsid w:val="00E54CAA"/>
    <w:rsid w:val="00E55128"/>
    <w:rsid w:val="00E55DAC"/>
    <w:rsid w:val="00E56087"/>
    <w:rsid w:val="00E565C9"/>
    <w:rsid w:val="00E56AA1"/>
    <w:rsid w:val="00E56EA9"/>
    <w:rsid w:val="00E571DE"/>
    <w:rsid w:val="00E57503"/>
    <w:rsid w:val="00E57A56"/>
    <w:rsid w:val="00E61966"/>
    <w:rsid w:val="00E62A3C"/>
    <w:rsid w:val="00E62D5A"/>
    <w:rsid w:val="00E62FDE"/>
    <w:rsid w:val="00E65258"/>
    <w:rsid w:val="00E65A39"/>
    <w:rsid w:val="00E65B68"/>
    <w:rsid w:val="00E66024"/>
    <w:rsid w:val="00E66A0A"/>
    <w:rsid w:val="00E66A49"/>
    <w:rsid w:val="00E66BF5"/>
    <w:rsid w:val="00E66CC1"/>
    <w:rsid w:val="00E66E41"/>
    <w:rsid w:val="00E709EC"/>
    <w:rsid w:val="00E715D1"/>
    <w:rsid w:val="00E71B8D"/>
    <w:rsid w:val="00E72810"/>
    <w:rsid w:val="00E7294B"/>
    <w:rsid w:val="00E72EE4"/>
    <w:rsid w:val="00E732C7"/>
    <w:rsid w:val="00E735EC"/>
    <w:rsid w:val="00E7394A"/>
    <w:rsid w:val="00E73B32"/>
    <w:rsid w:val="00E74DDE"/>
    <w:rsid w:val="00E75AE6"/>
    <w:rsid w:val="00E7696D"/>
    <w:rsid w:val="00E7696E"/>
    <w:rsid w:val="00E76A8B"/>
    <w:rsid w:val="00E76D21"/>
    <w:rsid w:val="00E7793F"/>
    <w:rsid w:val="00E77BC8"/>
    <w:rsid w:val="00E77C3A"/>
    <w:rsid w:val="00E80436"/>
    <w:rsid w:val="00E8049D"/>
    <w:rsid w:val="00E81300"/>
    <w:rsid w:val="00E81607"/>
    <w:rsid w:val="00E820F8"/>
    <w:rsid w:val="00E838E7"/>
    <w:rsid w:val="00E83A9E"/>
    <w:rsid w:val="00E84BBB"/>
    <w:rsid w:val="00E86478"/>
    <w:rsid w:val="00E86BA9"/>
    <w:rsid w:val="00E86F53"/>
    <w:rsid w:val="00E873CA"/>
    <w:rsid w:val="00E875BF"/>
    <w:rsid w:val="00E87703"/>
    <w:rsid w:val="00E87D0F"/>
    <w:rsid w:val="00E9086F"/>
    <w:rsid w:val="00E90F13"/>
    <w:rsid w:val="00E90FCA"/>
    <w:rsid w:val="00E916BB"/>
    <w:rsid w:val="00E92F83"/>
    <w:rsid w:val="00E93A91"/>
    <w:rsid w:val="00E94850"/>
    <w:rsid w:val="00E955BB"/>
    <w:rsid w:val="00E95D6D"/>
    <w:rsid w:val="00E9613A"/>
    <w:rsid w:val="00E9673C"/>
    <w:rsid w:val="00E973B2"/>
    <w:rsid w:val="00EA14FF"/>
    <w:rsid w:val="00EA1BE2"/>
    <w:rsid w:val="00EA2380"/>
    <w:rsid w:val="00EA2CB1"/>
    <w:rsid w:val="00EA2FDA"/>
    <w:rsid w:val="00EA4D8A"/>
    <w:rsid w:val="00EA4DC6"/>
    <w:rsid w:val="00EA51AA"/>
    <w:rsid w:val="00EA5269"/>
    <w:rsid w:val="00EA5B86"/>
    <w:rsid w:val="00EA5C5F"/>
    <w:rsid w:val="00EA6921"/>
    <w:rsid w:val="00EA71B7"/>
    <w:rsid w:val="00EA758C"/>
    <w:rsid w:val="00EA7E9C"/>
    <w:rsid w:val="00EB0683"/>
    <w:rsid w:val="00EB10FB"/>
    <w:rsid w:val="00EB1484"/>
    <w:rsid w:val="00EB14F1"/>
    <w:rsid w:val="00EB1D48"/>
    <w:rsid w:val="00EB2647"/>
    <w:rsid w:val="00EB34E4"/>
    <w:rsid w:val="00EB3664"/>
    <w:rsid w:val="00EB388F"/>
    <w:rsid w:val="00EB3D9E"/>
    <w:rsid w:val="00EB3E6D"/>
    <w:rsid w:val="00EB438E"/>
    <w:rsid w:val="00EB4685"/>
    <w:rsid w:val="00EB5713"/>
    <w:rsid w:val="00EB5EDB"/>
    <w:rsid w:val="00EB6061"/>
    <w:rsid w:val="00EB7024"/>
    <w:rsid w:val="00EB7589"/>
    <w:rsid w:val="00EB7794"/>
    <w:rsid w:val="00EC01D5"/>
    <w:rsid w:val="00EC0B4B"/>
    <w:rsid w:val="00EC0F18"/>
    <w:rsid w:val="00EC1456"/>
    <w:rsid w:val="00EC193D"/>
    <w:rsid w:val="00EC19B3"/>
    <w:rsid w:val="00EC1E5A"/>
    <w:rsid w:val="00EC27C0"/>
    <w:rsid w:val="00EC2A40"/>
    <w:rsid w:val="00EC2A69"/>
    <w:rsid w:val="00EC3E58"/>
    <w:rsid w:val="00EC4744"/>
    <w:rsid w:val="00EC48D3"/>
    <w:rsid w:val="00EC4F08"/>
    <w:rsid w:val="00EC4FD2"/>
    <w:rsid w:val="00EC510C"/>
    <w:rsid w:val="00EC53A5"/>
    <w:rsid w:val="00EC6384"/>
    <w:rsid w:val="00EC64EE"/>
    <w:rsid w:val="00EC654F"/>
    <w:rsid w:val="00EC6B32"/>
    <w:rsid w:val="00EC6EEC"/>
    <w:rsid w:val="00EC7A10"/>
    <w:rsid w:val="00EC7E24"/>
    <w:rsid w:val="00EC7E51"/>
    <w:rsid w:val="00ED055C"/>
    <w:rsid w:val="00ED06D2"/>
    <w:rsid w:val="00ED0841"/>
    <w:rsid w:val="00ED0EF4"/>
    <w:rsid w:val="00ED11CC"/>
    <w:rsid w:val="00ED1705"/>
    <w:rsid w:val="00ED1997"/>
    <w:rsid w:val="00ED1BB2"/>
    <w:rsid w:val="00ED2C45"/>
    <w:rsid w:val="00ED3517"/>
    <w:rsid w:val="00ED400F"/>
    <w:rsid w:val="00ED43E7"/>
    <w:rsid w:val="00ED4774"/>
    <w:rsid w:val="00ED63B7"/>
    <w:rsid w:val="00ED6719"/>
    <w:rsid w:val="00ED6B6E"/>
    <w:rsid w:val="00ED6FEB"/>
    <w:rsid w:val="00ED724B"/>
    <w:rsid w:val="00ED79CE"/>
    <w:rsid w:val="00ED7FDB"/>
    <w:rsid w:val="00EE0D12"/>
    <w:rsid w:val="00EE0D2D"/>
    <w:rsid w:val="00EE0EBF"/>
    <w:rsid w:val="00EE152E"/>
    <w:rsid w:val="00EE15E1"/>
    <w:rsid w:val="00EE1AC4"/>
    <w:rsid w:val="00EE1E8F"/>
    <w:rsid w:val="00EE1ECB"/>
    <w:rsid w:val="00EE25F9"/>
    <w:rsid w:val="00EE3173"/>
    <w:rsid w:val="00EE32C2"/>
    <w:rsid w:val="00EE3D9D"/>
    <w:rsid w:val="00EE3FAD"/>
    <w:rsid w:val="00EE438C"/>
    <w:rsid w:val="00EE53F0"/>
    <w:rsid w:val="00EE6451"/>
    <w:rsid w:val="00EE6B87"/>
    <w:rsid w:val="00EE6DB8"/>
    <w:rsid w:val="00EE6E7C"/>
    <w:rsid w:val="00EE7399"/>
    <w:rsid w:val="00EE7D0F"/>
    <w:rsid w:val="00EE7D10"/>
    <w:rsid w:val="00EE7F5D"/>
    <w:rsid w:val="00EF006E"/>
    <w:rsid w:val="00EF274A"/>
    <w:rsid w:val="00EF30ED"/>
    <w:rsid w:val="00EF3AF8"/>
    <w:rsid w:val="00EF49AB"/>
    <w:rsid w:val="00EF4F8C"/>
    <w:rsid w:val="00EF57F1"/>
    <w:rsid w:val="00EF635B"/>
    <w:rsid w:val="00EF6EE6"/>
    <w:rsid w:val="00EF723F"/>
    <w:rsid w:val="00EF740F"/>
    <w:rsid w:val="00EF7CE6"/>
    <w:rsid w:val="00EF7FE7"/>
    <w:rsid w:val="00F0087E"/>
    <w:rsid w:val="00F00C91"/>
    <w:rsid w:val="00F00CDD"/>
    <w:rsid w:val="00F0142B"/>
    <w:rsid w:val="00F01CC5"/>
    <w:rsid w:val="00F01FD7"/>
    <w:rsid w:val="00F02F54"/>
    <w:rsid w:val="00F02FD3"/>
    <w:rsid w:val="00F030A9"/>
    <w:rsid w:val="00F03D88"/>
    <w:rsid w:val="00F04149"/>
    <w:rsid w:val="00F049C8"/>
    <w:rsid w:val="00F04D3F"/>
    <w:rsid w:val="00F05052"/>
    <w:rsid w:val="00F050B9"/>
    <w:rsid w:val="00F05C75"/>
    <w:rsid w:val="00F05FAE"/>
    <w:rsid w:val="00F06264"/>
    <w:rsid w:val="00F06A8C"/>
    <w:rsid w:val="00F07384"/>
    <w:rsid w:val="00F07F38"/>
    <w:rsid w:val="00F10B44"/>
    <w:rsid w:val="00F1153D"/>
    <w:rsid w:val="00F116A1"/>
    <w:rsid w:val="00F11A1B"/>
    <w:rsid w:val="00F11B51"/>
    <w:rsid w:val="00F11DB0"/>
    <w:rsid w:val="00F12493"/>
    <w:rsid w:val="00F12D6C"/>
    <w:rsid w:val="00F12FEE"/>
    <w:rsid w:val="00F130DF"/>
    <w:rsid w:val="00F13536"/>
    <w:rsid w:val="00F13A7D"/>
    <w:rsid w:val="00F13AB0"/>
    <w:rsid w:val="00F13E8C"/>
    <w:rsid w:val="00F14084"/>
    <w:rsid w:val="00F1425A"/>
    <w:rsid w:val="00F14330"/>
    <w:rsid w:val="00F14446"/>
    <w:rsid w:val="00F146ED"/>
    <w:rsid w:val="00F14B03"/>
    <w:rsid w:val="00F1507B"/>
    <w:rsid w:val="00F1535C"/>
    <w:rsid w:val="00F1541E"/>
    <w:rsid w:val="00F1585C"/>
    <w:rsid w:val="00F15F4E"/>
    <w:rsid w:val="00F16A8E"/>
    <w:rsid w:val="00F16BFE"/>
    <w:rsid w:val="00F16CA3"/>
    <w:rsid w:val="00F1755A"/>
    <w:rsid w:val="00F20067"/>
    <w:rsid w:val="00F2121A"/>
    <w:rsid w:val="00F215B8"/>
    <w:rsid w:val="00F21A49"/>
    <w:rsid w:val="00F2344C"/>
    <w:rsid w:val="00F2358B"/>
    <w:rsid w:val="00F242AB"/>
    <w:rsid w:val="00F2456D"/>
    <w:rsid w:val="00F24D6F"/>
    <w:rsid w:val="00F25327"/>
    <w:rsid w:val="00F25509"/>
    <w:rsid w:val="00F25B38"/>
    <w:rsid w:val="00F25D27"/>
    <w:rsid w:val="00F279EF"/>
    <w:rsid w:val="00F27BA2"/>
    <w:rsid w:val="00F3019E"/>
    <w:rsid w:val="00F308BE"/>
    <w:rsid w:val="00F30F8C"/>
    <w:rsid w:val="00F3195E"/>
    <w:rsid w:val="00F31F0E"/>
    <w:rsid w:val="00F3249C"/>
    <w:rsid w:val="00F328F2"/>
    <w:rsid w:val="00F32DF1"/>
    <w:rsid w:val="00F335CB"/>
    <w:rsid w:val="00F33E67"/>
    <w:rsid w:val="00F349A7"/>
    <w:rsid w:val="00F34ACC"/>
    <w:rsid w:val="00F34BE9"/>
    <w:rsid w:val="00F34D28"/>
    <w:rsid w:val="00F34D47"/>
    <w:rsid w:val="00F34F95"/>
    <w:rsid w:val="00F350E0"/>
    <w:rsid w:val="00F3541D"/>
    <w:rsid w:val="00F3588F"/>
    <w:rsid w:val="00F35A44"/>
    <w:rsid w:val="00F35C78"/>
    <w:rsid w:val="00F36392"/>
    <w:rsid w:val="00F36568"/>
    <w:rsid w:val="00F3676D"/>
    <w:rsid w:val="00F3709F"/>
    <w:rsid w:val="00F37466"/>
    <w:rsid w:val="00F37628"/>
    <w:rsid w:val="00F3786E"/>
    <w:rsid w:val="00F408B8"/>
    <w:rsid w:val="00F429DC"/>
    <w:rsid w:val="00F438BF"/>
    <w:rsid w:val="00F4395C"/>
    <w:rsid w:val="00F43DE5"/>
    <w:rsid w:val="00F44053"/>
    <w:rsid w:val="00F44294"/>
    <w:rsid w:val="00F4445D"/>
    <w:rsid w:val="00F45520"/>
    <w:rsid w:val="00F45A03"/>
    <w:rsid w:val="00F45CA5"/>
    <w:rsid w:val="00F47201"/>
    <w:rsid w:val="00F479E2"/>
    <w:rsid w:val="00F47A3E"/>
    <w:rsid w:val="00F5062F"/>
    <w:rsid w:val="00F50DD8"/>
    <w:rsid w:val="00F51BE1"/>
    <w:rsid w:val="00F52820"/>
    <w:rsid w:val="00F53936"/>
    <w:rsid w:val="00F539E7"/>
    <w:rsid w:val="00F55AB6"/>
    <w:rsid w:val="00F55BFB"/>
    <w:rsid w:val="00F56B4A"/>
    <w:rsid w:val="00F57681"/>
    <w:rsid w:val="00F60271"/>
    <w:rsid w:val="00F60CB2"/>
    <w:rsid w:val="00F6122A"/>
    <w:rsid w:val="00F61338"/>
    <w:rsid w:val="00F618EF"/>
    <w:rsid w:val="00F61D5C"/>
    <w:rsid w:val="00F632BA"/>
    <w:rsid w:val="00F63BC8"/>
    <w:rsid w:val="00F64760"/>
    <w:rsid w:val="00F65391"/>
    <w:rsid w:val="00F66025"/>
    <w:rsid w:val="00F664EF"/>
    <w:rsid w:val="00F66BD3"/>
    <w:rsid w:val="00F66CF0"/>
    <w:rsid w:val="00F677BF"/>
    <w:rsid w:val="00F67DA5"/>
    <w:rsid w:val="00F72740"/>
    <w:rsid w:val="00F73451"/>
    <w:rsid w:val="00F73AE7"/>
    <w:rsid w:val="00F73EFB"/>
    <w:rsid w:val="00F74685"/>
    <w:rsid w:val="00F746EC"/>
    <w:rsid w:val="00F749D6"/>
    <w:rsid w:val="00F74BCE"/>
    <w:rsid w:val="00F7515D"/>
    <w:rsid w:val="00F75253"/>
    <w:rsid w:val="00F7567D"/>
    <w:rsid w:val="00F75776"/>
    <w:rsid w:val="00F75849"/>
    <w:rsid w:val="00F75B2D"/>
    <w:rsid w:val="00F7619C"/>
    <w:rsid w:val="00F76DD8"/>
    <w:rsid w:val="00F76EF6"/>
    <w:rsid w:val="00F770FD"/>
    <w:rsid w:val="00F7711B"/>
    <w:rsid w:val="00F818A8"/>
    <w:rsid w:val="00F819E1"/>
    <w:rsid w:val="00F828BD"/>
    <w:rsid w:val="00F82AE2"/>
    <w:rsid w:val="00F82F13"/>
    <w:rsid w:val="00F837F4"/>
    <w:rsid w:val="00F83D0E"/>
    <w:rsid w:val="00F83D2A"/>
    <w:rsid w:val="00F84158"/>
    <w:rsid w:val="00F841F7"/>
    <w:rsid w:val="00F84512"/>
    <w:rsid w:val="00F8457F"/>
    <w:rsid w:val="00F8556E"/>
    <w:rsid w:val="00F85A4D"/>
    <w:rsid w:val="00F85C31"/>
    <w:rsid w:val="00F865D3"/>
    <w:rsid w:val="00F86BE6"/>
    <w:rsid w:val="00F87494"/>
    <w:rsid w:val="00F87A19"/>
    <w:rsid w:val="00F87FA3"/>
    <w:rsid w:val="00F909BB"/>
    <w:rsid w:val="00F90AFF"/>
    <w:rsid w:val="00F90B89"/>
    <w:rsid w:val="00F911CF"/>
    <w:rsid w:val="00F92482"/>
    <w:rsid w:val="00F9309D"/>
    <w:rsid w:val="00F931AC"/>
    <w:rsid w:val="00F93C75"/>
    <w:rsid w:val="00F93F29"/>
    <w:rsid w:val="00F94358"/>
    <w:rsid w:val="00F9483E"/>
    <w:rsid w:val="00F95C66"/>
    <w:rsid w:val="00F96658"/>
    <w:rsid w:val="00F96D11"/>
    <w:rsid w:val="00F972EF"/>
    <w:rsid w:val="00F975F4"/>
    <w:rsid w:val="00F9784B"/>
    <w:rsid w:val="00F97D27"/>
    <w:rsid w:val="00F97E3C"/>
    <w:rsid w:val="00FA07F3"/>
    <w:rsid w:val="00FA0B64"/>
    <w:rsid w:val="00FA0D92"/>
    <w:rsid w:val="00FA0F5B"/>
    <w:rsid w:val="00FA1242"/>
    <w:rsid w:val="00FA26D3"/>
    <w:rsid w:val="00FA2AB7"/>
    <w:rsid w:val="00FA2C81"/>
    <w:rsid w:val="00FA3062"/>
    <w:rsid w:val="00FA3FA3"/>
    <w:rsid w:val="00FA4324"/>
    <w:rsid w:val="00FA47F0"/>
    <w:rsid w:val="00FA48F7"/>
    <w:rsid w:val="00FA546D"/>
    <w:rsid w:val="00FA6DD9"/>
    <w:rsid w:val="00FA6EF8"/>
    <w:rsid w:val="00FA6F2B"/>
    <w:rsid w:val="00FA794C"/>
    <w:rsid w:val="00FB0402"/>
    <w:rsid w:val="00FB07D1"/>
    <w:rsid w:val="00FB0DA0"/>
    <w:rsid w:val="00FB1175"/>
    <w:rsid w:val="00FB18F8"/>
    <w:rsid w:val="00FB20B0"/>
    <w:rsid w:val="00FB2983"/>
    <w:rsid w:val="00FB2C03"/>
    <w:rsid w:val="00FB2CAD"/>
    <w:rsid w:val="00FB3BEF"/>
    <w:rsid w:val="00FB45AC"/>
    <w:rsid w:val="00FB4759"/>
    <w:rsid w:val="00FB4AAB"/>
    <w:rsid w:val="00FB5F7D"/>
    <w:rsid w:val="00FB608F"/>
    <w:rsid w:val="00FB7290"/>
    <w:rsid w:val="00FB79DA"/>
    <w:rsid w:val="00FB7BE9"/>
    <w:rsid w:val="00FB7C87"/>
    <w:rsid w:val="00FC0250"/>
    <w:rsid w:val="00FC2642"/>
    <w:rsid w:val="00FC2B3E"/>
    <w:rsid w:val="00FC2F41"/>
    <w:rsid w:val="00FC3CF8"/>
    <w:rsid w:val="00FC41DA"/>
    <w:rsid w:val="00FC569F"/>
    <w:rsid w:val="00FC6427"/>
    <w:rsid w:val="00FC6909"/>
    <w:rsid w:val="00FC6AE0"/>
    <w:rsid w:val="00FC6F1A"/>
    <w:rsid w:val="00FC6F3C"/>
    <w:rsid w:val="00FC7718"/>
    <w:rsid w:val="00FC7D28"/>
    <w:rsid w:val="00FD0060"/>
    <w:rsid w:val="00FD02BD"/>
    <w:rsid w:val="00FD0666"/>
    <w:rsid w:val="00FD07B9"/>
    <w:rsid w:val="00FD0A1B"/>
    <w:rsid w:val="00FD1938"/>
    <w:rsid w:val="00FD1FA6"/>
    <w:rsid w:val="00FD22F0"/>
    <w:rsid w:val="00FD238C"/>
    <w:rsid w:val="00FD28CD"/>
    <w:rsid w:val="00FD2ABE"/>
    <w:rsid w:val="00FD2D42"/>
    <w:rsid w:val="00FD2DBD"/>
    <w:rsid w:val="00FD3AE0"/>
    <w:rsid w:val="00FD4566"/>
    <w:rsid w:val="00FD5311"/>
    <w:rsid w:val="00FD5E03"/>
    <w:rsid w:val="00FD646D"/>
    <w:rsid w:val="00FD65E2"/>
    <w:rsid w:val="00FD6789"/>
    <w:rsid w:val="00FD6E0C"/>
    <w:rsid w:val="00FD712A"/>
    <w:rsid w:val="00FE071E"/>
    <w:rsid w:val="00FE0D5A"/>
    <w:rsid w:val="00FE1721"/>
    <w:rsid w:val="00FE1B76"/>
    <w:rsid w:val="00FE1CAE"/>
    <w:rsid w:val="00FE20C0"/>
    <w:rsid w:val="00FE2492"/>
    <w:rsid w:val="00FE305B"/>
    <w:rsid w:val="00FE36F1"/>
    <w:rsid w:val="00FE40BC"/>
    <w:rsid w:val="00FE53E5"/>
    <w:rsid w:val="00FE61A7"/>
    <w:rsid w:val="00FE627F"/>
    <w:rsid w:val="00FE6529"/>
    <w:rsid w:val="00FE7452"/>
    <w:rsid w:val="00FE7594"/>
    <w:rsid w:val="00FE7A2A"/>
    <w:rsid w:val="00FE7E84"/>
    <w:rsid w:val="00FF0310"/>
    <w:rsid w:val="00FF10A3"/>
    <w:rsid w:val="00FF21B8"/>
    <w:rsid w:val="00FF30D5"/>
    <w:rsid w:val="00FF3687"/>
    <w:rsid w:val="00FF3E77"/>
    <w:rsid w:val="00FF3E7D"/>
    <w:rsid w:val="00FF4173"/>
    <w:rsid w:val="00FF49C3"/>
    <w:rsid w:val="00FF4DA9"/>
    <w:rsid w:val="00FF52CA"/>
    <w:rsid w:val="00FF567A"/>
    <w:rsid w:val="00FF6267"/>
    <w:rsid w:val="00FF6376"/>
    <w:rsid w:val="00FF6AA6"/>
    <w:rsid w:val="00FF6C23"/>
    <w:rsid w:val="00FF6C57"/>
    <w:rsid w:val="00FF6D26"/>
    <w:rsid w:val="00FF77F7"/>
    <w:rsid w:val="00FF7E6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881C37"/>
  <w15:docId w15:val="{ABF4A28B-D952-4650-A0D6-BC1172C84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nhideWhenUsed="1" w:qFormat="1"/>
    <w:lsdException w:name="heading 9" w:semiHidden="1"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426F"/>
    <w:rPr>
      <w:rFonts w:ascii="gobCL" w:hAnsi="gobCL"/>
      <w:sz w:val="22"/>
      <w:szCs w:val="24"/>
    </w:rPr>
  </w:style>
  <w:style w:type="paragraph" w:styleId="Ttulo1">
    <w:name w:val="heading 1"/>
    <w:basedOn w:val="Normal"/>
    <w:next w:val="Normal"/>
    <w:link w:val="Ttulo1Car"/>
    <w:uiPriority w:val="9"/>
    <w:qFormat/>
    <w:rsid w:val="00CE5D34"/>
    <w:pPr>
      <w:keepNext/>
      <w:spacing w:before="240" w:after="60"/>
      <w:outlineLvl w:val="0"/>
    </w:pPr>
    <w:rPr>
      <w:rFonts w:cs="Arial"/>
      <w:b/>
      <w:bCs/>
      <w:color w:val="FFFFFF"/>
      <w:kern w:val="32"/>
      <w:szCs w:val="32"/>
    </w:rPr>
  </w:style>
  <w:style w:type="paragraph" w:styleId="Ttulo2">
    <w:name w:val="heading 2"/>
    <w:basedOn w:val="Normal"/>
    <w:next w:val="Normal"/>
    <w:link w:val="Ttulo2Car"/>
    <w:uiPriority w:val="9"/>
    <w:unhideWhenUsed/>
    <w:qFormat/>
    <w:rsid w:val="00D61D67"/>
    <w:pPr>
      <w:keepNext/>
      <w:spacing w:before="240" w:after="60"/>
      <w:outlineLvl w:val="1"/>
    </w:pPr>
    <w:rPr>
      <w:b/>
      <w:bCs/>
      <w:iCs/>
      <w:szCs w:val="28"/>
    </w:rPr>
  </w:style>
  <w:style w:type="paragraph" w:styleId="Ttulo3">
    <w:name w:val="heading 3"/>
    <w:basedOn w:val="Normal"/>
    <w:next w:val="Normal"/>
    <w:link w:val="Ttulo3Car"/>
    <w:semiHidden/>
    <w:unhideWhenUsed/>
    <w:qFormat/>
    <w:rsid w:val="00E66BF5"/>
    <w:pPr>
      <w:keepNext/>
      <w:spacing w:before="240" w:after="60"/>
      <w:outlineLvl w:val="2"/>
    </w:pPr>
    <w:rPr>
      <w:rFonts w:ascii="Cambria" w:hAnsi="Cambria"/>
      <w:b/>
      <w:bCs/>
      <w:sz w:val="26"/>
      <w:szCs w:val="26"/>
    </w:rPr>
  </w:style>
  <w:style w:type="paragraph" w:styleId="Ttulo4">
    <w:name w:val="heading 4"/>
    <w:basedOn w:val="Normal"/>
    <w:next w:val="Normal"/>
    <w:rsid w:val="00D21D0F"/>
    <w:pPr>
      <w:keepNext/>
      <w:ind w:left="2832" w:firstLine="708"/>
      <w:outlineLvl w:val="3"/>
    </w:pPr>
    <w:rPr>
      <w:b/>
      <w:bCs/>
    </w:rPr>
  </w:style>
  <w:style w:type="paragraph" w:styleId="Ttulo7">
    <w:name w:val="heading 7"/>
    <w:basedOn w:val="Normal"/>
    <w:next w:val="Normal"/>
    <w:rsid w:val="00BF2F93"/>
    <w:pPr>
      <w:keepNext/>
      <w:tabs>
        <w:tab w:val="left" w:pos="2835"/>
      </w:tabs>
      <w:outlineLvl w:val="6"/>
    </w:pPr>
    <w:rPr>
      <w:rFonts w:ascii="Comic Sans MS" w:hAnsi="Comic Sans MS"/>
      <w:b/>
      <w:szCs w:val="20"/>
    </w:rPr>
  </w:style>
  <w:style w:type="paragraph" w:styleId="Ttulo8">
    <w:name w:val="heading 8"/>
    <w:basedOn w:val="Normal"/>
    <w:next w:val="Normal"/>
    <w:link w:val="Ttulo8Car"/>
    <w:semiHidden/>
    <w:unhideWhenUsed/>
    <w:qFormat/>
    <w:rsid w:val="00B801E5"/>
    <w:pPr>
      <w:spacing w:before="240" w:after="60"/>
      <w:outlineLvl w:val="7"/>
    </w:pPr>
    <w:rPr>
      <w:rFonts w:ascii="Calibri" w:hAnsi="Calibri"/>
      <w:i/>
      <w:iCs/>
    </w:rPr>
  </w:style>
  <w:style w:type="paragraph" w:styleId="Ttulo9">
    <w:name w:val="heading 9"/>
    <w:basedOn w:val="Normal"/>
    <w:next w:val="Normal"/>
    <w:rsid w:val="00BF2F93"/>
    <w:pPr>
      <w:keepNext/>
      <w:jc w:val="both"/>
      <w:outlineLvl w:val="8"/>
    </w:pPr>
    <w:rPr>
      <w:rFonts w:ascii="Verdana" w:hAnsi="Verdana"/>
      <w:b/>
      <w:sz w:val="16"/>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BF2F93"/>
    <w:rPr>
      <w:color w:val="0000FF"/>
      <w:u w:val="single"/>
    </w:rPr>
  </w:style>
  <w:style w:type="paragraph" w:styleId="Textoindependiente">
    <w:name w:val="Body Text"/>
    <w:basedOn w:val="Normal"/>
    <w:link w:val="TextoindependienteCar"/>
    <w:uiPriority w:val="1"/>
    <w:qFormat/>
    <w:rsid w:val="00BF2F93"/>
    <w:pPr>
      <w:jc w:val="both"/>
    </w:pPr>
    <w:rPr>
      <w:rFonts w:ascii="Verdana" w:hAnsi="Verdana"/>
      <w:b/>
      <w:color w:val="000000"/>
      <w:sz w:val="20"/>
    </w:rPr>
  </w:style>
  <w:style w:type="paragraph" w:styleId="Textonotapie">
    <w:name w:val="footnote text"/>
    <w:basedOn w:val="Normal"/>
    <w:link w:val="TextonotapieCar"/>
    <w:rsid w:val="00D4342C"/>
    <w:pPr>
      <w:tabs>
        <w:tab w:val="left" w:pos="284"/>
        <w:tab w:val="left" w:pos="709"/>
      </w:tabs>
    </w:pPr>
    <w:rPr>
      <w:rFonts w:cs="Arial"/>
      <w:sz w:val="18"/>
      <w:szCs w:val="20"/>
      <w:lang w:val="es-CL"/>
    </w:rPr>
  </w:style>
  <w:style w:type="character" w:styleId="Refdenotaalpie">
    <w:name w:val="footnote reference"/>
    <w:uiPriority w:val="99"/>
    <w:rsid w:val="00BF2F93"/>
    <w:rPr>
      <w:vertAlign w:val="superscript"/>
    </w:rPr>
  </w:style>
  <w:style w:type="table" w:styleId="Tablaconcuadrcula">
    <w:name w:val="Table Grid"/>
    <w:basedOn w:val="Tablanormal"/>
    <w:uiPriority w:val="59"/>
    <w:rsid w:val="00BF2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
    <w:name w:val="Car"/>
    <w:basedOn w:val="Normal"/>
    <w:rsid w:val="00BF2F93"/>
    <w:pPr>
      <w:spacing w:after="160" w:line="240" w:lineRule="exact"/>
    </w:pPr>
    <w:rPr>
      <w:rFonts w:ascii="Verdana" w:hAnsi="Verdana"/>
      <w:spacing w:val="-5"/>
      <w:lang w:val="en-US" w:eastAsia="en-US"/>
    </w:rPr>
  </w:style>
  <w:style w:type="paragraph" w:styleId="Textodebloque">
    <w:name w:val="Block Text"/>
    <w:basedOn w:val="Normal"/>
    <w:rsid w:val="00BF2F93"/>
    <w:pPr>
      <w:ind w:left="539" w:right="57"/>
      <w:jc w:val="both"/>
    </w:pPr>
    <w:rPr>
      <w:rFonts w:ascii="Arial" w:hAnsi="Arial" w:cs="Arial"/>
      <w:lang w:val="es-CL"/>
    </w:rPr>
  </w:style>
  <w:style w:type="character" w:customStyle="1" w:styleId="TextonotapieCar">
    <w:name w:val="Texto nota pie Car"/>
    <w:link w:val="Textonotapie"/>
    <w:rsid w:val="00D4342C"/>
    <w:rPr>
      <w:rFonts w:ascii="gobCL" w:hAnsi="gobCL" w:cs="Arial"/>
      <w:sz w:val="18"/>
      <w:lang w:val="es-CL"/>
    </w:rPr>
  </w:style>
  <w:style w:type="paragraph" w:customStyle="1" w:styleId="BodyText22">
    <w:name w:val="Body Text 22"/>
    <w:basedOn w:val="Normal"/>
    <w:rsid w:val="00BF2F93"/>
    <w:pPr>
      <w:widowControl w:val="0"/>
      <w:jc w:val="both"/>
    </w:pPr>
    <w:rPr>
      <w:rFonts w:ascii="Arial Narrow" w:hAnsi="Arial Narrow" w:cs="Arial"/>
      <w:b/>
      <w:bCs/>
      <w:snapToGrid w:val="0"/>
      <w:sz w:val="18"/>
      <w:szCs w:val="20"/>
      <w:lang w:val="es-ES_tradnl"/>
    </w:rPr>
  </w:style>
  <w:style w:type="character" w:customStyle="1" w:styleId="CarCar3">
    <w:name w:val="Car Car3"/>
    <w:semiHidden/>
    <w:rsid w:val="00A65C4D"/>
    <w:rPr>
      <w:rFonts w:ascii="Arial" w:hAnsi="Arial" w:cs="Arial"/>
      <w:lang w:val="es-CL" w:eastAsia="es-ES" w:bidi="ar-SA"/>
    </w:rPr>
  </w:style>
  <w:style w:type="paragraph" w:styleId="Prrafodelista">
    <w:name w:val="List Paragraph"/>
    <w:basedOn w:val="Normal"/>
    <w:link w:val="PrrafodelistaCar"/>
    <w:uiPriority w:val="34"/>
    <w:qFormat/>
    <w:rsid w:val="00BC45F3"/>
    <w:pPr>
      <w:ind w:left="708"/>
    </w:pPr>
  </w:style>
  <w:style w:type="character" w:styleId="Refdecomentario">
    <w:name w:val="annotation reference"/>
    <w:rsid w:val="00CB45A6"/>
    <w:rPr>
      <w:sz w:val="16"/>
      <w:szCs w:val="16"/>
    </w:rPr>
  </w:style>
  <w:style w:type="paragraph" w:styleId="Textocomentario">
    <w:name w:val="annotation text"/>
    <w:basedOn w:val="Normal"/>
    <w:link w:val="TextocomentarioCar"/>
    <w:uiPriority w:val="99"/>
    <w:rsid w:val="00CB45A6"/>
    <w:rPr>
      <w:sz w:val="20"/>
      <w:szCs w:val="20"/>
    </w:rPr>
  </w:style>
  <w:style w:type="paragraph" w:styleId="Textodeglobo">
    <w:name w:val="Balloon Text"/>
    <w:basedOn w:val="Normal"/>
    <w:link w:val="TextodegloboCar"/>
    <w:uiPriority w:val="99"/>
    <w:semiHidden/>
    <w:rsid w:val="00CB45A6"/>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rsid w:val="009B215E"/>
    <w:rPr>
      <w:b/>
      <w:bCs/>
    </w:rPr>
  </w:style>
  <w:style w:type="character" w:customStyle="1" w:styleId="TextocomentarioCar">
    <w:name w:val="Texto comentario Car"/>
    <w:link w:val="Textocomentario"/>
    <w:uiPriority w:val="99"/>
    <w:rsid w:val="004A0AEC"/>
    <w:rPr>
      <w:lang w:val="es-ES" w:eastAsia="es-ES" w:bidi="ar-SA"/>
    </w:rPr>
  </w:style>
  <w:style w:type="paragraph" w:styleId="Piedepgina">
    <w:name w:val="footer"/>
    <w:basedOn w:val="Normal"/>
    <w:link w:val="PiedepginaCar"/>
    <w:uiPriority w:val="99"/>
    <w:rsid w:val="002101A1"/>
    <w:pPr>
      <w:tabs>
        <w:tab w:val="center" w:pos="4252"/>
        <w:tab w:val="right" w:pos="8504"/>
      </w:tabs>
    </w:pPr>
  </w:style>
  <w:style w:type="character" w:styleId="Nmerodepgina">
    <w:name w:val="page number"/>
    <w:basedOn w:val="Fuentedeprrafopredeter"/>
    <w:rsid w:val="00D4342C"/>
    <w:rPr>
      <w:rFonts w:ascii="gobCL" w:hAnsi="gobCL"/>
      <w:sz w:val="20"/>
    </w:rPr>
  </w:style>
  <w:style w:type="paragraph" w:styleId="Encabezado">
    <w:name w:val="header"/>
    <w:basedOn w:val="Normal"/>
    <w:link w:val="EncabezadoCar"/>
    <w:rsid w:val="002101A1"/>
    <w:pPr>
      <w:tabs>
        <w:tab w:val="center" w:pos="4252"/>
        <w:tab w:val="right" w:pos="8504"/>
      </w:tabs>
    </w:pPr>
  </w:style>
  <w:style w:type="paragraph" w:styleId="Subttulo">
    <w:name w:val="Subtitle"/>
    <w:basedOn w:val="Normal"/>
    <w:rsid w:val="002101A1"/>
    <w:pPr>
      <w:widowControl w:val="0"/>
      <w:jc w:val="both"/>
    </w:pPr>
    <w:rPr>
      <w:rFonts w:ascii="Book Antiqua" w:hAnsi="Book Antiqua" w:cs="Arial"/>
      <w:b/>
      <w:bCs/>
    </w:rPr>
  </w:style>
  <w:style w:type="paragraph" w:styleId="Sangradetextonormal">
    <w:name w:val="Body Text Indent"/>
    <w:basedOn w:val="Normal"/>
    <w:link w:val="SangradetextonormalCar"/>
    <w:rsid w:val="00F51BE1"/>
    <w:pPr>
      <w:spacing w:after="120"/>
      <w:ind w:left="283"/>
    </w:pPr>
  </w:style>
  <w:style w:type="paragraph" w:styleId="ndice1">
    <w:name w:val="index 1"/>
    <w:basedOn w:val="Normal"/>
    <w:next w:val="Normal"/>
    <w:autoRedefine/>
    <w:uiPriority w:val="99"/>
    <w:semiHidden/>
    <w:rsid w:val="008473DC"/>
    <w:pPr>
      <w:ind w:left="240" w:hanging="240"/>
    </w:pPr>
  </w:style>
  <w:style w:type="character" w:customStyle="1" w:styleId="CarCar4">
    <w:name w:val="Car Car4"/>
    <w:rsid w:val="00A30BF4"/>
    <w:rPr>
      <w:lang w:val="es-ES" w:eastAsia="es-ES"/>
    </w:rPr>
  </w:style>
  <w:style w:type="paragraph" w:styleId="Ttulo">
    <w:name w:val="Title"/>
    <w:basedOn w:val="Normal"/>
    <w:next w:val="Normal"/>
    <w:link w:val="TtuloCar"/>
    <w:qFormat/>
    <w:rsid w:val="00C41B5B"/>
    <w:pPr>
      <w:spacing w:before="240" w:after="60"/>
      <w:jc w:val="center"/>
      <w:outlineLvl w:val="0"/>
    </w:pPr>
    <w:rPr>
      <w:b/>
      <w:bCs/>
      <w:color w:val="FFFFFF"/>
      <w:kern w:val="28"/>
      <w:szCs w:val="32"/>
    </w:rPr>
  </w:style>
  <w:style w:type="character" w:customStyle="1" w:styleId="TtuloCar">
    <w:name w:val="Título Car"/>
    <w:link w:val="Ttulo"/>
    <w:rsid w:val="00C41B5B"/>
    <w:rPr>
      <w:rFonts w:ascii="gobCL" w:eastAsia="Times New Roman" w:hAnsi="gobCL" w:cs="Times New Roman"/>
      <w:b/>
      <w:bCs/>
      <w:color w:val="FFFFFF"/>
      <w:kern w:val="28"/>
      <w:sz w:val="24"/>
      <w:szCs w:val="32"/>
      <w:lang w:val="es-ES" w:eastAsia="es-ES"/>
    </w:rPr>
  </w:style>
  <w:style w:type="paragraph" w:styleId="TtuloTDC">
    <w:name w:val="TOC Heading"/>
    <w:basedOn w:val="Ttulo1"/>
    <w:next w:val="Normal"/>
    <w:uiPriority w:val="39"/>
    <w:unhideWhenUsed/>
    <w:qFormat/>
    <w:rsid w:val="00E66BF5"/>
    <w:pPr>
      <w:keepLines/>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qFormat/>
    <w:rsid w:val="008C599F"/>
    <w:pPr>
      <w:tabs>
        <w:tab w:val="left" w:pos="284"/>
        <w:tab w:val="right" w:leader="underscore" w:pos="8828"/>
      </w:tabs>
    </w:pPr>
    <w:rPr>
      <w:rFonts w:ascii="Calibri" w:hAnsi="Calibri"/>
      <w:b/>
      <w:bCs/>
      <w:i/>
      <w:iCs/>
    </w:rPr>
  </w:style>
  <w:style w:type="character" w:customStyle="1" w:styleId="Ttulo2Car">
    <w:name w:val="Título 2 Car"/>
    <w:link w:val="Ttulo2"/>
    <w:uiPriority w:val="9"/>
    <w:rsid w:val="00D61D67"/>
    <w:rPr>
      <w:rFonts w:ascii="gobCL" w:hAnsi="gobCL"/>
      <w:b/>
      <w:bCs/>
      <w:iCs/>
      <w:sz w:val="22"/>
      <w:szCs w:val="28"/>
    </w:rPr>
  </w:style>
  <w:style w:type="character" w:customStyle="1" w:styleId="Ttulo3Car">
    <w:name w:val="Título 3 Car"/>
    <w:link w:val="Ttulo3"/>
    <w:semiHidden/>
    <w:rsid w:val="00E66BF5"/>
    <w:rPr>
      <w:rFonts w:ascii="Cambria" w:eastAsia="Times New Roman" w:hAnsi="Cambria" w:cs="Times New Roman"/>
      <w:b/>
      <w:bCs/>
      <w:sz w:val="26"/>
      <w:szCs w:val="26"/>
      <w:lang w:val="es-ES" w:eastAsia="es-ES"/>
    </w:rPr>
  </w:style>
  <w:style w:type="paragraph" w:styleId="TDC2">
    <w:name w:val="toc 2"/>
    <w:basedOn w:val="Normal"/>
    <w:next w:val="Normal"/>
    <w:autoRedefine/>
    <w:uiPriority w:val="39"/>
    <w:qFormat/>
    <w:rsid w:val="00B8187E"/>
    <w:pPr>
      <w:tabs>
        <w:tab w:val="left" w:pos="960"/>
        <w:tab w:val="right" w:leader="dot" w:pos="8828"/>
      </w:tabs>
      <w:spacing w:before="120"/>
      <w:ind w:left="240"/>
    </w:pPr>
    <w:rPr>
      <w:rFonts w:ascii="Calibri" w:eastAsia="Arial Unicode MS" w:hAnsi="Calibri"/>
      <w:b/>
      <w:bCs/>
      <w:noProof/>
      <w:sz w:val="20"/>
      <w:szCs w:val="20"/>
    </w:rPr>
  </w:style>
  <w:style w:type="paragraph" w:styleId="TDC3">
    <w:name w:val="toc 3"/>
    <w:basedOn w:val="Normal"/>
    <w:next w:val="Normal"/>
    <w:autoRedefine/>
    <w:uiPriority w:val="39"/>
    <w:qFormat/>
    <w:rsid w:val="00E66BF5"/>
    <w:pPr>
      <w:ind w:left="480"/>
    </w:pPr>
    <w:rPr>
      <w:rFonts w:ascii="Calibri" w:hAnsi="Calibri"/>
      <w:sz w:val="20"/>
      <w:szCs w:val="20"/>
    </w:rPr>
  </w:style>
  <w:style w:type="paragraph" w:styleId="TDC4">
    <w:name w:val="toc 4"/>
    <w:basedOn w:val="Normal"/>
    <w:next w:val="Normal"/>
    <w:autoRedefine/>
    <w:rsid w:val="00E66BF5"/>
    <w:pPr>
      <w:ind w:left="720"/>
    </w:pPr>
    <w:rPr>
      <w:rFonts w:ascii="Calibri" w:hAnsi="Calibri"/>
      <w:sz w:val="20"/>
      <w:szCs w:val="20"/>
    </w:rPr>
  </w:style>
  <w:style w:type="paragraph" w:styleId="TDC5">
    <w:name w:val="toc 5"/>
    <w:basedOn w:val="Normal"/>
    <w:next w:val="Normal"/>
    <w:autoRedefine/>
    <w:rsid w:val="00E66BF5"/>
    <w:pPr>
      <w:ind w:left="960"/>
    </w:pPr>
    <w:rPr>
      <w:rFonts w:ascii="Calibri" w:hAnsi="Calibri"/>
      <w:sz w:val="20"/>
      <w:szCs w:val="20"/>
    </w:rPr>
  </w:style>
  <w:style w:type="paragraph" w:styleId="TDC6">
    <w:name w:val="toc 6"/>
    <w:basedOn w:val="Normal"/>
    <w:next w:val="Normal"/>
    <w:autoRedefine/>
    <w:rsid w:val="00E66BF5"/>
    <w:pPr>
      <w:ind w:left="1200"/>
    </w:pPr>
    <w:rPr>
      <w:rFonts w:ascii="Calibri" w:hAnsi="Calibri"/>
      <w:sz w:val="20"/>
      <w:szCs w:val="20"/>
    </w:rPr>
  </w:style>
  <w:style w:type="paragraph" w:styleId="TDC7">
    <w:name w:val="toc 7"/>
    <w:basedOn w:val="Normal"/>
    <w:next w:val="Normal"/>
    <w:autoRedefine/>
    <w:rsid w:val="00E66BF5"/>
    <w:pPr>
      <w:ind w:left="1440"/>
    </w:pPr>
    <w:rPr>
      <w:rFonts w:ascii="Calibri" w:hAnsi="Calibri"/>
      <w:sz w:val="20"/>
      <w:szCs w:val="20"/>
    </w:rPr>
  </w:style>
  <w:style w:type="paragraph" w:styleId="TDC8">
    <w:name w:val="toc 8"/>
    <w:basedOn w:val="Normal"/>
    <w:next w:val="Normal"/>
    <w:autoRedefine/>
    <w:rsid w:val="00E66BF5"/>
    <w:pPr>
      <w:ind w:left="1680"/>
    </w:pPr>
    <w:rPr>
      <w:rFonts w:ascii="Calibri" w:hAnsi="Calibri"/>
      <w:sz w:val="20"/>
      <w:szCs w:val="20"/>
    </w:rPr>
  </w:style>
  <w:style w:type="paragraph" w:styleId="TDC9">
    <w:name w:val="toc 9"/>
    <w:basedOn w:val="Normal"/>
    <w:next w:val="Normal"/>
    <w:autoRedefine/>
    <w:rsid w:val="00E66BF5"/>
    <w:pPr>
      <w:ind w:left="1920"/>
    </w:pPr>
    <w:rPr>
      <w:rFonts w:ascii="Calibri" w:hAnsi="Calibri"/>
      <w:sz w:val="20"/>
      <w:szCs w:val="20"/>
    </w:rPr>
  </w:style>
  <w:style w:type="character" w:customStyle="1" w:styleId="PiedepginaCar">
    <w:name w:val="Pie de página Car"/>
    <w:link w:val="Piedepgina"/>
    <w:uiPriority w:val="99"/>
    <w:rsid w:val="00A412AC"/>
    <w:rPr>
      <w:sz w:val="24"/>
      <w:szCs w:val="24"/>
    </w:rPr>
  </w:style>
  <w:style w:type="paragraph" w:styleId="Revisin">
    <w:name w:val="Revision"/>
    <w:hidden/>
    <w:uiPriority w:val="99"/>
    <w:semiHidden/>
    <w:rsid w:val="00BB05B9"/>
    <w:rPr>
      <w:sz w:val="24"/>
      <w:szCs w:val="24"/>
    </w:rPr>
  </w:style>
  <w:style w:type="character" w:customStyle="1" w:styleId="Ttulo8Car">
    <w:name w:val="Título 8 Car"/>
    <w:link w:val="Ttulo8"/>
    <w:semiHidden/>
    <w:rsid w:val="00B801E5"/>
    <w:rPr>
      <w:rFonts w:ascii="Calibri" w:eastAsia="Times New Roman" w:hAnsi="Calibri" w:cs="Times New Roman"/>
      <w:i/>
      <w:iCs/>
      <w:sz w:val="24"/>
      <w:szCs w:val="24"/>
    </w:rPr>
  </w:style>
  <w:style w:type="character" w:customStyle="1" w:styleId="EncabezadoCar">
    <w:name w:val="Encabezado Car"/>
    <w:link w:val="Encabezado"/>
    <w:rsid w:val="00393CE2"/>
    <w:rPr>
      <w:sz w:val="24"/>
      <w:szCs w:val="24"/>
      <w:lang w:val="es-ES" w:eastAsia="es-ES"/>
    </w:rPr>
  </w:style>
  <w:style w:type="paragraph" w:styleId="NormalWeb">
    <w:name w:val="Normal (Web)"/>
    <w:basedOn w:val="Normal"/>
    <w:uiPriority w:val="99"/>
    <w:unhideWhenUsed/>
    <w:rsid w:val="0018466B"/>
    <w:pPr>
      <w:spacing w:before="100" w:beforeAutospacing="1" w:after="100" w:afterAutospacing="1"/>
    </w:pPr>
  </w:style>
  <w:style w:type="paragraph" w:styleId="Textonotaalfinal">
    <w:name w:val="endnote text"/>
    <w:basedOn w:val="Normal"/>
    <w:link w:val="TextonotaalfinalCar"/>
    <w:rsid w:val="00441A54"/>
    <w:rPr>
      <w:sz w:val="20"/>
      <w:szCs w:val="20"/>
    </w:rPr>
  </w:style>
  <w:style w:type="character" w:customStyle="1" w:styleId="TextonotaalfinalCar">
    <w:name w:val="Texto nota al final Car"/>
    <w:basedOn w:val="Fuentedeprrafopredeter"/>
    <w:link w:val="Textonotaalfinal"/>
    <w:rsid w:val="00441A54"/>
  </w:style>
  <w:style w:type="character" w:styleId="Refdenotaalfinal">
    <w:name w:val="endnote reference"/>
    <w:basedOn w:val="Fuentedeprrafopredeter"/>
    <w:rsid w:val="00441A54"/>
    <w:rPr>
      <w:vertAlign w:val="superscript"/>
    </w:rPr>
  </w:style>
  <w:style w:type="paragraph" w:customStyle="1" w:styleId="CarCar">
    <w:name w:val="Car Car"/>
    <w:basedOn w:val="Normal"/>
    <w:rsid w:val="008427D7"/>
    <w:pPr>
      <w:spacing w:after="160" w:line="240" w:lineRule="exact"/>
    </w:pPr>
    <w:rPr>
      <w:rFonts w:ascii="Verdana" w:hAnsi="Verdana"/>
      <w:spacing w:val="-5"/>
      <w:szCs w:val="20"/>
      <w:lang w:val="en-US" w:eastAsia="en-US"/>
    </w:rPr>
  </w:style>
  <w:style w:type="paragraph" w:customStyle="1" w:styleId="CarCar1">
    <w:name w:val="Car Car1"/>
    <w:basedOn w:val="Normal"/>
    <w:rsid w:val="00E0616E"/>
    <w:pPr>
      <w:spacing w:after="160" w:line="240" w:lineRule="exact"/>
    </w:pPr>
    <w:rPr>
      <w:rFonts w:ascii="Verdana" w:hAnsi="Verdana"/>
      <w:spacing w:val="-5"/>
      <w:szCs w:val="20"/>
      <w:lang w:val="en-US" w:eastAsia="en-US"/>
    </w:rPr>
  </w:style>
  <w:style w:type="character" w:customStyle="1" w:styleId="Ttulo1Car">
    <w:name w:val="Título 1 Car"/>
    <w:basedOn w:val="Fuentedeprrafopredeter"/>
    <w:link w:val="Ttulo1"/>
    <w:uiPriority w:val="9"/>
    <w:rsid w:val="00CE5D34"/>
    <w:rPr>
      <w:rFonts w:ascii="gobCL" w:hAnsi="gobCL" w:cs="Arial"/>
      <w:b/>
      <w:bCs/>
      <w:color w:val="FFFFFF"/>
      <w:kern w:val="32"/>
      <w:sz w:val="22"/>
      <w:szCs w:val="32"/>
    </w:rPr>
  </w:style>
  <w:style w:type="character" w:styleId="nfasis">
    <w:name w:val="Emphasis"/>
    <w:basedOn w:val="Fuentedeprrafopredeter"/>
    <w:rsid w:val="00BD14F7"/>
    <w:rPr>
      <w:i/>
      <w:iCs/>
    </w:rPr>
  </w:style>
  <w:style w:type="paragraph" w:customStyle="1" w:styleId="Ttulo10">
    <w:name w:val="Título 1°"/>
    <w:basedOn w:val="Normal"/>
    <w:link w:val="Ttulo1Car0"/>
    <w:qFormat/>
    <w:rsid w:val="00D35853"/>
    <w:pPr>
      <w:shd w:val="clear" w:color="auto" w:fill="365F91" w:themeFill="accent1" w:themeFillShade="BF"/>
      <w:jc w:val="both"/>
    </w:pPr>
    <w:rPr>
      <w:rFonts w:eastAsia="Arial Unicode MS"/>
      <w:b/>
      <w:color w:val="FFFFFF" w:themeColor="background1"/>
      <w:szCs w:val="22"/>
      <w:lang w:val="es-CL"/>
    </w:rPr>
  </w:style>
  <w:style w:type="paragraph" w:customStyle="1" w:styleId="Ttulo20">
    <w:name w:val="Título 2°"/>
    <w:basedOn w:val="Ttulo2"/>
    <w:link w:val="Ttulo2Car0"/>
    <w:qFormat/>
    <w:rsid w:val="00EB1484"/>
    <w:pPr>
      <w:tabs>
        <w:tab w:val="left" w:pos="709"/>
      </w:tabs>
      <w:spacing w:before="0" w:after="0"/>
    </w:pPr>
    <w:rPr>
      <w:lang w:val="es-CL"/>
    </w:rPr>
  </w:style>
  <w:style w:type="character" w:customStyle="1" w:styleId="Ttulo1Car0">
    <w:name w:val="Título 1° Car"/>
    <w:basedOn w:val="Fuentedeprrafopredeter"/>
    <w:link w:val="Ttulo10"/>
    <w:rsid w:val="00D35853"/>
    <w:rPr>
      <w:rFonts w:ascii="gobCL" w:eastAsia="Arial Unicode MS" w:hAnsi="gobCL"/>
      <w:b/>
      <w:color w:val="FFFFFF" w:themeColor="background1"/>
      <w:sz w:val="22"/>
      <w:szCs w:val="22"/>
      <w:shd w:val="clear" w:color="auto" w:fill="365F91" w:themeFill="accent1" w:themeFillShade="BF"/>
      <w:lang w:val="es-CL"/>
    </w:rPr>
  </w:style>
  <w:style w:type="character" w:customStyle="1" w:styleId="apple-converted-space">
    <w:name w:val="apple-converted-space"/>
    <w:basedOn w:val="Fuentedeprrafopredeter"/>
    <w:rsid w:val="00E838E7"/>
  </w:style>
  <w:style w:type="character" w:customStyle="1" w:styleId="Ttulo2Car0">
    <w:name w:val="Título 2° Car"/>
    <w:basedOn w:val="Ttulo2Car"/>
    <w:link w:val="Ttulo20"/>
    <w:rsid w:val="00EB1484"/>
    <w:rPr>
      <w:rFonts w:ascii="gobCL" w:hAnsi="gobCL"/>
      <w:b/>
      <w:bCs/>
      <w:iCs/>
      <w:sz w:val="22"/>
      <w:szCs w:val="28"/>
      <w:lang w:val="es-CL"/>
    </w:rPr>
  </w:style>
  <w:style w:type="paragraph" w:customStyle="1" w:styleId="TtuloN3">
    <w:name w:val="Título N°3"/>
    <w:basedOn w:val="Normal"/>
    <w:link w:val="TtuloN3Car"/>
    <w:qFormat/>
    <w:rsid w:val="001C1CA3"/>
    <w:pPr>
      <w:ind w:left="284"/>
    </w:pPr>
    <w:rPr>
      <w:color w:val="000000"/>
    </w:rPr>
  </w:style>
  <w:style w:type="character" w:customStyle="1" w:styleId="TtuloN3Car">
    <w:name w:val="Título N°3 Car"/>
    <w:basedOn w:val="Fuentedeprrafopredeter"/>
    <w:link w:val="TtuloN3"/>
    <w:rsid w:val="001C1CA3"/>
    <w:rPr>
      <w:rFonts w:ascii="gobCL" w:hAnsi="gobCL"/>
      <w:color w:val="000000"/>
      <w:sz w:val="22"/>
      <w:szCs w:val="24"/>
    </w:rPr>
  </w:style>
  <w:style w:type="paragraph" w:styleId="Sinespaciado">
    <w:name w:val="No Spacing"/>
    <w:uiPriority w:val="1"/>
    <w:qFormat/>
    <w:rsid w:val="009C7080"/>
    <w:rPr>
      <w:rFonts w:ascii="gobCL" w:hAnsi="gobCL"/>
      <w:sz w:val="22"/>
      <w:szCs w:val="24"/>
    </w:rPr>
  </w:style>
  <w:style w:type="character" w:styleId="Hipervnculovisitado">
    <w:name w:val="FollowedHyperlink"/>
    <w:basedOn w:val="Fuentedeprrafopredeter"/>
    <w:uiPriority w:val="99"/>
    <w:unhideWhenUsed/>
    <w:rsid w:val="008228C4"/>
    <w:rPr>
      <w:color w:val="800080" w:themeColor="followedHyperlink"/>
      <w:u w:val="single"/>
    </w:rPr>
  </w:style>
  <w:style w:type="character" w:customStyle="1" w:styleId="TextoindependienteCar">
    <w:name w:val="Texto independiente Car"/>
    <w:basedOn w:val="Fuentedeprrafopredeter"/>
    <w:link w:val="Textoindependiente"/>
    <w:uiPriority w:val="1"/>
    <w:rsid w:val="008228C4"/>
    <w:rPr>
      <w:rFonts w:ascii="Verdana" w:hAnsi="Verdana"/>
      <w:b/>
      <w:color w:val="000000"/>
      <w:szCs w:val="24"/>
    </w:rPr>
  </w:style>
  <w:style w:type="character" w:customStyle="1" w:styleId="SangradetextonormalCar">
    <w:name w:val="Sangría de texto normal Car"/>
    <w:basedOn w:val="Fuentedeprrafopredeter"/>
    <w:link w:val="Sangradetextonormal"/>
    <w:rsid w:val="008228C4"/>
    <w:rPr>
      <w:rFonts w:ascii="gobCL" w:hAnsi="gobCL"/>
      <w:sz w:val="22"/>
      <w:szCs w:val="24"/>
    </w:rPr>
  </w:style>
  <w:style w:type="character" w:customStyle="1" w:styleId="AsuntodelcomentarioCar">
    <w:name w:val="Asunto del comentario Car"/>
    <w:basedOn w:val="TextocomentarioCar"/>
    <w:link w:val="Asuntodelcomentario"/>
    <w:uiPriority w:val="99"/>
    <w:semiHidden/>
    <w:rsid w:val="008228C4"/>
    <w:rPr>
      <w:rFonts w:ascii="gobCL" w:hAnsi="gobCL"/>
      <w:b/>
      <w:bCs/>
      <w:lang w:val="es-ES" w:eastAsia="es-ES" w:bidi="ar-SA"/>
    </w:rPr>
  </w:style>
  <w:style w:type="character" w:customStyle="1" w:styleId="TextodegloboCar">
    <w:name w:val="Texto de globo Car"/>
    <w:basedOn w:val="Fuentedeprrafopredeter"/>
    <w:link w:val="Textodeglobo"/>
    <w:uiPriority w:val="99"/>
    <w:semiHidden/>
    <w:rsid w:val="008228C4"/>
    <w:rPr>
      <w:rFonts w:ascii="Tahoma" w:hAnsi="Tahoma" w:cs="Tahoma"/>
      <w:sz w:val="16"/>
      <w:szCs w:val="16"/>
    </w:rPr>
  </w:style>
  <w:style w:type="paragraph" w:customStyle="1" w:styleId="Default">
    <w:name w:val="Default"/>
    <w:rsid w:val="008228C4"/>
    <w:pPr>
      <w:autoSpaceDE w:val="0"/>
      <w:autoSpaceDN w:val="0"/>
      <w:adjustRightInd w:val="0"/>
    </w:pPr>
    <w:rPr>
      <w:rFonts w:ascii="Arial" w:eastAsiaTheme="minorHAnsi" w:hAnsi="Arial" w:cs="Arial"/>
      <w:color w:val="000000"/>
      <w:sz w:val="24"/>
      <w:szCs w:val="24"/>
      <w:lang w:val="es-CL" w:eastAsia="en-US"/>
    </w:rPr>
  </w:style>
  <w:style w:type="table" w:customStyle="1" w:styleId="Tablaconcuadrcula1">
    <w:name w:val="Tabla con cuadrícula1"/>
    <w:basedOn w:val="Tablanormal"/>
    <w:next w:val="Tablaconcuadrcula"/>
    <w:uiPriority w:val="59"/>
    <w:rsid w:val="00F43DE5"/>
    <w:rPr>
      <w:rFonts w:asciiTheme="minorHAnsi" w:eastAsiaTheme="minorHAnsi" w:hAnsiTheme="minorHAnsi" w:cstheme="minorBid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basedOn w:val="Fuentedeprrafopredeter"/>
    <w:link w:val="Prrafodelista"/>
    <w:uiPriority w:val="34"/>
    <w:rsid w:val="005E36E7"/>
    <w:rPr>
      <w:rFonts w:ascii="gobCL" w:hAnsi="gobCL"/>
      <w:sz w:val="22"/>
      <w:szCs w:val="24"/>
    </w:rPr>
  </w:style>
  <w:style w:type="table" w:customStyle="1" w:styleId="Tablaconcuadrcula2">
    <w:name w:val="Tabla con cuadrícula2"/>
    <w:basedOn w:val="Tablanormal"/>
    <w:next w:val="Tablaconcuadrcula"/>
    <w:uiPriority w:val="59"/>
    <w:rsid w:val="00A045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44241E"/>
    <w:pPr>
      <w:spacing w:before="100" w:beforeAutospacing="1" w:after="100" w:afterAutospacing="1"/>
    </w:pPr>
    <w:rPr>
      <w:rFonts w:ascii="Times New Roman" w:hAnsi="Times New Roman"/>
      <w:sz w:val="24"/>
      <w:lang w:val="es-CL" w:eastAsia="es-CL"/>
    </w:rPr>
  </w:style>
  <w:style w:type="character" w:customStyle="1" w:styleId="apple-tab-span">
    <w:name w:val="apple-tab-span"/>
    <w:basedOn w:val="Fuentedeprrafopredeter"/>
    <w:rsid w:val="0044241E"/>
  </w:style>
  <w:style w:type="table" w:customStyle="1" w:styleId="TableNormal">
    <w:name w:val="Table Normal"/>
    <w:uiPriority w:val="2"/>
    <w:semiHidden/>
    <w:unhideWhenUsed/>
    <w:qFormat/>
    <w:rsid w:val="004926D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926DE"/>
    <w:pPr>
      <w:widowControl w:val="0"/>
      <w:autoSpaceDE w:val="0"/>
      <w:autoSpaceDN w:val="0"/>
    </w:pPr>
    <w:rPr>
      <w:rFonts w:ascii="Times New Roman" w:hAnsi="Times New Roman"/>
      <w:szCs w:val="22"/>
      <w:lang w:eastAsia="en-US"/>
    </w:rPr>
  </w:style>
  <w:style w:type="table" w:customStyle="1" w:styleId="TableNormal1">
    <w:name w:val="Table Normal1"/>
    <w:uiPriority w:val="2"/>
    <w:semiHidden/>
    <w:unhideWhenUsed/>
    <w:qFormat/>
    <w:rsid w:val="0044632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A9422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C44D4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32556">
      <w:bodyDiv w:val="1"/>
      <w:marLeft w:val="30"/>
      <w:marRight w:val="30"/>
      <w:marTop w:val="0"/>
      <w:marBottom w:val="0"/>
      <w:divBdr>
        <w:top w:val="none" w:sz="0" w:space="0" w:color="auto"/>
        <w:left w:val="none" w:sz="0" w:space="0" w:color="auto"/>
        <w:bottom w:val="none" w:sz="0" w:space="0" w:color="auto"/>
        <w:right w:val="none" w:sz="0" w:space="0" w:color="auto"/>
      </w:divBdr>
      <w:divsChild>
        <w:div w:id="255402904">
          <w:marLeft w:val="0"/>
          <w:marRight w:val="0"/>
          <w:marTop w:val="0"/>
          <w:marBottom w:val="0"/>
          <w:divBdr>
            <w:top w:val="none" w:sz="0" w:space="0" w:color="auto"/>
            <w:left w:val="none" w:sz="0" w:space="0" w:color="auto"/>
            <w:bottom w:val="none" w:sz="0" w:space="0" w:color="auto"/>
            <w:right w:val="none" w:sz="0" w:space="0" w:color="auto"/>
          </w:divBdr>
          <w:divsChild>
            <w:div w:id="1355577116">
              <w:marLeft w:val="0"/>
              <w:marRight w:val="0"/>
              <w:marTop w:val="0"/>
              <w:marBottom w:val="0"/>
              <w:divBdr>
                <w:top w:val="none" w:sz="0" w:space="0" w:color="auto"/>
                <w:left w:val="none" w:sz="0" w:space="0" w:color="auto"/>
                <w:bottom w:val="none" w:sz="0" w:space="0" w:color="auto"/>
                <w:right w:val="none" w:sz="0" w:space="0" w:color="auto"/>
              </w:divBdr>
              <w:divsChild>
                <w:div w:id="1072509821">
                  <w:marLeft w:val="180"/>
                  <w:marRight w:val="0"/>
                  <w:marTop w:val="0"/>
                  <w:marBottom w:val="0"/>
                  <w:divBdr>
                    <w:top w:val="none" w:sz="0" w:space="0" w:color="auto"/>
                    <w:left w:val="none" w:sz="0" w:space="0" w:color="auto"/>
                    <w:bottom w:val="none" w:sz="0" w:space="0" w:color="auto"/>
                    <w:right w:val="none" w:sz="0" w:space="0" w:color="auto"/>
                  </w:divBdr>
                  <w:divsChild>
                    <w:div w:id="45155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48892">
      <w:bodyDiv w:val="1"/>
      <w:marLeft w:val="0"/>
      <w:marRight w:val="0"/>
      <w:marTop w:val="0"/>
      <w:marBottom w:val="0"/>
      <w:divBdr>
        <w:top w:val="none" w:sz="0" w:space="0" w:color="auto"/>
        <w:left w:val="none" w:sz="0" w:space="0" w:color="auto"/>
        <w:bottom w:val="none" w:sz="0" w:space="0" w:color="auto"/>
        <w:right w:val="none" w:sz="0" w:space="0" w:color="auto"/>
      </w:divBdr>
    </w:div>
    <w:div w:id="137455499">
      <w:bodyDiv w:val="1"/>
      <w:marLeft w:val="0"/>
      <w:marRight w:val="0"/>
      <w:marTop w:val="0"/>
      <w:marBottom w:val="0"/>
      <w:divBdr>
        <w:top w:val="none" w:sz="0" w:space="0" w:color="auto"/>
        <w:left w:val="none" w:sz="0" w:space="0" w:color="auto"/>
        <w:bottom w:val="none" w:sz="0" w:space="0" w:color="auto"/>
        <w:right w:val="none" w:sz="0" w:space="0" w:color="auto"/>
      </w:divBdr>
    </w:div>
    <w:div w:id="153302302">
      <w:bodyDiv w:val="1"/>
      <w:marLeft w:val="0"/>
      <w:marRight w:val="0"/>
      <w:marTop w:val="0"/>
      <w:marBottom w:val="0"/>
      <w:divBdr>
        <w:top w:val="none" w:sz="0" w:space="0" w:color="auto"/>
        <w:left w:val="none" w:sz="0" w:space="0" w:color="auto"/>
        <w:bottom w:val="none" w:sz="0" w:space="0" w:color="auto"/>
        <w:right w:val="none" w:sz="0" w:space="0" w:color="auto"/>
      </w:divBdr>
      <w:divsChild>
        <w:div w:id="37780072">
          <w:marLeft w:val="0"/>
          <w:marRight w:val="0"/>
          <w:marTop w:val="0"/>
          <w:marBottom w:val="0"/>
          <w:divBdr>
            <w:top w:val="none" w:sz="0" w:space="0" w:color="auto"/>
            <w:left w:val="none" w:sz="0" w:space="0" w:color="auto"/>
            <w:bottom w:val="none" w:sz="0" w:space="0" w:color="auto"/>
            <w:right w:val="none" w:sz="0" w:space="0" w:color="auto"/>
          </w:divBdr>
        </w:div>
        <w:div w:id="1309507345">
          <w:marLeft w:val="702"/>
          <w:marRight w:val="0"/>
          <w:marTop w:val="0"/>
          <w:marBottom w:val="0"/>
          <w:divBdr>
            <w:top w:val="none" w:sz="0" w:space="0" w:color="auto"/>
            <w:left w:val="none" w:sz="0" w:space="0" w:color="auto"/>
            <w:bottom w:val="none" w:sz="0" w:space="0" w:color="auto"/>
            <w:right w:val="none" w:sz="0" w:space="0" w:color="auto"/>
          </w:divBdr>
        </w:div>
        <w:div w:id="388380424">
          <w:marLeft w:val="0"/>
          <w:marRight w:val="0"/>
          <w:marTop w:val="0"/>
          <w:marBottom w:val="0"/>
          <w:divBdr>
            <w:top w:val="none" w:sz="0" w:space="0" w:color="auto"/>
            <w:left w:val="none" w:sz="0" w:space="0" w:color="auto"/>
            <w:bottom w:val="none" w:sz="0" w:space="0" w:color="auto"/>
            <w:right w:val="none" w:sz="0" w:space="0" w:color="auto"/>
          </w:divBdr>
        </w:div>
        <w:div w:id="1783107253">
          <w:marLeft w:val="0"/>
          <w:marRight w:val="0"/>
          <w:marTop w:val="0"/>
          <w:marBottom w:val="0"/>
          <w:divBdr>
            <w:top w:val="none" w:sz="0" w:space="0" w:color="auto"/>
            <w:left w:val="none" w:sz="0" w:space="0" w:color="auto"/>
            <w:bottom w:val="none" w:sz="0" w:space="0" w:color="auto"/>
            <w:right w:val="none" w:sz="0" w:space="0" w:color="auto"/>
          </w:divBdr>
        </w:div>
        <w:div w:id="1257639431">
          <w:marLeft w:val="0"/>
          <w:marRight w:val="0"/>
          <w:marTop w:val="0"/>
          <w:marBottom w:val="0"/>
          <w:divBdr>
            <w:top w:val="none" w:sz="0" w:space="0" w:color="auto"/>
            <w:left w:val="none" w:sz="0" w:space="0" w:color="auto"/>
            <w:bottom w:val="none" w:sz="0" w:space="0" w:color="auto"/>
            <w:right w:val="none" w:sz="0" w:space="0" w:color="auto"/>
          </w:divBdr>
        </w:div>
        <w:div w:id="1546061600">
          <w:marLeft w:val="0"/>
          <w:marRight w:val="0"/>
          <w:marTop w:val="0"/>
          <w:marBottom w:val="0"/>
          <w:divBdr>
            <w:top w:val="none" w:sz="0" w:space="0" w:color="auto"/>
            <w:left w:val="none" w:sz="0" w:space="0" w:color="auto"/>
            <w:bottom w:val="none" w:sz="0" w:space="0" w:color="auto"/>
            <w:right w:val="none" w:sz="0" w:space="0" w:color="auto"/>
          </w:divBdr>
        </w:div>
        <w:div w:id="1950117874">
          <w:marLeft w:val="0"/>
          <w:marRight w:val="0"/>
          <w:marTop w:val="0"/>
          <w:marBottom w:val="0"/>
          <w:divBdr>
            <w:top w:val="none" w:sz="0" w:space="0" w:color="auto"/>
            <w:left w:val="none" w:sz="0" w:space="0" w:color="auto"/>
            <w:bottom w:val="none" w:sz="0" w:space="0" w:color="auto"/>
            <w:right w:val="none" w:sz="0" w:space="0" w:color="auto"/>
          </w:divBdr>
        </w:div>
        <w:div w:id="622880799">
          <w:marLeft w:val="0"/>
          <w:marRight w:val="0"/>
          <w:marTop w:val="0"/>
          <w:marBottom w:val="0"/>
          <w:divBdr>
            <w:top w:val="none" w:sz="0" w:space="0" w:color="auto"/>
            <w:left w:val="none" w:sz="0" w:space="0" w:color="auto"/>
            <w:bottom w:val="none" w:sz="0" w:space="0" w:color="auto"/>
            <w:right w:val="none" w:sz="0" w:space="0" w:color="auto"/>
          </w:divBdr>
        </w:div>
        <w:div w:id="1648195847">
          <w:marLeft w:val="0"/>
          <w:marRight w:val="0"/>
          <w:marTop w:val="0"/>
          <w:marBottom w:val="0"/>
          <w:divBdr>
            <w:top w:val="none" w:sz="0" w:space="0" w:color="auto"/>
            <w:left w:val="none" w:sz="0" w:space="0" w:color="auto"/>
            <w:bottom w:val="none" w:sz="0" w:space="0" w:color="auto"/>
            <w:right w:val="none" w:sz="0" w:space="0" w:color="auto"/>
          </w:divBdr>
        </w:div>
        <w:div w:id="1018002601">
          <w:marLeft w:val="0"/>
          <w:marRight w:val="0"/>
          <w:marTop w:val="0"/>
          <w:marBottom w:val="0"/>
          <w:divBdr>
            <w:top w:val="none" w:sz="0" w:space="0" w:color="auto"/>
            <w:left w:val="none" w:sz="0" w:space="0" w:color="auto"/>
            <w:bottom w:val="none" w:sz="0" w:space="0" w:color="auto"/>
            <w:right w:val="none" w:sz="0" w:space="0" w:color="auto"/>
          </w:divBdr>
        </w:div>
        <w:div w:id="170066700">
          <w:marLeft w:val="0"/>
          <w:marRight w:val="0"/>
          <w:marTop w:val="0"/>
          <w:marBottom w:val="0"/>
          <w:divBdr>
            <w:top w:val="none" w:sz="0" w:space="0" w:color="auto"/>
            <w:left w:val="none" w:sz="0" w:space="0" w:color="auto"/>
            <w:bottom w:val="none" w:sz="0" w:space="0" w:color="auto"/>
            <w:right w:val="none" w:sz="0" w:space="0" w:color="auto"/>
          </w:divBdr>
        </w:div>
        <w:div w:id="379018604">
          <w:marLeft w:val="0"/>
          <w:marRight w:val="0"/>
          <w:marTop w:val="0"/>
          <w:marBottom w:val="0"/>
          <w:divBdr>
            <w:top w:val="none" w:sz="0" w:space="0" w:color="auto"/>
            <w:left w:val="none" w:sz="0" w:space="0" w:color="auto"/>
            <w:bottom w:val="none" w:sz="0" w:space="0" w:color="auto"/>
            <w:right w:val="none" w:sz="0" w:space="0" w:color="auto"/>
          </w:divBdr>
        </w:div>
        <w:div w:id="1271208867">
          <w:marLeft w:val="0"/>
          <w:marRight w:val="0"/>
          <w:marTop w:val="0"/>
          <w:marBottom w:val="0"/>
          <w:divBdr>
            <w:top w:val="none" w:sz="0" w:space="0" w:color="auto"/>
            <w:left w:val="none" w:sz="0" w:space="0" w:color="auto"/>
            <w:bottom w:val="none" w:sz="0" w:space="0" w:color="auto"/>
            <w:right w:val="none" w:sz="0" w:space="0" w:color="auto"/>
          </w:divBdr>
        </w:div>
        <w:div w:id="1040980059">
          <w:marLeft w:val="0"/>
          <w:marRight w:val="0"/>
          <w:marTop w:val="0"/>
          <w:marBottom w:val="0"/>
          <w:divBdr>
            <w:top w:val="none" w:sz="0" w:space="0" w:color="auto"/>
            <w:left w:val="none" w:sz="0" w:space="0" w:color="auto"/>
            <w:bottom w:val="none" w:sz="0" w:space="0" w:color="auto"/>
            <w:right w:val="none" w:sz="0" w:space="0" w:color="auto"/>
          </w:divBdr>
        </w:div>
        <w:div w:id="1993437480">
          <w:marLeft w:val="0"/>
          <w:marRight w:val="0"/>
          <w:marTop w:val="0"/>
          <w:marBottom w:val="0"/>
          <w:divBdr>
            <w:top w:val="none" w:sz="0" w:space="0" w:color="auto"/>
            <w:left w:val="none" w:sz="0" w:space="0" w:color="auto"/>
            <w:bottom w:val="none" w:sz="0" w:space="0" w:color="auto"/>
            <w:right w:val="none" w:sz="0" w:space="0" w:color="auto"/>
          </w:divBdr>
        </w:div>
        <w:div w:id="1422485215">
          <w:marLeft w:val="0"/>
          <w:marRight w:val="0"/>
          <w:marTop w:val="0"/>
          <w:marBottom w:val="0"/>
          <w:divBdr>
            <w:top w:val="none" w:sz="0" w:space="0" w:color="auto"/>
            <w:left w:val="none" w:sz="0" w:space="0" w:color="auto"/>
            <w:bottom w:val="none" w:sz="0" w:space="0" w:color="auto"/>
            <w:right w:val="none" w:sz="0" w:space="0" w:color="auto"/>
          </w:divBdr>
        </w:div>
        <w:div w:id="389042631">
          <w:marLeft w:val="0"/>
          <w:marRight w:val="0"/>
          <w:marTop w:val="0"/>
          <w:marBottom w:val="0"/>
          <w:divBdr>
            <w:top w:val="none" w:sz="0" w:space="0" w:color="auto"/>
            <w:left w:val="none" w:sz="0" w:space="0" w:color="auto"/>
            <w:bottom w:val="none" w:sz="0" w:space="0" w:color="auto"/>
            <w:right w:val="none" w:sz="0" w:space="0" w:color="auto"/>
          </w:divBdr>
        </w:div>
        <w:div w:id="817651338">
          <w:marLeft w:val="0"/>
          <w:marRight w:val="0"/>
          <w:marTop w:val="0"/>
          <w:marBottom w:val="0"/>
          <w:divBdr>
            <w:top w:val="none" w:sz="0" w:space="0" w:color="auto"/>
            <w:left w:val="none" w:sz="0" w:space="0" w:color="auto"/>
            <w:bottom w:val="none" w:sz="0" w:space="0" w:color="auto"/>
            <w:right w:val="none" w:sz="0" w:space="0" w:color="auto"/>
          </w:divBdr>
        </w:div>
        <w:div w:id="980115116">
          <w:marLeft w:val="-7"/>
          <w:marRight w:val="0"/>
          <w:marTop w:val="0"/>
          <w:marBottom w:val="0"/>
          <w:divBdr>
            <w:top w:val="none" w:sz="0" w:space="0" w:color="auto"/>
            <w:left w:val="none" w:sz="0" w:space="0" w:color="auto"/>
            <w:bottom w:val="none" w:sz="0" w:space="0" w:color="auto"/>
            <w:right w:val="none" w:sz="0" w:space="0" w:color="auto"/>
          </w:divBdr>
        </w:div>
      </w:divsChild>
    </w:div>
    <w:div w:id="269630470">
      <w:bodyDiv w:val="1"/>
      <w:marLeft w:val="0"/>
      <w:marRight w:val="0"/>
      <w:marTop w:val="0"/>
      <w:marBottom w:val="0"/>
      <w:divBdr>
        <w:top w:val="none" w:sz="0" w:space="0" w:color="auto"/>
        <w:left w:val="none" w:sz="0" w:space="0" w:color="auto"/>
        <w:bottom w:val="none" w:sz="0" w:space="0" w:color="auto"/>
        <w:right w:val="none" w:sz="0" w:space="0" w:color="auto"/>
      </w:divBdr>
    </w:div>
    <w:div w:id="289746281">
      <w:bodyDiv w:val="1"/>
      <w:marLeft w:val="0"/>
      <w:marRight w:val="0"/>
      <w:marTop w:val="0"/>
      <w:marBottom w:val="0"/>
      <w:divBdr>
        <w:top w:val="none" w:sz="0" w:space="0" w:color="auto"/>
        <w:left w:val="none" w:sz="0" w:space="0" w:color="auto"/>
        <w:bottom w:val="none" w:sz="0" w:space="0" w:color="auto"/>
        <w:right w:val="none" w:sz="0" w:space="0" w:color="auto"/>
      </w:divBdr>
    </w:div>
    <w:div w:id="350113247">
      <w:bodyDiv w:val="1"/>
      <w:marLeft w:val="0"/>
      <w:marRight w:val="0"/>
      <w:marTop w:val="0"/>
      <w:marBottom w:val="0"/>
      <w:divBdr>
        <w:top w:val="none" w:sz="0" w:space="0" w:color="auto"/>
        <w:left w:val="none" w:sz="0" w:space="0" w:color="auto"/>
        <w:bottom w:val="none" w:sz="0" w:space="0" w:color="auto"/>
        <w:right w:val="none" w:sz="0" w:space="0" w:color="auto"/>
      </w:divBdr>
    </w:div>
    <w:div w:id="494881395">
      <w:bodyDiv w:val="1"/>
      <w:marLeft w:val="0"/>
      <w:marRight w:val="0"/>
      <w:marTop w:val="0"/>
      <w:marBottom w:val="0"/>
      <w:divBdr>
        <w:top w:val="none" w:sz="0" w:space="0" w:color="auto"/>
        <w:left w:val="none" w:sz="0" w:space="0" w:color="auto"/>
        <w:bottom w:val="none" w:sz="0" w:space="0" w:color="auto"/>
        <w:right w:val="none" w:sz="0" w:space="0" w:color="auto"/>
      </w:divBdr>
    </w:div>
    <w:div w:id="504517396">
      <w:bodyDiv w:val="1"/>
      <w:marLeft w:val="30"/>
      <w:marRight w:val="30"/>
      <w:marTop w:val="0"/>
      <w:marBottom w:val="0"/>
      <w:divBdr>
        <w:top w:val="none" w:sz="0" w:space="0" w:color="auto"/>
        <w:left w:val="none" w:sz="0" w:space="0" w:color="auto"/>
        <w:bottom w:val="none" w:sz="0" w:space="0" w:color="auto"/>
        <w:right w:val="none" w:sz="0" w:space="0" w:color="auto"/>
      </w:divBdr>
      <w:divsChild>
        <w:div w:id="857933515">
          <w:marLeft w:val="0"/>
          <w:marRight w:val="0"/>
          <w:marTop w:val="0"/>
          <w:marBottom w:val="0"/>
          <w:divBdr>
            <w:top w:val="none" w:sz="0" w:space="0" w:color="auto"/>
            <w:left w:val="none" w:sz="0" w:space="0" w:color="auto"/>
            <w:bottom w:val="none" w:sz="0" w:space="0" w:color="auto"/>
            <w:right w:val="none" w:sz="0" w:space="0" w:color="auto"/>
          </w:divBdr>
          <w:divsChild>
            <w:div w:id="979962712">
              <w:marLeft w:val="0"/>
              <w:marRight w:val="0"/>
              <w:marTop w:val="0"/>
              <w:marBottom w:val="0"/>
              <w:divBdr>
                <w:top w:val="none" w:sz="0" w:space="0" w:color="auto"/>
                <w:left w:val="none" w:sz="0" w:space="0" w:color="auto"/>
                <w:bottom w:val="none" w:sz="0" w:space="0" w:color="auto"/>
                <w:right w:val="none" w:sz="0" w:space="0" w:color="auto"/>
              </w:divBdr>
              <w:divsChild>
                <w:div w:id="323897033">
                  <w:marLeft w:val="180"/>
                  <w:marRight w:val="0"/>
                  <w:marTop w:val="0"/>
                  <w:marBottom w:val="0"/>
                  <w:divBdr>
                    <w:top w:val="none" w:sz="0" w:space="0" w:color="auto"/>
                    <w:left w:val="none" w:sz="0" w:space="0" w:color="auto"/>
                    <w:bottom w:val="none" w:sz="0" w:space="0" w:color="auto"/>
                    <w:right w:val="none" w:sz="0" w:space="0" w:color="auto"/>
                  </w:divBdr>
                  <w:divsChild>
                    <w:div w:id="27645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227999">
      <w:bodyDiv w:val="1"/>
      <w:marLeft w:val="0"/>
      <w:marRight w:val="0"/>
      <w:marTop w:val="0"/>
      <w:marBottom w:val="0"/>
      <w:divBdr>
        <w:top w:val="none" w:sz="0" w:space="0" w:color="auto"/>
        <w:left w:val="none" w:sz="0" w:space="0" w:color="auto"/>
        <w:bottom w:val="none" w:sz="0" w:space="0" w:color="auto"/>
        <w:right w:val="none" w:sz="0" w:space="0" w:color="auto"/>
      </w:divBdr>
    </w:div>
    <w:div w:id="552229892">
      <w:bodyDiv w:val="1"/>
      <w:marLeft w:val="0"/>
      <w:marRight w:val="0"/>
      <w:marTop w:val="0"/>
      <w:marBottom w:val="0"/>
      <w:divBdr>
        <w:top w:val="none" w:sz="0" w:space="0" w:color="auto"/>
        <w:left w:val="none" w:sz="0" w:space="0" w:color="auto"/>
        <w:bottom w:val="none" w:sz="0" w:space="0" w:color="auto"/>
        <w:right w:val="none" w:sz="0" w:space="0" w:color="auto"/>
      </w:divBdr>
    </w:div>
    <w:div w:id="579145805">
      <w:bodyDiv w:val="1"/>
      <w:marLeft w:val="0"/>
      <w:marRight w:val="0"/>
      <w:marTop w:val="0"/>
      <w:marBottom w:val="0"/>
      <w:divBdr>
        <w:top w:val="none" w:sz="0" w:space="0" w:color="auto"/>
        <w:left w:val="none" w:sz="0" w:space="0" w:color="auto"/>
        <w:bottom w:val="none" w:sz="0" w:space="0" w:color="auto"/>
        <w:right w:val="none" w:sz="0" w:space="0" w:color="auto"/>
      </w:divBdr>
    </w:div>
    <w:div w:id="590088786">
      <w:bodyDiv w:val="1"/>
      <w:marLeft w:val="0"/>
      <w:marRight w:val="0"/>
      <w:marTop w:val="0"/>
      <w:marBottom w:val="0"/>
      <w:divBdr>
        <w:top w:val="none" w:sz="0" w:space="0" w:color="auto"/>
        <w:left w:val="none" w:sz="0" w:space="0" w:color="auto"/>
        <w:bottom w:val="none" w:sz="0" w:space="0" w:color="auto"/>
        <w:right w:val="none" w:sz="0" w:space="0" w:color="auto"/>
      </w:divBdr>
      <w:divsChild>
        <w:div w:id="259068286">
          <w:marLeft w:val="0"/>
          <w:marRight w:val="0"/>
          <w:marTop w:val="0"/>
          <w:marBottom w:val="0"/>
          <w:divBdr>
            <w:top w:val="none" w:sz="0" w:space="0" w:color="auto"/>
            <w:left w:val="none" w:sz="0" w:space="0" w:color="auto"/>
            <w:bottom w:val="none" w:sz="0" w:space="0" w:color="auto"/>
            <w:right w:val="none" w:sz="0" w:space="0" w:color="auto"/>
          </w:divBdr>
        </w:div>
      </w:divsChild>
    </w:div>
    <w:div w:id="634262848">
      <w:bodyDiv w:val="1"/>
      <w:marLeft w:val="30"/>
      <w:marRight w:val="30"/>
      <w:marTop w:val="0"/>
      <w:marBottom w:val="0"/>
      <w:divBdr>
        <w:top w:val="none" w:sz="0" w:space="0" w:color="auto"/>
        <w:left w:val="none" w:sz="0" w:space="0" w:color="auto"/>
        <w:bottom w:val="none" w:sz="0" w:space="0" w:color="auto"/>
        <w:right w:val="none" w:sz="0" w:space="0" w:color="auto"/>
      </w:divBdr>
      <w:divsChild>
        <w:div w:id="2082556247">
          <w:marLeft w:val="0"/>
          <w:marRight w:val="0"/>
          <w:marTop w:val="0"/>
          <w:marBottom w:val="0"/>
          <w:divBdr>
            <w:top w:val="none" w:sz="0" w:space="0" w:color="auto"/>
            <w:left w:val="none" w:sz="0" w:space="0" w:color="auto"/>
            <w:bottom w:val="none" w:sz="0" w:space="0" w:color="auto"/>
            <w:right w:val="none" w:sz="0" w:space="0" w:color="auto"/>
          </w:divBdr>
          <w:divsChild>
            <w:div w:id="1054618557">
              <w:marLeft w:val="0"/>
              <w:marRight w:val="0"/>
              <w:marTop w:val="0"/>
              <w:marBottom w:val="0"/>
              <w:divBdr>
                <w:top w:val="none" w:sz="0" w:space="0" w:color="auto"/>
                <w:left w:val="none" w:sz="0" w:space="0" w:color="auto"/>
                <w:bottom w:val="none" w:sz="0" w:space="0" w:color="auto"/>
                <w:right w:val="none" w:sz="0" w:space="0" w:color="auto"/>
              </w:divBdr>
              <w:divsChild>
                <w:div w:id="603881252">
                  <w:marLeft w:val="180"/>
                  <w:marRight w:val="0"/>
                  <w:marTop w:val="0"/>
                  <w:marBottom w:val="0"/>
                  <w:divBdr>
                    <w:top w:val="none" w:sz="0" w:space="0" w:color="auto"/>
                    <w:left w:val="none" w:sz="0" w:space="0" w:color="auto"/>
                    <w:bottom w:val="none" w:sz="0" w:space="0" w:color="auto"/>
                    <w:right w:val="none" w:sz="0" w:space="0" w:color="auto"/>
                  </w:divBdr>
                  <w:divsChild>
                    <w:div w:id="14821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393779">
      <w:bodyDiv w:val="1"/>
      <w:marLeft w:val="0"/>
      <w:marRight w:val="0"/>
      <w:marTop w:val="0"/>
      <w:marBottom w:val="0"/>
      <w:divBdr>
        <w:top w:val="none" w:sz="0" w:space="0" w:color="auto"/>
        <w:left w:val="none" w:sz="0" w:space="0" w:color="auto"/>
        <w:bottom w:val="none" w:sz="0" w:space="0" w:color="auto"/>
        <w:right w:val="none" w:sz="0" w:space="0" w:color="auto"/>
      </w:divBdr>
    </w:div>
    <w:div w:id="675812423">
      <w:bodyDiv w:val="1"/>
      <w:marLeft w:val="0"/>
      <w:marRight w:val="0"/>
      <w:marTop w:val="0"/>
      <w:marBottom w:val="0"/>
      <w:divBdr>
        <w:top w:val="none" w:sz="0" w:space="0" w:color="auto"/>
        <w:left w:val="none" w:sz="0" w:space="0" w:color="auto"/>
        <w:bottom w:val="none" w:sz="0" w:space="0" w:color="auto"/>
        <w:right w:val="none" w:sz="0" w:space="0" w:color="auto"/>
      </w:divBdr>
    </w:div>
    <w:div w:id="727537313">
      <w:bodyDiv w:val="1"/>
      <w:marLeft w:val="0"/>
      <w:marRight w:val="0"/>
      <w:marTop w:val="0"/>
      <w:marBottom w:val="0"/>
      <w:divBdr>
        <w:top w:val="none" w:sz="0" w:space="0" w:color="auto"/>
        <w:left w:val="none" w:sz="0" w:space="0" w:color="auto"/>
        <w:bottom w:val="none" w:sz="0" w:space="0" w:color="auto"/>
        <w:right w:val="none" w:sz="0" w:space="0" w:color="auto"/>
      </w:divBdr>
      <w:divsChild>
        <w:div w:id="1684355504">
          <w:marLeft w:val="1489"/>
          <w:marRight w:val="0"/>
          <w:marTop w:val="0"/>
          <w:marBottom w:val="0"/>
          <w:divBdr>
            <w:top w:val="none" w:sz="0" w:space="0" w:color="auto"/>
            <w:left w:val="none" w:sz="0" w:space="0" w:color="auto"/>
            <w:bottom w:val="none" w:sz="0" w:space="0" w:color="auto"/>
            <w:right w:val="none" w:sz="0" w:space="0" w:color="auto"/>
          </w:divBdr>
          <w:divsChild>
            <w:div w:id="125262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799287">
      <w:bodyDiv w:val="1"/>
      <w:marLeft w:val="30"/>
      <w:marRight w:val="30"/>
      <w:marTop w:val="0"/>
      <w:marBottom w:val="0"/>
      <w:divBdr>
        <w:top w:val="none" w:sz="0" w:space="0" w:color="auto"/>
        <w:left w:val="none" w:sz="0" w:space="0" w:color="auto"/>
        <w:bottom w:val="none" w:sz="0" w:space="0" w:color="auto"/>
        <w:right w:val="none" w:sz="0" w:space="0" w:color="auto"/>
      </w:divBdr>
      <w:divsChild>
        <w:div w:id="422335632">
          <w:marLeft w:val="0"/>
          <w:marRight w:val="0"/>
          <w:marTop w:val="0"/>
          <w:marBottom w:val="0"/>
          <w:divBdr>
            <w:top w:val="none" w:sz="0" w:space="0" w:color="auto"/>
            <w:left w:val="none" w:sz="0" w:space="0" w:color="auto"/>
            <w:bottom w:val="none" w:sz="0" w:space="0" w:color="auto"/>
            <w:right w:val="none" w:sz="0" w:space="0" w:color="auto"/>
          </w:divBdr>
          <w:divsChild>
            <w:div w:id="641664545">
              <w:marLeft w:val="0"/>
              <w:marRight w:val="0"/>
              <w:marTop w:val="0"/>
              <w:marBottom w:val="0"/>
              <w:divBdr>
                <w:top w:val="none" w:sz="0" w:space="0" w:color="auto"/>
                <w:left w:val="none" w:sz="0" w:space="0" w:color="auto"/>
                <w:bottom w:val="none" w:sz="0" w:space="0" w:color="auto"/>
                <w:right w:val="none" w:sz="0" w:space="0" w:color="auto"/>
              </w:divBdr>
              <w:divsChild>
                <w:div w:id="133184997">
                  <w:marLeft w:val="180"/>
                  <w:marRight w:val="0"/>
                  <w:marTop w:val="0"/>
                  <w:marBottom w:val="0"/>
                  <w:divBdr>
                    <w:top w:val="none" w:sz="0" w:space="0" w:color="auto"/>
                    <w:left w:val="none" w:sz="0" w:space="0" w:color="auto"/>
                    <w:bottom w:val="none" w:sz="0" w:space="0" w:color="auto"/>
                    <w:right w:val="none" w:sz="0" w:space="0" w:color="auto"/>
                  </w:divBdr>
                  <w:divsChild>
                    <w:div w:id="9590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672680">
      <w:bodyDiv w:val="1"/>
      <w:marLeft w:val="0"/>
      <w:marRight w:val="0"/>
      <w:marTop w:val="0"/>
      <w:marBottom w:val="0"/>
      <w:divBdr>
        <w:top w:val="none" w:sz="0" w:space="0" w:color="auto"/>
        <w:left w:val="none" w:sz="0" w:space="0" w:color="auto"/>
        <w:bottom w:val="none" w:sz="0" w:space="0" w:color="auto"/>
        <w:right w:val="none" w:sz="0" w:space="0" w:color="auto"/>
      </w:divBdr>
      <w:divsChild>
        <w:div w:id="1259364877">
          <w:marLeft w:val="0"/>
          <w:marRight w:val="0"/>
          <w:marTop w:val="0"/>
          <w:marBottom w:val="0"/>
          <w:divBdr>
            <w:top w:val="none" w:sz="0" w:space="0" w:color="auto"/>
            <w:left w:val="none" w:sz="0" w:space="0" w:color="auto"/>
            <w:bottom w:val="none" w:sz="0" w:space="0" w:color="auto"/>
            <w:right w:val="none" w:sz="0" w:space="0" w:color="auto"/>
          </w:divBdr>
        </w:div>
      </w:divsChild>
    </w:div>
    <w:div w:id="869992648">
      <w:bodyDiv w:val="1"/>
      <w:marLeft w:val="0"/>
      <w:marRight w:val="0"/>
      <w:marTop w:val="0"/>
      <w:marBottom w:val="0"/>
      <w:divBdr>
        <w:top w:val="none" w:sz="0" w:space="0" w:color="auto"/>
        <w:left w:val="none" w:sz="0" w:space="0" w:color="auto"/>
        <w:bottom w:val="none" w:sz="0" w:space="0" w:color="auto"/>
        <w:right w:val="none" w:sz="0" w:space="0" w:color="auto"/>
      </w:divBdr>
      <w:divsChild>
        <w:div w:id="817919966">
          <w:marLeft w:val="2364"/>
          <w:marRight w:val="0"/>
          <w:marTop w:val="0"/>
          <w:marBottom w:val="0"/>
          <w:divBdr>
            <w:top w:val="none" w:sz="0" w:space="0" w:color="auto"/>
            <w:left w:val="none" w:sz="0" w:space="0" w:color="auto"/>
            <w:bottom w:val="none" w:sz="0" w:space="0" w:color="auto"/>
            <w:right w:val="none" w:sz="0" w:space="0" w:color="auto"/>
          </w:divBdr>
        </w:div>
      </w:divsChild>
    </w:div>
    <w:div w:id="1004669757">
      <w:bodyDiv w:val="1"/>
      <w:marLeft w:val="0"/>
      <w:marRight w:val="0"/>
      <w:marTop w:val="0"/>
      <w:marBottom w:val="0"/>
      <w:divBdr>
        <w:top w:val="none" w:sz="0" w:space="0" w:color="auto"/>
        <w:left w:val="none" w:sz="0" w:space="0" w:color="auto"/>
        <w:bottom w:val="none" w:sz="0" w:space="0" w:color="auto"/>
        <w:right w:val="none" w:sz="0" w:space="0" w:color="auto"/>
      </w:divBdr>
    </w:div>
    <w:div w:id="1115637746">
      <w:bodyDiv w:val="1"/>
      <w:marLeft w:val="0"/>
      <w:marRight w:val="0"/>
      <w:marTop w:val="0"/>
      <w:marBottom w:val="0"/>
      <w:divBdr>
        <w:top w:val="none" w:sz="0" w:space="0" w:color="auto"/>
        <w:left w:val="none" w:sz="0" w:space="0" w:color="auto"/>
        <w:bottom w:val="none" w:sz="0" w:space="0" w:color="auto"/>
        <w:right w:val="none" w:sz="0" w:space="0" w:color="auto"/>
      </w:divBdr>
      <w:divsChild>
        <w:div w:id="287666532">
          <w:marLeft w:val="0"/>
          <w:marRight w:val="0"/>
          <w:marTop w:val="0"/>
          <w:marBottom w:val="0"/>
          <w:divBdr>
            <w:top w:val="none" w:sz="0" w:space="0" w:color="auto"/>
            <w:left w:val="none" w:sz="0" w:space="0" w:color="auto"/>
            <w:bottom w:val="none" w:sz="0" w:space="0" w:color="auto"/>
            <w:right w:val="none" w:sz="0" w:space="0" w:color="auto"/>
          </w:divBdr>
        </w:div>
      </w:divsChild>
    </w:div>
    <w:div w:id="1201167828">
      <w:bodyDiv w:val="1"/>
      <w:marLeft w:val="0"/>
      <w:marRight w:val="0"/>
      <w:marTop w:val="0"/>
      <w:marBottom w:val="0"/>
      <w:divBdr>
        <w:top w:val="none" w:sz="0" w:space="0" w:color="auto"/>
        <w:left w:val="none" w:sz="0" w:space="0" w:color="auto"/>
        <w:bottom w:val="none" w:sz="0" w:space="0" w:color="auto"/>
        <w:right w:val="none" w:sz="0" w:space="0" w:color="auto"/>
      </w:divBdr>
    </w:div>
    <w:div w:id="1311905073">
      <w:bodyDiv w:val="1"/>
      <w:marLeft w:val="0"/>
      <w:marRight w:val="0"/>
      <w:marTop w:val="0"/>
      <w:marBottom w:val="0"/>
      <w:divBdr>
        <w:top w:val="none" w:sz="0" w:space="0" w:color="auto"/>
        <w:left w:val="none" w:sz="0" w:space="0" w:color="auto"/>
        <w:bottom w:val="none" w:sz="0" w:space="0" w:color="auto"/>
        <w:right w:val="none" w:sz="0" w:space="0" w:color="auto"/>
      </w:divBdr>
    </w:div>
    <w:div w:id="1315721898">
      <w:bodyDiv w:val="1"/>
      <w:marLeft w:val="30"/>
      <w:marRight w:val="30"/>
      <w:marTop w:val="0"/>
      <w:marBottom w:val="0"/>
      <w:divBdr>
        <w:top w:val="none" w:sz="0" w:space="0" w:color="auto"/>
        <w:left w:val="none" w:sz="0" w:space="0" w:color="auto"/>
        <w:bottom w:val="none" w:sz="0" w:space="0" w:color="auto"/>
        <w:right w:val="none" w:sz="0" w:space="0" w:color="auto"/>
      </w:divBdr>
      <w:divsChild>
        <w:div w:id="1035161177">
          <w:marLeft w:val="0"/>
          <w:marRight w:val="0"/>
          <w:marTop w:val="0"/>
          <w:marBottom w:val="0"/>
          <w:divBdr>
            <w:top w:val="none" w:sz="0" w:space="0" w:color="auto"/>
            <w:left w:val="none" w:sz="0" w:space="0" w:color="auto"/>
            <w:bottom w:val="none" w:sz="0" w:space="0" w:color="auto"/>
            <w:right w:val="none" w:sz="0" w:space="0" w:color="auto"/>
          </w:divBdr>
          <w:divsChild>
            <w:div w:id="1972710228">
              <w:marLeft w:val="0"/>
              <w:marRight w:val="0"/>
              <w:marTop w:val="0"/>
              <w:marBottom w:val="0"/>
              <w:divBdr>
                <w:top w:val="none" w:sz="0" w:space="0" w:color="auto"/>
                <w:left w:val="none" w:sz="0" w:space="0" w:color="auto"/>
                <w:bottom w:val="none" w:sz="0" w:space="0" w:color="auto"/>
                <w:right w:val="none" w:sz="0" w:space="0" w:color="auto"/>
              </w:divBdr>
              <w:divsChild>
                <w:div w:id="1529682408">
                  <w:marLeft w:val="180"/>
                  <w:marRight w:val="0"/>
                  <w:marTop w:val="0"/>
                  <w:marBottom w:val="0"/>
                  <w:divBdr>
                    <w:top w:val="none" w:sz="0" w:space="0" w:color="auto"/>
                    <w:left w:val="none" w:sz="0" w:space="0" w:color="auto"/>
                    <w:bottom w:val="none" w:sz="0" w:space="0" w:color="auto"/>
                    <w:right w:val="none" w:sz="0" w:space="0" w:color="auto"/>
                  </w:divBdr>
                  <w:divsChild>
                    <w:div w:id="122660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202655">
      <w:bodyDiv w:val="1"/>
      <w:marLeft w:val="0"/>
      <w:marRight w:val="0"/>
      <w:marTop w:val="0"/>
      <w:marBottom w:val="0"/>
      <w:divBdr>
        <w:top w:val="none" w:sz="0" w:space="0" w:color="auto"/>
        <w:left w:val="none" w:sz="0" w:space="0" w:color="auto"/>
        <w:bottom w:val="none" w:sz="0" w:space="0" w:color="auto"/>
        <w:right w:val="none" w:sz="0" w:space="0" w:color="auto"/>
      </w:divBdr>
    </w:div>
    <w:div w:id="1398824957">
      <w:bodyDiv w:val="1"/>
      <w:marLeft w:val="0"/>
      <w:marRight w:val="0"/>
      <w:marTop w:val="0"/>
      <w:marBottom w:val="0"/>
      <w:divBdr>
        <w:top w:val="none" w:sz="0" w:space="0" w:color="auto"/>
        <w:left w:val="none" w:sz="0" w:space="0" w:color="auto"/>
        <w:bottom w:val="none" w:sz="0" w:space="0" w:color="auto"/>
        <w:right w:val="none" w:sz="0" w:space="0" w:color="auto"/>
      </w:divBdr>
    </w:div>
    <w:div w:id="1443109859">
      <w:bodyDiv w:val="1"/>
      <w:marLeft w:val="0"/>
      <w:marRight w:val="0"/>
      <w:marTop w:val="0"/>
      <w:marBottom w:val="0"/>
      <w:divBdr>
        <w:top w:val="none" w:sz="0" w:space="0" w:color="auto"/>
        <w:left w:val="none" w:sz="0" w:space="0" w:color="auto"/>
        <w:bottom w:val="none" w:sz="0" w:space="0" w:color="auto"/>
        <w:right w:val="none" w:sz="0" w:space="0" w:color="auto"/>
      </w:divBdr>
    </w:div>
    <w:div w:id="1460300458">
      <w:bodyDiv w:val="1"/>
      <w:marLeft w:val="0"/>
      <w:marRight w:val="0"/>
      <w:marTop w:val="0"/>
      <w:marBottom w:val="0"/>
      <w:divBdr>
        <w:top w:val="none" w:sz="0" w:space="0" w:color="auto"/>
        <w:left w:val="none" w:sz="0" w:space="0" w:color="auto"/>
        <w:bottom w:val="none" w:sz="0" w:space="0" w:color="auto"/>
        <w:right w:val="none" w:sz="0" w:space="0" w:color="auto"/>
      </w:divBdr>
    </w:div>
    <w:div w:id="1514762132">
      <w:bodyDiv w:val="1"/>
      <w:marLeft w:val="30"/>
      <w:marRight w:val="30"/>
      <w:marTop w:val="0"/>
      <w:marBottom w:val="0"/>
      <w:divBdr>
        <w:top w:val="none" w:sz="0" w:space="0" w:color="auto"/>
        <w:left w:val="none" w:sz="0" w:space="0" w:color="auto"/>
        <w:bottom w:val="none" w:sz="0" w:space="0" w:color="auto"/>
        <w:right w:val="none" w:sz="0" w:space="0" w:color="auto"/>
      </w:divBdr>
      <w:divsChild>
        <w:div w:id="1237666096">
          <w:marLeft w:val="0"/>
          <w:marRight w:val="0"/>
          <w:marTop w:val="0"/>
          <w:marBottom w:val="0"/>
          <w:divBdr>
            <w:top w:val="none" w:sz="0" w:space="0" w:color="auto"/>
            <w:left w:val="none" w:sz="0" w:space="0" w:color="auto"/>
            <w:bottom w:val="none" w:sz="0" w:space="0" w:color="auto"/>
            <w:right w:val="none" w:sz="0" w:space="0" w:color="auto"/>
          </w:divBdr>
          <w:divsChild>
            <w:div w:id="391387463">
              <w:marLeft w:val="0"/>
              <w:marRight w:val="0"/>
              <w:marTop w:val="0"/>
              <w:marBottom w:val="0"/>
              <w:divBdr>
                <w:top w:val="none" w:sz="0" w:space="0" w:color="auto"/>
                <w:left w:val="none" w:sz="0" w:space="0" w:color="auto"/>
                <w:bottom w:val="none" w:sz="0" w:space="0" w:color="auto"/>
                <w:right w:val="none" w:sz="0" w:space="0" w:color="auto"/>
              </w:divBdr>
              <w:divsChild>
                <w:div w:id="1059137706">
                  <w:marLeft w:val="180"/>
                  <w:marRight w:val="0"/>
                  <w:marTop w:val="0"/>
                  <w:marBottom w:val="0"/>
                  <w:divBdr>
                    <w:top w:val="none" w:sz="0" w:space="0" w:color="auto"/>
                    <w:left w:val="none" w:sz="0" w:space="0" w:color="auto"/>
                    <w:bottom w:val="none" w:sz="0" w:space="0" w:color="auto"/>
                    <w:right w:val="none" w:sz="0" w:space="0" w:color="auto"/>
                  </w:divBdr>
                  <w:divsChild>
                    <w:div w:id="56205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489743">
      <w:bodyDiv w:val="1"/>
      <w:marLeft w:val="30"/>
      <w:marRight w:val="30"/>
      <w:marTop w:val="0"/>
      <w:marBottom w:val="0"/>
      <w:divBdr>
        <w:top w:val="none" w:sz="0" w:space="0" w:color="auto"/>
        <w:left w:val="none" w:sz="0" w:space="0" w:color="auto"/>
        <w:bottom w:val="none" w:sz="0" w:space="0" w:color="auto"/>
        <w:right w:val="none" w:sz="0" w:space="0" w:color="auto"/>
      </w:divBdr>
      <w:divsChild>
        <w:div w:id="824400561">
          <w:marLeft w:val="0"/>
          <w:marRight w:val="0"/>
          <w:marTop w:val="0"/>
          <w:marBottom w:val="0"/>
          <w:divBdr>
            <w:top w:val="none" w:sz="0" w:space="0" w:color="auto"/>
            <w:left w:val="none" w:sz="0" w:space="0" w:color="auto"/>
            <w:bottom w:val="none" w:sz="0" w:space="0" w:color="auto"/>
            <w:right w:val="none" w:sz="0" w:space="0" w:color="auto"/>
          </w:divBdr>
          <w:divsChild>
            <w:div w:id="280722479">
              <w:marLeft w:val="0"/>
              <w:marRight w:val="0"/>
              <w:marTop w:val="0"/>
              <w:marBottom w:val="0"/>
              <w:divBdr>
                <w:top w:val="none" w:sz="0" w:space="0" w:color="auto"/>
                <w:left w:val="none" w:sz="0" w:space="0" w:color="auto"/>
                <w:bottom w:val="none" w:sz="0" w:space="0" w:color="auto"/>
                <w:right w:val="none" w:sz="0" w:space="0" w:color="auto"/>
              </w:divBdr>
              <w:divsChild>
                <w:div w:id="2103337824">
                  <w:marLeft w:val="180"/>
                  <w:marRight w:val="0"/>
                  <w:marTop w:val="0"/>
                  <w:marBottom w:val="0"/>
                  <w:divBdr>
                    <w:top w:val="none" w:sz="0" w:space="0" w:color="auto"/>
                    <w:left w:val="none" w:sz="0" w:space="0" w:color="auto"/>
                    <w:bottom w:val="none" w:sz="0" w:space="0" w:color="auto"/>
                    <w:right w:val="none" w:sz="0" w:space="0" w:color="auto"/>
                  </w:divBdr>
                  <w:divsChild>
                    <w:div w:id="9508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727824">
      <w:bodyDiv w:val="1"/>
      <w:marLeft w:val="0"/>
      <w:marRight w:val="0"/>
      <w:marTop w:val="0"/>
      <w:marBottom w:val="0"/>
      <w:divBdr>
        <w:top w:val="none" w:sz="0" w:space="0" w:color="auto"/>
        <w:left w:val="none" w:sz="0" w:space="0" w:color="auto"/>
        <w:bottom w:val="none" w:sz="0" w:space="0" w:color="auto"/>
        <w:right w:val="none" w:sz="0" w:space="0" w:color="auto"/>
      </w:divBdr>
    </w:div>
    <w:div w:id="1758407976">
      <w:bodyDiv w:val="1"/>
      <w:marLeft w:val="0"/>
      <w:marRight w:val="0"/>
      <w:marTop w:val="0"/>
      <w:marBottom w:val="0"/>
      <w:divBdr>
        <w:top w:val="none" w:sz="0" w:space="0" w:color="auto"/>
        <w:left w:val="none" w:sz="0" w:space="0" w:color="auto"/>
        <w:bottom w:val="none" w:sz="0" w:space="0" w:color="auto"/>
        <w:right w:val="none" w:sz="0" w:space="0" w:color="auto"/>
      </w:divBdr>
    </w:div>
    <w:div w:id="1796409002">
      <w:bodyDiv w:val="1"/>
      <w:marLeft w:val="0"/>
      <w:marRight w:val="0"/>
      <w:marTop w:val="0"/>
      <w:marBottom w:val="0"/>
      <w:divBdr>
        <w:top w:val="none" w:sz="0" w:space="0" w:color="auto"/>
        <w:left w:val="none" w:sz="0" w:space="0" w:color="auto"/>
        <w:bottom w:val="none" w:sz="0" w:space="0" w:color="auto"/>
        <w:right w:val="none" w:sz="0" w:space="0" w:color="auto"/>
      </w:divBdr>
    </w:div>
    <w:div w:id="1904169651">
      <w:bodyDiv w:val="1"/>
      <w:marLeft w:val="30"/>
      <w:marRight w:val="30"/>
      <w:marTop w:val="0"/>
      <w:marBottom w:val="0"/>
      <w:divBdr>
        <w:top w:val="none" w:sz="0" w:space="0" w:color="auto"/>
        <w:left w:val="none" w:sz="0" w:space="0" w:color="auto"/>
        <w:bottom w:val="none" w:sz="0" w:space="0" w:color="auto"/>
        <w:right w:val="none" w:sz="0" w:space="0" w:color="auto"/>
      </w:divBdr>
      <w:divsChild>
        <w:div w:id="620654349">
          <w:marLeft w:val="0"/>
          <w:marRight w:val="0"/>
          <w:marTop w:val="0"/>
          <w:marBottom w:val="0"/>
          <w:divBdr>
            <w:top w:val="none" w:sz="0" w:space="0" w:color="auto"/>
            <w:left w:val="none" w:sz="0" w:space="0" w:color="auto"/>
            <w:bottom w:val="none" w:sz="0" w:space="0" w:color="auto"/>
            <w:right w:val="none" w:sz="0" w:space="0" w:color="auto"/>
          </w:divBdr>
          <w:divsChild>
            <w:div w:id="1711419673">
              <w:marLeft w:val="0"/>
              <w:marRight w:val="0"/>
              <w:marTop w:val="0"/>
              <w:marBottom w:val="0"/>
              <w:divBdr>
                <w:top w:val="none" w:sz="0" w:space="0" w:color="auto"/>
                <w:left w:val="none" w:sz="0" w:space="0" w:color="auto"/>
                <w:bottom w:val="none" w:sz="0" w:space="0" w:color="auto"/>
                <w:right w:val="none" w:sz="0" w:space="0" w:color="auto"/>
              </w:divBdr>
              <w:divsChild>
                <w:div w:id="973871178">
                  <w:marLeft w:val="180"/>
                  <w:marRight w:val="0"/>
                  <w:marTop w:val="0"/>
                  <w:marBottom w:val="0"/>
                  <w:divBdr>
                    <w:top w:val="none" w:sz="0" w:space="0" w:color="auto"/>
                    <w:left w:val="none" w:sz="0" w:space="0" w:color="auto"/>
                    <w:bottom w:val="none" w:sz="0" w:space="0" w:color="auto"/>
                    <w:right w:val="none" w:sz="0" w:space="0" w:color="auto"/>
                  </w:divBdr>
                  <w:divsChild>
                    <w:div w:id="22383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216142">
      <w:bodyDiv w:val="1"/>
      <w:marLeft w:val="0"/>
      <w:marRight w:val="0"/>
      <w:marTop w:val="0"/>
      <w:marBottom w:val="0"/>
      <w:divBdr>
        <w:top w:val="none" w:sz="0" w:space="0" w:color="auto"/>
        <w:left w:val="none" w:sz="0" w:space="0" w:color="auto"/>
        <w:bottom w:val="none" w:sz="0" w:space="0" w:color="auto"/>
        <w:right w:val="none" w:sz="0" w:space="0" w:color="auto"/>
      </w:divBdr>
    </w:div>
    <w:div w:id="1961765887">
      <w:bodyDiv w:val="1"/>
      <w:marLeft w:val="0"/>
      <w:marRight w:val="0"/>
      <w:marTop w:val="0"/>
      <w:marBottom w:val="0"/>
      <w:divBdr>
        <w:top w:val="none" w:sz="0" w:space="0" w:color="auto"/>
        <w:left w:val="none" w:sz="0" w:space="0" w:color="auto"/>
        <w:bottom w:val="none" w:sz="0" w:space="0" w:color="auto"/>
        <w:right w:val="none" w:sz="0" w:space="0" w:color="auto"/>
      </w:divBdr>
    </w:div>
    <w:div w:id="201938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apacitacion.sercotec.cl/" TargetMode="External"/><Relationship Id="rId18" Type="http://schemas.openxmlformats.org/officeDocument/2006/relationships/hyperlink" Target="http://www.sercotec.cl"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sercotec.cl" TargetMode="External"/><Relationship Id="rId7" Type="http://schemas.openxmlformats.org/officeDocument/2006/relationships/styles" Target="styles.xml"/><Relationship Id="rId12" Type="http://schemas.openxmlformats.org/officeDocument/2006/relationships/hyperlink" Target="http://www.sercotec.cl" TargetMode="External"/><Relationship Id="rId17" Type="http://schemas.openxmlformats.org/officeDocument/2006/relationships/hyperlink" Target="http://www.sercotec.cl" TargetMode="External"/><Relationship Id="rId25" Type="http://schemas.openxmlformats.org/officeDocument/2006/relationships/hyperlink" Target="https://capacitacion.sercotec.cl/" TargetMode="External"/><Relationship Id="rId2" Type="http://schemas.openxmlformats.org/officeDocument/2006/relationships/customXml" Target="../customXml/item2.xml"/><Relationship Id="rId16" Type="http://schemas.openxmlformats.org/officeDocument/2006/relationships/hyperlink" Target="http://www.sercotec.cl" TargetMode="External"/><Relationship Id="rId20" Type="http://schemas.openxmlformats.org/officeDocument/2006/relationships/hyperlink" Target="http://www.sercotec.cl"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capacitacion.sercotec.cl/" TargetMode="External"/><Relationship Id="rId5" Type="http://schemas.openxmlformats.org/officeDocument/2006/relationships/customXml" Target="../customXml/item5.xml"/><Relationship Id="rId15" Type="http://schemas.openxmlformats.org/officeDocument/2006/relationships/hyperlink" Target="https://capacitacion.sercotec.cl/" TargetMode="External"/><Relationship Id="rId23" Type="http://schemas.openxmlformats.org/officeDocument/2006/relationships/hyperlink" Target="http://www.sercotec.cl" TargetMode="External"/><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www.sercotec.c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ercotec.cl" TargetMode="External"/><Relationship Id="rId22" Type="http://schemas.openxmlformats.org/officeDocument/2006/relationships/hyperlink" Target="http://www.sercotec.cl" TargetMode="External"/><Relationship Id="rId27" Type="http://schemas.openxmlformats.org/officeDocument/2006/relationships/footer" Target="foot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7C9DEC9A0F5BA4CBCC037F3D273B835" ma:contentTypeVersion="0" ma:contentTypeDescription="Crear nuevo documento." ma:contentTypeScope="" ma:versionID="97f50ae474a2427d519a66dd4d6d6bd0">
  <xsd:schema xmlns:xsd="http://www.w3.org/2001/XMLSchema" xmlns:xs="http://www.w3.org/2001/XMLSchema" xmlns:p="http://schemas.microsoft.com/office/2006/metadata/properties" targetNamespace="http://schemas.microsoft.com/office/2006/metadata/properties" ma:root="true" ma:fieldsID="1721b1add14ec941d7ab53b8966dba0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F218C-6029-437B-B4CA-F47A7845926D}">
  <ds:schemaRefs>
    <ds:schemaRef ds:uri="http://schemas.microsoft.com/office/2006/metadata/longProperties"/>
  </ds:schemaRefs>
</ds:datastoreItem>
</file>

<file path=customXml/itemProps2.xml><?xml version="1.0" encoding="utf-8"?>
<ds:datastoreItem xmlns:ds="http://schemas.openxmlformats.org/officeDocument/2006/customXml" ds:itemID="{2A63E6FF-AE7F-4E20-AC6C-9BE9F5C5585B}">
  <ds:schemaRefs>
    <ds:schemaRef ds:uri="http://schemas.microsoft.com/sharepoint/v3/contenttype/forms"/>
  </ds:schemaRefs>
</ds:datastoreItem>
</file>

<file path=customXml/itemProps3.xml><?xml version="1.0" encoding="utf-8"?>
<ds:datastoreItem xmlns:ds="http://schemas.openxmlformats.org/officeDocument/2006/customXml" ds:itemID="{A220C41F-FAA9-454A-AEB0-A0A9B47C8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F624B27-76F8-49CB-96D1-4812A6AFBB2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FBFB8ED-7F7B-4B28-B073-33DE56DF1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16838</Words>
  <Characters>92612</Characters>
  <Application>Microsoft Office Word</Application>
  <DocSecurity>0</DocSecurity>
  <Lines>771</Lines>
  <Paragraphs>218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109232</CharactersWithSpaces>
  <SharedDoc>false</SharedDoc>
  <HLinks>
    <vt:vector size="138" baseType="variant">
      <vt:variant>
        <vt:i4>6422562</vt:i4>
      </vt:variant>
      <vt:variant>
        <vt:i4>114</vt:i4>
      </vt:variant>
      <vt:variant>
        <vt:i4>0</vt:i4>
      </vt:variant>
      <vt:variant>
        <vt:i4>5</vt:i4>
      </vt:variant>
      <vt:variant>
        <vt:lpwstr>http://www.sercotec.cl/</vt:lpwstr>
      </vt:variant>
      <vt:variant>
        <vt:lpwstr/>
      </vt:variant>
      <vt:variant>
        <vt:i4>2949156</vt:i4>
      </vt:variant>
      <vt:variant>
        <vt:i4>111</vt:i4>
      </vt:variant>
      <vt:variant>
        <vt:i4>0</vt:i4>
      </vt:variant>
      <vt:variant>
        <vt:i4>5</vt:i4>
      </vt:variant>
      <vt:variant>
        <vt:lpwstr>http://preseleccion.sercotec.cl/CheckStatus</vt:lpwstr>
      </vt:variant>
      <vt:variant>
        <vt:lpwstr/>
      </vt:variant>
      <vt:variant>
        <vt:i4>6422562</vt:i4>
      </vt:variant>
      <vt:variant>
        <vt:i4>108</vt:i4>
      </vt:variant>
      <vt:variant>
        <vt:i4>0</vt:i4>
      </vt:variant>
      <vt:variant>
        <vt:i4>5</vt:i4>
      </vt:variant>
      <vt:variant>
        <vt:lpwstr>http://www.sercotec.cl/</vt:lpwstr>
      </vt:variant>
      <vt:variant>
        <vt:lpwstr/>
      </vt:variant>
      <vt:variant>
        <vt:i4>6422562</vt:i4>
      </vt:variant>
      <vt:variant>
        <vt:i4>105</vt:i4>
      </vt:variant>
      <vt:variant>
        <vt:i4>0</vt:i4>
      </vt:variant>
      <vt:variant>
        <vt:i4>5</vt:i4>
      </vt:variant>
      <vt:variant>
        <vt:lpwstr>http://www.sercotec.cl/</vt:lpwstr>
      </vt:variant>
      <vt:variant>
        <vt:lpwstr/>
      </vt:variant>
      <vt:variant>
        <vt:i4>1310768</vt:i4>
      </vt:variant>
      <vt:variant>
        <vt:i4>98</vt:i4>
      </vt:variant>
      <vt:variant>
        <vt:i4>0</vt:i4>
      </vt:variant>
      <vt:variant>
        <vt:i4>5</vt:i4>
      </vt:variant>
      <vt:variant>
        <vt:lpwstr/>
      </vt:variant>
      <vt:variant>
        <vt:lpwstr>_Toc350760515</vt:lpwstr>
      </vt:variant>
      <vt:variant>
        <vt:i4>1310768</vt:i4>
      </vt:variant>
      <vt:variant>
        <vt:i4>92</vt:i4>
      </vt:variant>
      <vt:variant>
        <vt:i4>0</vt:i4>
      </vt:variant>
      <vt:variant>
        <vt:i4>5</vt:i4>
      </vt:variant>
      <vt:variant>
        <vt:lpwstr/>
      </vt:variant>
      <vt:variant>
        <vt:lpwstr>_Toc350760514</vt:lpwstr>
      </vt:variant>
      <vt:variant>
        <vt:i4>1310768</vt:i4>
      </vt:variant>
      <vt:variant>
        <vt:i4>86</vt:i4>
      </vt:variant>
      <vt:variant>
        <vt:i4>0</vt:i4>
      </vt:variant>
      <vt:variant>
        <vt:i4>5</vt:i4>
      </vt:variant>
      <vt:variant>
        <vt:lpwstr/>
      </vt:variant>
      <vt:variant>
        <vt:lpwstr>_Toc350760513</vt:lpwstr>
      </vt:variant>
      <vt:variant>
        <vt:i4>1310768</vt:i4>
      </vt:variant>
      <vt:variant>
        <vt:i4>80</vt:i4>
      </vt:variant>
      <vt:variant>
        <vt:i4>0</vt:i4>
      </vt:variant>
      <vt:variant>
        <vt:i4>5</vt:i4>
      </vt:variant>
      <vt:variant>
        <vt:lpwstr/>
      </vt:variant>
      <vt:variant>
        <vt:lpwstr>_Toc350760512</vt:lpwstr>
      </vt:variant>
      <vt:variant>
        <vt:i4>1310768</vt:i4>
      </vt:variant>
      <vt:variant>
        <vt:i4>74</vt:i4>
      </vt:variant>
      <vt:variant>
        <vt:i4>0</vt:i4>
      </vt:variant>
      <vt:variant>
        <vt:i4>5</vt:i4>
      </vt:variant>
      <vt:variant>
        <vt:lpwstr/>
      </vt:variant>
      <vt:variant>
        <vt:lpwstr>_Toc350760511</vt:lpwstr>
      </vt:variant>
      <vt:variant>
        <vt:i4>1310768</vt:i4>
      </vt:variant>
      <vt:variant>
        <vt:i4>68</vt:i4>
      </vt:variant>
      <vt:variant>
        <vt:i4>0</vt:i4>
      </vt:variant>
      <vt:variant>
        <vt:i4>5</vt:i4>
      </vt:variant>
      <vt:variant>
        <vt:lpwstr/>
      </vt:variant>
      <vt:variant>
        <vt:lpwstr>_Toc350760510</vt:lpwstr>
      </vt:variant>
      <vt:variant>
        <vt:i4>1376304</vt:i4>
      </vt:variant>
      <vt:variant>
        <vt:i4>62</vt:i4>
      </vt:variant>
      <vt:variant>
        <vt:i4>0</vt:i4>
      </vt:variant>
      <vt:variant>
        <vt:i4>5</vt:i4>
      </vt:variant>
      <vt:variant>
        <vt:lpwstr/>
      </vt:variant>
      <vt:variant>
        <vt:lpwstr>_Toc350760509</vt:lpwstr>
      </vt:variant>
      <vt:variant>
        <vt:i4>1376304</vt:i4>
      </vt:variant>
      <vt:variant>
        <vt:i4>56</vt:i4>
      </vt:variant>
      <vt:variant>
        <vt:i4>0</vt:i4>
      </vt:variant>
      <vt:variant>
        <vt:i4>5</vt:i4>
      </vt:variant>
      <vt:variant>
        <vt:lpwstr/>
      </vt:variant>
      <vt:variant>
        <vt:lpwstr>_Toc350760508</vt:lpwstr>
      </vt:variant>
      <vt:variant>
        <vt:i4>1376304</vt:i4>
      </vt:variant>
      <vt:variant>
        <vt:i4>50</vt:i4>
      </vt:variant>
      <vt:variant>
        <vt:i4>0</vt:i4>
      </vt:variant>
      <vt:variant>
        <vt:i4>5</vt:i4>
      </vt:variant>
      <vt:variant>
        <vt:lpwstr/>
      </vt:variant>
      <vt:variant>
        <vt:lpwstr>_Toc350760507</vt:lpwstr>
      </vt:variant>
      <vt:variant>
        <vt:i4>1376304</vt:i4>
      </vt:variant>
      <vt:variant>
        <vt:i4>44</vt:i4>
      </vt:variant>
      <vt:variant>
        <vt:i4>0</vt:i4>
      </vt:variant>
      <vt:variant>
        <vt:i4>5</vt:i4>
      </vt:variant>
      <vt:variant>
        <vt:lpwstr/>
      </vt:variant>
      <vt:variant>
        <vt:lpwstr>_Toc350760506</vt:lpwstr>
      </vt:variant>
      <vt:variant>
        <vt:i4>1376304</vt:i4>
      </vt:variant>
      <vt:variant>
        <vt:i4>38</vt:i4>
      </vt:variant>
      <vt:variant>
        <vt:i4>0</vt:i4>
      </vt:variant>
      <vt:variant>
        <vt:i4>5</vt:i4>
      </vt:variant>
      <vt:variant>
        <vt:lpwstr/>
      </vt:variant>
      <vt:variant>
        <vt:lpwstr>_Toc350760505</vt:lpwstr>
      </vt:variant>
      <vt:variant>
        <vt:i4>1376304</vt:i4>
      </vt:variant>
      <vt:variant>
        <vt:i4>32</vt:i4>
      </vt:variant>
      <vt:variant>
        <vt:i4>0</vt:i4>
      </vt:variant>
      <vt:variant>
        <vt:i4>5</vt:i4>
      </vt:variant>
      <vt:variant>
        <vt:lpwstr/>
      </vt:variant>
      <vt:variant>
        <vt:lpwstr>_Toc350760504</vt:lpwstr>
      </vt:variant>
      <vt:variant>
        <vt:i4>1376304</vt:i4>
      </vt:variant>
      <vt:variant>
        <vt:i4>26</vt:i4>
      </vt:variant>
      <vt:variant>
        <vt:i4>0</vt:i4>
      </vt:variant>
      <vt:variant>
        <vt:i4>5</vt:i4>
      </vt:variant>
      <vt:variant>
        <vt:lpwstr/>
      </vt:variant>
      <vt:variant>
        <vt:lpwstr>_Toc350760503</vt:lpwstr>
      </vt:variant>
      <vt:variant>
        <vt:i4>1376304</vt:i4>
      </vt:variant>
      <vt:variant>
        <vt:i4>20</vt:i4>
      </vt:variant>
      <vt:variant>
        <vt:i4>0</vt:i4>
      </vt:variant>
      <vt:variant>
        <vt:i4>5</vt:i4>
      </vt:variant>
      <vt:variant>
        <vt:lpwstr/>
      </vt:variant>
      <vt:variant>
        <vt:lpwstr>_Toc350760502</vt:lpwstr>
      </vt:variant>
      <vt:variant>
        <vt:i4>1376304</vt:i4>
      </vt:variant>
      <vt:variant>
        <vt:i4>14</vt:i4>
      </vt:variant>
      <vt:variant>
        <vt:i4>0</vt:i4>
      </vt:variant>
      <vt:variant>
        <vt:i4>5</vt:i4>
      </vt:variant>
      <vt:variant>
        <vt:lpwstr/>
      </vt:variant>
      <vt:variant>
        <vt:lpwstr>_Toc350760501</vt:lpwstr>
      </vt:variant>
      <vt:variant>
        <vt:i4>1376304</vt:i4>
      </vt:variant>
      <vt:variant>
        <vt:i4>8</vt:i4>
      </vt:variant>
      <vt:variant>
        <vt:i4>0</vt:i4>
      </vt:variant>
      <vt:variant>
        <vt:i4>5</vt:i4>
      </vt:variant>
      <vt:variant>
        <vt:lpwstr/>
      </vt:variant>
      <vt:variant>
        <vt:lpwstr>_Toc350760500</vt:lpwstr>
      </vt:variant>
      <vt:variant>
        <vt:i4>1835057</vt:i4>
      </vt:variant>
      <vt:variant>
        <vt:i4>2</vt:i4>
      </vt:variant>
      <vt:variant>
        <vt:i4>0</vt:i4>
      </vt:variant>
      <vt:variant>
        <vt:i4>5</vt:i4>
      </vt:variant>
      <vt:variant>
        <vt:lpwstr/>
      </vt:variant>
      <vt:variant>
        <vt:lpwstr>_Toc350760499</vt:lpwstr>
      </vt:variant>
      <vt:variant>
        <vt:i4>6422562</vt:i4>
      </vt:variant>
      <vt:variant>
        <vt:i4>3</vt:i4>
      </vt:variant>
      <vt:variant>
        <vt:i4>0</vt:i4>
      </vt:variant>
      <vt:variant>
        <vt:i4>5</vt:i4>
      </vt:variant>
      <vt:variant>
        <vt:lpwstr>http://www.sercotec.cl/</vt:lpwstr>
      </vt:variant>
      <vt:variant>
        <vt:lpwstr/>
      </vt:variant>
      <vt:variant>
        <vt:i4>6422562</vt:i4>
      </vt:variant>
      <vt:variant>
        <vt:i4>0</vt:i4>
      </vt:variant>
      <vt:variant>
        <vt:i4>0</vt:i4>
      </vt:variant>
      <vt:variant>
        <vt:i4>5</vt:i4>
      </vt:variant>
      <vt:variant>
        <vt:lpwstr>http://www.sercotec.cl/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hg</dc:creator>
  <cp:lastModifiedBy>Jerónimo Cristobal Montaldo Sepúlveda</cp:lastModifiedBy>
  <cp:revision>2</cp:revision>
  <cp:lastPrinted>2019-03-28T19:14:00Z</cp:lastPrinted>
  <dcterms:created xsi:type="dcterms:W3CDTF">2021-07-02T20:28:00Z</dcterms:created>
  <dcterms:modified xsi:type="dcterms:W3CDTF">2021-07-02T20:28:00Z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Documento</vt:lpwstr>
  </property>
  <property fmtid="{D5CDD505-2E9C-101B-9397-08002B2CF9AE}" pid="3" name="ContentTypeId">
    <vt:lpwstr>0x01010047C9DEC9A0F5BA4CBCC037F3D273B835</vt:lpwstr>
  </property>
</Properties>
</file>