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4B620" w14:textId="58A7C52D" w:rsidR="002B6896" w:rsidRDefault="00FD4566" w:rsidP="00DD24D7">
      <w:pPr>
        <w:ind w:right="51"/>
        <w:jc w:val="center"/>
        <w:rPr>
          <w:rFonts w:cs="Arial"/>
          <w:b/>
          <w:u w:val="single"/>
        </w:rPr>
      </w:pPr>
      <w:r>
        <w:rPr>
          <w:noProof/>
          <w:lang w:val="es-CL" w:eastAsia="es-CL"/>
        </w:rPr>
        <w:drawing>
          <wp:inline distT="0" distB="0" distL="0" distR="0" wp14:anchorId="119CE518" wp14:editId="7DFC77DD">
            <wp:extent cx="2552700" cy="1129658"/>
            <wp:effectExtent l="0" t="0" r="0" b="0"/>
            <wp:docPr id="1" name="Imagen 1" descr="C:\Users\jeronimo.montaldo.s\AppData\Local\Microsoft\Windows\INetCache\Content.Word\logo sercotec cmyk-01 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onimo.montaldo.s\AppData\Local\Microsoft\Windows\INetCache\Content.Word\logo sercotec cmyk-01 gris.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2817" b="13488"/>
                    <a:stretch/>
                  </pic:blipFill>
                  <pic:spPr bwMode="auto">
                    <a:xfrm>
                      <a:off x="0" y="0"/>
                      <a:ext cx="2573727" cy="1138963"/>
                    </a:xfrm>
                    <a:prstGeom prst="rect">
                      <a:avLst/>
                    </a:prstGeom>
                    <a:noFill/>
                    <a:ln>
                      <a:noFill/>
                    </a:ln>
                    <a:extLst>
                      <a:ext uri="{53640926-AAD7-44D8-BBD7-CCE9431645EC}">
                        <a14:shadowObscured xmlns:a14="http://schemas.microsoft.com/office/drawing/2010/main"/>
                      </a:ext>
                    </a:extLst>
                  </pic:spPr>
                </pic:pic>
              </a:graphicData>
            </a:graphic>
          </wp:inline>
        </w:drawing>
      </w:r>
    </w:p>
    <w:p w14:paraId="5EA77E0C" w14:textId="407811F9" w:rsidR="00AC590E" w:rsidRDefault="00AC590E" w:rsidP="00EB1484">
      <w:pPr>
        <w:rPr>
          <w:rFonts w:eastAsia="Arial Unicode MS" w:cs="Arial"/>
          <w:b/>
          <w:bCs/>
          <w:szCs w:val="22"/>
        </w:rPr>
      </w:pPr>
    </w:p>
    <w:p w14:paraId="595649BC" w14:textId="77777777" w:rsidR="00890FD7" w:rsidRPr="00347B9F" w:rsidRDefault="00890FD7" w:rsidP="00EB1484">
      <w:pPr>
        <w:rPr>
          <w:rFonts w:eastAsia="Arial Unicode MS" w:cs="Arial"/>
          <w:b/>
          <w:bCs/>
          <w:szCs w:val="22"/>
        </w:rPr>
      </w:pPr>
    </w:p>
    <w:p w14:paraId="32A13662" w14:textId="77777777" w:rsidR="00CE091D" w:rsidRPr="00D91961" w:rsidRDefault="00CE091D" w:rsidP="00CE091D">
      <w:pPr>
        <w:jc w:val="center"/>
        <w:rPr>
          <w:rFonts w:eastAsia="Arial Unicode MS" w:cs="Arial"/>
          <w:b/>
          <w:bCs/>
          <w:sz w:val="40"/>
          <w:szCs w:val="40"/>
        </w:rPr>
      </w:pPr>
      <w:r w:rsidRPr="00D91961">
        <w:rPr>
          <w:rFonts w:eastAsia="Arial Unicode MS" w:cs="Arial"/>
          <w:b/>
          <w:bCs/>
          <w:sz w:val="40"/>
          <w:szCs w:val="40"/>
        </w:rPr>
        <w:t>BASES DE CONVOCATORIA</w:t>
      </w:r>
    </w:p>
    <w:p w14:paraId="7C82420E" w14:textId="77777777" w:rsidR="00094699" w:rsidRPr="00347B9F" w:rsidRDefault="00094699" w:rsidP="00CE091D">
      <w:pPr>
        <w:jc w:val="center"/>
        <w:rPr>
          <w:rFonts w:eastAsia="Arial Unicode MS" w:cs="Arial"/>
          <w:b/>
          <w:bCs/>
          <w:szCs w:val="22"/>
        </w:rPr>
      </w:pPr>
    </w:p>
    <w:p w14:paraId="4110CC65" w14:textId="0B79799A" w:rsidR="007B15FD" w:rsidRPr="00347B9F" w:rsidRDefault="007B15FD" w:rsidP="007E117C">
      <w:pPr>
        <w:jc w:val="center"/>
        <w:rPr>
          <w:rFonts w:eastAsia="Arial Unicode MS" w:cs="Arial"/>
          <w:b/>
          <w:bCs/>
          <w:szCs w:val="22"/>
        </w:rPr>
      </w:pPr>
    </w:p>
    <w:p w14:paraId="5E7DFC16" w14:textId="778EA0D1" w:rsidR="003B2061" w:rsidRDefault="00F12705" w:rsidP="00CE091D">
      <w:pPr>
        <w:rPr>
          <w:rFonts w:eastAsia="Arial Unicode MS" w:cs="Arial"/>
          <w:b/>
          <w:bCs/>
          <w:sz w:val="36"/>
          <w:szCs w:val="22"/>
        </w:rPr>
      </w:pPr>
      <w:r w:rsidRPr="00F12705">
        <w:rPr>
          <w:rFonts w:eastAsia="Arial Unicode MS" w:cs="Arial"/>
          <w:b/>
          <w:bCs/>
          <w:noProof/>
          <w:sz w:val="36"/>
          <w:szCs w:val="22"/>
          <w:lang w:val="es-CL" w:eastAsia="es-CL"/>
        </w:rPr>
        <w:drawing>
          <wp:inline distT="0" distB="0" distL="0" distR="0" wp14:anchorId="6C96BE05" wp14:editId="05038D4D">
            <wp:extent cx="5612130" cy="3018897"/>
            <wp:effectExtent l="0" t="0" r="0" b="0"/>
            <wp:docPr id="2" name="Imagen 2" descr="G:\Mi unidad\Prorgrama Formalízate\Logos Formalízate\Logo_Formalizate_ColorTXT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i unidad\Prorgrama Formalízate\Logos Formalízate\Logo_Formalizate_ColorTXTGris.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12130" cy="3018897"/>
                    </a:xfrm>
                    <a:prstGeom prst="rect">
                      <a:avLst/>
                    </a:prstGeom>
                    <a:noFill/>
                    <a:ln>
                      <a:noFill/>
                    </a:ln>
                  </pic:spPr>
                </pic:pic>
              </a:graphicData>
            </a:graphic>
          </wp:inline>
        </w:drawing>
      </w:r>
    </w:p>
    <w:p w14:paraId="7FC87D8D" w14:textId="33F73D5A" w:rsidR="00F12705" w:rsidRDefault="00F12705" w:rsidP="007B15FD">
      <w:pPr>
        <w:jc w:val="center"/>
        <w:rPr>
          <w:rFonts w:eastAsia="Arial Unicode MS" w:cs="Arial"/>
          <w:b/>
          <w:bCs/>
          <w:sz w:val="40"/>
          <w:szCs w:val="40"/>
        </w:rPr>
      </w:pPr>
    </w:p>
    <w:p w14:paraId="2EF983F5" w14:textId="77777777" w:rsidR="00890FD7" w:rsidRDefault="00890FD7" w:rsidP="007B15FD">
      <w:pPr>
        <w:jc w:val="center"/>
        <w:rPr>
          <w:rFonts w:eastAsia="Arial Unicode MS" w:cs="Arial"/>
          <w:b/>
          <w:bCs/>
          <w:sz w:val="40"/>
          <w:szCs w:val="40"/>
        </w:rPr>
      </w:pPr>
    </w:p>
    <w:p w14:paraId="223CBDBF" w14:textId="5921C67D" w:rsidR="00F3195E" w:rsidRPr="00D91961" w:rsidRDefault="00871781" w:rsidP="007B15FD">
      <w:pPr>
        <w:jc w:val="center"/>
        <w:rPr>
          <w:rFonts w:eastAsia="Arial Unicode MS" w:cs="Arial"/>
          <w:b/>
          <w:bCs/>
          <w:color w:val="000000" w:themeColor="text1"/>
          <w:sz w:val="40"/>
          <w:szCs w:val="40"/>
        </w:rPr>
      </w:pPr>
      <w:r>
        <w:rPr>
          <w:rFonts w:eastAsia="Arial Unicode MS" w:cs="Arial"/>
          <w:b/>
          <w:bCs/>
          <w:sz w:val="40"/>
          <w:szCs w:val="40"/>
        </w:rPr>
        <w:t>PROGRAMA FORMALÍZATE</w:t>
      </w:r>
    </w:p>
    <w:p w14:paraId="4822BD27" w14:textId="15B52E8F" w:rsidR="00CE091D" w:rsidRPr="003707C0" w:rsidRDefault="00CE091D" w:rsidP="007B15FD">
      <w:pPr>
        <w:jc w:val="center"/>
        <w:rPr>
          <w:rFonts w:eastAsia="Arial Unicode MS" w:cs="Arial"/>
          <w:b/>
          <w:bCs/>
          <w:color w:val="FF0000"/>
          <w:sz w:val="40"/>
          <w:szCs w:val="40"/>
        </w:rPr>
      </w:pPr>
    </w:p>
    <w:p w14:paraId="0F48157E" w14:textId="77777777" w:rsidR="00F3195E" w:rsidRPr="00D91961" w:rsidRDefault="00F3195E" w:rsidP="007B15FD">
      <w:pPr>
        <w:jc w:val="center"/>
        <w:rPr>
          <w:rFonts w:eastAsia="Arial Unicode MS" w:cs="Arial"/>
          <w:b/>
          <w:bCs/>
          <w:color w:val="000000" w:themeColor="text1"/>
          <w:sz w:val="40"/>
          <w:szCs w:val="40"/>
        </w:rPr>
      </w:pPr>
    </w:p>
    <w:p w14:paraId="5B6D32BA" w14:textId="2DB7CB5C" w:rsidR="00BF2F93" w:rsidRPr="00D91961" w:rsidRDefault="006E51D0" w:rsidP="007B15FD">
      <w:pPr>
        <w:jc w:val="center"/>
        <w:rPr>
          <w:rFonts w:eastAsia="Arial Unicode MS" w:cs="Arial"/>
          <w:b/>
          <w:bCs/>
          <w:color w:val="000000" w:themeColor="text1"/>
          <w:sz w:val="40"/>
          <w:szCs w:val="40"/>
        </w:rPr>
      </w:pPr>
      <w:r w:rsidRPr="00D91961">
        <w:rPr>
          <w:rFonts w:eastAsia="Arial Unicode MS" w:cs="Arial"/>
          <w:b/>
          <w:bCs/>
          <w:sz w:val="40"/>
          <w:szCs w:val="40"/>
        </w:rPr>
        <w:t xml:space="preserve">REGIÓN </w:t>
      </w:r>
      <w:r w:rsidR="0078277C">
        <w:rPr>
          <w:rFonts w:eastAsia="Arial Unicode MS" w:cs="Arial"/>
          <w:b/>
          <w:bCs/>
          <w:sz w:val="40"/>
          <w:szCs w:val="40"/>
        </w:rPr>
        <w:t>DEL BIOBÍO</w:t>
      </w:r>
    </w:p>
    <w:p w14:paraId="25C2A146" w14:textId="1B4273C6" w:rsidR="00BF162E" w:rsidRPr="000A02C7" w:rsidRDefault="00645549" w:rsidP="000A02C7">
      <w:pPr>
        <w:jc w:val="center"/>
        <w:rPr>
          <w:rFonts w:cs="Arial"/>
          <w:b/>
          <w:sz w:val="40"/>
          <w:szCs w:val="40"/>
          <w:lang w:val="es-CL"/>
        </w:rPr>
      </w:pPr>
      <w:r>
        <w:rPr>
          <w:rFonts w:eastAsia="Arial Unicode MS" w:cs="Arial"/>
          <w:b/>
          <w:bCs/>
          <w:sz w:val="40"/>
          <w:szCs w:val="40"/>
        </w:rPr>
        <w:t>2021</w:t>
      </w:r>
      <w:r w:rsidR="00BD14F7" w:rsidRPr="00D91961">
        <w:rPr>
          <w:rFonts w:cs="Arial"/>
          <w:b/>
          <w:sz w:val="40"/>
          <w:szCs w:val="40"/>
          <w:lang w:val="es-CL"/>
        </w:rPr>
        <w:br w:type="page"/>
      </w:r>
    </w:p>
    <w:sdt>
      <w:sdtPr>
        <w:rPr>
          <w:rFonts w:ascii="gobCL" w:hAnsi="gobCL"/>
          <w:b w:val="0"/>
          <w:bCs w:val="0"/>
          <w:szCs w:val="24"/>
        </w:rPr>
        <w:id w:val="46346186"/>
        <w:docPartObj>
          <w:docPartGallery w:val="Table of Contents"/>
          <w:docPartUnique/>
        </w:docPartObj>
      </w:sdtPr>
      <w:sdtEndPr>
        <w:rPr>
          <w:sz w:val="18"/>
        </w:rPr>
      </w:sdtEndPr>
      <w:sdtContent>
        <w:p w14:paraId="126ED6D3" w14:textId="73CFE2EF" w:rsidR="00D97362" w:rsidRPr="00D97362" w:rsidRDefault="00DA7E51">
          <w:pPr>
            <w:pStyle w:val="TDC2"/>
            <w:tabs>
              <w:tab w:val="right" w:leader="dot" w:pos="8828"/>
            </w:tabs>
            <w:rPr>
              <w:rFonts w:asciiTheme="minorHAnsi" w:eastAsiaTheme="minorEastAsia" w:hAnsiTheme="minorHAnsi" w:cstheme="minorBidi"/>
              <w:b w:val="0"/>
              <w:bCs w:val="0"/>
              <w:noProof/>
              <w:sz w:val="18"/>
              <w:szCs w:val="18"/>
              <w:lang w:val="es-CL" w:eastAsia="es-CL"/>
            </w:rPr>
          </w:pPr>
          <w:r w:rsidRPr="00F63BC8">
            <w:rPr>
              <w:rFonts w:ascii="Cambria" w:hAnsi="Cambria"/>
              <w:b w:val="0"/>
              <w:color w:val="365F91"/>
              <w:sz w:val="18"/>
              <w:szCs w:val="28"/>
              <w:lang w:val="es-MX" w:eastAsia="es-MX"/>
            </w:rPr>
            <w:fldChar w:fldCharType="begin"/>
          </w:r>
          <w:r w:rsidRPr="00F63BC8">
            <w:rPr>
              <w:b w:val="0"/>
              <w:sz w:val="18"/>
            </w:rPr>
            <w:instrText xml:space="preserve"> TOC \o "1-3" \h \z \u </w:instrText>
          </w:r>
          <w:r w:rsidRPr="00F63BC8">
            <w:rPr>
              <w:rFonts w:ascii="Cambria" w:hAnsi="Cambria"/>
              <w:b w:val="0"/>
              <w:color w:val="365F91"/>
              <w:sz w:val="18"/>
              <w:szCs w:val="28"/>
              <w:lang w:val="es-MX" w:eastAsia="es-MX"/>
            </w:rPr>
            <w:fldChar w:fldCharType="separate"/>
          </w:r>
          <w:hyperlink w:anchor="_Toc77621507" w:history="1">
            <w:r w:rsidR="00D97362" w:rsidRPr="00D97362">
              <w:rPr>
                <w:rStyle w:val="Hipervnculo"/>
                <w:noProof/>
                <w:sz w:val="18"/>
                <w:szCs w:val="18"/>
              </w:rPr>
              <w:t>1. DESCRIPCIÓN DEL INSTRUMENTO</w:t>
            </w:r>
            <w:r w:rsidR="00D97362" w:rsidRPr="00D97362">
              <w:rPr>
                <w:noProof/>
                <w:webHidden/>
                <w:sz w:val="18"/>
                <w:szCs w:val="18"/>
              </w:rPr>
              <w:tab/>
            </w:r>
            <w:r w:rsidR="00D97362" w:rsidRPr="00D97362">
              <w:rPr>
                <w:noProof/>
                <w:webHidden/>
                <w:sz w:val="18"/>
                <w:szCs w:val="18"/>
              </w:rPr>
              <w:fldChar w:fldCharType="begin"/>
            </w:r>
            <w:r w:rsidR="00D97362" w:rsidRPr="00D97362">
              <w:rPr>
                <w:noProof/>
                <w:webHidden/>
                <w:sz w:val="18"/>
                <w:szCs w:val="18"/>
              </w:rPr>
              <w:instrText xml:space="preserve"> PAGEREF _Toc77621507 \h </w:instrText>
            </w:r>
            <w:r w:rsidR="00D97362" w:rsidRPr="00D97362">
              <w:rPr>
                <w:noProof/>
                <w:webHidden/>
                <w:sz w:val="18"/>
                <w:szCs w:val="18"/>
              </w:rPr>
            </w:r>
            <w:r w:rsidR="00D97362" w:rsidRPr="00D97362">
              <w:rPr>
                <w:noProof/>
                <w:webHidden/>
                <w:sz w:val="18"/>
                <w:szCs w:val="18"/>
              </w:rPr>
              <w:fldChar w:fldCharType="separate"/>
            </w:r>
            <w:r w:rsidR="00422C60">
              <w:rPr>
                <w:noProof/>
                <w:webHidden/>
                <w:sz w:val="18"/>
                <w:szCs w:val="18"/>
              </w:rPr>
              <w:t>3</w:t>
            </w:r>
            <w:r w:rsidR="00D97362" w:rsidRPr="00D97362">
              <w:rPr>
                <w:noProof/>
                <w:webHidden/>
                <w:sz w:val="18"/>
                <w:szCs w:val="18"/>
              </w:rPr>
              <w:fldChar w:fldCharType="end"/>
            </w:r>
          </w:hyperlink>
        </w:p>
        <w:p w14:paraId="41341719" w14:textId="4EB8617A" w:rsidR="00D97362" w:rsidRPr="00D97362" w:rsidRDefault="00392371">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77621508" w:history="1">
            <w:r w:rsidR="00D97362" w:rsidRPr="00D97362">
              <w:rPr>
                <w:rStyle w:val="Hipervnculo"/>
                <w:noProof/>
                <w:sz w:val="18"/>
                <w:szCs w:val="18"/>
              </w:rPr>
              <w:t>1.1</w:t>
            </w:r>
            <w:r w:rsidR="00D97362" w:rsidRPr="00D97362">
              <w:rPr>
                <w:rFonts w:asciiTheme="minorHAnsi" w:eastAsiaTheme="minorEastAsia" w:hAnsiTheme="minorHAnsi" w:cstheme="minorBidi"/>
                <w:b w:val="0"/>
                <w:bCs w:val="0"/>
                <w:noProof/>
                <w:sz w:val="18"/>
                <w:szCs w:val="18"/>
                <w:lang w:val="es-CL" w:eastAsia="es-CL"/>
              </w:rPr>
              <w:tab/>
            </w:r>
            <w:r w:rsidR="00D97362" w:rsidRPr="00D97362">
              <w:rPr>
                <w:rStyle w:val="Hipervnculo"/>
                <w:noProof/>
                <w:sz w:val="18"/>
                <w:szCs w:val="18"/>
              </w:rPr>
              <w:t>¿Qué es?</w:t>
            </w:r>
            <w:r w:rsidR="00D97362" w:rsidRPr="00D97362">
              <w:rPr>
                <w:noProof/>
                <w:webHidden/>
                <w:sz w:val="18"/>
                <w:szCs w:val="18"/>
              </w:rPr>
              <w:tab/>
            </w:r>
            <w:r w:rsidR="00D97362" w:rsidRPr="00D97362">
              <w:rPr>
                <w:noProof/>
                <w:webHidden/>
                <w:sz w:val="18"/>
                <w:szCs w:val="18"/>
              </w:rPr>
              <w:fldChar w:fldCharType="begin"/>
            </w:r>
            <w:r w:rsidR="00D97362" w:rsidRPr="00D97362">
              <w:rPr>
                <w:noProof/>
                <w:webHidden/>
                <w:sz w:val="18"/>
                <w:szCs w:val="18"/>
              </w:rPr>
              <w:instrText xml:space="preserve"> PAGEREF _Toc77621508 \h </w:instrText>
            </w:r>
            <w:r w:rsidR="00D97362" w:rsidRPr="00D97362">
              <w:rPr>
                <w:noProof/>
                <w:webHidden/>
                <w:sz w:val="18"/>
                <w:szCs w:val="18"/>
              </w:rPr>
            </w:r>
            <w:r w:rsidR="00D97362" w:rsidRPr="00D97362">
              <w:rPr>
                <w:noProof/>
                <w:webHidden/>
                <w:sz w:val="18"/>
                <w:szCs w:val="18"/>
              </w:rPr>
              <w:fldChar w:fldCharType="separate"/>
            </w:r>
            <w:r w:rsidR="00422C60">
              <w:rPr>
                <w:noProof/>
                <w:webHidden/>
                <w:sz w:val="18"/>
                <w:szCs w:val="18"/>
              </w:rPr>
              <w:t>3</w:t>
            </w:r>
            <w:r w:rsidR="00D97362" w:rsidRPr="00D97362">
              <w:rPr>
                <w:noProof/>
                <w:webHidden/>
                <w:sz w:val="18"/>
                <w:szCs w:val="18"/>
              </w:rPr>
              <w:fldChar w:fldCharType="end"/>
            </w:r>
          </w:hyperlink>
        </w:p>
        <w:p w14:paraId="0666E7A3" w14:textId="6AEF124B" w:rsidR="00D97362" w:rsidRPr="00D97362" w:rsidRDefault="00392371">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77621509" w:history="1">
            <w:r w:rsidR="00D97362" w:rsidRPr="00D97362">
              <w:rPr>
                <w:rStyle w:val="Hipervnculo"/>
                <w:noProof/>
                <w:sz w:val="18"/>
                <w:szCs w:val="18"/>
              </w:rPr>
              <w:t xml:space="preserve">1.2 </w:t>
            </w:r>
            <w:r w:rsidR="00D97362" w:rsidRPr="00D97362">
              <w:rPr>
                <w:rFonts w:asciiTheme="minorHAnsi" w:eastAsiaTheme="minorEastAsia" w:hAnsiTheme="minorHAnsi" w:cstheme="minorBidi"/>
                <w:b w:val="0"/>
                <w:bCs w:val="0"/>
                <w:noProof/>
                <w:sz w:val="18"/>
                <w:szCs w:val="18"/>
                <w:lang w:val="es-CL" w:eastAsia="es-CL"/>
              </w:rPr>
              <w:tab/>
            </w:r>
            <w:r w:rsidR="00D97362" w:rsidRPr="00D97362">
              <w:rPr>
                <w:rStyle w:val="Hipervnculo"/>
                <w:noProof/>
                <w:sz w:val="18"/>
                <w:szCs w:val="18"/>
              </w:rPr>
              <w:t>¿A quiénes está dirigido?</w:t>
            </w:r>
            <w:r w:rsidR="00D97362" w:rsidRPr="00D97362">
              <w:rPr>
                <w:noProof/>
                <w:webHidden/>
                <w:sz w:val="18"/>
                <w:szCs w:val="18"/>
              </w:rPr>
              <w:tab/>
            </w:r>
            <w:r w:rsidR="00D97362" w:rsidRPr="00D97362">
              <w:rPr>
                <w:noProof/>
                <w:webHidden/>
                <w:sz w:val="18"/>
                <w:szCs w:val="18"/>
              </w:rPr>
              <w:fldChar w:fldCharType="begin"/>
            </w:r>
            <w:r w:rsidR="00D97362" w:rsidRPr="00D97362">
              <w:rPr>
                <w:noProof/>
                <w:webHidden/>
                <w:sz w:val="18"/>
                <w:szCs w:val="18"/>
              </w:rPr>
              <w:instrText xml:space="preserve"> PAGEREF _Toc77621509 \h </w:instrText>
            </w:r>
            <w:r w:rsidR="00D97362" w:rsidRPr="00D97362">
              <w:rPr>
                <w:noProof/>
                <w:webHidden/>
                <w:sz w:val="18"/>
                <w:szCs w:val="18"/>
              </w:rPr>
            </w:r>
            <w:r w:rsidR="00D97362" w:rsidRPr="00D97362">
              <w:rPr>
                <w:noProof/>
                <w:webHidden/>
                <w:sz w:val="18"/>
                <w:szCs w:val="18"/>
              </w:rPr>
              <w:fldChar w:fldCharType="separate"/>
            </w:r>
            <w:r w:rsidR="00422C60">
              <w:rPr>
                <w:noProof/>
                <w:webHidden/>
                <w:sz w:val="18"/>
                <w:szCs w:val="18"/>
              </w:rPr>
              <w:t>4</w:t>
            </w:r>
            <w:r w:rsidR="00D97362" w:rsidRPr="00D97362">
              <w:rPr>
                <w:noProof/>
                <w:webHidden/>
                <w:sz w:val="18"/>
                <w:szCs w:val="18"/>
              </w:rPr>
              <w:fldChar w:fldCharType="end"/>
            </w:r>
          </w:hyperlink>
        </w:p>
        <w:p w14:paraId="34D10B9E" w14:textId="4A010607" w:rsidR="00D97362" w:rsidRPr="00D97362" w:rsidRDefault="00392371">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77621510" w:history="1">
            <w:r w:rsidR="00D97362" w:rsidRPr="00D97362">
              <w:rPr>
                <w:rStyle w:val="Hipervnculo"/>
                <w:noProof/>
                <w:sz w:val="18"/>
                <w:szCs w:val="18"/>
              </w:rPr>
              <w:t>1.3</w:t>
            </w:r>
            <w:r w:rsidR="00D97362" w:rsidRPr="00D97362">
              <w:rPr>
                <w:rFonts w:asciiTheme="minorHAnsi" w:eastAsiaTheme="minorEastAsia" w:hAnsiTheme="minorHAnsi" w:cstheme="minorBidi"/>
                <w:b w:val="0"/>
                <w:bCs w:val="0"/>
                <w:noProof/>
                <w:sz w:val="18"/>
                <w:szCs w:val="18"/>
                <w:lang w:val="es-CL" w:eastAsia="es-CL"/>
              </w:rPr>
              <w:tab/>
            </w:r>
            <w:r w:rsidR="00D97362" w:rsidRPr="00D97362">
              <w:rPr>
                <w:rStyle w:val="Hipervnculo"/>
                <w:noProof/>
                <w:sz w:val="18"/>
                <w:szCs w:val="18"/>
              </w:rPr>
              <w:t>¿Quiénes no pueden participar?</w:t>
            </w:r>
            <w:r w:rsidR="00D97362" w:rsidRPr="00D97362">
              <w:rPr>
                <w:noProof/>
                <w:webHidden/>
                <w:sz w:val="18"/>
                <w:szCs w:val="18"/>
              </w:rPr>
              <w:tab/>
            </w:r>
            <w:r w:rsidR="00D97362" w:rsidRPr="00D97362">
              <w:rPr>
                <w:noProof/>
                <w:webHidden/>
                <w:sz w:val="18"/>
                <w:szCs w:val="18"/>
              </w:rPr>
              <w:fldChar w:fldCharType="begin"/>
            </w:r>
            <w:r w:rsidR="00D97362" w:rsidRPr="00D97362">
              <w:rPr>
                <w:noProof/>
                <w:webHidden/>
                <w:sz w:val="18"/>
                <w:szCs w:val="18"/>
              </w:rPr>
              <w:instrText xml:space="preserve"> PAGEREF _Toc77621510 \h </w:instrText>
            </w:r>
            <w:r w:rsidR="00D97362" w:rsidRPr="00D97362">
              <w:rPr>
                <w:noProof/>
                <w:webHidden/>
                <w:sz w:val="18"/>
                <w:szCs w:val="18"/>
              </w:rPr>
            </w:r>
            <w:r w:rsidR="00D97362" w:rsidRPr="00D97362">
              <w:rPr>
                <w:noProof/>
                <w:webHidden/>
                <w:sz w:val="18"/>
                <w:szCs w:val="18"/>
              </w:rPr>
              <w:fldChar w:fldCharType="separate"/>
            </w:r>
            <w:r w:rsidR="00422C60">
              <w:rPr>
                <w:noProof/>
                <w:webHidden/>
                <w:sz w:val="18"/>
                <w:szCs w:val="18"/>
              </w:rPr>
              <w:t>5</w:t>
            </w:r>
            <w:r w:rsidR="00D97362" w:rsidRPr="00D97362">
              <w:rPr>
                <w:noProof/>
                <w:webHidden/>
                <w:sz w:val="18"/>
                <w:szCs w:val="18"/>
              </w:rPr>
              <w:fldChar w:fldCharType="end"/>
            </w:r>
          </w:hyperlink>
        </w:p>
        <w:p w14:paraId="52B7771A" w14:textId="2F8C11C0" w:rsidR="00D97362" w:rsidRPr="00D97362" w:rsidRDefault="00392371">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77621511" w:history="1">
            <w:r w:rsidR="00D97362" w:rsidRPr="00D97362">
              <w:rPr>
                <w:rStyle w:val="Hipervnculo"/>
                <w:rFonts w:eastAsia="Arial Unicode MS"/>
                <w:noProof/>
                <w:sz w:val="18"/>
                <w:szCs w:val="18"/>
              </w:rPr>
              <w:t xml:space="preserve">1.4 </w:t>
            </w:r>
            <w:r w:rsidR="00D97362" w:rsidRPr="00D97362">
              <w:rPr>
                <w:rFonts w:asciiTheme="minorHAnsi" w:eastAsiaTheme="minorEastAsia" w:hAnsiTheme="minorHAnsi" w:cstheme="minorBidi"/>
                <w:b w:val="0"/>
                <w:bCs w:val="0"/>
                <w:noProof/>
                <w:sz w:val="18"/>
                <w:szCs w:val="18"/>
                <w:lang w:val="es-CL" w:eastAsia="es-CL"/>
              </w:rPr>
              <w:tab/>
            </w:r>
            <w:r w:rsidR="00D97362" w:rsidRPr="00D97362">
              <w:rPr>
                <w:rStyle w:val="Hipervnculo"/>
                <w:rFonts w:eastAsia="Arial Unicode MS"/>
                <w:noProof/>
                <w:sz w:val="18"/>
                <w:szCs w:val="18"/>
              </w:rPr>
              <w:t>Focalización de la convocatoria</w:t>
            </w:r>
            <w:r w:rsidR="00D97362" w:rsidRPr="00D97362">
              <w:rPr>
                <w:noProof/>
                <w:webHidden/>
                <w:sz w:val="18"/>
                <w:szCs w:val="18"/>
              </w:rPr>
              <w:tab/>
            </w:r>
            <w:r w:rsidR="00D97362" w:rsidRPr="00D97362">
              <w:rPr>
                <w:noProof/>
                <w:webHidden/>
                <w:sz w:val="18"/>
                <w:szCs w:val="18"/>
              </w:rPr>
              <w:fldChar w:fldCharType="begin"/>
            </w:r>
            <w:r w:rsidR="00D97362" w:rsidRPr="00D97362">
              <w:rPr>
                <w:noProof/>
                <w:webHidden/>
                <w:sz w:val="18"/>
                <w:szCs w:val="18"/>
              </w:rPr>
              <w:instrText xml:space="preserve"> PAGEREF _Toc77621511 \h </w:instrText>
            </w:r>
            <w:r w:rsidR="00D97362" w:rsidRPr="00D97362">
              <w:rPr>
                <w:noProof/>
                <w:webHidden/>
                <w:sz w:val="18"/>
                <w:szCs w:val="18"/>
              </w:rPr>
            </w:r>
            <w:r w:rsidR="00D97362" w:rsidRPr="00D97362">
              <w:rPr>
                <w:noProof/>
                <w:webHidden/>
                <w:sz w:val="18"/>
                <w:szCs w:val="18"/>
              </w:rPr>
              <w:fldChar w:fldCharType="separate"/>
            </w:r>
            <w:r w:rsidR="00422C60">
              <w:rPr>
                <w:noProof/>
                <w:webHidden/>
                <w:sz w:val="18"/>
                <w:szCs w:val="18"/>
              </w:rPr>
              <w:t>5</w:t>
            </w:r>
            <w:r w:rsidR="00D97362" w:rsidRPr="00D97362">
              <w:rPr>
                <w:noProof/>
                <w:webHidden/>
                <w:sz w:val="18"/>
                <w:szCs w:val="18"/>
              </w:rPr>
              <w:fldChar w:fldCharType="end"/>
            </w:r>
          </w:hyperlink>
        </w:p>
        <w:p w14:paraId="6360FDF4" w14:textId="627CEF13" w:rsidR="00D97362" w:rsidRPr="00D97362" w:rsidRDefault="00392371">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77621512" w:history="1">
            <w:r w:rsidR="00D97362" w:rsidRPr="00D97362">
              <w:rPr>
                <w:rStyle w:val="Hipervnculo"/>
                <w:rFonts w:eastAsia="Arial Unicode MS"/>
                <w:noProof/>
                <w:sz w:val="18"/>
                <w:szCs w:val="18"/>
              </w:rPr>
              <w:t xml:space="preserve">1.5 </w:t>
            </w:r>
            <w:r w:rsidR="00D97362" w:rsidRPr="00D97362">
              <w:rPr>
                <w:rFonts w:asciiTheme="minorHAnsi" w:eastAsiaTheme="minorEastAsia" w:hAnsiTheme="minorHAnsi" w:cstheme="minorBidi"/>
                <w:b w:val="0"/>
                <w:bCs w:val="0"/>
                <w:noProof/>
                <w:sz w:val="18"/>
                <w:szCs w:val="18"/>
                <w:lang w:val="es-CL" w:eastAsia="es-CL"/>
              </w:rPr>
              <w:tab/>
            </w:r>
            <w:r w:rsidR="00D97362" w:rsidRPr="00D97362">
              <w:rPr>
                <w:rStyle w:val="Hipervnculo"/>
                <w:rFonts w:eastAsia="Arial Unicode MS"/>
                <w:noProof/>
                <w:sz w:val="18"/>
                <w:szCs w:val="18"/>
              </w:rPr>
              <w:t>Requisitos de la convocatoria</w:t>
            </w:r>
            <w:r w:rsidR="00D97362" w:rsidRPr="00D97362">
              <w:rPr>
                <w:noProof/>
                <w:webHidden/>
                <w:sz w:val="18"/>
                <w:szCs w:val="18"/>
              </w:rPr>
              <w:tab/>
            </w:r>
            <w:r w:rsidR="00D97362" w:rsidRPr="00D97362">
              <w:rPr>
                <w:noProof/>
                <w:webHidden/>
                <w:sz w:val="18"/>
                <w:szCs w:val="18"/>
              </w:rPr>
              <w:fldChar w:fldCharType="begin"/>
            </w:r>
            <w:r w:rsidR="00D97362" w:rsidRPr="00D97362">
              <w:rPr>
                <w:noProof/>
                <w:webHidden/>
                <w:sz w:val="18"/>
                <w:szCs w:val="18"/>
              </w:rPr>
              <w:instrText xml:space="preserve"> PAGEREF _Toc77621512 \h </w:instrText>
            </w:r>
            <w:r w:rsidR="00D97362" w:rsidRPr="00D97362">
              <w:rPr>
                <w:noProof/>
                <w:webHidden/>
                <w:sz w:val="18"/>
                <w:szCs w:val="18"/>
              </w:rPr>
            </w:r>
            <w:r w:rsidR="00D97362" w:rsidRPr="00D97362">
              <w:rPr>
                <w:noProof/>
                <w:webHidden/>
                <w:sz w:val="18"/>
                <w:szCs w:val="18"/>
              </w:rPr>
              <w:fldChar w:fldCharType="separate"/>
            </w:r>
            <w:r w:rsidR="00422C60">
              <w:rPr>
                <w:noProof/>
                <w:webHidden/>
                <w:sz w:val="18"/>
                <w:szCs w:val="18"/>
              </w:rPr>
              <w:t>6</w:t>
            </w:r>
            <w:r w:rsidR="00D97362" w:rsidRPr="00D97362">
              <w:rPr>
                <w:noProof/>
                <w:webHidden/>
                <w:sz w:val="18"/>
                <w:szCs w:val="18"/>
              </w:rPr>
              <w:fldChar w:fldCharType="end"/>
            </w:r>
          </w:hyperlink>
        </w:p>
        <w:p w14:paraId="1AFB6DDB" w14:textId="06CA0F38" w:rsidR="00D97362" w:rsidRPr="00D97362" w:rsidRDefault="00392371">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77621513" w:history="1">
            <w:r w:rsidR="00D97362" w:rsidRPr="00D97362">
              <w:rPr>
                <w:rStyle w:val="Hipervnculo"/>
                <w:rFonts w:eastAsia="Arial Unicode MS"/>
                <w:noProof/>
                <w:sz w:val="18"/>
                <w:szCs w:val="18"/>
              </w:rPr>
              <w:t xml:space="preserve">1.6 </w:t>
            </w:r>
            <w:r w:rsidR="00D97362" w:rsidRPr="00D97362">
              <w:rPr>
                <w:rFonts w:asciiTheme="minorHAnsi" w:eastAsiaTheme="minorEastAsia" w:hAnsiTheme="minorHAnsi" w:cstheme="minorBidi"/>
                <w:b w:val="0"/>
                <w:bCs w:val="0"/>
                <w:noProof/>
                <w:sz w:val="18"/>
                <w:szCs w:val="18"/>
                <w:lang w:val="es-CL" w:eastAsia="es-CL"/>
              </w:rPr>
              <w:tab/>
            </w:r>
            <w:r w:rsidR="00D97362" w:rsidRPr="00D97362">
              <w:rPr>
                <w:rStyle w:val="Hipervnculo"/>
                <w:rFonts w:eastAsia="Arial Unicode MS"/>
                <w:noProof/>
                <w:sz w:val="18"/>
                <w:szCs w:val="18"/>
              </w:rPr>
              <w:t>¿Qué financia?</w:t>
            </w:r>
            <w:r w:rsidR="00D97362" w:rsidRPr="00D97362">
              <w:rPr>
                <w:noProof/>
                <w:webHidden/>
                <w:sz w:val="18"/>
                <w:szCs w:val="18"/>
              </w:rPr>
              <w:tab/>
            </w:r>
            <w:r w:rsidR="00D97362" w:rsidRPr="00D97362">
              <w:rPr>
                <w:noProof/>
                <w:webHidden/>
                <w:sz w:val="18"/>
                <w:szCs w:val="18"/>
              </w:rPr>
              <w:fldChar w:fldCharType="begin"/>
            </w:r>
            <w:r w:rsidR="00D97362" w:rsidRPr="00D97362">
              <w:rPr>
                <w:noProof/>
                <w:webHidden/>
                <w:sz w:val="18"/>
                <w:szCs w:val="18"/>
              </w:rPr>
              <w:instrText xml:space="preserve"> PAGEREF _Toc77621513 \h </w:instrText>
            </w:r>
            <w:r w:rsidR="00D97362" w:rsidRPr="00D97362">
              <w:rPr>
                <w:noProof/>
                <w:webHidden/>
                <w:sz w:val="18"/>
                <w:szCs w:val="18"/>
              </w:rPr>
            </w:r>
            <w:r w:rsidR="00D97362" w:rsidRPr="00D97362">
              <w:rPr>
                <w:noProof/>
                <w:webHidden/>
                <w:sz w:val="18"/>
                <w:szCs w:val="18"/>
              </w:rPr>
              <w:fldChar w:fldCharType="separate"/>
            </w:r>
            <w:r w:rsidR="00422C60">
              <w:rPr>
                <w:noProof/>
                <w:webHidden/>
                <w:sz w:val="18"/>
                <w:szCs w:val="18"/>
              </w:rPr>
              <w:t>8</w:t>
            </w:r>
            <w:r w:rsidR="00D97362" w:rsidRPr="00D97362">
              <w:rPr>
                <w:noProof/>
                <w:webHidden/>
                <w:sz w:val="18"/>
                <w:szCs w:val="18"/>
              </w:rPr>
              <w:fldChar w:fldCharType="end"/>
            </w:r>
          </w:hyperlink>
        </w:p>
        <w:p w14:paraId="3AB239D5" w14:textId="6CA2D37B" w:rsidR="00D97362" w:rsidRPr="00D97362" w:rsidRDefault="00392371">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77621514" w:history="1">
            <w:r w:rsidR="00D97362" w:rsidRPr="00D97362">
              <w:rPr>
                <w:rStyle w:val="Hipervnculo"/>
                <w:rFonts w:eastAsia="Arial Unicode MS"/>
                <w:noProof/>
                <w:sz w:val="18"/>
                <w:szCs w:val="18"/>
              </w:rPr>
              <w:t xml:space="preserve">1.7 </w:t>
            </w:r>
            <w:r w:rsidR="00D97362" w:rsidRPr="00D97362">
              <w:rPr>
                <w:rFonts w:asciiTheme="minorHAnsi" w:eastAsiaTheme="minorEastAsia" w:hAnsiTheme="minorHAnsi" w:cstheme="minorBidi"/>
                <w:b w:val="0"/>
                <w:bCs w:val="0"/>
                <w:noProof/>
                <w:sz w:val="18"/>
                <w:szCs w:val="18"/>
                <w:lang w:val="es-CL" w:eastAsia="es-CL"/>
              </w:rPr>
              <w:tab/>
            </w:r>
            <w:r w:rsidR="00D97362" w:rsidRPr="00D97362">
              <w:rPr>
                <w:rStyle w:val="Hipervnculo"/>
                <w:rFonts w:eastAsia="Arial Unicode MS"/>
                <w:noProof/>
                <w:sz w:val="18"/>
                <w:szCs w:val="18"/>
              </w:rPr>
              <w:t>¿Qué NO financia este instrumento?</w:t>
            </w:r>
            <w:r w:rsidR="00D97362" w:rsidRPr="00D97362">
              <w:rPr>
                <w:noProof/>
                <w:webHidden/>
                <w:sz w:val="18"/>
                <w:szCs w:val="18"/>
              </w:rPr>
              <w:tab/>
            </w:r>
            <w:r w:rsidR="00D97362" w:rsidRPr="00D97362">
              <w:rPr>
                <w:noProof/>
                <w:webHidden/>
                <w:sz w:val="18"/>
                <w:szCs w:val="18"/>
              </w:rPr>
              <w:fldChar w:fldCharType="begin"/>
            </w:r>
            <w:r w:rsidR="00D97362" w:rsidRPr="00D97362">
              <w:rPr>
                <w:noProof/>
                <w:webHidden/>
                <w:sz w:val="18"/>
                <w:szCs w:val="18"/>
              </w:rPr>
              <w:instrText xml:space="preserve"> PAGEREF _Toc77621514 \h </w:instrText>
            </w:r>
            <w:r w:rsidR="00D97362" w:rsidRPr="00D97362">
              <w:rPr>
                <w:noProof/>
                <w:webHidden/>
                <w:sz w:val="18"/>
                <w:szCs w:val="18"/>
              </w:rPr>
            </w:r>
            <w:r w:rsidR="00D97362" w:rsidRPr="00D97362">
              <w:rPr>
                <w:noProof/>
                <w:webHidden/>
                <w:sz w:val="18"/>
                <w:szCs w:val="18"/>
              </w:rPr>
              <w:fldChar w:fldCharType="separate"/>
            </w:r>
            <w:r w:rsidR="00422C60">
              <w:rPr>
                <w:noProof/>
                <w:webHidden/>
                <w:sz w:val="18"/>
                <w:szCs w:val="18"/>
              </w:rPr>
              <w:t>10</w:t>
            </w:r>
            <w:r w:rsidR="00D97362" w:rsidRPr="00D97362">
              <w:rPr>
                <w:noProof/>
                <w:webHidden/>
                <w:sz w:val="18"/>
                <w:szCs w:val="18"/>
              </w:rPr>
              <w:fldChar w:fldCharType="end"/>
            </w:r>
          </w:hyperlink>
        </w:p>
        <w:p w14:paraId="626180F6" w14:textId="325CDA98" w:rsidR="00D97362" w:rsidRPr="00D97362" w:rsidRDefault="00392371">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77621515" w:history="1">
            <w:r w:rsidR="00D97362" w:rsidRPr="00D97362">
              <w:rPr>
                <w:rStyle w:val="Hipervnculo"/>
                <w:noProof/>
                <w:sz w:val="18"/>
                <w:szCs w:val="18"/>
              </w:rPr>
              <w:t>2. POSTULACIÓN</w:t>
            </w:r>
            <w:r w:rsidR="00D97362" w:rsidRPr="00D97362">
              <w:rPr>
                <w:noProof/>
                <w:webHidden/>
                <w:sz w:val="18"/>
                <w:szCs w:val="18"/>
              </w:rPr>
              <w:tab/>
            </w:r>
            <w:r w:rsidR="00D97362" w:rsidRPr="00D97362">
              <w:rPr>
                <w:noProof/>
                <w:webHidden/>
                <w:sz w:val="18"/>
                <w:szCs w:val="18"/>
              </w:rPr>
              <w:fldChar w:fldCharType="begin"/>
            </w:r>
            <w:r w:rsidR="00D97362" w:rsidRPr="00D97362">
              <w:rPr>
                <w:noProof/>
                <w:webHidden/>
                <w:sz w:val="18"/>
                <w:szCs w:val="18"/>
              </w:rPr>
              <w:instrText xml:space="preserve"> PAGEREF _Toc77621515 \h </w:instrText>
            </w:r>
            <w:r w:rsidR="00D97362" w:rsidRPr="00D97362">
              <w:rPr>
                <w:noProof/>
                <w:webHidden/>
                <w:sz w:val="18"/>
                <w:szCs w:val="18"/>
              </w:rPr>
            </w:r>
            <w:r w:rsidR="00D97362" w:rsidRPr="00D97362">
              <w:rPr>
                <w:noProof/>
                <w:webHidden/>
                <w:sz w:val="18"/>
                <w:szCs w:val="18"/>
              </w:rPr>
              <w:fldChar w:fldCharType="separate"/>
            </w:r>
            <w:r w:rsidR="00422C60">
              <w:rPr>
                <w:noProof/>
                <w:webHidden/>
                <w:sz w:val="18"/>
                <w:szCs w:val="18"/>
              </w:rPr>
              <w:t>11</w:t>
            </w:r>
            <w:r w:rsidR="00D97362" w:rsidRPr="00D97362">
              <w:rPr>
                <w:noProof/>
                <w:webHidden/>
                <w:sz w:val="18"/>
                <w:szCs w:val="18"/>
              </w:rPr>
              <w:fldChar w:fldCharType="end"/>
            </w:r>
          </w:hyperlink>
        </w:p>
        <w:p w14:paraId="519D3C60" w14:textId="06DD4FBD" w:rsidR="00D97362" w:rsidRPr="00D97362" w:rsidRDefault="00392371">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77621516" w:history="1">
            <w:r w:rsidR="00D97362" w:rsidRPr="00D97362">
              <w:rPr>
                <w:rStyle w:val="Hipervnculo"/>
                <w:noProof/>
                <w:sz w:val="18"/>
                <w:szCs w:val="18"/>
                <w:lang w:val="es-CL"/>
              </w:rPr>
              <w:t xml:space="preserve">2.1 </w:t>
            </w:r>
            <w:r w:rsidR="00D97362" w:rsidRPr="00D97362">
              <w:rPr>
                <w:rFonts w:asciiTheme="minorHAnsi" w:eastAsiaTheme="minorEastAsia" w:hAnsiTheme="minorHAnsi" w:cstheme="minorBidi"/>
                <w:b w:val="0"/>
                <w:bCs w:val="0"/>
                <w:noProof/>
                <w:sz w:val="18"/>
                <w:szCs w:val="18"/>
                <w:lang w:val="es-CL" w:eastAsia="es-CL"/>
              </w:rPr>
              <w:tab/>
            </w:r>
            <w:r w:rsidR="00D97362" w:rsidRPr="00D97362">
              <w:rPr>
                <w:rStyle w:val="Hipervnculo"/>
                <w:noProof/>
                <w:sz w:val="18"/>
                <w:szCs w:val="18"/>
                <w:lang w:val="es-CL"/>
              </w:rPr>
              <w:t>Plazos de postulación</w:t>
            </w:r>
            <w:r w:rsidR="00D97362" w:rsidRPr="00D97362">
              <w:rPr>
                <w:noProof/>
                <w:webHidden/>
                <w:sz w:val="18"/>
                <w:szCs w:val="18"/>
              </w:rPr>
              <w:tab/>
            </w:r>
            <w:r w:rsidR="00D97362" w:rsidRPr="00D97362">
              <w:rPr>
                <w:noProof/>
                <w:webHidden/>
                <w:sz w:val="18"/>
                <w:szCs w:val="18"/>
              </w:rPr>
              <w:fldChar w:fldCharType="begin"/>
            </w:r>
            <w:r w:rsidR="00D97362" w:rsidRPr="00D97362">
              <w:rPr>
                <w:noProof/>
                <w:webHidden/>
                <w:sz w:val="18"/>
                <w:szCs w:val="18"/>
              </w:rPr>
              <w:instrText xml:space="preserve"> PAGEREF _Toc77621516 \h </w:instrText>
            </w:r>
            <w:r w:rsidR="00D97362" w:rsidRPr="00D97362">
              <w:rPr>
                <w:noProof/>
                <w:webHidden/>
                <w:sz w:val="18"/>
                <w:szCs w:val="18"/>
              </w:rPr>
            </w:r>
            <w:r w:rsidR="00D97362" w:rsidRPr="00D97362">
              <w:rPr>
                <w:noProof/>
                <w:webHidden/>
                <w:sz w:val="18"/>
                <w:szCs w:val="18"/>
              </w:rPr>
              <w:fldChar w:fldCharType="separate"/>
            </w:r>
            <w:r w:rsidR="00422C60">
              <w:rPr>
                <w:noProof/>
                <w:webHidden/>
                <w:sz w:val="18"/>
                <w:szCs w:val="18"/>
              </w:rPr>
              <w:t>11</w:t>
            </w:r>
            <w:r w:rsidR="00D97362" w:rsidRPr="00D97362">
              <w:rPr>
                <w:noProof/>
                <w:webHidden/>
                <w:sz w:val="18"/>
                <w:szCs w:val="18"/>
              </w:rPr>
              <w:fldChar w:fldCharType="end"/>
            </w:r>
          </w:hyperlink>
        </w:p>
        <w:p w14:paraId="18221501" w14:textId="410742D2" w:rsidR="00D97362" w:rsidRPr="00D97362" w:rsidRDefault="00392371">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77621517" w:history="1">
            <w:r w:rsidR="00D97362" w:rsidRPr="00D97362">
              <w:rPr>
                <w:rStyle w:val="Hipervnculo"/>
                <w:noProof/>
                <w:sz w:val="18"/>
                <w:szCs w:val="18"/>
              </w:rPr>
              <w:t xml:space="preserve">2.2 </w:t>
            </w:r>
            <w:r w:rsidR="00D97362" w:rsidRPr="00D97362">
              <w:rPr>
                <w:rFonts w:asciiTheme="minorHAnsi" w:eastAsiaTheme="minorEastAsia" w:hAnsiTheme="minorHAnsi" w:cstheme="minorBidi"/>
                <w:b w:val="0"/>
                <w:bCs w:val="0"/>
                <w:noProof/>
                <w:sz w:val="18"/>
                <w:szCs w:val="18"/>
                <w:lang w:val="es-CL" w:eastAsia="es-CL"/>
              </w:rPr>
              <w:tab/>
            </w:r>
            <w:r w:rsidR="00D97362" w:rsidRPr="00D97362">
              <w:rPr>
                <w:rStyle w:val="Hipervnculo"/>
                <w:noProof/>
                <w:sz w:val="18"/>
                <w:szCs w:val="18"/>
              </w:rPr>
              <w:t>Pasos para postular</w:t>
            </w:r>
            <w:r w:rsidR="00D97362" w:rsidRPr="00D97362">
              <w:rPr>
                <w:noProof/>
                <w:webHidden/>
                <w:sz w:val="18"/>
                <w:szCs w:val="18"/>
              </w:rPr>
              <w:tab/>
            </w:r>
            <w:r w:rsidR="00D97362" w:rsidRPr="00D97362">
              <w:rPr>
                <w:noProof/>
                <w:webHidden/>
                <w:sz w:val="18"/>
                <w:szCs w:val="18"/>
              </w:rPr>
              <w:fldChar w:fldCharType="begin"/>
            </w:r>
            <w:r w:rsidR="00D97362" w:rsidRPr="00D97362">
              <w:rPr>
                <w:noProof/>
                <w:webHidden/>
                <w:sz w:val="18"/>
                <w:szCs w:val="18"/>
              </w:rPr>
              <w:instrText xml:space="preserve"> PAGEREF _Toc77621517 \h </w:instrText>
            </w:r>
            <w:r w:rsidR="00D97362" w:rsidRPr="00D97362">
              <w:rPr>
                <w:noProof/>
                <w:webHidden/>
                <w:sz w:val="18"/>
                <w:szCs w:val="18"/>
              </w:rPr>
            </w:r>
            <w:r w:rsidR="00D97362" w:rsidRPr="00D97362">
              <w:rPr>
                <w:noProof/>
                <w:webHidden/>
                <w:sz w:val="18"/>
                <w:szCs w:val="18"/>
              </w:rPr>
              <w:fldChar w:fldCharType="separate"/>
            </w:r>
            <w:r w:rsidR="00422C60">
              <w:rPr>
                <w:noProof/>
                <w:webHidden/>
                <w:sz w:val="18"/>
                <w:szCs w:val="18"/>
              </w:rPr>
              <w:t>11</w:t>
            </w:r>
            <w:r w:rsidR="00D97362" w:rsidRPr="00D97362">
              <w:rPr>
                <w:noProof/>
                <w:webHidden/>
                <w:sz w:val="18"/>
                <w:szCs w:val="18"/>
              </w:rPr>
              <w:fldChar w:fldCharType="end"/>
            </w:r>
          </w:hyperlink>
        </w:p>
        <w:p w14:paraId="6E8C90F1" w14:textId="73CD45F2" w:rsidR="00D97362" w:rsidRPr="00D97362" w:rsidRDefault="00392371">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77621518" w:history="1">
            <w:r w:rsidR="00D97362" w:rsidRPr="00D97362">
              <w:rPr>
                <w:rStyle w:val="Hipervnculo"/>
                <w:noProof/>
                <w:sz w:val="18"/>
                <w:szCs w:val="18"/>
              </w:rPr>
              <w:t xml:space="preserve">2.3 </w:t>
            </w:r>
            <w:r w:rsidR="00D97362" w:rsidRPr="00D97362">
              <w:rPr>
                <w:rFonts w:asciiTheme="minorHAnsi" w:eastAsiaTheme="minorEastAsia" w:hAnsiTheme="minorHAnsi" w:cstheme="minorBidi"/>
                <w:b w:val="0"/>
                <w:bCs w:val="0"/>
                <w:noProof/>
                <w:sz w:val="18"/>
                <w:szCs w:val="18"/>
                <w:lang w:val="es-CL" w:eastAsia="es-CL"/>
              </w:rPr>
              <w:tab/>
            </w:r>
            <w:r w:rsidR="00D97362" w:rsidRPr="00D97362">
              <w:rPr>
                <w:rStyle w:val="Hipervnculo"/>
                <w:noProof/>
                <w:sz w:val="18"/>
                <w:szCs w:val="18"/>
              </w:rPr>
              <w:t>Apoyo en el proceso de postulación</w:t>
            </w:r>
            <w:r w:rsidR="00D97362" w:rsidRPr="00D97362">
              <w:rPr>
                <w:noProof/>
                <w:webHidden/>
                <w:sz w:val="18"/>
                <w:szCs w:val="18"/>
              </w:rPr>
              <w:tab/>
            </w:r>
            <w:r w:rsidR="00D97362" w:rsidRPr="00D97362">
              <w:rPr>
                <w:noProof/>
                <w:webHidden/>
                <w:sz w:val="18"/>
                <w:szCs w:val="18"/>
              </w:rPr>
              <w:fldChar w:fldCharType="begin"/>
            </w:r>
            <w:r w:rsidR="00D97362" w:rsidRPr="00D97362">
              <w:rPr>
                <w:noProof/>
                <w:webHidden/>
                <w:sz w:val="18"/>
                <w:szCs w:val="18"/>
              </w:rPr>
              <w:instrText xml:space="preserve"> PAGEREF _Toc77621518 \h </w:instrText>
            </w:r>
            <w:r w:rsidR="00D97362" w:rsidRPr="00D97362">
              <w:rPr>
                <w:noProof/>
                <w:webHidden/>
                <w:sz w:val="18"/>
                <w:szCs w:val="18"/>
              </w:rPr>
            </w:r>
            <w:r w:rsidR="00D97362" w:rsidRPr="00D97362">
              <w:rPr>
                <w:noProof/>
                <w:webHidden/>
                <w:sz w:val="18"/>
                <w:szCs w:val="18"/>
              </w:rPr>
              <w:fldChar w:fldCharType="separate"/>
            </w:r>
            <w:r w:rsidR="00422C60">
              <w:rPr>
                <w:noProof/>
                <w:webHidden/>
                <w:sz w:val="18"/>
                <w:szCs w:val="18"/>
              </w:rPr>
              <w:t>13</w:t>
            </w:r>
            <w:r w:rsidR="00D97362" w:rsidRPr="00D97362">
              <w:rPr>
                <w:noProof/>
                <w:webHidden/>
                <w:sz w:val="18"/>
                <w:szCs w:val="18"/>
              </w:rPr>
              <w:fldChar w:fldCharType="end"/>
            </w:r>
          </w:hyperlink>
        </w:p>
        <w:p w14:paraId="21A155A1" w14:textId="4E32C91A" w:rsidR="00D97362" w:rsidRPr="00D97362" w:rsidRDefault="00392371">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77621519" w:history="1">
            <w:r w:rsidR="00D97362" w:rsidRPr="00D97362">
              <w:rPr>
                <w:rStyle w:val="Hipervnculo"/>
                <w:rFonts w:eastAsia="Arial Unicode MS"/>
                <w:noProof/>
                <w:sz w:val="18"/>
                <w:szCs w:val="18"/>
              </w:rPr>
              <w:t>3. EVALUACIÓN Y SELECCIÓN</w:t>
            </w:r>
            <w:r w:rsidR="00D97362" w:rsidRPr="00D97362">
              <w:rPr>
                <w:noProof/>
                <w:webHidden/>
                <w:sz w:val="18"/>
                <w:szCs w:val="18"/>
              </w:rPr>
              <w:tab/>
            </w:r>
            <w:r w:rsidR="00D97362" w:rsidRPr="00D97362">
              <w:rPr>
                <w:noProof/>
                <w:webHidden/>
                <w:sz w:val="18"/>
                <w:szCs w:val="18"/>
              </w:rPr>
              <w:fldChar w:fldCharType="begin"/>
            </w:r>
            <w:r w:rsidR="00D97362" w:rsidRPr="00D97362">
              <w:rPr>
                <w:noProof/>
                <w:webHidden/>
                <w:sz w:val="18"/>
                <w:szCs w:val="18"/>
              </w:rPr>
              <w:instrText xml:space="preserve"> PAGEREF _Toc77621519 \h </w:instrText>
            </w:r>
            <w:r w:rsidR="00D97362" w:rsidRPr="00D97362">
              <w:rPr>
                <w:noProof/>
                <w:webHidden/>
                <w:sz w:val="18"/>
                <w:szCs w:val="18"/>
              </w:rPr>
            </w:r>
            <w:r w:rsidR="00D97362" w:rsidRPr="00D97362">
              <w:rPr>
                <w:noProof/>
                <w:webHidden/>
                <w:sz w:val="18"/>
                <w:szCs w:val="18"/>
              </w:rPr>
              <w:fldChar w:fldCharType="separate"/>
            </w:r>
            <w:r w:rsidR="00422C60">
              <w:rPr>
                <w:noProof/>
                <w:webHidden/>
                <w:sz w:val="18"/>
                <w:szCs w:val="18"/>
              </w:rPr>
              <w:t>14</w:t>
            </w:r>
            <w:r w:rsidR="00D97362" w:rsidRPr="00D97362">
              <w:rPr>
                <w:noProof/>
                <w:webHidden/>
                <w:sz w:val="18"/>
                <w:szCs w:val="18"/>
              </w:rPr>
              <w:fldChar w:fldCharType="end"/>
            </w:r>
          </w:hyperlink>
        </w:p>
        <w:p w14:paraId="455EC081" w14:textId="5AD8F33A" w:rsidR="00D97362" w:rsidRPr="00D97362" w:rsidRDefault="00392371">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77621520" w:history="1">
            <w:r w:rsidR="00D97362" w:rsidRPr="00D97362">
              <w:rPr>
                <w:rStyle w:val="Hipervnculo"/>
                <w:rFonts w:eastAsia="Arial Unicode MS"/>
                <w:noProof/>
                <w:sz w:val="18"/>
                <w:szCs w:val="18"/>
              </w:rPr>
              <w:t xml:space="preserve">3.1 </w:t>
            </w:r>
            <w:r w:rsidR="00D97362" w:rsidRPr="00D97362">
              <w:rPr>
                <w:rFonts w:asciiTheme="minorHAnsi" w:eastAsiaTheme="minorEastAsia" w:hAnsiTheme="minorHAnsi" w:cstheme="minorBidi"/>
                <w:b w:val="0"/>
                <w:bCs w:val="0"/>
                <w:noProof/>
                <w:sz w:val="18"/>
                <w:szCs w:val="18"/>
                <w:lang w:val="es-CL" w:eastAsia="es-CL"/>
              </w:rPr>
              <w:tab/>
            </w:r>
            <w:r w:rsidR="00D97362" w:rsidRPr="00D97362">
              <w:rPr>
                <w:rStyle w:val="Hipervnculo"/>
                <w:rFonts w:eastAsia="Arial Unicode MS"/>
                <w:noProof/>
                <w:sz w:val="18"/>
                <w:szCs w:val="18"/>
              </w:rPr>
              <w:t>Evaluación de admisibilidad automática</w:t>
            </w:r>
            <w:r w:rsidR="00D97362" w:rsidRPr="00D97362">
              <w:rPr>
                <w:noProof/>
                <w:webHidden/>
                <w:sz w:val="18"/>
                <w:szCs w:val="18"/>
              </w:rPr>
              <w:tab/>
            </w:r>
            <w:r w:rsidR="00D97362" w:rsidRPr="00D97362">
              <w:rPr>
                <w:noProof/>
                <w:webHidden/>
                <w:sz w:val="18"/>
                <w:szCs w:val="18"/>
              </w:rPr>
              <w:fldChar w:fldCharType="begin"/>
            </w:r>
            <w:r w:rsidR="00D97362" w:rsidRPr="00D97362">
              <w:rPr>
                <w:noProof/>
                <w:webHidden/>
                <w:sz w:val="18"/>
                <w:szCs w:val="18"/>
              </w:rPr>
              <w:instrText xml:space="preserve"> PAGEREF _Toc77621520 \h </w:instrText>
            </w:r>
            <w:r w:rsidR="00D97362" w:rsidRPr="00D97362">
              <w:rPr>
                <w:noProof/>
                <w:webHidden/>
                <w:sz w:val="18"/>
                <w:szCs w:val="18"/>
              </w:rPr>
            </w:r>
            <w:r w:rsidR="00D97362" w:rsidRPr="00D97362">
              <w:rPr>
                <w:noProof/>
                <w:webHidden/>
                <w:sz w:val="18"/>
                <w:szCs w:val="18"/>
              </w:rPr>
              <w:fldChar w:fldCharType="separate"/>
            </w:r>
            <w:r w:rsidR="00422C60">
              <w:rPr>
                <w:noProof/>
                <w:webHidden/>
                <w:sz w:val="18"/>
                <w:szCs w:val="18"/>
              </w:rPr>
              <w:t>14</w:t>
            </w:r>
            <w:r w:rsidR="00D97362" w:rsidRPr="00D97362">
              <w:rPr>
                <w:noProof/>
                <w:webHidden/>
                <w:sz w:val="18"/>
                <w:szCs w:val="18"/>
              </w:rPr>
              <w:fldChar w:fldCharType="end"/>
            </w:r>
          </w:hyperlink>
        </w:p>
        <w:p w14:paraId="5F0BE57C" w14:textId="628C70ED" w:rsidR="00D97362" w:rsidRPr="00D97362" w:rsidRDefault="00392371">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77621521" w:history="1">
            <w:r w:rsidR="00D97362" w:rsidRPr="00D97362">
              <w:rPr>
                <w:rStyle w:val="Hipervnculo"/>
                <w:rFonts w:eastAsia="Arial Unicode MS"/>
                <w:noProof/>
                <w:sz w:val="18"/>
                <w:szCs w:val="18"/>
              </w:rPr>
              <w:t>3.2</w:t>
            </w:r>
            <w:r w:rsidR="00D97362" w:rsidRPr="00D97362">
              <w:rPr>
                <w:rFonts w:asciiTheme="minorHAnsi" w:eastAsiaTheme="minorEastAsia" w:hAnsiTheme="minorHAnsi" w:cstheme="minorBidi"/>
                <w:b w:val="0"/>
                <w:bCs w:val="0"/>
                <w:noProof/>
                <w:sz w:val="18"/>
                <w:szCs w:val="18"/>
                <w:lang w:val="es-CL" w:eastAsia="es-CL"/>
              </w:rPr>
              <w:tab/>
            </w:r>
            <w:r w:rsidR="00D97362" w:rsidRPr="00D97362">
              <w:rPr>
                <w:rStyle w:val="Hipervnculo"/>
                <w:rFonts w:eastAsia="Arial Unicode MS"/>
                <w:noProof/>
                <w:sz w:val="18"/>
                <w:szCs w:val="18"/>
              </w:rPr>
              <w:t>Evaluación de admisibilidad manual</w:t>
            </w:r>
            <w:r w:rsidR="00D97362" w:rsidRPr="00D97362">
              <w:rPr>
                <w:noProof/>
                <w:webHidden/>
                <w:sz w:val="18"/>
                <w:szCs w:val="18"/>
              </w:rPr>
              <w:tab/>
            </w:r>
            <w:r w:rsidR="00D97362" w:rsidRPr="00D97362">
              <w:rPr>
                <w:noProof/>
                <w:webHidden/>
                <w:sz w:val="18"/>
                <w:szCs w:val="18"/>
              </w:rPr>
              <w:fldChar w:fldCharType="begin"/>
            </w:r>
            <w:r w:rsidR="00D97362" w:rsidRPr="00D97362">
              <w:rPr>
                <w:noProof/>
                <w:webHidden/>
                <w:sz w:val="18"/>
                <w:szCs w:val="18"/>
              </w:rPr>
              <w:instrText xml:space="preserve"> PAGEREF _Toc77621521 \h </w:instrText>
            </w:r>
            <w:r w:rsidR="00D97362" w:rsidRPr="00D97362">
              <w:rPr>
                <w:noProof/>
                <w:webHidden/>
                <w:sz w:val="18"/>
                <w:szCs w:val="18"/>
              </w:rPr>
            </w:r>
            <w:r w:rsidR="00D97362" w:rsidRPr="00D97362">
              <w:rPr>
                <w:noProof/>
                <w:webHidden/>
                <w:sz w:val="18"/>
                <w:szCs w:val="18"/>
              </w:rPr>
              <w:fldChar w:fldCharType="separate"/>
            </w:r>
            <w:r w:rsidR="00422C60">
              <w:rPr>
                <w:noProof/>
                <w:webHidden/>
                <w:sz w:val="18"/>
                <w:szCs w:val="18"/>
              </w:rPr>
              <w:t>14</w:t>
            </w:r>
            <w:r w:rsidR="00D97362" w:rsidRPr="00D97362">
              <w:rPr>
                <w:noProof/>
                <w:webHidden/>
                <w:sz w:val="18"/>
                <w:szCs w:val="18"/>
              </w:rPr>
              <w:fldChar w:fldCharType="end"/>
            </w:r>
          </w:hyperlink>
        </w:p>
        <w:p w14:paraId="666FB0F8" w14:textId="0A78DCD2" w:rsidR="00D97362" w:rsidRPr="00D97362" w:rsidRDefault="00392371">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77621522" w:history="1">
            <w:r w:rsidR="00D97362" w:rsidRPr="00D97362">
              <w:rPr>
                <w:rStyle w:val="Hipervnculo"/>
                <w:rFonts w:eastAsia="Arial Unicode MS"/>
                <w:noProof/>
                <w:sz w:val="18"/>
                <w:szCs w:val="18"/>
              </w:rPr>
              <w:t xml:space="preserve">3.3 </w:t>
            </w:r>
            <w:r w:rsidR="00D97362" w:rsidRPr="00D97362">
              <w:rPr>
                <w:rFonts w:asciiTheme="minorHAnsi" w:eastAsiaTheme="minorEastAsia" w:hAnsiTheme="minorHAnsi" w:cstheme="minorBidi"/>
                <w:b w:val="0"/>
                <w:bCs w:val="0"/>
                <w:noProof/>
                <w:sz w:val="18"/>
                <w:szCs w:val="18"/>
                <w:lang w:val="es-CL" w:eastAsia="es-CL"/>
              </w:rPr>
              <w:tab/>
            </w:r>
            <w:r w:rsidR="00D97362" w:rsidRPr="00D97362">
              <w:rPr>
                <w:rStyle w:val="Hipervnculo"/>
                <w:rFonts w:eastAsia="Arial Unicode MS"/>
                <w:noProof/>
                <w:sz w:val="18"/>
                <w:szCs w:val="18"/>
              </w:rPr>
              <w:t>Test de Preselección</w:t>
            </w:r>
            <w:r w:rsidR="00D97362" w:rsidRPr="00D97362">
              <w:rPr>
                <w:noProof/>
                <w:webHidden/>
                <w:sz w:val="18"/>
                <w:szCs w:val="18"/>
              </w:rPr>
              <w:tab/>
            </w:r>
            <w:r w:rsidR="00D97362" w:rsidRPr="00D97362">
              <w:rPr>
                <w:noProof/>
                <w:webHidden/>
                <w:sz w:val="18"/>
                <w:szCs w:val="18"/>
              </w:rPr>
              <w:fldChar w:fldCharType="begin"/>
            </w:r>
            <w:r w:rsidR="00D97362" w:rsidRPr="00D97362">
              <w:rPr>
                <w:noProof/>
                <w:webHidden/>
                <w:sz w:val="18"/>
                <w:szCs w:val="18"/>
              </w:rPr>
              <w:instrText xml:space="preserve"> PAGEREF _Toc77621522 \h </w:instrText>
            </w:r>
            <w:r w:rsidR="00D97362" w:rsidRPr="00D97362">
              <w:rPr>
                <w:noProof/>
                <w:webHidden/>
                <w:sz w:val="18"/>
                <w:szCs w:val="18"/>
              </w:rPr>
            </w:r>
            <w:r w:rsidR="00D97362" w:rsidRPr="00D97362">
              <w:rPr>
                <w:noProof/>
                <w:webHidden/>
                <w:sz w:val="18"/>
                <w:szCs w:val="18"/>
              </w:rPr>
              <w:fldChar w:fldCharType="separate"/>
            </w:r>
            <w:r w:rsidR="00422C60">
              <w:rPr>
                <w:noProof/>
                <w:webHidden/>
                <w:sz w:val="18"/>
                <w:szCs w:val="18"/>
              </w:rPr>
              <w:t>14</w:t>
            </w:r>
            <w:r w:rsidR="00D97362" w:rsidRPr="00D97362">
              <w:rPr>
                <w:noProof/>
                <w:webHidden/>
                <w:sz w:val="18"/>
                <w:szCs w:val="18"/>
              </w:rPr>
              <w:fldChar w:fldCharType="end"/>
            </w:r>
          </w:hyperlink>
        </w:p>
        <w:p w14:paraId="65E4FBA6" w14:textId="01DFED3A" w:rsidR="00D97362" w:rsidRPr="00D97362" w:rsidRDefault="00392371">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77621523" w:history="1">
            <w:r w:rsidR="00D97362" w:rsidRPr="00D97362">
              <w:rPr>
                <w:rStyle w:val="Hipervnculo"/>
                <w:rFonts w:eastAsia="Arial Unicode MS"/>
                <w:noProof/>
                <w:sz w:val="18"/>
                <w:szCs w:val="18"/>
              </w:rPr>
              <w:t>3.4</w:t>
            </w:r>
            <w:r w:rsidR="00D97362" w:rsidRPr="00D97362">
              <w:rPr>
                <w:rFonts w:asciiTheme="minorHAnsi" w:eastAsiaTheme="minorEastAsia" w:hAnsiTheme="minorHAnsi" w:cstheme="minorBidi"/>
                <w:b w:val="0"/>
                <w:bCs w:val="0"/>
                <w:noProof/>
                <w:sz w:val="18"/>
                <w:szCs w:val="18"/>
                <w:lang w:val="es-CL" w:eastAsia="es-CL"/>
              </w:rPr>
              <w:tab/>
            </w:r>
            <w:r w:rsidR="00D97362" w:rsidRPr="00D97362">
              <w:rPr>
                <w:rStyle w:val="Hipervnculo"/>
                <w:rFonts w:eastAsia="Arial Unicode MS"/>
                <w:noProof/>
                <w:sz w:val="18"/>
                <w:szCs w:val="18"/>
              </w:rPr>
              <w:t>Evaluación Técnica</w:t>
            </w:r>
            <w:r w:rsidR="00D97362" w:rsidRPr="00D97362">
              <w:rPr>
                <w:noProof/>
                <w:webHidden/>
                <w:sz w:val="18"/>
                <w:szCs w:val="18"/>
              </w:rPr>
              <w:tab/>
            </w:r>
            <w:r w:rsidR="00D97362" w:rsidRPr="00D97362">
              <w:rPr>
                <w:noProof/>
                <w:webHidden/>
                <w:sz w:val="18"/>
                <w:szCs w:val="18"/>
              </w:rPr>
              <w:fldChar w:fldCharType="begin"/>
            </w:r>
            <w:r w:rsidR="00D97362" w:rsidRPr="00D97362">
              <w:rPr>
                <w:noProof/>
                <w:webHidden/>
                <w:sz w:val="18"/>
                <w:szCs w:val="18"/>
              </w:rPr>
              <w:instrText xml:space="preserve"> PAGEREF _Toc77621523 \h </w:instrText>
            </w:r>
            <w:r w:rsidR="00D97362" w:rsidRPr="00D97362">
              <w:rPr>
                <w:noProof/>
                <w:webHidden/>
                <w:sz w:val="18"/>
                <w:szCs w:val="18"/>
              </w:rPr>
            </w:r>
            <w:r w:rsidR="00D97362" w:rsidRPr="00D97362">
              <w:rPr>
                <w:noProof/>
                <w:webHidden/>
                <w:sz w:val="18"/>
                <w:szCs w:val="18"/>
              </w:rPr>
              <w:fldChar w:fldCharType="separate"/>
            </w:r>
            <w:r w:rsidR="00422C60">
              <w:rPr>
                <w:noProof/>
                <w:webHidden/>
                <w:sz w:val="18"/>
                <w:szCs w:val="18"/>
              </w:rPr>
              <w:t>15</w:t>
            </w:r>
            <w:r w:rsidR="00D97362" w:rsidRPr="00D97362">
              <w:rPr>
                <w:noProof/>
                <w:webHidden/>
                <w:sz w:val="18"/>
                <w:szCs w:val="18"/>
              </w:rPr>
              <w:fldChar w:fldCharType="end"/>
            </w:r>
          </w:hyperlink>
        </w:p>
        <w:p w14:paraId="1C96FC2E" w14:textId="1A4ABF03" w:rsidR="00D97362" w:rsidRPr="00D97362" w:rsidRDefault="00392371">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77621524" w:history="1">
            <w:r w:rsidR="00D97362" w:rsidRPr="00D97362">
              <w:rPr>
                <w:rStyle w:val="Hipervnculo"/>
                <w:rFonts w:eastAsia="Arial Unicode MS"/>
                <w:noProof/>
                <w:sz w:val="18"/>
                <w:szCs w:val="18"/>
              </w:rPr>
              <w:t xml:space="preserve">3.5 </w:t>
            </w:r>
            <w:r w:rsidR="00D97362" w:rsidRPr="00D97362">
              <w:rPr>
                <w:rFonts w:asciiTheme="minorHAnsi" w:eastAsiaTheme="minorEastAsia" w:hAnsiTheme="minorHAnsi" w:cstheme="minorBidi"/>
                <w:b w:val="0"/>
                <w:bCs w:val="0"/>
                <w:noProof/>
                <w:sz w:val="18"/>
                <w:szCs w:val="18"/>
                <w:lang w:val="es-CL" w:eastAsia="es-CL"/>
              </w:rPr>
              <w:tab/>
            </w:r>
            <w:r w:rsidR="00D97362" w:rsidRPr="00D97362">
              <w:rPr>
                <w:rStyle w:val="Hipervnculo"/>
                <w:rFonts w:eastAsia="Arial Unicode MS"/>
                <w:noProof/>
                <w:sz w:val="18"/>
                <w:szCs w:val="18"/>
              </w:rPr>
              <w:t>Comité de Evaluación Regional (CER)</w:t>
            </w:r>
            <w:r w:rsidR="00D97362" w:rsidRPr="00D97362">
              <w:rPr>
                <w:noProof/>
                <w:webHidden/>
                <w:sz w:val="18"/>
                <w:szCs w:val="18"/>
              </w:rPr>
              <w:tab/>
            </w:r>
            <w:r w:rsidR="00D97362" w:rsidRPr="00D97362">
              <w:rPr>
                <w:noProof/>
                <w:webHidden/>
                <w:sz w:val="18"/>
                <w:szCs w:val="18"/>
              </w:rPr>
              <w:fldChar w:fldCharType="begin"/>
            </w:r>
            <w:r w:rsidR="00D97362" w:rsidRPr="00D97362">
              <w:rPr>
                <w:noProof/>
                <w:webHidden/>
                <w:sz w:val="18"/>
                <w:szCs w:val="18"/>
              </w:rPr>
              <w:instrText xml:space="preserve"> PAGEREF _Toc77621524 \h </w:instrText>
            </w:r>
            <w:r w:rsidR="00D97362" w:rsidRPr="00D97362">
              <w:rPr>
                <w:noProof/>
                <w:webHidden/>
                <w:sz w:val="18"/>
                <w:szCs w:val="18"/>
              </w:rPr>
            </w:r>
            <w:r w:rsidR="00D97362" w:rsidRPr="00D97362">
              <w:rPr>
                <w:noProof/>
                <w:webHidden/>
                <w:sz w:val="18"/>
                <w:szCs w:val="18"/>
              </w:rPr>
              <w:fldChar w:fldCharType="separate"/>
            </w:r>
            <w:r w:rsidR="00422C60">
              <w:rPr>
                <w:noProof/>
                <w:webHidden/>
                <w:sz w:val="18"/>
                <w:szCs w:val="18"/>
              </w:rPr>
              <w:t>16</w:t>
            </w:r>
            <w:r w:rsidR="00D97362" w:rsidRPr="00D97362">
              <w:rPr>
                <w:noProof/>
                <w:webHidden/>
                <w:sz w:val="18"/>
                <w:szCs w:val="18"/>
              </w:rPr>
              <w:fldChar w:fldCharType="end"/>
            </w:r>
          </w:hyperlink>
        </w:p>
        <w:p w14:paraId="67552143" w14:textId="338AB651" w:rsidR="00D97362" w:rsidRPr="00D97362" w:rsidRDefault="00392371">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77621525" w:history="1">
            <w:r w:rsidR="00D97362" w:rsidRPr="00D97362">
              <w:rPr>
                <w:rStyle w:val="Hipervnculo"/>
                <w:rFonts w:eastAsia="Arial Unicode MS"/>
                <w:noProof/>
                <w:sz w:val="18"/>
                <w:szCs w:val="18"/>
              </w:rPr>
              <w:t>4. FASE DE DESARROLLO</w:t>
            </w:r>
            <w:r w:rsidR="00D97362" w:rsidRPr="00D97362">
              <w:rPr>
                <w:noProof/>
                <w:webHidden/>
                <w:sz w:val="18"/>
                <w:szCs w:val="18"/>
              </w:rPr>
              <w:tab/>
            </w:r>
            <w:r w:rsidR="00D97362" w:rsidRPr="00D97362">
              <w:rPr>
                <w:noProof/>
                <w:webHidden/>
                <w:sz w:val="18"/>
                <w:szCs w:val="18"/>
              </w:rPr>
              <w:fldChar w:fldCharType="begin"/>
            </w:r>
            <w:r w:rsidR="00D97362" w:rsidRPr="00D97362">
              <w:rPr>
                <w:noProof/>
                <w:webHidden/>
                <w:sz w:val="18"/>
                <w:szCs w:val="18"/>
              </w:rPr>
              <w:instrText xml:space="preserve"> PAGEREF _Toc77621525 \h </w:instrText>
            </w:r>
            <w:r w:rsidR="00D97362" w:rsidRPr="00D97362">
              <w:rPr>
                <w:noProof/>
                <w:webHidden/>
                <w:sz w:val="18"/>
                <w:szCs w:val="18"/>
              </w:rPr>
            </w:r>
            <w:r w:rsidR="00D97362" w:rsidRPr="00D97362">
              <w:rPr>
                <w:noProof/>
                <w:webHidden/>
                <w:sz w:val="18"/>
                <w:szCs w:val="18"/>
              </w:rPr>
              <w:fldChar w:fldCharType="separate"/>
            </w:r>
            <w:r w:rsidR="00422C60">
              <w:rPr>
                <w:noProof/>
                <w:webHidden/>
                <w:sz w:val="18"/>
                <w:szCs w:val="18"/>
              </w:rPr>
              <w:t>18</w:t>
            </w:r>
            <w:r w:rsidR="00D97362" w:rsidRPr="00D97362">
              <w:rPr>
                <w:noProof/>
                <w:webHidden/>
                <w:sz w:val="18"/>
                <w:szCs w:val="18"/>
              </w:rPr>
              <w:fldChar w:fldCharType="end"/>
            </w:r>
          </w:hyperlink>
        </w:p>
        <w:p w14:paraId="47E9FC27" w14:textId="58AF8C42" w:rsidR="00D97362" w:rsidRPr="00D97362" w:rsidRDefault="00392371">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77621526" w:history="1">
            <w:r w:rsidR="00D97362" w:rsidRPr="00D97362">
              <w:rPr>
                <w:rStyle w:val="Hipervnculo"/>
                <w:rFonts w:eastAsia="Arial Unicode MS"/>
                <w:noProof/>
                <w:sz w:val="18"/>
                <w:szCs w:val="18"/>
              </w:rPr>
              <w:t>4.1   Formalización</w:t>
            </w:r>
            <w:r w:rsidR="00D97362" w:rsidRPr="00D97362">
              <w:rPr>
                <w:noProof/>
                <w:webHidden/>
                <w:sz w:val="18"/>
                <w:szCs w:val="18"/>
              </w:rPr>
              <w:tab/>
            </w:r>
            <w:r w:rsidR="00D97362" w:rsidRPr="00D97362">
              <w:rPr>
                <w:noProof/>
                <w:webHidden/>
                <w:sz w:val="18"/>
                <w:szCs w:val="18"/>
              </w:rPr>
              <w:fldChar w:fldCharType="begin"/>
            </w:r>
            <w:r w:rsidR="00D97362" w:rsidRPr="00D97362">
              <w:rPr>
                <w:noProof/>
                <w:webHidden/>
                <w:sz w:val="18"/>
                <w:szCs w:val="18"/>
              </w:rPr>
              <w:instrText xml:space="preserve"> PAGEREF _Toc77621526 \h </w:instrText>
            </w:r>
            <w:r w:rsidR="00D97362" w:rsidRPr="00D97362">
              <w:rPr>
                <w:noProof/>
                <w:webHidden/>
                <w:sz w:val="18"/>
                <w:szCs w:val="18"/>
              </w:rPr>
            </w:r>
            <w:r w:rsidR="00D97362" w:rsidRPr="00D97362">
              <w:rPr>
                <w:noProof/>
                <w:webHidden/>
                <w:sz w:val="18"/>
                <w:szCs w:val="18"/>
              </w:rPr>
              <w:fldChar w:fldCharType="separate"/>
            </w:r>
            <w:r w:rsidR="00422C60">
              <w:rPr>
                <w:noProof/>
                <w:webHidden/>
                <w:sz w:val="18"/>
                <w:szCs w:val="18"/>
              </w:rPr>
              <w:t>18</w:t>
            </w:r>
            <w:r w:rsidR="00D97362" w:rsidRPr="00D97362">
              <w:rPr>
                <w:noProof/>
                <w:webHidden/>
                <w:sz w:val="18"/>
                <w:szCs w:val="18"/>
              </w:rPr>
              <w:fldChar w:fldCharType="end"/>
            </w:r>
          </w:hyperlink>
        </w:p>
        <w:p w14:paraId="767B44D3" w14:textId="4972B05F" w:rsidR="00D97362" w:rsidRPr="00D97362" w:rsidRDefault="00392371">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77621527" w:history="1">
            <w:r w:rsidR="00D97362" w:rsidRPr="00D97362">
              <w:rPr>
                <w:rStyle w:val="Hipervnculo"/>
                <w:noProof/>
                <w:sz w:val="18"/>
                <w:szCs w:val="18"/>
              </w:rPr>
              <w:t>4.2</w:t>
            </w:r>
            <w:r w:rsidR="00D97362" w:rsidRPr="00D97362">
              <w:rPr>
                <w:rFonts w:asciiTheme="minorHAnsi" w:eastAsiaTheme="minorEastAsia" w:hAnsiTheme="minorHAnsi" w:cstheme="minorBidi"/>
                <w:b w:val="0"/>
                <w:bCs w:val="0"/>
                <w:noProof/>
                <w:sz w:val="18"/>
                <w:szCs w:val="18"/>
                <w:lang w:val="es-CL" w:eastAsia="es-CL"/>
              </w:rPr>
              <w:tab/>
            </w:r>
            <w:r w:rsidR="00D97362" w:rsidRPr="00D97362">
              <w:rPr>
                <w:rStyle w:val="Hipervnculo"/>
                <w:noProof/>
                <w:sz w:val="18"/>
                <w:szCs w:val="18"/>
              </w:rPr>
              <w:t>Definición Estructura de Financiamiento de la Idea de Negocio</w:t>
            </w:r>
            <w:r w:rsidR="00D97362" w:rsidRPr="00D97362">
              <w:rPr>
                <w:noProof/>
                <w:webHidden/>
                <w:sz w:val="18"/>
                <w:szCs w:val="18"/>
              </w:rPr>
              <w:tab/>
            </w:r>
            <w:r w:rsidR="00D97362" w:rsidRPr="00D97362">
              <w:rPr>
                <w:noProof/>
                <w:webHidden/>
                <w:sz w:val="18"/>
                <w:szCs w:val="18"/>
              </w:rPr>
              <w:fldChar w:fldCharType="begin"/>
            </w:r>
            <w:r w:rsidR="00D97362" w:rsidRPr="00D97362">
              <w:rPr>
                <w:noProof/>
                <w:webHidden/>
                <w:sz w:val="18"/>
                <w:szCs w:val="18"/>
              </w:rPr>
              <w:instrText xml:space="preserve"> PAGEREF _Toc77621527 \h </w:instrText>
            </w:r>
            <w:r w:rsidR="00D97362" w:rsidRPr="00D97362">
              <w:rPr>
                <w:noProof/>
                <w:webHidden/>
                <w:sz w:val="18"/>
                <w:szCs w:val="18"/>
              </w:rPr>
            </w:r>
            <w:r w:rsidR="00D97362" w:rsidRPr="00D97362">
              <w:rPr>
                <w:noProof/>
                <w:webHidden/>
                <w:sz w:val="18"/>
                <w:szCs w:val="18"/>
              </w:rPr>
              <w:fldChar w:fldCharType="separate"/>
            </w:r>
            <w:r w:rsidR="00422C60">
              <w:rPr>
                <w:noProof/>
                <w:webHidden/>
                <w:sz w:val="18"/>
                <w:szCs w:val="18"/>
              </w:rPr>
              <w:t>19</w:t>
            </w:r>
            <w:r w:rsidR="00D97362" w:rsidRPr="00D97362">
              <w:rPr>
                <w:noProof/>
                <w:webHidden/>
                <w:sz w:val="18"/>
                <w:szCs w:val="18"/>
              </w:rPr>
              <w:fldChar w:fldCharType="end"/>
            </w:r>
          </w:hyperlink>
        </w:p>
        <w:p w14:paraId="720C38A1" w14:textId="62A2A571" w:rsidR="00D97362" w:rsidRPr="00D97362" w:rsidRDefault="00392371">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77621528" w:history="1">
            <w:r w:rsidR="00D97362" w:rsidRPr="00D97362">
              <w:rPr>
                <w:rStyle w:val="Hipervnculo"/>
                <w:rFonts w:eastAsia="Arial Unicode MS"/>
                <w:noProof/>
                <w:sz w:val="18"/>
                <w:szCs w:val="18"/>
              </w:rPr>
              <w:t xml:space="preserve">4.3 </w:t>
            </w:r>
            <w:r w:rsidR="00D97362" w:rsidRPr="00D97362">
              <w:rPr>
                <w:rFonts w:asciiTheme="minorHAnsi" w:eastAsiaTheme="minorEastAsia" w:hAnsiTheme="minorHAnsi" w:cstheme="minorBidi"/>
                <w:b w:val="0"/>
                <w:bCs w:val="0"/>
                <w:noProof/>
                <w:sz w:val="18"/>
                <w:szCs w:val="18"/>
                <w:lang w:val="es-CL" w:eastAsia="es-CL"/>
              </w:rPr>
              <w:tab/>
            </w:r>
            <w:r w:rsidR="00D97362" w:rsidRPr="00D97362">
              <w:rPr>
                <w:rStyle w:val="Hipervnculo"/>
                <w:rFonts w:eastAsia="Arial Unicode MS"/>
                <w:noProof/>
                <w:sz w:val="18"/>
                <w:szCs w:val="18"/>
              </w:rPr>
              <w:t>Implementación de la Idea de Negocio</w:t>
            </w:r>
            <w:r w:rsidR="00D97362" w:rsidRPr="00D97362">
              <w:rPr>
                <w:noProof/>
                <w:webHidden/>
                <w:sz w:val="18"/>
                <w:szCs w:val="18"/>
              </w:rPr>
              <w:tab/>
            </w:r>
            <w:r w:rsidR="00D97362" w:rsidRPr="00D97362">
              <w:rPr>
                <w:noProof/>
                <w:webHidden/>
                <w:sz w:val="18"/>
                <w:szCs w:val="18"/>
              </w:rPr>
              <w:fldChar w:fldCharType="begin"/>
            </w:r>
            <w:r w:rsidR="00D97362" w:rsidRPr="00D97362">
              <w:rPr>
                <w:noProof/>
                <w:webHidden/>
                <w:sz w:val="18"/>
                <w:szCs w:val="18"/>
              </w:rPr>
              <w:instrText xml:space="preserve"> PAGEREF _Toc77621528 \h </w:instrText>
            </w:r>
            <w:r w:rsidR="00D97362" w:rsidRPr="00D97362">
              <w:rPr>
                <w:noProof/>
                <w:webHidden/>
                <w:sz w:val="18"/>
                <w:szCs w:val="18"/>
              </w:rPr>
            </w:r>
            <w:r w:rsidR="00D97362" w:rsidRPr="00D97362">
              <w:rPr>
                <w:noProof/>
                <w:webHidden/>
                <w:sz w:val="18"/>
                <w:szCs w:val="18"/>
              </w:rPr>
              <w:fldChar w:fldCharType="separate"/>
            </w:r>
            <w:r w:rsidR="00422C60">
              <w:rPr>
                <w:noProof/>
                <w:webHidden/>
                <w:sz w:val="18"/>
                <w:szCs w:val="18"/>
              </w:rPr>
              <w:t>21</w:t>
            </w:r>
            <w:r w:rsidR="00D97362" w:rsidRPr="00D97362">
              <w:rPr>
                <w:noProof/>
                <w:webHidden/>
                <w:sz w:val="18"/>
                <w:szCs w:val="18"/>
              </w:rPr>
              <w:fldChar w:fldCharType="end"/>
            </w:r>
          </w:hyperlink>
        </w:p>
        <w:p w14:paraId="59E55A91" w14:textId="6AA6D160" w:rsidR="00D97362" w:rsidRPr="00D97362" w:rsidRDefault="00392371">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77621529" w:history="1">
            <w:r w:rsidR="00D97362" w:rsidRPr="00D97362">
              <w:rPr>
                <w:rStyle w:val="Hipervnculo"/>
                <w:rFonts w:eastAsia="Arial Unicode MS"/>
                <w:noProof/>
                <w:sz w:val="18"/>
                <w:szCs w:val="18"/>
              </w:rPr>
              <w:t>5. TÉRMINO DEL PROYECTO</w:t>
            </w:r>
            <w:r w:rsidR="00D97362" w:rsidRPr="00D97362">
              <w:rPr>
                <w:noProof/>
                <w:webHidden/>
                <w:sz w:val="18"/>
                <w:szCs w:val="18"/>
              </w:rPr>
              <w:tab/>
            </w:r>
            <w:r w:rsidR="00D97362" w:rsidRPr="00D97362">
              <w:rPr>
                <w:noProof/>
                <w:webHidden/>
                <w:sz w:val="18"/>
                <w:szCs w:val="18"/>
              </w:rPr>
              <w:fldChar w:fldCharType="begin"/>
            </w:r>
            <w:r w:rsidR="00D97362" w:rsidRPr="00D97362">
              <w:rPr>
                <w:noProof/>
                <w:webHidden/>
                <w:sz w:val="18"/>
                <w:szCs w:val="18"/>
              </w:rPr>
              <w:instrText xml:space="preserve"> PAGEREF _Toc77621529 \h </w:instrText>
            </w:r>
            <w:r w:rsidR="00D97362" w:rsidRPr="00D97362">
              <w:rPr>
                <w:noProof/>
                <w:webHidden/>
                <w:sz w:val="18"/>
                <w:szCs w:val="18"/>
              </w:rPr>
            </w:r>
            <w:r w:rsidR="00D97362" w:rsidRPr="00D97362">
              <w:rPr>
                <w:noProof/>
                <w:webHidden/>
                <w:sz w:val="18"/>
                <w:szCs w:val="18"/>
              </w:rPr>
              <w:fldChar w:fldCharType="separate"/>
            </w:r>
            <w:r w:rsidR="00422C60">
              <w:rPr>
                <w:noProof/>
                <w:webHidden/>
                <w:sz w:val="18"/>
                <w:szCs w:val="18"/>
              </w:rPr>
              <w:t>23</w:t>
            </w:r>
            <w:r w:rsidR="00D97362" w:rsidRPr="00D97362">
              <w:rPr>
                <w:noProof/>
                <w:webHidden/>
                <w:sz w:val="18"/>
                <w:szCs w:val="18"/>
              </w:rPr>
              <w:fldChar w:fldCharType="end"/>
            </w:r>
          </w:hyperlink>
        </w:p>
        <w:p w14:paraId="4ED06409" w14:textId="6593B23D" w:rsidR="00D97362" w:rsidRPr="00D97362" w:rsidRDefault="00392371">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77621530" w:history="1">
            <w:r w:rsidR="00D97362" w:rsidRPr="00D97362">
              <w:rPr>
                <w:rStyle w:val="Hipervnculo"/>
                <w:rFonts w:eastAsia="Arial Unicode MS"/>
                <w:noProof/>
                <w:sz w:val="18"/>
                <w:szCs w:val="18"/>
              </w:rPr>
              <w:t xml:space="preserve">5.1 </w:t>
            </w:r>
            <w:r w:rsidR="00D97362" w:rsidRPr="00D97362">
              <w:rPr>
                <w:rFonts w:asciiTheme="minorHAnsi" w:eastAsiaTheme="minorEastAsia" w:hAnsiTheme="minorHAnsi" w:cstheme="minorBidi"/>
                <w:b w:val="0"/>
                <w:bCs w:val="0"/>
                <w:noProof/>
                <w:sz w:val="18"/>
                <w:szCs w:val="18"/>
                <w:lang w:val="es-CL" w:eastAsia="es-CL"/>
              </w:rPr>
              <w:tab/>
            </w:r>
            <w:r w:rsidR="00D97362" w:rsidRPr="00D97362">
              <w:rPr>
                <w:rStyle w:val="Hipervnculo"/>
                <w:rFonts w:eastAsia="Arial Unicode MS"/>
                <w:noProof/>
                <w:sz w:val="18"/>
                <w:szCs w:val="18"/>
              </w:rPr>
              <w:t>Término Anticipado del Proyecto</w:t>
            </w:r>
            <w:r w:rsidR="00D97362" w:rsidRPr="00D97362">
              <w:rPr>
                <w:noProof/>
                <w:webHidden/>
                <w:sz w:val="18"/>
                <w:szCs w:val="18"/>
              </w:rPr>
              <w:tab/>
            </w:r>
            <w:r w:rsidR="00D97362" w:rsidRPr="00D97362">
              <w:rPr>
                <w:noProof/>
                <w:webHidden/>
                <w:sz w:val="18"/>
                <w:szCs w:val="18"/>
              </w:rPr>
              <w:fldChar w:fldCharType="begin"/>
            </w:r>
            <w:r w:rsidR="00D97362" w:rsidRPr="00D97362">
              <w:rPr>
                <w:noProof/>
                <w:webHidden/>
                <w:sz w:val="18"/>
                <w:szCs w:val="18"/>
              </w:rPr>
              <w:instrText xml:space="preserve"> PAGEREF _Toc77621530 \h </w:instrText>
            </w:r>
            <w:r w:rsidR="00D97362" w:rsidRPr="00D97362">
              <w:rPr>
                <w:noProof/>
                <w:webHidden/>
                <w:sz w:val="18"/>
                <w:szCs w:val="18"/>
              </w:rPr>
            </w:r>
            <w:r w:rsidR="00D97362" w:rsidRPr="00D97362">
              <w:rPr>
                <w:noProof/>
                <w:webHidden/>
                <w:sz w:val="18"/>
                <w:szCs w:val="18"/>
              </w:rPr>
              <w:fldChar w:fldCharType="separate"/>
            </w:r>
            <w:r w:rsidR="00422C60">
              <w:rPr>
                <w:noProof/>
                <w:webHidden/>
                <w:sz w:val="18"/>
                <w:szCs w:val="18"/>
              </w:rPr>
              <w:t>24</w:t>
            </w:r>
            <w:r w:rsidR="00D97362" w:rsidRPr="00D97362">
              <w:rPr>
                <w:noProof/>
                <w:webHidden/>
                <w:sz w:val="18"/>
                <w:szCs w:val="18"/>
              </w:rPr>
              <w:fldChar w:fldCharType="end"/>
            </w:r>
          </w:hyperlink>
        </w:p>
        <w:p w14:paraId="2B9A94AC" w14:textId="5D616BA8" w:rsidR="00D97362" w:rsidRPr="00D97362" w:rsidRDefault="00392371">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77621531" w:history="1">
            <w:r w:rsidR="00D97362" w:rsidRPr="00D97362">
              <w:rPr>
                <w:rStyle w:val="Hipervnculo"/>
                <w:rFonts w:eastAsia="Arial Unicode MS"/>
                <w:noProof/>
                <w:sz w:val="18"/>
                <w:szCs w:val="18"/>
              </w:rPr>
              <w:t>6. OTROS</w:t>
            </w:r>
            <w:r w:rsidR="00D97362" w:rsidRPr="00D97362">
              <w:rPr>
                <w:noProof/>
                <w:webHidden/>
                <w:sz w:val="18"/>
                <w:szCs w:val="18"/>
              </w:rPr>
              <w:tab/>
            </w:r>
            <w:r w:rsidR="00D97362" w:rsidRPr="00D97362">
              <w:rPr>
                <w:noProof/>
                <w:webHidden/>
                <w:sz w:val="18"/>
                <w:szCs w:val="18"/>
              </w:rPr>
              <w:fldChar w:fldCharType="begin"/>
            </w:r>
            <w:r w:rsidR="00D97362" w:rsidRPr="00D97362">
              <w:rPr>
                <w:noProof/>
                <w:webHidden/>
                <w:sz w:val="18"/>
                <w:szCs w:val="18"/>
              </w:rPr>
              <w:instrText xml:space="preserve"> PAGEREF _Toc77621531 \h </w:instrText>
            </w:r>
            <w:r w:rsidR="00D97362" w:rsidRPr="00D97362">
              <w:rPr>
                <w:noProof/>
                <w:webHidden/>
                <w:sz w:val="18"/>
                <w:szCs w:val="18"/>
              </w:rPr>
            </w:r>
            <w:r w:rsidR="00D97362" w:rsidRPr="00D97362">
              <w:rPr>
                <w:noProof/>
                <w:webHidden/>
                <w:sz w:val="18"/>
                <w:szCs w:val="18"/>
              </w:rPr>
              <w:fldChar w:fldCharType="separate"/>
            </w:r>
            <w:r w:rsidR="00422C60">
              <w:rPr>
                <w:noProof/>
                <w:webHidden/>
                <w:sz w:val="18"/>
                <w:szCs w:val="18"/>
              </w:rPr>
              <w:t>25</w:t>
            </w:r>
            <w:r w:rsidR="00D97362" w:rsidRPr="00D97362">
              <w:rPr>
                <w:noProof/>
                <w:webHidden/>
                <w:sz w:val="18"/>
                <w:szCs w:val="18"/>
              </w:rPr>
              <w:fldChar w:fldCharType="end"/>
            </w:r>
          </w:hyperlink>
        </w:p>
        <w:p w14:paraId="6446576F" w14:textId="4491BFC8" w:rsidR="00D97362" w:rsidRPr="00D97362" w:rsidRDefault="00392371">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77621532" w:history="1">
            <w:r w:rsidR="00D97362" w:rsidRPr="00D97362">
              <w:rPr>
                <w:rStyle w:val="Hipervnculo"/>
                <w:noProof/>
                <w:sz w:val="18"/>
                <w:szCs w:val="18"/>
              </w:rPr>
              <w:t>ANEXO N° 1</w:t>
            </w:r>
            <w:r w:rsidR="00D97362" w:rsidRPr="00D97362">
              <w:rPr>
                <w:noProof/>
                <w:webHidden/>
                <w:sz w:val="18"/>
                <w:szCs w:val="18"/>
              </w:rPr>
              <w:tab/>
            </w:r>
            <w:r w:rsidR="00D97362" w:rsidRPr="00D97362">
              <w:rPr>
                <w:noProof/>
                <w:webHidden/>
                <w:sz w:val="18"/>
                <w:szCs w:val="18"/>
              </w:rPr>
              <w:fldChar w:fldCharType="begin"/>
            </w:r>
            <w:r w:rsidR="00D97362" w:rsidRPr="00D97362">
              <w:rPr>
                <w:noProof/>
                <w:webHidden/>
                <w:sz w:val="18"/>
                <w:szCs w:val="18"/>
              </w:rPr>
              <w:instrText xml:space="preserve"> PAGEREF _Toc77621532 \h </w:instrText>
            </w:r>
            <w:r w:rsidR="00D97362" w:rsidRPr="00D97362">
              <w:rPr>
                <w:noProof/>
                <w:webHidden/>
                <w:sz w:val="18"/>
                <w:szCs w:val="18"/>
              </w:rPr>
            </w:r>
            <w:r w:rsidR="00D97362" w:rsidRPr="00D97362">
              <w:rPr>
                <w:noProof/>
                <w:webHidden/>
                <w:sz w:val="18"/>
                <w:szCs w:val="18"/>
              </w:rPr>
              <w:fldChar w:fldCharType="separate"/>
            </w:r>
            <w:r w:rsidR="00422C60">
              <w:rPr>
                <w:noProof/>
                <w:webHidden/>
                <w:sz w:val="18"/>
                <w:szCs w:val="18"/>
              </w:rPr>
              <w:t>28</w:t>
            </w:r>
            <w:r w:rsidR="00D97362" w:rsidRPr="00D97362">
              <w:rPr>
                <w:noProof/>
                <w:webHidden/>
                <w:sz w:val="18"/>
                <w:szCs w:val="18"/>
              </w:rPr>
              <w:fldChar w:fldCharType="end"/>
            </w:r>
          </w:hyperlink>
        </w:p>
        <w:p w14:paraId="79952C11" w14:textId="51A37E08" w:rsidR="00D97362" w:rsidRPr="00D97362" w:rsidRDefault="00392371">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77621533" w:history="1">
            <w:r w:rsidR="00D97362" w:rsidRPr="00D97362">
              <w:rPr>
                <w:rStyle w:val="Hipervnculo"/>
                <w:noProof/>
                <w:sz w:val="18"/>
                <w:szCs w:val="18"/>
              </w:rPr>
              <w:t>ANEXO N° 2</w:t>
            </w:r>
            <w:r w:rsidR="00D97362" w:rsidRPr="00D97362">
              <w:rPr>
                <w:noProof/>
                <w:webHidden/>
                <w:sz w:val="18"/>
                <w:szCs w:val="18"/>
              </w:rPr>
              <w:tab/>
            </w:r>
            <w:r w:rsidR="00D97362" w:rsidRPr="00D97362">
              <w:rPr>
                <w:noProof/>
                <w:webHidden/>
                <w:sz w:val="18"/>
                <w:szCs w:val="18"/>
              </w:rPr>
              <w:fldChar w:fldCharType="begin"/>
            </w:r>
            <w:r w:rsidR="00D97362" w:rsidRPr="00D97362">
              <w:rPr>
                <w:noProof/>
                <w:webHidden/>
                <w:sz w:val="18"/>
                <w:szCs w:val="18"/>
              </w:rPr>
              <w:instrText xml:space="preserve"> PAGEREF _Toc77621533 \h </w:instrText>
            </w:r>
            <w:r w:rsidR="00D97362" w:rsidRPr="00D97362">
              <w:rPr>
                <w:noProof/>
                <w:webHidden/>
                <w:sz w:val="18"/>
                <w:szCs w:val="18"/>
              </w:rPr>
            </w:r>
            <w:r w:rsidR="00D97362" w:rsidRPr="00D97362">
              <w:rPr>
                <w:noProof/>
                <w:webHidden/>
                <w:sz w:val="18"/>
                <w:szCs w:val="18"/>
              </w:rPr>
              <w:fldChar w:fldCharType="separate"/>
            </w:r>
            <w:r w:rsidR="00422C60">
              <w:rPr>
                <w:noProof/>
                <w:webHidden/>
                <w:sz w:val="18"/>
                <w:szCs w:val="18"/>
              </w:rPr>
              <w:t>31</w:t>
            </w:r>
            <w:r w:rsidR="00D97362" w:rsidRPr="00D97362">
              <w:rPr>
                <w:noProof/>
                <w:webHidden/>
                <w:sz w:val="18"/>
                <w:szCs w:val="18"/>
              </w:rPr>
              <w:fldChar w:fldCharType="end"/>
            </w:r>
          </w:hyperlink>
        </w:p>
        <w:p w14:paraId="6AC873D8" w14:textId="24102610" w:rsidR="00D97362" w:rsidRPr="00D97362" w:rsidRDefault="00392371">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77621534" w:history="1">
            <w:r w:rsidR="00D97362" w:rsidRPr="00D97362">
              <w:rPr>
                <w:rStyle w:val="Hipervnculo"/>
                <w:noProof/>
                <w:sz w:val="18"/>
                <w:szCs w:val="18"/>
              </w:rPr>
              <w:t>ANEXO N° 3</w:t>
            </w:r>
            <w:r w:rsidR="00D97362" w:rsidRPr="00D97362">
              <w:rPr>
                <w:noProof/>
                <w:webHidden/>
                <w:sz w:val="18"/>
                <w:szCs w:val="18"/>
              </w:rPr>
              <w:tab/>
            </w:r>
            <w:r w:rsidR="00D97362" w:rsidRPr="00D97362">
              <w:rPr>
                <w:noProof/>
                <w:webHidden/>
                <w:sz w:val="18"/>
                <w:szCs w:val="18"/>
              </w:rPr>
              <w:fldChar w:fldCharType="begin"/>
            </w:r>
            <w:r w:rsidR="00D97362" w:rsidRPr="00D97362">
              <w:rPr>
                <w:noProof/>
                <w:webHidden/>
                <w:sz w:val="18"/>
                <w:szCs w:val="18"/>
              </w:rPr>
              <w:instrText xml:space="preserve"> PAGEREF _Toc77621534 \h </w:instrText>
            </w:r>
            <w:r w:rsidR="00D97362" w:rsidRPr="00D97362">
              <w:rPr>
                <w:noProof/>
                <w:webHidden/>
                <w:sz w:val="18"/>
                <w:szCs w:val="18"/>
              </w:rPr>
            </w:r>
            <w:r w:rsidR="00D97362" w:rsidRPr="00D97362">
              <w:rPr>
                <w:noProof/>
                <w:webHidden/>
                <w:sz w:val="18"/>
                <w:szCs w:val="18"/>
              </w:rPr>
              <w:fldChar w:fldCharType="separate"/>
            </w:r>
            <w:r w:rsidR="00422C60">
              <w:rPr>
                <w:noProof/>
                <w:webHidden/>
                <w:sz w:val="18"/>
                <w:szCs w:val="18"/>
              </w:rPr>
              <w:t>35</w:t>
            </w:r>
            <w:r w:rsidR="00D97362" w:rsidRPr="00D97362">
              <w:rPr>
                <w:noProof/>
                <w:webHidden/>
                <w:sz w:val="18"/>
                <w:szCs w:val="18"/>
              </w:rPr>
              <w:fldChar w:fldCharType="end"/>
            </w:r>
          </w:hyperlink>
        </w:p>
        <w:p w14:paraId="2711266C" w14:textId="4B38420A" w:rsidR="00D97362" w:rsidRPr="00D97362" w:rsidRDefault="00392371">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77621535" w:history="1">
            <w:r w:rsidR="00D97362" w:rsidRPr="00D97362">
              <w:rPr>
                <w:rStyle w:val="Hipervnculo"/>
                <w:noProof/>
                <w:sz w:val="18"/>
                <w:szCs w:val="18"/>
              </w:rPr>
              <w:t>ANEXO N° 4</w:t>
            </w:r>
            <w:r w:rsidR="00D97362" w:rsidRPr="00D97362">
              <w:rPr>
                <w:noProof/>
                <w:webHidden/>
                <w:sz w:val="18"/>
                <w:szCs w:val="18"/>
              </w:rPr>
              <w:tab/>
            </w:r>
            <w:r w:rsidR="00D97362" w:rsidRPr="00D97362">
              <w:rPr>
                <w:noProof/>
                <w:webHidden/>
                <w:sz w:val="18"/>
                <w:szCs w:val="18"/>
              </w:rPr>
              <w:fldChar w:fldCharType="begin"/>
            </w:r>
            <w:r w:rsidR="00D97362" w:rsidRPr="00D97362">
              <w:rPr>
                <w:noProof/>
                <w:webHidden/>
                <w:sz w:val="18"/>
                <w:szCs w:val="18"/>
              </w:rPr>
              <w:instrText xml:space="preserve"> PAGEREF _Toc77621535 \h </w:instrText>
            </w:r>
            <w:r w:rsidR="00D97362" w:rsidRPr="00D97362">
              <w:rPr>
                <w:noProof/>
                <w:webHidden/>
                <w:sz w:val="18"/>
                <w:szCs w:val="18"/>
              </w:rPr>
            </w:r>
            <w:r w:rsidR="00D97362" w:rsidRPr="00D97362">
              <w:rPr>
                <w:noProof/>
                <w:webHidden/>
                <w:sz w:val="18"/>
                <w:szCs w:val="18"/>
              </w:rPr>
              <w:fldChar w:fldCharType="separate"/>
            </w:r>
            <w:r w:rsidR="00422C60">
              <w:rPr>
                <w:noProof/>
                <w:webHidden/>
                <w:sz w:val="18"/>
                <w:szCs w:val="18"/>
              </w:rPr>
              <w:t>36</w:t>
            </w:r>
            <w:r w:rsidR="00D97362" w:rsidRPr="00D97362">
              <w:rPr>
                <w:noProof/>
                <w:webHidden/>
                <w:sz w:val="18"/>
                <w:szCs w:val="18"/>
              </w:rPr>
              <w:fldChar w:fldCharType="end"/>
            </w:r>
          </w:hyperlink>
        </w:p>
        <w:p w14:paraId="57FBC7F0" w14:textId="33669113" w:rsidR="00D97362" w:rsidRPr="00D97362" w:rsidRDefault="00392371">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77621536" w:history="1">
            <w:r w:rsidR="00D97362" w:rsidRPr="00D97362">
              <w:rPr>
                <w:rStyle w:val="Hipervnculo"/>
                <w:noProof/>
                <w:sz w:val="18"/>
                <w:szCs w:val="18"/>
              </w:rPr>
              <w:t>ANEXO N° 5</w:t>
            </w:r>
            <w:r w:rsidR="00D97362" w:rsidRPr="00D97362">
              <w:rPr>
                <w:noProof/>
                <w:webHidden/>
                <w:sz w:val="18"/>
                <w:szCs w:val="18"/>
              </w:rPr>
              <w:tab/>
            </w:r>
            <w:r w:rsidR="00D97362" w:rsidRPr="00D97362">
              <w:rPr>
                <w:noProof/>
                <w:webHidden/>
                <w:sz w:val="18"/>
                <w:szCs w:val="18"/>
              </w:rPr>
              <w:fldChar w:fldCharType="begin"/>
            </w:r>
            <w:r w:rsidR="00D97362" w:rsidRPr="00D97362">
              <w:rPr>
                <w:noProof/>
                <w:webHidden/>
                <w:sz w:val="18"/>
                <w:szCs w:val="18"/>
              </w:rPr>
              <w:instrText xml:space="preserve"> PAGEREF _Toc77621536 \h </w:instrText>
            </w:r>
            <w:r w:rsidR="00D97362" w:rsidRPr="00D97362">
              <w:rPr>
                <w:noProof/>
                <w:webHidden/>
                <w:sz w:val="18"/>
                <w:szCs w:val="18"/>
              </w:rPr>
            </w:r>
            <w:r w:rsidR="00D97362" w:rsidRPr="00D97362">
              <w:rPr>
                <w:noProof/>
                <w:webHidden/>
                <w:sz w:val="18"/>
                <w:szCs w:val="18"/>
              </w:rPr>
              <w:fldChar w:fldCharType="separate"/>
            </w:r>
            <w:r w:rsidR="00422C60">
              <w:rPr>
                <w:noProof/>
                <w:webHidden/>
                <w:sz w:val="18"/>
                <w:szCs w:val="18"/>
              </w:rPr>
              <w:t>37</w:t>
            </w:r>
            <w:r w:rsidR="00D97362" w:rsidRPr="00D97362">
              <w:rPr>
                <w:noProof/>
                <w:webHidden/>
                <w:sz w:val="18"/>
                <w:szCs w:val="18"/>
              </w:rPr>
              <w:fldChar w:fldCharType="end"/>
            </w:r>
          </w:hyperlink>
        </w:p>
        <w:p w14:paraId="71321FB2" w14:textId="796B0BEE" w:rsidR="00D97362" w:rsidRPr="00D97362" w:rsidRDefault="00392371">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77621537" w:history="1">
            <w:r w:rsidR="00D97362" w:rsidRPr="00D97362">
              <w:rPr>
                <w:rStyle w:val="Hipervnculo"/>
                <w:noProof/>
                <w:sz w:val="18"/>
                <w:szCs w:val="18"/>
              </w:rPr>
              <w:t>ANEXO N° 6</w:t>
            </w:r>
            <w:r w:rsidR="00D97362" w:rsidRPr="00D97362">
              <w:rPr>
                <w:noProof/>
                <w:webHidden/>
                <w:sz w:val="18"/>
                <w:szCs w:val="18"/>
              </w:rPr>
              <w:tab/>
            </w:r>
            <w:r w:rsidR="00D97362" w:rsidRPr="00D97362">
              <w:rPr>
                <w:noProof/>
                <w:webHidden/>
                <w:sz w:val="18"/>
                <w:szCs w:val="18"/>
              </w:rPr>
              <w:fldChar w:fldCharType="begin"/>
            </w:r>
            <w:r w:rsidR="00D97362" w:rsidRPr="00D97362">
              <w:rPr>
                <w:noProof/>
                <w:webHidden/>
                <w:sz w:val="18"/>
                <w:szCs w:val="18"/>
              </w:rPr>
              <w:instrText xml:space="preserve"> PAGEREF _Toc77621537 \h </w:instrText>
            </w:r>
            <w:r w:rsidR="00D97362" w:rsidRPr="00D97362">
              <w:rPr>
                <w:noProof/>
                <w:webHidden/>
                <w:sz w:val="18"/>
                <w:szCs w:val="18"/>
              </w:rPr>
            </w:r>
            <w:r w:rsidR="00D97362" w:rsidRPr="00D97362">
              <w:rPr>
                <w:noProof/>
                <w:webHidden/>
                <w:sz w:val="18"/>
                <w:szCs w:val="18"/>
              </w:rPr>
              <w:fldChar w:fldCharType="separate"/>
            </w:r>
            <w:r w:rsidR="00422C60">
              <w:rPr>
                <w:noProof/>
                <w:webHidden/>
                <w:sz w:val="18"/>
                <w:szCs w:val="18"/>
              </w:rPr>
              <w:t>39</w:t>
            </w:r>
            <w:r w:rsidR="00D97362" w:rsidRPr="00D97362">
              <w:rPr>
                <w:noProof/>
                <w:webHidden/>
                <w:sz w:val="18"/>
                <w:szCs w:val="18"/>
              </w:rPr>
              <w:fldChar w:fldCharType="end"/>
            </w:r>
          </w:hyperlink>
        </w:p>
        <w:p w14:paraId="2AF6E3E1" w14:textId="3E0A9E2E" w:rsidR="00D97362" w:rsidRPr="00D97362" w:rsidRDefault="00392371">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77621538" w:history="1">
            <w:r w:rsidR="00D97362" w:rsidRPr="00D97362">
              <w:rPr>
                <w:rStyle w:val="Hipervnculo"/>
                <w:rFonts w:eastAsiaTheme="minorHAnsi"/>
                <w:noProof/>
                <w:sz w:val="18"/>
                <w:szCs w:val="18"/>
                <w:lang w:val="es-CL" w:eastAsia="en-US"/>
              </w:rPr>
              <w:t>ANEXO N° 7</w:t>
            </w:r>
            <w:r w:rsidR="00D97362" w:rsidRPr="00D97362">
              <w:rPr>
                <w:noProof/>
                <w:webHidden/>
                <w:sz w:val="18"/>
                <w:szCs w:val="18"/>
              </w:rPr>
              <w:tab/>
            </w:r>
            <w:r w:rsidR="00D97362" w:rsidRPr="00D97362">
              <w:rPr>
                <w:noProof/>
                <w:webHidden/>
                <w:sz w:val="18"/>
                <w:szCs w:val="18"/>
              </w:rPr>
              <w:fldChar w:fldCharType="begin"/>
            </w:r>
            <w:r w:rsidR="00D97362" w:rsidRPr="00D97362">
              <w:rPr>
                <w:noProof/>
                <w:webHidden/>
                <w:sz w:val="18"/>
                <w:szCs w:val="18"/>
              </w:rPr>
              <w:instrText xml:space="preserve"> PAGEREF _Toc77621538 \h </w:instrText>
            </w:r>
            <w:r w:rsidR="00D97362" w:rsidRPr="00D97362">
              <w:rPr>
                <w:noProof/>
                <w:webHidden/>
                <w:sz w:val="18"/>
                <w:szCs w:val="18"/>
              </w:rPr>
            </w:r>
            <w:r w:rsidR="00D97362" w:rsidRPr="00D97362">
              <w:rPr>
                <w:noProof/>
                <w:webHidden/>
                <w:sz w:val="18"/>
                <w:szCs w:val="18"/>
              </w:rPr>
              <w:fldChar w:fldCharType="separate"/>
            </w:r>
            <w:r w:rsidR="00422C60">
              <w:rPr>
                <w:noProof/>
                <w:webHidden/>
                <w:sz w:val="18"/>
                <w:szCs w:val="18"/>
              </w:rPr>
              <w:t>40</w:t>
            </w:r>
            <w:r w:rsidR="00D97362" w:rsidRPr="00D97362">
              <w:rPr>
                <w:noProof/>
                <w:webHidden/>
                <w:sz w:val="18"/>
                <w:szCs w:val="18"/>
              </w:rPr>
              <w:fldChar w:fldCharType="end"/>
            </w:r>
          </w:hyperlink>
        </w:p>
        <w:p w14:paraId="5C90FE16" w14:textId="03B0C60B" w:rsidR="00D97362" w:rsidRPr="00D97362" w:rsidRDefault="00392371">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77621539" w:history="1">
            <w:r w:rsidR="00D97362" w:rsidRPr="00D97362">
              <w:rPr>
                <w:rStyle w:val="Hipervnculo"/>
                <w:noProof/>
                <w:sz w:val="18"/>
                <w:szCs w:val="18"/>
              </w:rPr>
              <w:t>ANEXO N° 8</w:t>
            </w:r>
            <w:r w:rsidR="00D97362" w:rsidRPr="00D97362">
              <w:rPr>
                <w:noProof/>
                <w:webHidden/>
                <w:sz w:val="18"/>
                <w:szCs w:val="18"/>
              </w:rPr>
              <w:tab/>
            </w:r>
            <w:r w:rsidR="00D97362" w:rsidRPr="00D97362">
              <w:rPr>
                <w:noProof/>
                <w:webHidden/>
                <w:sz w:val="18"/>
                <w:szCs w:val="18"/>
              </w:rPr>
              <w:fldChar w:fldCharType="begin"/>
            </w:r>
            <w:r w:rsidR="00D97362" w:rsidRPr="00D97362">
              <w:rPr>
                <w:noProof/>
                <w:webHidden/>
                <w:sz w:val="18"/>
                <w:szCs w:val="18"/>
              </w:rPr>
              <w:instrText xml:space="preserve"> PAGEREF _Toc77621539 \h </w:instrText>
            </w:r>
            <w:r w:rsidR="00D97362" w:rsidRPr="00D97362">
              <w:rPr>
                <w:noProof/>
                <w:webHidden/>
                <w:sz w:val="18"/>
                <w:szCs w:val="18"/>
              </w:rPr>
            </w:r>
            <w:r w:rsidR="00D97362" w:rsidRPr="00D97362">
              <w:rPr>
                <w:noProof/>
                <w:webHidden/>
                <w:sz w:val="18"/>
                <w:szCs w:val="18"/>
              </w:rPr>
              <w:fldChar w:fldCharType="separate"/>
            </w:r>
            <w:r w:rsidR="00422C60">
              <w:rPr>
                <w:noProof/>
                <w:webHidden/>
                <w:sz w:val="18"/>
                <w:szCs w:val="18"/>
              </w:rPr>
              <w:t>44</w:t>
            </w:r>
            <w:r w:rsidR="00D97362" w:rsidRPr="00D97362">
              <w:rPr>
                <w:noProof/>
                <w:webHidden/>
                <w:sz w:val="18"/>
                <w:szCs w:val="18"/>
              </w:rPr>
              <w:fldChar w:fldCharType="end"/>
            </w:r>
          </w:hyperlink>
        </w:p>
        <w:p w14:paraId="4170798B" w14:textId="7A965E2A" w:rsidR="00D97362" w:rsidRPr="00D97362" w:rsidRDefault="00392371">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77621540" w:history="1">
            <w:r w:rsidR="00D97362" w:rsidRPr="00D97362">
              <w:rPr>
                <w:rStyle w:val="Hipervnculo"/>
                <w:noProof/>
                <w:sz w:val="18"/>
                <w:szCs w:val="18"/>
              </w:rPr>
              <w:t>ANEXO N° 9</w:t>
            </w:r>
            <w:r w:rsidR="00D97362" w:rsidRPr="00D97362">
              <w:rPr>
                <w:noProof/>
                <w:webHidden/>
                <w:sz w:val="18"/>
                <w:szCs w:val="18"/>
              </w:rPr>
              <w:tab/>
            </w:r>
            <w:r w:rsidR="00D97362" w:rsidRPr="00D97362">
              <w:rPr>
                <w:noProof/>
                <w:webHidden/>
                <w:sz w:val="18"/>
                <w:szCs w:val="18"/>
              </w:rPr>
              <w:fldChar w:fldCharType="begin"/>
            </w:r>
            <w:r w:rsidR="00D97362" w:rsidRPr="00D97362">
              <w:rPr>
                <w:noProof/>
                <w:webHidden/>
                <w:sz w:val="18"/>
                <w:szCs w:val="18"/>
              </w:rPr>
              <w:instrText xml:space="preserve"> PAGEREF _Toc77621540 \h </w:instrText>
            </w:r>
            <w:r w:rsidR="00D97362" w:rsidRPr="00D97362">
              <w:rPr>
                <w:noProof/>
                <w:webHidden/>
                <w:sz w:val="18"/>
                <w:szCs w:val="18"/>
              </w:rPr>
            </w:r>
            <w:r w:rsidR="00D97362" w:rsidRPr="00D97362">
              <w:rPr>
                <w:noProof/>
                <w:webHidden/>
                <w:sz w:val="18"/>
                <w:szCs w:val="18"/>
              </w:rPr>
              <w:fldChar w:fldCharType="separate"/>
            </w:r>
            <w:r w:rsidR="00422C60">
              <w:rPr>
                <w:noProof/>
                <w:webHidden/>
                <w:sz w:val="18"/>
                <w:szCs w:val="18"/>
              </w:rPr>
              <w:t>45</w:t>
            </w:r>
            <w:r w:rsidR="00D97362" w:rsidRPr="00D97362">
              <w:rPr>
                <w:noProof/>
                <w:webHidden/>
                <w:sz w:val="18"/>
                <w:szCs w:val="18"/>
              </w:rPr>
              <w:fldChar w:fldCharType="end"/>
            </w:r>
          </w:hyperlink>
        </w:p>
        <w:p w14:paraId="08A297D7" w14:textId="50DEE7C8" w:rsidR="00DA7E51" w:rsidRPr="00F63BC8" w:rsidRDefault="00DA7E51">
          <w:pPr>
            <w:rPr>
              <w:sz w:val="18"/>
            </w:rPr>
          </w:pPr>
          <w:r w:rsidRPr="00F63BC8">
            <w:rPr>
              <w:bCs/>
              <w:sz w:val="18"/>
            </w:rPr>
            <w:fldChar w:fldCharType="end"/>
          </w:r>
        </w:p>
      </w:sdtContent>
    </w:sdt>
    <w:p w14:paraId="6D3AD59F" w14:textId="77777777" w:rsidR="00E55BF3" w:rsidRDefault="00E55BF3" w:rsidP="009C7080">
      <w:pPr>
        <w:pStyle w:val="Ttulo20"/>
      </w:pPr>
    </w:p>
    <w:p w14:paraId="21711D2C" w14:textId="38CB6051" w:rsidR="002337AE" w:rsidRPr="00375DE4" w:rsidRDefault="002337AE" w:rsidP="009C7080">
      <w:pPr>
        <w:pStyle w:val="Ttulo20"/>
      </w:pPr>
      <w:bookmarkStart w:id="0" w:name="_Toc77621507"/>
      <w:r w:rsidRPr="00375DE4">
        <w:t>1. DESCRIPCIÓN DEL INSTRUMENTO</w:t>
      </w:r>
      <w:bookmarkEnd w:id="0"/>
    </w:p>
    <w:p w14:paraId="0B78DBBB" w14:textId="77777777" w:rsidR="002337AE" w:rsidRPr="00375DE4" w:rsidRDefault="002337AE" w:rsidP="00EB1484">
      <w:pPr>
        <w:rPr>
          <w:szCs w:val="22"/>
          <w:lang w:val="es-CL"/>
        </w:rPr>
      </w:pPr>
    </w:p>
    <w:p w14:paraId="369257FF" w14:textId="77777777" w:rsidR="006C10DE" w:rsidRPr="00375DE4" w:rsidRDefault="007C1510" w:rsidP="008C599F">
      <w:pPr>
        <w:pStyle w:val="Ttulo20"/>
        <w:jc w:val="both"/>
      </w:pPr>
      <w:bookmarkStart w:id="1" w:name="_Toc275938181"/>
      <w:bookmarkStart w:id="2" w:name="_Toc275938238"/>
      <w:bookmarkStart w:id="3" w:name="_Toc275938312"/>
      <w:bookmarkStart w:id="4" w:name="_Toc283653315"/>
      <w:bookmarkStart w:id="5" w:name="_Toc283653460"/>
      <w:bookmarkStart w:id="6" w:name="_Toc283653563"/>
      <w:bookmarkStart w:id="7" w:name="_Toc283653654"/>
      <w:bookmarkStart w:id="8" w:name="_Toc339458893"/>
      <w:bookmarkStart w:id="9" w:name="_Toc339459894"/>
      <w:bookmarkStart w:id="10" w:name="_Toc341363448"/>
      <w:bookmarkStart w:id="11" w:name="_Toc341363483"/>
      <w:bookmarkStart w:id="12" w:name="_Toc341363803"/>
      <w:bookmarkStart w:id="13" w:name="_Toc341713590"/>
      <w:bookmarkStart w:id="14" w:name="_Toc341713758"/>
      <w:bookmarkStart w:id="15" w:name="_Toc345346569"/>
      <w:bookmarkStart w:id="16" w:name="_Toc345489751"/>
      <w:bookmarkStart w:id="17" w:name="_Toc413772556"/>
      <w:bookmarkStart w:id="18" w:name="_Toc77621508"/>
      <w:r w:rsidRPr="00C35047">
        <w:t>1.1</w:t>
      </w:r>
      <w:r w:rsidR="007B15FD" w:rsidRPr="00C35047">
        <w:tab/>
      </w:r>
      <w:r w:rsidR="006C10DE" w:rsidRPr="00C35047">
        <w:t>¿Qué es?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27469AEB" w14:textId="77777777" w:rsidR="00AB3517" w:rsidRPr="00375DE4" w:rsidRDefault="00AB3517" w:rsidP="008C599F">
      <w:pPr>
        <w:jc w:val="both"/>
      </w:pPr>
    </w:p>
    <w:p w14:paraId="64FD28F9" w14:textId="7E295C21" w:rsidR="005F6AF5" w:rsidRDefault="00807B79" w:rsidP="008C599F">
      <w:pPr>
        <w:jc w:val="both"/>
        <w:rPr>
          <w:rFonts w:cs="Arial"/>
          <w:szCs w:val="22"/>
        </w:rPr>
      </w:pPr>
      <w:r w:rsidRPr="00375DE4">
        <w:rPr>
          <w:szCs w:val="22"/>
        </w:rPr>
        <w:t xml:space="preserve">Es </w:t>
      </w:r>
      <w:r w:rsidR="002B6DDE" w:rsidRPr="00375DE4">
        <w:rPr>
          <w:szCs w:val="22"/>
        </w:rPr>
        <w:t xml:space="preserve">un fondo </w:t>
      </w:r>
      <w:r w:rsidR="002B6DDE" w:rsidRPr="000A4BE3">
        <w:rPr>
          <w:szCs w:val="22"/>
        </w:rPr>
        <w:t xml:space="preserve">concursable </w:t>
      </w:r>
      <w:r w:rsidRPr="000A4BE3">
        <w:rPr>
          <w:rFonts w:cs="Arial"/>
          <w:szCs w:val="22"/>
          <w:shd w:val="clear" w:color="auto" w:fill="FFFFFF"/>
        </w:rPr>
        <w:t xml:space="preserve">que </w:t>
      </w:r>
      <w:r w:rsidR="009D0D8C" w:rsidRPr="000A4BE3">
        <w:rPr>
          <w:rFonts w:cs="Arial"/>
          <w:szCs w:val="22"/>
        </w:rPr>
        <w:t>promueve la</w:t>
      </w:r>
      <w:r w:rsidR="00113867">
        <w:rPr>
          <w:rFonts w:cs="Arial"/>
          <w:szCs w:val="22"/>
        </w:rPr>
        <w:t xml:space="preserve"> formalización de</w:t>
      </w:r>
      <w:r w:rsidR="005B5AE5">
        <w:rPr>
          <w:rFonts w:cs="Arial"/>
          <w:szCs w:val="22"/>
        </w:rPr>
        <w:t xml:space="preserve"> </w:t>
      </w:r>
      <w:r w:rsidR="00F65AC0">
        <w:rPr>
          <w:rFonts w:cs="Arial"/>
          <w:szCs w:val="22"/>
        </w:rPr>
        <w:t xml:space="preserve">negocios </w:t>
      </w:r>
      <w:r w:rsidR="00BB52BE">
        <w:rPr>
          <w:rFonts w:cs="Arial"/>
          <w:szCs w:val="22"/>
        </w:rPr>
        <w:t xml:space="preserve">ya </w:t>
      </w:r>
      <w:r w:rsidR="00F65AC0">
        <w:rPr>
          <w:rFonts w:cs="Arial"/>
          <w:szCs w:val="22"/>
        </w:rPr>
        <w:t>existentes</w:t>
      </w:r>
      <w:r w:rsidR="00BB52BE">
        <w:rPr>
          <w:rFonts w:cs="Arial"/>
          <w:szCs w:val="22"/>
        </w:rPr>
        <w:t xml:space="preserve"> y de</w:t>
      </w:r>
      <w:r w:rsidR="00F65AC0">
        <w:rPr>
          <w:rFonts w:cs="Arial"/>
          <w:szCs w:val="22"/>
        </w:rPr>
        <w:t xml:space="preserve"> nuevos emprendimientos</w:t>
      </w:r>
      <w:r w:rsidR="0095216B">
        <w:rPr>
          <w:rFonts w:cs="Arial"/>
          <w:szCs w:val="22"/>
        </w:rPr>
        <w:t>,</w:t>
      </w:r>
      <w:r w:rsidR="00BB52BE">
        <w:rPr>
          <w:rFonts w:cs="Arial"/>
          <w:szCs w:val="22"/>
        </w:rPr>
        <w:t xml:space="preserve"> </w:t>
      </w:r>
      <w:r w:rsidR="00E533E6">
        <w:rPr>
          <w:rFonts w:cs="Arial"/>
          <w:szCs w:val="22"/>
        </w:rPr>
        <w:t>sin inicio de actividades en primera categoría ante</w:t>
      </w:r>
      <w:r w:rsidR="00113867">
        <w:rPr>
          <w:rFonts w:cs="Arial"/>
          <w:szCs w:val="22"/>
        </w:rPr>
        <w:t xml:space="preserve"> </w:t>
      </w:r>
      <w:r w:rsidR="00E533E6">
        <w:rPr>
          <w:rFonts w:cs="Arial"/>
          <w:szCs w:val="22"/>
        </w:rPr>
        <w:t>el Servicio de Impuestos Internos (SII),</w:t>
      </w:r>
      <w:r w:rsidR="0095216B">
        <w:rPr>
          <w:rFonts w:cs="Arial"/>
          <w:szCs w:val="22"/>
        </w:rPr>
        <w:t xml:space="preserve"> a través del desarrollo e implementación de una idea de negocio</w:t>
      </w:r>
      <w:r w:rsidR="009D0D8C" w:rsidRPr="000A4BE3">
        <w:rPr>
          <w:rFonts w:cs="Arial"/>
          <w:szCs w:val="22"/>
        </w:rPr>
        <w:t xml:space="preserve"> </w:t>
      </w:r>
      <w:r w:rsidR="0095216B">
        <w:rPr>
          <w:rFonts w:cs="Arial"/>
          <w:szCs w:val="22"/>
        </w:rPr>
        <w:t>para tener una</w:t>
      </w:r>
      <w:r w:rsidR="009D0D8C" w:rsidRPr="000A4BE3">
        <w:rPr>
          <w:rFonts w:cs="Arial"/>
          <w:szCs w:val="22"/>
        </w:rPr>
        <w:t xml:space="preserve"> participación en el</w:t>
      </w:r>
      <w:r w:rsidR="00D3432C" w:rsidRPr="000A4BE3">
        <w:rPr>
          <w:rFonts w:cs="Arial"/>
          <w:szCs w:val="22"/>
        </w:rPr>
        <w:t xml:space="preserve"> mercado, </w:t>
      </w:r>
      <w:r w:rsidR="009D0D8C" w:rsidRPr="000A4BE3">
        <w:rPr>
          <w:rFonts w:cs="Arial"/>
          <w:szCs w:val="22"/>
        </w:rPr>
        <w:t>que se encuentre dentro de la focalización regional definida por cada Dirección Regional</w:t>
      </w:r>
      <w:r w:rsidR="00F77752">
        <w:rPr>
          <w:rFonts w:cs="Arial"/>
          <w:szCs w:val="22"/>
        </w:rPr>
        <w:t xml:space="preserve"> y formalice</w:t>
      </w:r>
      <w:r w:rsidR="005B5AE5">
        <w:rPr>
          <w:rFonts w:cs="Arial"/>
          <w:szCs w:val="22"/>
        </w:rPr>
        <w:t xml:space="preserve"> su negocio en primera categoría.</w:t>
      </w:r>
    </w:p>
    <w:p w14:paraId="7D743EBF" w14:textId="77777777" w:rsidR="005F6AF5" w:rsidRPr="000A4BE3" w:rsidRDefault="005F6AF5" w:rsidP="008C599F">
      <w:pPr>
        <w:jc w:val="both"/>
        <w:rPr>
          <w:rFonts w:cs="Arial"/>
          <w:szCs w:val="22"/>
          <w:shd w:val="clear" w:color="auto" w:fill="FFFFFF"/>
        </w:rPr>
      </w:pPr>
    </w:p>
    <w:p w14:paraId="70B55C91" w14:textId="06A4EB6F" w:rsidR="00407E05" w:rsidRDefault="00407E05" w:rsidP="00407E05">
      <w:pPr>
        <w:jc w:val="both"/>
        <w:rPr>
          <w:szCs w:val="22"/>
        </w:rPr>
      </w:pPr>
      <w:r w:rsidRPr="00407E05">
        <w:rPr>
          <w:szCs w:val="22"/>
        </w:rPr>
        <w:t xml:space="preserve">Para esto, </w:t>
      </w:r>
      <w:r w:rsidR="00E42741">
        <w:rPr>
          <w:szCs w:val="22"/>
        </w:rPr>
        <w:t>el Servicio de Cooperación T</w:t>
      </w:r>
      <w:r w:rsidR="000A02C7">
        <w:rPr>
          <w:szCs w:val="22"/>
        </w:rPr>
        <w:t>écn</w:t>
      </w:r>
      <w:r w:rsidR="00E42741">
        <w:rPr>
          <w:szCs w:val="22"/>
        </w:rPr>
        <w:t xml:space="preserve">ica, </w:t>
      </w:r>
      <w:proofErr w:type="spellStart"/>
      <w:r w:rsidRPr="00407E05">
        <w:rPr>
          <w:szCs w:val="22"/>
        </w:rPr>
        <w:t>Sercotec</w:t>
      </w:r>
      <w:proofErr w:type="spellEnd"/>
      <w:r w:rsidR="00E42741">
        <w:rPr>
          <w:szCs w:val="22"/>
        </w:rPr>
        <w:t>,</w:t>
      </w:r>
      <w:r w:rsidRPr="00407E05">
        <w:rPr>
          <w:szCs w:val="22"/>
        </w:rPr>
        <w:t xml:space="preserve"> </w:t>
      </w:r>
      <w:r w:rsidR="0027796E">
        <w:rPr>
          <w:szCs w:val="22"/>
        </w:rPr>
        <w:t>brindará apoyo consistente en:</w:t>
      </w:r>
    </w:p>
    <w:p w14:paraId="7FE8B0D3" w14:textId="77777777" w:rsidR="009275A5" w:rsidRDefault="009275A5" w:rsidP="00407E05">
      <w:pPr>
        <w:jc w:val="both"/>
        <w:rPr>
          <w:szCs w:val="22"/>
        </w:rPr>
      </w:pPr>
    </w:p>
    <w:p w14:paraId="66A80321" w14:textId="7B3BF505" w:rsidR="009275A5" w:rsidRDefault="009275A5" w:rsidP="00A93F1D">
      <w:pPr>
        <w:numPr>
          <w:ilvl w:val="0"/>
          <w:numId w:val="25"/>
        </w:numPr>
        <w:jc w:val="both"/>
        <w:rPr>
          <w:szCs w:val="22"/>
        </w:rPr>
      </w:pPr>
      <w:r>
        <w:rPr>
          <w:szCs w:val="22"/>
        </w:rPr>
        <w:t>Guía para la presentación de Id</w:t>
      </w:r>
      <w:r w:rsidR="00B508D5">
        <w:rPr>
          <w:szCs w:val="22"/>
        </w:rPr>
        <w:t>eas de Negocio</w:t>
      </w:r>
      <w:r w:rsidRPr="000A4BE3">
        <w:rPr>
          <w:rStyle w:val="Refdenotaalpie"/>
          <w:rFonts w:cs="Arial"/>
          <w:szCs w:val="22"/>
        </w:rPr>
        <w:footnoteReference w:id="1"/>
      </w:r>
      <w:r>
        <w:rPr>
          <w:szCs w:val="22"/>
        </w:rPr>
        <w:t>.</w:t>
      </w:r>
    </w:p>
    <w:p w14:paraId="21F0A325" w14:textId="5A6102BD" w:rsidR="00407E05" w:rsidRPr="00B508D5" w:rsidRDefault="00542FBE" w:rsidP="00A93F1D">
      <w:pPr>
        <w:numPr>
          <w:ilvl w:val="0"/>
          <w:numId w:val="25"/>
        </w:numPr>
        <w:jc w:val="both"/>
        <w:rPr>
          <w:szCs w:val="22"/>
        </w:rPr>
      </w:pPr>
      <w:r w:rsidRPr="00B508D5">
        <w:rPr>
          <w:szCs w:val="22"/>
        </w:rPr>
        <w:t>Definición</w:t>
      </w:r>
      <w:r w:rsidR="00407E05" w:rsidRPr="00B508D5">
        <w:rPr>
          <w:szCs w:val="22"/>
        </w:rPr>
        <w:t xml:space="preserve"> de</w:t>
      </w:r>
      <w:r w:rsidR="000A02C7" w:rsidRPr="00B508D5">
        <w:rPr>
          <w:szCs w:val="22"/>
        </w:rPr>
        <w:t xml:space="preserve"> un </w:t>
      </w:r>
      <w:r w:rsidR="00407E05" w:rsidRPr="00B508D5">
        <w:rPr>
          <w:szCs w:val="22"/>
        </w:rPr>
        <w:t>Plan de Trabajo</w:t>
      </w:r>
      <w:r w:rsidR="000A02C7" w:rsidRPr="00B508D5">
        <w:rPr>
          <w:szCs w:val="22"/>
        </w:rPr>
        <w:t xml:space="preserve"> (</w:t>
      </w:r>
      <w:r w:rsidR="00407E05" w:rsidRPr="00B508D5">
        <w:rPr>
          <w:szCs w:val="22"/>
        </w:rPr>
        <w:t>acciones de gestión empresarial y/o inversiones</w:t>
      </w:r>
      <w:r w:rsidR="000A02C7" w:rsidRPr="00B508D5">
        <w:rPr>
          <w:szCs w:val="22"/>
        </w:rPr>
        <w:t>)</w:t>
      </w:r>
      <w:r w:rsidR="00407E05" w:rsidRPr="00B508D5">
        <w:rPr>
          <w:szCs w:val="22"/>
        </w:rPr>
        <w:t>.</w:t>
      </w:r>
    </w:p>
    <w:p w14:paraId="27AF8B33" w14:textId="77777777" w:rsidR="00407E05" w:rsidRPr="00B508D5" w:rsidRDefault="00407E05" w:rsidP="00A93F1D">
      <w:pPr>
        <w:numPr>
          <w:ilvl w:val="0"/>
          <w:numId w:val="25"/>
        </w:numPr>
        <w:jc w:val="both"/>
        <w:rPr>
          <w:szCs w:val="22"/>
        </w:rPr>
      </w:pPr>
      <w:r w:rsidRPr="00B508D5">
        <w:rPr>
          <w:szCs w:val="22"/>
        </w:rPr>
        <w:t>Acompañamiento técnico y administrativo en la implementación del Plan de Negocio.</w:t>
      </w:r>
    </w:p>
    <w:p w14:paraId="595E1C52" w14:textId="60406A7A" w:rsidR="00407E05" w:rsidRDefault="00407E05" w:rsidP="00484B71">
      <w:pPr>
        <w:jc w:val="both"/>
        <w:rPr>
          <w:szCs w:val="22"/>
        </w:rPr>
      </w:pPr>
    </w:p>
    <w:p w14:paraId="7039E288" w14:textId="196D818C" w:rsidR="00484B71" w:rsidRPr="00484B71" w:rsidRDefault="00484B71" w:rsidP="00484B71">
      <w:pPr>
        <w:jc w:val="both"/>
        <w:rPr>
          <w:szCs w:val="22"/>
        </w:rPr>
      </w:pPr>
      <w:r w:rsidRPr="00484B71">
        <w:rPr>
          <w:szCs w:val="22"/>
        </w:rPr>
        <w:t>Para acceder a e</w:t>
      </w:r>
      <w:r>
        <w:rPr>
          <w:szCs w:val="22"/>
        </w:rPr>
        <w:t xml:space="preserve">ste </w:t>
      </w:r>
      <w:r w:rsidRPr="00B508D5">
        <w:rPr>
          <w:szCs w:val="22"/>
        </w:rPr>
        <w:t>instrumento, los emprendedores/as debe</w:t>
      </w:r>
      <w:r w:rsidR="00C97910" w:rsidRPr="00B508D5">
        <w:rPr>
          <w:szCs w:val="22"/>
        </w:rPr>
        <w:t>rá</w:t>
      </w:r>
      <w:r w:rsidRPr="00B508D5">
        <w:rPr>
          <w:szCs w:val="22"/>
        </w:rPr>
        <w:t xml:space="preserve">n </w:t>
      </w:r>
      <w:r w:rsidRPr="00484B71">
        <w:rPr>
          <w:szCs w:val="22"/>
        </w:rPr>
        <w:t xml:space="preserve">elaborar y postular una Idea de Negocio a través de la página </w:t>
      </w:r>
      <w:hyperlink r:id="rId14" w:history="1">
        <w:r w:rsidRPr="00484B71">
          <w:rPr>
            <w:rStyle w:val="Hipervnculo"/>
            <w:szCs w:val="22"/>
          </w:rPr>
          <w:t>www.sercotec.cl</w:t>
        </w:r>
      </w:hyperlink>
      <w:r w:rsidRPr="00484B71">
        <w:rPr>
          <w:szCs w:val="22"/>
        </w:rPr>
        <w:t xml:space="preserve"> previa validación de los requisitos de admisibilidad establecidos </w:t>
      </w:r>
      <w:r>
        <w:rPr>
          <w:szCs w:val="22"/>
        </w:rPr>
        <w:t xml:space="preserve">en el punto 1.5 de </w:t>
      </w:r>
      <w:r w:rsidRPr="00484B71">
        <w:rPr>
          <w:szCs w:val="22"/>
        </w:rPr>
        <w:t>la</w:t>
      </w:r>
      <w:r>
        <w:rPr>
          <w:szCs w:val="22"/>
        </w:rPr>
        <w:t>s</w:t>
      </w:r>
      <w:r w:rsidRPr="00484B71">
        <w:rPr>
          <w:szCs w:val="22"/>
        </w:rPr>
        <w:t xml:space="preserve"> presente</w:t>
      </w:r>
      <w:r>
        <w:rPr>
          <w:szCs w:val="22"/>
        </w:rPr>
        <w:t>s bases de convocatoria</w:t>
      </w:r>
      <w:r w:rsidRPr="00484B71">
        <w:rPr>
          <w:szCs w:val="22"/>
        </w:rPr>
        <w:t>.</w:t>
      </w:r>
    </w:p>
    <w:p w14:paraId="11C5C10C" w14:textId="2DC4E3BB" w:rsidR="00484B71" w:rsidRPr="00B508D5" w:rsidRDefault="00484B71" w:rsidP="008C599F">
      <w:pPr>
        <w:jc w:val="both"/>
        <w:rPr>
          <w:szCs w:val="22"/>
        </w:rPr>
      </w:pPr>
    </w:p>
    <w:p w14:paraId="5AB1F592" w14:textId="72558C3E" w:rsidR="002B6DDE" w:rsidRDefault="00807B79" w:rsidP="008C599F">
      <w:pPr>
        <w:jc w:val="both"/>
        <w:rPr>
          <w:szCs w:val="22"/>
        </w:rPr>
      </w:pPr>
      <w:r w:rsidRPr="00B508D5">
        <w:rPr>
          <w:szCs w:val="22"/>
        </w:rPr>
        <w:t>P</w:t>
      </w:r>
      <w:r w:rsidR="002B6DDE" w:rsidRPr="00B508D5">
        <w:rPr>
          <w:szCs w:val="22"/>
        </w:rPr>
        <w:t>ermite a los emprendedores/as</w:t>
      </w:r>
      <w:r w:rsidR="00955C1A" w:rsidRPr="00B508D5">
        <w:rPr>
          <w:szCs w:val="22"/>
        </w:rPr>
        <w:t>,</w:t>
      </w:r>
      <w:r w:rsidR="0097375C" w:rsidRPr="00B508D5">
        <w:rPr>
          <w:szCs w:val="22"/>
        </w:rPr>
        <w:t xml:space="preserve"> </w:t>
      </w:r>
      <w:r w:rsidR="00955C1A" w:rsidRPr="005966BB">
        <w:rPr>
          <w:szCs w:val="22"/>
        </w:rPr>
        <w:t xml:space="preserve">cuyas </w:t>
      </w:r>
      <w:r w:rsidR="00955C1A" w:rsidRPr="000A4BE3">
        <w:rPr>
          <w:szCs w:val="22"/>
        </w:rPr>
        <w:t>ideas de negocio hayan sido seleccionada</w:t>
      </w:r>
      <w:r w:rsidR="0097375C" w:rsidRPr="000A4BE3">
        <w:rPr>
          <w:szCs w:val="22"/>
        </w:rPr>
        <w:t>s</w:t>
      </w:r>
      <w:r w:rsidR="00955C1A" w:rsidRPr="000A4BE3">
        <w:rPr>
          <w:szCs w:val="22"/>
        </w:rPr>
        <w:t>,</w:t>
      </w:r>
      <w:r w:rsidR="002B6DDE" w:rsidRPr="000A4BE3">
        <w:rPr>
          <w:szCs w:val="22"/>
        </w:rPr>
        <w:t xml:space="preserve"> recibir asesoría</w:t>
      </w:r>
      <w:r w:rsidR="002B6896" w:rsidRPr="000A4BE3">
        <w:rPr>
          <w:szCs w:val="22"/>
        </w:rPr>
        <w:t xml:space="preserve"> de parte</w:t>
      </w:r>
      <w:r w:rsidR="002B6DDE" w:rsidRPr="000A4BE3">
        <w:rPr>
          <w:szCs w:val="22"/>
        </w:rPr>
        <w:t xml:space="preserve"> de un </w:t>
      </w:r>
      <w:r w:rsidR="0097375C" w:rsidRPr="000A4BE3">
        <w:rPr>
          <w:szCs w:val="22"/>
        </w:rPr>
        <w:t>A</w:t>
      </w:r>
      <w:r w:rsidR="00B25102" w:rsidRPr="000A4BE3">
        <w:rPr>
          <w:szCs w:val="22"/>
        </w:rPr>
        <w:t xml:space="preserve">gente </w:t>
      </w:r>
      <w:r w:rsidR="0097375C" w:rsidRPr="000A4BE3">
        <w:rPr>
          <w:szCs w:val="22"/>
        </w:rPr>
        <w:t>O</w:t>
      </w:r>
      <w:r w:rsidR="00B25102" w:rsidRPr="000A4BE3">
        <w:rPr>
          <w:szCs w:val="22"/>
        </w:rPr>
        <w:t xml:space="preserve">perador </w:t>
      </w:r>
      <w:proofErr w:type="spellStart"/>
      <w:r w:rsidR="00622530" w:rsidRPr="000A4BE3">
        <w:rPr>
          <w:szCs w:val="22"/>
        </w:rPr>
        <w:t>Sercotec</w:t>
      </w:r>
      <w:proofErr w:type="spellEnd"/>
      <w:r w:rsidR="00752E21" w:rsidRPr="000A4BE3">
        <w:rPr>
          <w:rStyle w:val="Refdenotaalpie"/>
          <w:rFonts w:cs="Arial"/>
          <w:szCs w:val="22"/>
        </w:rPr>
        <w:footnoteReference w:id="2"/>
      </w:r>
      <w:r w:rsidR="0097375C" w:rsidRPr="000A4BE3">
        <w:rPr>
          <w:szCs w:val="22"/>
        </w:rPr>
        <w:t>,</w:t>
      </w:r>
      <w:r w:rsidR="00EA6921" w:rsidRPr="000A4BE3">
        <w:rPr>
          <w:szCs w:val="22"/>
        </w:rPr>
        <w:t xml:space="preserve"> </w:t>
      </w:r>
      <w:r w:rsidR="00EA6921" w:rsidRPr="00B508D5">
        <w:rPr>
          <w:szCs w:val="22"/>
        </w:rPr>
        <w:t xml:space="preserve">para la </w:t>
      </w:r>
      <w:r w:rsidR="009E613D" w:rsidRPr="00B508D5">
        <w:rPr>
          <w:szCs w:val="22"/>
        </w:rPr>
        <w:t>formalización de su nueva empresa</w:t>
      </w:r>
      <w:r w:rsidR="002B6DDE" w:rsidRPr="00B508D5">
        <w:rPr>
          <w:szCs w:val="22"/>
        </w:rPr>
        <w:t xml:space="preserve">, </w:t>
      </w:r>
      <w:r w:rsidR="007000DE" w:rsidRPr="00B508D5">
        <w:rPr>
          <w:szCs w:val="22"/>
        </w:rPr>
        <w:t xml:space="preserve">junto con </w:t>
      </w:r>
      <w:r w:rsidR="0097375C" w:rsidRPr="00B508D5">
        <w:rPr>
          <w:szCs w:val="22"/>
        </w:rPr>
        <w:t xml:space="preserve">la </w:t>
      </w:r>
      <w:r w:rsidR="00CA1C89" w:rsidRPr="00B508D5">
        <w:rPr>
          <w:szCs w:val="22"/>
        </w:rPr>
        <w:t>implemen</w:t>
      </w:r>
      <w:r w:rsidR="007000DE" w:rsidRPr="00B508D5">
        <w:rPr>
          <w:szCs w:val="22"/>
        </w:rPr>
        <w:t>ta</w:t>
      </w:r>
      <w:r w:rsidR="0097375C" w:rsidRPr="00B508D5">
        <w:rPr>
          <w:szCs w:val="22"/>
        </w:rPr>
        <w:t xml:space="preserve">ción de </w:t>
      </w:r>
      <w:r w:rsidR="00B25102" w:rsidRPr="00B508D5">
        <w:rPr>
          <w:b/>
          <w:szCs w:val="22"/>
        </w:rPr>
        <w:t>Acciones</w:t>
      </w:r>
      <w:r w:rsidR="002B6DDE" w:rsidRPr="00B508D5">
        <w:rPr>
          <w:b/>
          <w:szCs w:val="22"/>
        </w:rPr>
        <w:t xml:space="preserve"> de Gestión Empresarial</w:t>
      </w:r>
      <w:r w:rsidR="00C97910" w:rsidRPr="00B508D5">
        <w:rPr>
          <w:szCs w:val="22"/>
        </w:rPr>
        <w:t>,</w:t>
      </w:r>
      <w:r w:rsidR="007000DE" w:rsidRPr="00B508D5">
        <w:rPr>
          <w:szCs w:val="22"/>
        </w:rPr>
        <w:t xml:space="preserve"> para </w:t>
      </w:r>
      <w:r w:rsidR="00C97910" w:rsidRPr="00B508D5">
        <w:rPr>
          <w:szCs w:val="22"/>
        </w:rPr>
        <w:t xml:space="preserve">el desarrollo de </w:t>
      </w:r>
      <w:r w:rsidR="002572A4" w:rsidRPr="00B508D5">
        <w:rPr>
          <w:szCs w:val="22"/>
        </w:rPr>
        <w:t>promoción, publicidad y difusión</w:t>
      </w:r>
      <w:r w:rsidR="00B25102" w:rsidRPr="00B508D5">
        <w:rPr>
          <w:szCs w:val="22"/>
        </w:rPr>
        <w:t xml:space="preserve">, </w:t>
      </w:r>
      <w:r w:rsidR="007000DE" w:rsidRPr="00B508D5">
        <w:rPr>
          <w:szCs w:val="22"/>
        </w:rPr>
        <w:t xml:space="preserve">e </w:t>
      </w:r>
      <w:r w:rsidR="00600636" w:rsidRPr="00B508D5">
        <w:rPr>
          <w:b/>
          <w:szCs w:val="22"/>
        </w:rPr>
        <w:t>Inversiones</w:t>
      </w:r>
      <w:r w:rsidR="007000DE" w:rsidRPr="00B508D5">
        <w:rPr>
          <w:szCs w:val="22"/>
        </w:rPr>
        <w:t xml:space="preserve">, consistentes en la adquisición de bienes para cumplir </w:t>
      </w:r>
      <w:r w:rsidR="00594E1B" w:rsidRPr="00B508D5">
        <w:rPr>
          <w:szCs w:val="22"/>
        </w:rPr>
        <w:t>los</w:t>
      </w:r>
      <w:r w:rsidR="007000DE" w:rsidRPr="00B508D5">
        <w:rPr>
          <w:szCs w:val="22"/>
        </w:rPr>
        <w:t xml:space="preserve"> objetivo</w:t>
      </w:r>
      <w:r w:rsidR="00594E1B" w:rsidRPr="00B508D5">
        <w:rPr>
          <w:szCs w:val="22"/>
        </w:rPr>
        <w:t>s</w:t>
      </w:r>
      <w:r w:rsidR="007000DE" w:rsidRPr="00B508D5">
        <w:rPr>
          <w:szCs w:val="22"/>
        </w:rPr>
        <w:t xml:space="preserve"> del proyecto.</w:t>
      </w:r>
    </w:p>
    <w:p w14:paraId="3A5B3D49" w14:textId="27843BBF" w:rsidR="002609A1" w:rsidRDefault="002609A1" w:rsidP="00867E3C">
      <w:pPr>
        <w:jc w:val="both"/>
        <w:rPr>
          <w:color w:val="00B050"/>
          <w:szCs w:val="22"/>
        </w:rPr>
      </w:pPr>
    </w:p>
    <w:p w14:paraId="54FD83FC" w14:textId="366FEF36" w:rsidR="002609A1" w:rsidRPr="000B1521" w:rsidRDefault="002609A1" w:rsidP="00867E3C">
      <w:pPr>
        <w:jc w:val="both"/>
        <w:rPr>
          <w:szCs w:val="22"/>
        </w:rPr>
      </w:pPr>
      <w:r w:rsidRPr="000B1521">
        <w:rPr>
          <w:szCs w:val="22"/>
        </w:rPr>
        <w:t xml:space="preserve">El Agente Operador </w:t>
      </w:r>
      <w:r w:rsidR="00E42741">
        <w:rPr>
          <w:szCs w:val="22"/>
        </w:rPr>
        <w:t xml:space="preserve">de </w:t>
      </w:r>
      <w:proofErr w:type="spellStart"/>
      <w:r w:rsidRPr="000B1521">
        <w:rPr>
          <w:szCs w:val="22"/>
        </w:rPr>
        <w:t>Sercotec</w:t>
      </w:r>
      <w:proofErr w:type="spellEnd"/>
      <w:r w:rsidRPr="000B1521">
        <w:rPr>
          <w:szCs w:val="22"/>
        </w:rPr>
        <w:t xml:space="preserve"> y el Comité de Evaluación Regional evaluarán las Ideas de Negocio postuladas que previamente hayan cumplido con los requisitos de admisibilidad establecidos en estas Bases, y hayan pasado el puntaje de corte definido por la Dirección Regional de </w:t>
      </w:r>
      <w:proofErr w:type="spellStart"/>
      <w:r w:rsidRPr="000B1521">
        <w:rPr>
          <w:szCs w:val="22"/>
        </w:rPr>
        <w:t>Sercotec</w:t>
      </w:r>
      <w:proofErr w:type="spellEnd"/>
      <w:r w:rsidRPr="000B1521">
        <w:rPr>
          <w:szCs w:val="22"/>
        </w:rPr>
        <w:t xml:space="preserve"> en función de la </w:t>
      </w:r>
      <w:r w:rsidR="00C97910">
        <w:rPr>
          <w:szCs w:val="22"/>
        </w:rPr>
        <w:t>disponibilidad presupuestaria.</w:t>
      </w:r>
    </w:p>
    <w:p w14:paraId="22832D57" w14:textId="0B398D40" w:rsidR="000A02C7" w:rsidRDefault="000A02C7" w:rsidP="00867E3C">
      <w:pPr>
        <w:jc w:val="both"/>
        <w:rPr>
          <w:szCs w:val="22"/>
        </w:rPr>
      </w:pPr>
    </w:p>
    <w:p w14:paraId="7A566341" w14:textId="735CECC9" w:rsidR="003218AE" w:rsidRPr="00B508D5" w:rsidRDefault="009275A5" w:rsidP="00977ED5">
      <w:pPr>
        <w:jc w:val="both"/>
        <w:rPr>
          <w:szCs w:val="22"/>
        </w:rPr>
      </w:pPr>
      <w:r w:rsidRPr="00B508D5">
        <w:rPr>
          <w:szCs w:val="22"/>
        </w:rPr>
        <w:t>Los/as emprendedores/as que resulten seleccionados</w:t>
      </w:r>
      <w:r w:rsidR="002572A4" w:rsidRPr="00B508D5">
        <w:rPr>
          <w:szCs w:val="22"/>
        </w:rPr>
        <w:t>/as</w:t>
      </w:r>
      <w:r w:rsidRPr="00B508D5">
        <w:rPr>
          <w:szCs w:val="22"/>
        </w:rPr>
        <w:t xml:space="preserve">, por </w:t>
      </w:r>
      <w:r>
        <w:rPr>
          <w:szCs w:val="22"/>
        </w:rPr>
        <w:t>el Comité de Evaluación Regional (CER),</w:t>
      </w:r>
      <w:r w:rsidR="00FA1EB2">
        <w:rPr>
          <w:szCs w:val="22"/>
        </w:rPr>
        <w:t xml:space="preserve"> </w:t>
      </w:r>
      <w:r w:rsidR="00977ED5">
        <w:rPr>
          <w:szCs w:val="22"/>
        </w:rPr>
        <w:t>debe</w:t>
      </w:r>
      <w:r w:rsidR="00977ED5" w:rsidRPr="000B1521">
        <w:rPr>
          <w:szCs w:val="22"/>
        </w:rPr>
        <w:t xml:space="preserve">n participar en una </w:t>
      </w:r>
      <w:r w:rsidR="00977ED5" w:rsidRPr="000B1521">
        <w:rPr>
          <w:b/>
          <w:szCs w:val="22"/>
        </w:rPr>
        <w:t>Fase de Desarrollo</w:t>
      </w:r>
      <w:r w:rsidR="00977ED5" w:rsidRPr="000B1521">
        <w:rPr>
          <w:szCs w:val="22"/>
        </w:rPr>
        <w:t>, donde</w:t>
      </w:r>
      <w:r w:rsidR="00977ED5">
        <w:rPr>
          <w:szCs w:val="22"/>
        </w:rPr>
        <w:t xml:space="preserve"> el</w:t>
      </w:r>
      <w:r w:rsidR="00977ED5" w:rsidRPr="000B1521">
        <w:rPr>
          <w:szCs w:val="22"/>
        </w:rPr>
        <w:t xml:space="preserve"> Agente Operador </w:t>
      </w:r>
      <w:proofErr w:type="spellStart"/>
      <w:r w:rsidR="00977ED5" w:rsidRPr="00B508D5">
        <w:rPr>
          <w:szCs w:val="22"/>
        </w:rPr>
        <w:t>Sercotec</w:t>
      </w:r>
      <w:proofErr w:type="spellEnd"/>
      <w:r w:rsidR="00977ED5" w:rsidRPr="00B508D5">
        <w:rPr>
          <w:szCs w:val="22"/>
        </w:rPr>
        <w:t xml:space="preserve"> apoya al emprendedor/a </w:t>
      </w:r>
      <w:proofErr w:type="spellStart"/>
      <w:r w:rsidR="004D7442" w:rsidRPr="00B508D5">
        <w:rPr>
          <w:szCs w:val="22"/>
        </w:rPr>
        <w:t>a</w:t>
      </w:r>
      <w:proofErr w:type="spellEnd"/>
      <w:r w:rsidR="004D7442" w:rsidRPr="00B508D5">
        <w:rPr>
          <w:szCs w:val="22"/>
        </w:rPr>
        <w:t xml:space="preserve"> definir</w:t>
      </w:r>
      <w:r w:rsidR="00977ED5" w:rsidRPr="00B508D5">
        <w:rPr>
          <w:szCs w:val="22"/>
        </w:rPr>
        <w:t xml:space="preserve"> el Plan de Trabajo de la Idea de N</w:t>
      </w:r>
      <w:r w:rsidR="00D55D81" w:rsidRPr="00B508D5">
        <w:rPr>
          <w:szCs w:val="22"/>
        </w:rPr>
        <w:t xml:space="preserve">egocio seleccionada, especificando elementos en su estructura de </w:t>
      </w:r>
      <w:r w:rsidR="00977ED5" w:rsidRPr="00B508D5">
        <w:rPr>
          <w:szCs w:val="22"/>
        </w:rPr>
        <w:t>financiamiento</w:t>
      </w:r>
      <w:r w:rsidR="00996339" w:rsidRPr="00B508D5">
        <w:rPr>
          <w:szCs w:val="22"/>
        </w:rPr>
        <w:t xml:space="preserve"> y técnica</w:t>
      </w:r>
      <w:r w:rsidR="00977ED5" w:rsidRPr="00B508D5">
        <w:rPr>
          <w:szCs w:val="22"/>
        </w:rPr>
        <w:t>, junto al diseño de planificación para ejecución del mi</w:t>
      </w:r>
      <w:r w:rsidR="003218AE" w:rsidRPr="00B508D5">
        <w:rPr>
          <w:szCs w:val="22"/>
        </w:rPr>
        <w:t>smo.</w:t>
      </w:r>
    </w:p>
    <w:p w14:paraId="22BC223E" w14:textId="77777777" w:rsidR="001E22F8" w:rsidRPr="00B508D5" w:rsidRDefault="001E22F8" w:rsidP="00977ED5">
      <w:pPr>
        <w:jc w:val="both"/>
        <w:rPr>
          <w:szCs w:val="22"/>
        </w:rPr>
      </w:pPr>
    </w:p>
    <w:p w14:paraId="61472F5E" w14:textId="61CDAD4A" w:rsidR="00977ED5" w:rsidRPr="000B1521" w:rsidRDefault="00977ED5" w:rsidP="00977ED5">
      <w:pPr>
        <w:jc w:val="both"/>
        <w:rPr>
          <w:szCs w:val="22"/>
        </w:rPr>
      </w:pPr>
      <w:r w:rsidRPr="00B508D5">
        <w:rPr>
          <w:szCs w:val="22"/>
        </w:rPr>
        <w:t xml:space="preserve">Posteriormente, se llevarán a cabo el conjunto de actividades necesarias para la implementación del Plan de Trabajo; es decir, las </w:t>
      </w:r>
      <w:r w:rsidR="003218AE" w:rsidRPr="00B508D5">
        <w:rPr>
          <w:szCs w:val="22"/>
        </w:rPr>
        <w:t xml:space="preserve">Inversiones </w:t>
      </w:r>
      <w:r w:rsidR="003218AE">
        <w:rPr>
          <w:szCs w:val="22"/>
        </w:rPr>
        <w:t xml:space="preserve">identificadas y </w:t>
      </w:r>
      <w:r w:rsidRPr="000B1521">
        <w:rPr>
          <w:szCs w:val="22"/>
        </w:rPr>
        <w:t>Acciones de Gestión Empresarial que derivan de la primera fas</w:t>
      </w:r>
      <w:r w:rsidR="003218AE">
        <w:rPr>
          <w:szCs w:val="22"/>
        </w:rPr>
        <w:t xml:space="preserve">e. </w:t>
      </w:r>
    </w:p>
    <w:p w14:paraId="7826D7D3" w14:textId="295EDBE4" w:rsidR="00AB3517" w:rsidRPr="00375DE4" w:rsidRDefault="00AB3517" w:rsidP="008C599F">
      <w:pPr>
        <w:jc w:val="both"/>
      </w:pPr>
    </w:p>
    <w:p w14:paraId="0532A82D" w14:textId="6AF161DB" w:rsidR="005A035E" w:rsidRPr="00890FD7" w:rsidRDefault="00B86C36" w:rsidP="008C599F">
      <w:pPr>
        <w:jc w:val="both"/>
        <w:rPr>
          <w:rFonts w:cs="Arial"/>
          <w:szCs w:val="22"/>
        </w:rPr>
      </w:pPr>
      <w:proofErr w:type="spellStart"/>
      <w:r w:rsidRPr="00890FD7">
        <w:rPr>
          <w:rFonts w:cs="Arial"/>
          <w:szCs w:val="22"/>
        </w:rPr>
        <w:lastRenderedPageBreak/>
        <w:t>Sercotec</w:t>
      </w:r>
      <w:proofErr w:type="spellEnd"/>
      <w:r w:rsidRPr="00890FD7">
        <w:rPr>
          <w:rFonts w:cs="Arial"/>
          <w:szCs w:val="22"/>
        </w:rPr>
        <w:t xml:space="preserve"> </w:t>
      </w:r>
      <w:r w:rsidR="00496319" w:rsidRPr="00890FD7">
        <w:rPr>
          <w:rFonts w:cs="Arial"/>
          <w:szCs w:val="22"/>
        </w:rPr>
        <w:t xml:space="preserve">financiará las </w:t>
      </w:r>
      <w:r w:rsidR="000A02C7" w:rsidRPr="00890FD7">
        <w:rPr>
          <w:rFonts w:cs="Arial"/>
          <w:szCs w:val="22"/>
        </w:rPr>
        <w:t xml:space="preserve">actividades identificadas en </w:t>
      </w:r>
      <w:r w:rsidR="00EF62F5" w:rsidRPr="00890FD7">
        <w:rPr>
          <w:rFonts w:cs="Arial"/>
          <w:szCs w:val="22"/>
        </w:rPr>
        <w:t xml:space="preserve">el </w:t>
      </w:r>
      <w:r w:rsidR="00CA1C89" w:rsidRPr="00890FD7">
        <w:rPr>
          <w:rFonts w:cs="Arial"/>
          <w:szCs w:val="22"/>
        </w:rPr>
        <w:t>Plan de Trabajo</w:t>
      </w:r>
      <w:r w:rsidR="00496319" w:rsidRPr="00890FD7">
        <w:rPr>
          <w:rFonts w:cs="Arial"/>
          <w:szCs w:val="22"/>
        </w:rPr>
        <w:t xml:space="preserve"> por </w:t>
      </w:r>
      <w:r w:rsidR="00EF62F5" w:rsidRPr="00890FD7">
        <w:rPr>
          <w:rFonts w:cs="Arial"/>
          <w:szCs w:val="22"/>
        </w:rPr>
        <w:t xml:space="preserve">un </w:t>
      </w:r>
      <w:r w:rsidR="00496319" w:rsidRPr="00890FD7">
        <w:rPr>
          <w:rFonts w:cs="Arial"/>
          <w:szCs w:val="22"/>
        </w:rPr>
        <w:t xml:space="preserve">valor </w:t>
      </w:r>
      <w:r w:rsidR="007612B1" w:rsidRPr="00890FD7">
        <w:rPr>
          <w:rFonts w:cs="Arial"/>
          <w:szCs w:val="22"/>
        </w:rPr>
        <w:t>de</w:t>
      </w:r>
      <w:r w:rsidR="00B22D4E" w:rsidRPr="00890FD7">
        <w:rPr>
          <w:rFonts w:cs="Arial"/>
          <w:szCs w:val="22"/>
        </w:rPr>
        <w:t xml:space="preserve"> $1.0</w:t>
      </w:r>
      <w:r w:rsidR="00496319" w:rsidRPr="00890FD7">
        <w:rPr>
          <w:rFonts w:cs="Arial"/>
          <w:szCs w:val="22"/>
        </w:rPr>
        <w:t>00.000</w:t>
      </w:r>
      <w:r w:rsidR="0097375C" w:rsidRPr="00890FD7">
        <w:rPr>
          <w:rFonts w:cs="Arial"/>
          <w:szCs w:val="22"/>
        </w:rPr>
        <w:t>.-</w:t>
      </w:r>
      <w:r w:rsidR="00496319" w:rsidRPr="00890FD7">
        <w:rPr>
          <w:rFonts w:cs="Arial"/>
          <w:b/>
          <w:szCs w:val="22"/>
        </w:rPr>
        <w:t xml:space="preserve"> </w:t>
      </w:r>
      <w:r w:rsidR="00496319" w:rsidRPr="00890FD7">
        <w:rPr>
          <w:rFonts w:cs="Arial"/>
          <w:szCs w:val="22"/>
        </w:rPr>
        <w:t>netos</w:t>
      </w:r>
      <w:r w:rsidR="00496319" w:rsidRPr="00890FD7">
        <w:rPr>
          <w:rStyle w:val="Refdenotaalpie"/>
          <w:rFonts w:cs="Arial"/>
          <w:szCs w:val="22"/>
        </w:rPr>
        <w:footnoteReference w:id="3"/>
      </w:r>
      <w:r w:rsidR="007000DE" w:rsidRPr="00890FD7">
        <w:rPr>
          <w:rFonts w:cs="Arial"/>
          <w:szCs w:val="22"/>
        </w:rPr>
        <w:t xml:space="preserve">. </w:t>
      </w:r>
      <w:r w:rsidR="00B22D4E" w:rsidRPr="00890FD7">
        <w:rPr>
          <w:rFonts w:cs="Arial"/>
          <w:szCs w:val="22"/>
        </w:rPr>
        <w:t>El Plan de Trabajo podrá</w:t>
      </w:r>
      <w:r w:rsidR="009D0D8C" w:rsidRPr="00890FD7">
        <w:rPr>
          <w:rFonts w:cs="Arial"/>
          <w:szCs w:val="22"/>
        </w:rPr>
        <w:t xml:space="preserve"> contemplar</w:t>
      </w:r>
      <w:r w:rsidR="005A035E" w:rsidRPr="00890FD7">
        <w:rPr>
          <w:rFonts w:cs="Arial"/>
          <w:szCs w:val="22"/>
        </w:rPr>
        <w:t>:</w:t>
      </w:r>
    </w:p>
    <w:p w14:paraId="036A76D5" w14:textId="77777777" w:rsidR="007000DE" w:rsidRPr="00890FD7" w:rsidRDefault="007000DE" w:rsidP="008C599F">
      <w:pPr>
        <w:jc w:val="both"/>
        <w:rPr>
          <w:rFonts w:cs="Arial"/>
          <w:szCs w:val="22"/>
        </w:rPr>
      </w:pPr>
    </w:p>
    <w:p w14:paraId="24CC8991" w14:textId="0B68CDE0" w:rsidR="0097375C" w:rsidRPr="00890FD7" w:rsidRDefault="009D0D8C" w:rsidP="0097375C">
      <w:pPr>
        <w:pStyle w:val="Prrafodelista"/>
        <w:numPr>
          <w:ilvl w:val="0"/>
          <w:numId w:val="15"/>
        </w:numPr>
        <w:jc w:val="both"/>
        <w:rPr>
          <w:rFonts w:cs="Arial"/>
          <w:szCs w:val="22"/>
        </w:rPr>
      </w:pPr>
      <w:r w:rsidRPr="00890FD7">
        <w:rPr>
          <w:rFonts w:cs="Arial"/>
          <w:b/>
          <w:szCs w:val="22"/>
        </w:rPr>
        <w:t>Acciones de Gestión Empresarial</w:t>
      </w:r>
      <w:r w:rsidRPr="00890FD7">
        <w:rPr>
          <w:rFonts w:cs="Arial"/>
          <w:szCs w:val="22"/>
        </w:rPr>
        <w:t>,</w:t>
      </w:r>
      <w:r w:rsidR="005A035E" w:rsidRPr="00890FD7">
        <w:rPr>
          <w:rFonts w:cs="Arial"/>
          <w:szCs w:val="22"/>
        </w:rPr>
        <w:t xml:space="preserve"> </w:t>
      </w:r>
      <w:r w:rsidR="009E3063" w:rsidRPr="00890FD7">
        <w:rPr>
          <w:rFonts w:cs="Arial"/>
          <w:szCs w:val="22"/>
        </w:rPr>
        <w:t xml:space="preserve">a las </w:t>
      </w:r>
      <w:r w:rsidR="007A1D9B" w:rsidRPr="00890FD7">
        <w:rPr>
          <w:rFonts w:cs="Arial"/>
          <w:szCs w:val="22"/>
        </w:rPr>
        <w:t xml:space="preserve">que </w:t>
      </w:r>
      <w:r w:rsidR="00BA7B35" w:rsidRPr="00890FD7">
        <w:rPr>
          <w:rFonts w:cs="Arial"/>
          <w:szCs w:val="22"/>
        </w:rPr>
        <w:t xml:space="preserve">se podrá </w:t>
      </w:r>
      <w:r w:rsidR="009E3063" w:rsidRPr="00890FD7">
        <w:rPr>
          <w:rFonts w:cs="Arial"/>
          <w:szCs w:val="22"/>
        </w:rPr>
        <w:t>dest</w:t>
      </w:r>
      <w:r w:rsidR="00BA7B35" w:rsidRPr="00890FD7">
        <w:rPr>
          <w:rFonts w:cs="Arial"/>
          <w:szCs w:val="22"/>
        </w:rPr>
        <w:t>inar el monto máximo de subsidio</w:t>
      </w:r>
      <w:r w:rsidR="009E3063" w:rsidRPr="00890FD7">
        <w:rPr>
          <w:rFonts w:cs="Arial"/>
          <w:szCs w:val="22"/>
        </w:rPr>
        <w:t xml:space="preserve"> de $</w:t>
      </w:r>
      <w:r w:rsidR="00BA7B35" w:rsidRPr="00890FD7">
        <w:rPr>
          <w:rFonts w:cs="Arial"/>
          <w:szCs w:val="22"/>
        </w:rPr>
        <w:t>1.0</w:t>
      </w:r>
      <w:r w:rsidR="009E3063" w:rsidRPr="00890FD7">
        <w:rPr>
          <w:rFonts w:cs="Arial"/>
          <w:szCs w:val="22"/>
        </w:rPr>
        <w:t>00.0</w:t>
      </w:r>
      <w:r w:rsidR="002D348B" w:rsidRPr="00890FD7">
        <w:rPr>
          <w:rFonts w:cs="Arial"/>
          <w:szCs w:val="22"/>
        </w:rPr>
        <w:t>00.- y contempla los siguientes</w:t>
      </w:r>
      <w:r w:rsidR="00BA7B35" w:rsidRPr="00890FD7">
        <w:rPr>
          <w:rFonts w:cs="Arial"/>
          <w:szCs w:val="22"/>
        </w:rPr>
        <w:t xml:space="preserve"> sub ítem</w:t>
      </w:r>
      <w:r w:rsidR="00E7764C" w:rsidRPr="00890FD7">
        <w:rPr>
          <w:rFonts w:cs="Arial"/>
          <w:szCs w:val="22"/>
        </w:rPr>
        <w:t xml:space="preserve"> de financia</w:t>
      </w:r>
      <w:r w:rsidR="00BA7B35" w:rsidRPr="00890FD7">
        <w:rPr>
          <w:rFonts w:cs="Arial"/>
          <w:szCs w:val="22"/>
        </w:rPr>
        <w:t xml:space="preserve">miento: </w:t>
      </w:r>
      <w:r w:rsidR="002D348B" w:rsidRPr="00890FD7">
        <w:rPr>
          <w:rFonts w:cs="Arial"/>
          <w:szCs w:val="22"/>
        </w:rPr>
        <w:t>gastos para fo</w:t>
      </w:r>
      <w:r w:rsidR="00B508D5" w:rsidRPr="00890FD7">
        <w:rPr>
          <w:rFonts w:cs="Arial"/>
          <w:szCs w:val="22"/>
        </w:rPr>
        <w:t>rmalización de la nueva empresa y acciones de marketing.</w:t>
      </w:r>
    </w:p>
    <w:p w14:paraId="48D53D16" w14:textId="25160E46" w:rsidR="005A035E" w:rsidRPr="00890FD7" w:rsidRDefault="00496319" w:rsidP="00A93F1D">
      <w:pPr>
        <w:pStyle w:val="Prrafodelista"/>
        <w:numPr>
          <w:ilvl w:val="0"/>
          <w:numId w:val="15"/>
        </w:numPr>
        <w:jc w:val="both"/>
        <w:rPr>
          <w:rFonts w:cs="Arial"/>
          <w:szCs w:val="22"/>
        </w:rPr>
      </w:pPr>
      <w:r w:rsidRPr="00890FD7">
        <w:rPr>
          <w:rFonts w:cs="Arial"/>
          <w:b/>
          <w:szCs w:val="22"/>
        </w:rPr>
        <w:t>Inversiones</w:t>
      </w:r>
      <w:r w:rsidRPr="00890FD7">
        <w:rPr>
          <w:rFonts w:cs="Arial"/>
          <w:szCs w:val="22"/>
        </w:rPr>
        <w:t xml:space="preserve">, </w:t>
      </w:r>
      <w:r w:rsidR="00BA7B35" w:rsidRPr="00890FD7">
        <w:rPr>
          <w:rFonts w:cs="Arial"/>
          <w:szCs w:val="22"/>
        </w:rPr>
        <w:t xml:space="preserve">hasta </w:t>
      </w:r>
      <w:r w:rsidR="009D0D8C" w:rsidRPr="00890FD7">
        <w:rPr>
          <w:rFonts w:cs="Arial"/>
          <w:szCs w:val="22"/>
        </w:rPr>
        <w:t xml:space="preserve">por </w:t>
      </w:r>
      <w:r w:rsidR="00BA7B35" w:rsidRPr="00890FD7">
        <w:rPr>
          <w:rFonts w:cs="Arial"/>
          <w:szCs w:val="22"/>
        </w:rPr>
        <w:t>el</w:t>
      </w:r>
      <w:r w:rsidR="00DF356F" w:rsidRPr="00890FD7">
        <w:rPr>
          <w:rFonts w:cs="Arial"/>
          <w:szCs w:val="22"/>
        </w:rPr>
        <w:t xml:space="preserve"> </w:t>
      </w:r>
      <w:r w:rsidR="007A1D9B" w:rsidRPr="00890FD7">
        <w:rPr>
          <w:rFonts w:cs="Arial"/>
          <w:szCs w:val="22"/>
        </w:rPr>
        <w:t xml:space="preserve">monto </w:t>
      </w:r>
      <w:r w:rsidR="00DF356F" w:rsidRPr="00890FD7">
        <w:rPr>
          <w:rFonts w:cs="Arial"/>
          <w:szCs w:val="22"/>
        </w:rPr>
        <w:t xml:space="preserve">máximo de </w:t>
      </w:r>
      <w:r w:rsidR="00BA7B35" w:rsidRPr="00890FD7">
        <w:rPr>
          <w:rFonts w:cs="Arial"/>
          <w:szCs w:val="22"/>
        </w:rPr>
        <w:t>subsidio de $1.0</w:t>
      </w:r>
      <w:r w:rsidRPr="00890FD7">
        <w:rPr>
          <w:rFonts w:cs="Arial"/>
          <w:szCs w:val="22"/>
        </w:rPr>
        <w:t>00.000</w:t>
      </w:r>
      <w:r w:rsidR="0097375C" w:rsidRPr="00890FD7">
        <w:rPr>
          <w:rFonts w:cs="Arial"/>
          <w:szCs w:val="22"/>
        </w:rPr>
        <w:t>.-</w:t>
      </w:r>
      <w:r w:rsidRPr="00890FD7">
        <w:rPr>
          <w:rFonts w:cs="Arial"/>
          <w:szCs w:val="22"/>
        </w:rPr>
        <w:t xml:space="preserve"> </w:t>
      </w:r>
      <w:r w:rsidR="002D348B" w:rsidRPr="00890FD7">
        <w:rPr>
          <w:rFonts w:cs="Arial"/>
          <w:szCs w:val="22"/>
        </w:rPr>
        <w:t>Contempla los siguientes sub</w:t>
      </w:r>
      <w:r w:rsidR="00B508D5" w:rsidRPr="00890FD7">
        <w:rPr>
          <w:rFonts w:cs="Arial"/>
          <w:szCs w:val="22"/>
        </w:rPr>
        <w:t xml:space="preserve"> í</w:t>
      </w:r>
      <w:r w:rsidR="002D348B" w:rsidRPr="00890FD7">
        <w:rPr>
          <w:rFonts w:cs="Arial"/>
          <w:szCs w:val="22"/>
        </w:rPr>
        <w:t>tems de financiamiento: activos y capital de trabajo.</w:t>
      </w:r>
    </w:p>
    <w:p w14:paraId="379557AC" w14:textId="77777777" w:rsidR="0050428C" w:rsidRPr="00890FD7" w:rsidRDefault="0050428C" w:rsidP="009A248F">
      <w:pPr>
        <w:jc w:val="both"/>
        <w:rPr>
          <w:rFonts w:cs="Arial"/>
          <w:szCs w:val="22"/>
        </w:rPr>
      </w:pPr>
    </w:p>
    <w:p w14:paraId="659E0ACD" w14:textId="3E13DCB3" w:rsidR="005541F9" w:rsidRPr="00890FD7" w:rsidRDefault="009D0D8C" w:rsidP="005541F9">
      <w:pPr>
        <w:jc w:val="both"/>
        <w:rPr>
          <w:rFonts w:cs="Arial"/>
          <w:szCs w:val="22"/>
        </w:rPr>
      </w:pPr>
      <w:r w:rsidRPr="00890FD7">
        <w:rPr>
          <w:rFonts w:cs="Arial"/>
          <w:szCs w:val="22"/>
        </w:rPr>
        <w:t xml:space="preserve">El </w:t>
      </w:r>
      <w:r w:rsidR="00731C59" w:rsidRPr="00890FD7">
        <w:rPr>
          <w:rFonts w:cs="Arial"/>
          <w:szCs w:val="22"/>
        </w:rPr>
        <w:t>Plan de Trabajo no considera la entrega de</w:t>
      </w:r>
      <w:r w:rsidR="004153DB" w:rsidRPr="00890FD7">
        <w:rPr>
          <w:rFonts w:cs="Arial"/>
          <w:szCs w:val="22"/>
        </w:rPr>
        <w:t xml:space="preserve"> </w:t>
      </w:r>
      <w:r w:rsidR="00496319" w:rsidRPr="00890FD7">
        <w:rPr>
          <w:rFonts w:cs="Arial"/>
          <w:szCs w:val="22"/>
        </w:rPr>
        <w:t>aporte empresarial</w:t>
      </w:r>
      <w:r w:rsidR="00A66077" w:rsidRPr="00890FD7">
        <w:rPr>
          <w:rFonts w:cs="Arial"/>
          <w:szCs w:val="22"/>
        </w:rPr>
        <w:t xml:space="preserve"> </w:t>
      </w:r>
      <w:r w:rsidR="00731C59" w:rsidRPr="00890FD7">
        <w:rPr>
          <w:rFonts w:cs="Arial"/>
          <w:szCs w:val="22"/>
        </w:rPr>
        <w:t>por parte del emprendedor/a seleccionado/a.</w:t>
      </w:r>
    </w:p>
    <w:p w14:paraId="5F378301" w14:textId="6EED061D" w:rsidR="00304DB0" w:rsidRDefault="00304DB0" w:rsidP="008C599F">
      <w:pPr>
        <w:jc w:val="both"/>
        <w:rPr>
          <w:rFonts w:cs="Arial"/>
          <w:szCs w:val="22"/>
        </w:rPr>
      </w:pPr>
    </w:p>
    <w:p w14:paraId="407FBBB0" w14:textId="0BD8A41C" w:rsidR="0036069D" w:rsidRDefault="0036069D" w:rsidP="008C599F">
      <w:pPr>
        <w:jc w:val="both"/>
        <w:rPr>
          <w:rFonts w:cs="Arial"/>
          <w:szCs w:val="22"/>
        </w:rPr>
      </w:pPr>
      <w:r>
        <w:rPr>
          <w:rFonts w:cs="Arial"/>
          <w:szCs w:val="22"/>
        </w:rPr>
        <w:t>Los pro</w:t>
      </w:r>
      <w:r w:rsidR="007A1D9B">
        <w:rPr>
          <w:rFonts w:cs="Arial"/>
          <w:szCs w:val="22"/>
        </w:rPr>
        <w:t>yectos a ser financiados, debe</w:t>
      </w:r>
      <w:r>
        <w:rPr>
          <w:rFonts w:cs="Arial"/>
          <w:szCs w:val="22"/>
        </w:rPr>
        <w:t>n implementarse íntegramente</w:t>
      </w:r>
      <w:r w:rsidR="009922F9">
        <w:rPr>
          <w:rFonts w:cs="Arial"/>
          <w:szCs w:val="22"/>
        </w:rPr>
        <w:t xml:space="preserve"> en el territorio focalizado</w:t>
      </w:r>
      <w:r>
        <w:rPr>
          <w:rFonts w:cs="Arial"/>
          <w:szCs w:val="22"/>
        </w:rPr>
        <w:t xml:space="preserve"> de la presente</w:t>
      </w:r>
      <w:r w:rsidR="009922F9">
        <w:rPr>
          <w:rFonts w:cs="Arial"/>
          <w:szCs w:val="22"/>
        </w:rPr>
        <w:t xml:space="preserve"> convocatoria.</w:t>
      </w:r>
    </w:p>
    <w:p w14:paraId="04019B9F" w14:textId="3885A816" w:rsidR="007D5EDE" w:rsidRDefault="007D5EDE" w:rsidP="008C599F">
      <w:pPr>
        <w:jc w:val="both"/>
        <w:rPr>
          <w:rFonts w:cs="Arial"/>
          <w:szCs w:val="22"/>
        </w:rPr>
      </w:pPr>
    </w:p>
    <w:tbl>
      <w:tblPr>
        <w:tblW w:w="0" w:type="auto"/>
        <w:jc w:val="center"/>
        <w:shd w:val="clear" w:color="auto" w:fill="D9D9D9"/>
        <w:tblLook w:val="04A0" w:firstRow="1" w:lastRow="0" w:firstColumn="1" w:lastColumn="0" w:noHBand="0" w:noVBand="1"/>
      </w:tblPr>
      <w:tblGrid>
        <w:gridCol w:w="8784"/>
      </w:tblGrid>
      <w:tr w:rsidR="007D5EDE" w:rsidRPr="00347B9F" w14:paraId="7C53C4A0" w14:textId="77777777" w:rsidTr="00A66823">
        <w:trPr>
          <w:jc w:val="center"/>
        </w:trPr>
        <w:tc>
          <w:tcPr>
            <w:tcW w:w="8784" w:type="dxa"/>
            <w:tcBorders>
              <w:top w:val="single" w:sz="4" w:space="0" w:color="auto"/>
              <w:left w:val="single" w:sz="4" w:space="0" w:color="auto"/>
              <w:bottom w:val="single" w:sz="4" w:space="0" w:color="auto"/>
              <w:right w:val="single" w:sz="4" w:space="0" w:color="auto"/>
            </w:tcBorders>
            <w:shd w:val="clear" w:color="auto" w:fill="D9D9D9"/>
          </w:tcPr>
          <w:p w14:paraId="68688059" w14:textId="77777777" w:rsidR="007D5EDE" w:rsidRPr="00C35C38" w:rsidRDefault="007D5EDE" w:rsidP="00580BAB">
            <w:pPr>
              <w:tabs>
                <w:tab w:val="num" w:pos="0"/>
              </w:tabs>
              <w:rPr>
                <w:rFonts w:cs="Arial"/>
                <w:b/>
                <w:szCs w:val="22"/>
              </w:rPr>
            </w:pPr>
            <w:r w:rsidRPr="00CE160C">
              <w:rPr>
                <w:rFonts w:cs="Arial"/>
                <w:b/>
                <w:szCs w:val="22"/>
                <w:u w:val="single"/>
              </w:rPr>
              <w:t>IMPORTANTE</w:t>
            </w:r>
            <w:r>
              <w:rPr>
                <w:rFonts w:cs="Arial"/>
                <w:b/>
                <w:szCs w:val="22"/>
              </w:rPr>
              <w:t>:</w:t>
            </w:r>
          </w:p>
          <w:p w14:paraId="18B9B840" w14:textId="2943506D" w:rsidR="007D5EDE" w:rsidRPr="00890FD7" w:rsidRDefault="007D5EDE" w:rsidP="0053527A">
            <w:pPr>
              <w:jc w:val="both"/>
              <w:rPr>
                <w:rFonts w:eastAsia="Arial Unicode MS" w:cs="Arial"/>
                <w:szCs w:val="22"/>
                <w:lang w:val="es-CL"/>
              </w:rPr>
            </w:pPr>
            <w:r w:rsidRPr="00890FD7">
              <w:rPr>
                <w:rFonts w:eastAsia="Arial Unicode MS" w:cs="Arial"/>
                <w:szCs w:val="22"/>
                <w:lang w:val="es-CL"/>
              </w:rPr>
              <w:t>Los emprende</w:t>
            </w:r>
            <w:r w:rsidR="00A66823" w:rsidRPr="00890FD7">
              <w:rPr>
                <w:rFonts w:eastAsia="Arial Unicode MS" w:cs="Arial"/>
                <w:szCs w:val="22"/>
                <w:lang w:val="es-CL"/>
              </w:rPr>
              <w:t xml:space="preserve">dores/as seleccionados/as </w:t>
            </w:r>
            <w:r w:rsidR="003218AE" w:rsidRPr="00890FD7">
              <w:rPr>
                <w:rFonts w:eastAsia="Arial Unicode MS" w:cs="Arial"/>
                <w:szCs w:val="22"/>
                <w:lang w:val="es-CL"/>
              </w:rPr>
              <w:t xml:space="preserve">por el Comité de Evaluación Regional </w:t>
            </w:r>
            <w:r w:rsidR="00B901ED" w:rsidRPr="00890FD7">
              <w:rPr>
                <w:rFonts w:eastAsia="Arial Unicode MS" w:cs="Arial"/>
                <w:szCs w:val="22"/>
                <w:lang w:val="es-CL"/>
              </w:rPr>
              <w:t>deb</w:t>
            </w:r>
            <w:r w:rsidR="00EA54DA" w:rsidRPr="00890FD7">
              <w:rPr>
                <w:rFonts w:eastAsia="Arial Unicode MS" w:cs="Arial"/>
                <w:szCs w:val="22"/>
                <w:lang w:val="es-CL"/>
              </w:rPr>
              <w:t>e</w:t>
            </w:r>
            <w:r w:rsidR="0053527A" w:rsidRPr="00890FD7">
              <w:rPr>
                <w:rFonts w:eastAsia="Arial Unicode MS" w:cs="Arial"/>
                <w:szCs w:val="22"/>
                <w:lang w:val="es-CL"/>
              </w:rPr>
              <w:t>rá</w:t>
            </w:r>
            <w:r w:rsidR="00D55D81" w:rsidRPr="00890FD7">
              <w:rPr>
                <w:rFonts w:eastAsia="Arial Unicode MS" w:cs="Arial"/>
                <w:szCs w:val="22"/>
                <w:lang w:val="es-CL"/>
              </w:rPr>
              <w:t>n formalizarse como una nueva empresa y contar con inicio de actividades en primera categoría ante el Servicio de impuestos Internos (SII)</w:t>
            </w:r>
            <w:r w:rsidR="00A66823" w:rsidRPr="00890FD7">
              <w:rPr>
                <w:rFonts w:eastAsia="Arial Unicode MS" w:cs="Arial"/>
                <w:szCs w:val="22"/>
                <w:lang w:val="es-CL"/>
              </w:rPr>
              <w:t xml:space="preserve">, </w:t>
            </w:r>
            <w:r w:rsidR="00D55D81" w:rsidRPr="00890FD7">
              <w:rPr>
                <w:rFonts w:eastAsia="Arial Unicode MS" w:cs="Arial"/>
                <w:szCs w:val="22"/>
                <w:lang w:val="es-CL"/>
              </w:rPr>
              <w:t>previo a la firma de contrato.</w:t>
            </w:r>
            <w:r w:rsidR="002B0A44" w:rsidRPr="00890FD7">
              <w:rPr>
                <w:rFonts w:eastAsia="Arial Unicode MS" w:cs="Arial"/>
                <w:szCs w:val="22"/>
                <w:lang w:val="es-CL"/>
              </w:rPr>
              <w:t xml:space="preserve"> </w:t>
            </w:r>
            <w:r w:rsidR="00AD2EE9" w:rsidRPr="00890FD7">
              <w:rPr>
                <w:rFonts w:eastAsia="Arial Unicode MS" w:cs="Arial"/>
                <w:szCs w:val="22"/>
                <w:lang w:val="es-CL"/>
              </w:rPr>
              <w:t>E</w:t>
            </w:r>
            <w:r w:rsidR="00787BE1" w:rsidRPr="00890FD7">
              <w:rPr>
                <w:rFonts w:eastAsia="Arial Unicode MS" w:cs="Arial"/>
                <w:szCs w:val="22"/>
                <w:lang w:val="es-CL"/>
              </w:rPr>
              <w:t>ste</w:t>
            </w:r>
            <w:r w:rsidR="00D55D81" w:rsidRPr="00890FD7">
              <w:rPr>
                <w:rFonts w:eastAsia="Arial Unicode MS" w:cs="Arial"/>
                <w:szCs w:val="22"/>
                <w:lang w:val="es-CL"/>
              </w:rPr>
              <w:t xml:space="preserve"> inicio de actividades deberá tener fecha posteri</w:t>
            </w:r>
            <w:r w:rsidR="0009520B" w:rsidRPr="00890FD7">
              <w:rPr>
                <w:rFonts w:eastAsia="Arial Unicode MS" w:cs="Arial"/>
                <w:szCs w:val="22"/>
                <w:lang w:val="es-CL"/>
              </w:rPr>
              <w:t>or al inicio de la convocatoria y</w:t>
            </w:r>
            <w:r w:rsidR="00D55D81" w:rsidRPr="00890FD7">
              <w:rPr>
                <w:rFonts w:eastAsia="Arial Unicode MS" w:cs="Arial"/>
                <w:szCs w:val="22"/>
                <w:lang w:val="es-CL"/>
              </w:rPr>
              <w:t xml:space="preserve"> puede ser realizado con el </w:t>
            </w:r>
            <w:proofErr w:type="spellStart"/>
            <w:r w:rsidR="00D55D81" w:rsidRPr="00890FD7">
              <w:rPr>
                <w:rFonts w:eastAsia="Arial Unicode MS" w:cs="Arial"/>
                <w:szCs w:val="22"/>
                <w:lang w:val="es-CL"/>
              </w:rPr>
              <w:t>rut</w:t>
            </w:r>
            <w:proofErr w:type="spellEnd"/>
            <w:r w:rsidR="00D55D81" w:rsidRPr="00890FD7">
              <w:rPr>
                <w:rFonts w:eastAsia="Arial Unicode MS" w:cs="Arial"/>
                <w:szCs w:val="22"/>
                <w:lang w:val="es-CL"/>
              </w:rPr>
              <w:t xml:space="preserve"> del/la beneficiario/a o con una nueva persona jurídica donde el beneficiario/a debe ser el representante legal</w:t>
            </w:r>
            <w:r w:rsidR="00B901ED" w:rsidRPr="00890FD7">
              <w:rPr>
                <w:rFonts w:eastAsia="Arial Unicode MS" w:cs="Arial"/>
                <w:szCs w:val="22"/>
                <w:lang w:val="es-CL"/>
              </w:rPr>
              <w:t>.</w:t>
            </w:r>
          </w:p>
          <w:p w14:paraId="79142DE2" w14:textId="77777777" w:rsidR="00D55D81" w:rsidRPr="00890FD7" w:rsidRDefault="00D55D81" w:rsidP="0053527A">
            <w:pPr>
              <w:jc w:val="both"/>
              <w:rPr>
                <w:rFonts w:eastAsia="Arial Unicode MS" w:cs="Arial"/>
                <w:szCs w:val="22"/>
                <w:lang w:val="es-CL"/>
              </w:rPr>
            </w:pPr>
          </w:p>
          <w:p w14:paraId="68ED8D54" w14:textId="38629AD6" w:rsidR="00D55D81" w:rsidRPr="00A66823" w:rsidRDefault="00A65538" w:rsidP="001935C4">
            <w:pPr>
              <w:jc w:val="both"/>
              <w:rPr>
                <w:rFonts w:eastAsia="Arial Unicode MS" w:cs="Arial"/>
                <w:szCs w:val="22"/>
                <w:lang w:val="es-CL"/>
              </w:rPr>
            </w:pPr>
            <w:r w:rsidRPr="00890FD7">
              <w:rPr>
                <w:rFonts w:eastAsia="Arial Unicode MS" w:cs="Arial"/>
                <w:szCs w:val="22"/>
                <w:lang w:val="es-CL"/>
              </w:rPr>
              <w:t>Para mayor información y orientación</w:t>
            </w:r>
            <w:r w:rsidR="00890FD7">
              <w:rPr>
                <w:rFonts w:eastAsia="Arial Unicode MS" w:cs="Arial"/>
                <w:szCs w:val="22"/>
                <w:lang w:val="es-CL"/>
              </w:rPr>
              <w:t>,</w:t>
            </w:r>
            <w:r w:rsidRPr="00890FD7">
              <w:rPr>
                <w:rFonts w:eastAsia="Arial Unicode MS" w:cs="Arial"/>
                <w:szCs w:val="22"/>
                <w:lang w:val="es-CL"/>
              </w:rPr>
              <w:t xml:space="preserve"> los emprendedores seleccionados/as podrán visitar el sitio </w:t>
            </w:r>
            <w:hyperlink r:id="rId15" w:history="1">
              <w:r w:rsidRPr="00161C67">
                <w:rPr>
                  <w:rStyle w:val="Hipervnculo"/>
                  <w:rFonts w:eastAsia="Arial Unicode MS" w:cs="Arial"/>
                  <w:szCs w:val="22"/>
                  <w:lang w:val="es-CL"/>
                </w:rPr>
                <w:t>https://www.registrodeempresasysociedades.cl</w:t>
              </w:r>
            </w:hyperlink>
            <w:r>
              <w:rPr>
                <w:rFonts w:eastAsia="Arial Unicode MS" w:cs="Arial"/>
                <w:szCs w:val="22"/>
                <w:lang w:val="es-CL"/>
              </w:rPr>
              <w:t xml:space="preserve"> </w:t>
            </w:r>
            <w:r w:rsidRPr="00890FD7">
              <w:rPr>
                <w:rFonts w:eastAsia="Arial Unicode MS" w:cs="Arial"/>
                <w:szCs w:val="22"/>
                <w:lang w:val="es-CL"/>
              </w:rPr>
              <w:t>del Ministerio de Economía, Fomento y Turismo, en el cual se presenta el proceso de constitución de nuevas empr</w:t>
            </w:r>
            <w:r w:rsidR="0009520B" w:rsidRPr="00890FD7">
              <w:rPr>
                <w:rFonts w:eastAsia="Arial Unicode MS" w:cs="Arial"/>
                <w:szCs w:val="22"/>
                <w:lang w:val="es-CL"/>
              </w:rPr>
              <w:t xml:space="preserve">esas </w:t>
            </w:r>
            <w:r w:rsidRPr="00890FD7">
              <w:rPr>
                <w:rFonts w:eastAsia="Arial Unicode MS" w:cs="Arial"/>
                <w:szCs w:val="22"/>
                <w:lang w:val="es-CL"/>
              </w:rPr>
              <w:t>y los tramites asociados para su formalización</w:t>
            </w:r>
            <w:r w:rsidR="001935C4" w:rsidRPr="00890FD7">
              <w:rPr>
                <w:rFonts w:eastAsia="Arial Unicode MS" w:cs="Arial"/>
                <w:szCs w:val="22"/>
                <w:lang w:val="es-CL"/>
              </w:rPr>
              <w:t>, entre otros; contribuyendo a la creación de su nueva empresa en un día.</w:t>
            </w:r>
          </w:p>
        </w:tc>
      </w:tr>
    </w:tbl>
    <w:p w14:paraId="7CE0C8DB" w14:textId="47C09094" w:rsidR="00F32DF1" w:rsidRDefault="00F32DF1">
      <w:pPr>
        <w:rPr>
          <w:b/>
          <w:bCs/>
          <w:iCs/>
          <w:szCs w:val="28"/>
          <w:lang w:val="es-CL"/>
        </w:rPr>
      </w:pPr>
      <w:bookmarkStart w:id="19" w:name="_Toc345489752"/>
    </w:p>
    <w:p w14:paraId="41775A87" w14:textId="77777777" w:rsidR="006C08F0" w:rsidRPr="00347B9F" w:rsidRDefault="006C08F0">
      <w:pPr>
        <w:rPr>
          <w:b/>
          <w:bCs/>
          <w:iCs/>
          <w:szCs w:val="28"/>
          <w:lang w:val="es-CL"/>
        </w:rPr>
      </w:pPr>
    </w:p>
    <w:p w14:paraId="499CD200" w14:textId="065F0F1A" w:rsidR="006C08F0" w:rsidRPr="00937555" w:rsidRDefault="008747F9" w:rsidP="00CA5BD9">
      <w:pPr>
        <w:pStyle w:val="Ttulo20"/>
        <w:jc w:val="both"/>
        <w:outlineLvl w:val="9"/>
      </w:pPr>
      <w:bookmarkStart w:id="20" w:name="_Toc413772557"/>
      <w:r>
        <w:t>*</w:t>
      </w:r>
      <w:r w:rsidR="006C08F0">
        <w:t xml:space="preserve"> El cupo </w:t>
      </w:r>
      <w:r w:rsidR="006C08F0" w:rsidRPr="006C08F0">
        <w:rPr>
          <w:u w:val="single"/>
        </w:rPr>
        <w:t>es</w:t>
      </w:r>
      <w:r w:rsidR="006C08F0" w:rsidRPr="00937555">
        <w:rPr>
          <w:u w:val="single"/>
        </w:rPr>
        <w:t>timado</w:t>
      </w:r>
      <w:r w:rsidR="006C08F0" w:rsidRPr="00937555">
        <w:t xml:space="preserve"> para beneficiarios/as de esta convocatoria es de </w:t>
      </w:r>
      <w:r w:rsidR="0078277C">
        <w:t>73</w:t>
      </w:r>
      <w:r w:rsidR="00C5022A">
        <w:t>3</w:t>
      </w:r>
      <w:r w:rsidR="006C08F0" w:rsidRPr="00937555">
        <w:t xml:space="preserve"> a nivel regional.</w:t>
      </w:r>
    </w:p>
    <w:p w14:paraId="1395C28F" w14:textId="77777777" w:rsidR="006C08F0" w:rsidRDefault="006C08F0" w:rsidP="008C599F">
      <w:pPr>
        <w:pStyle w:val="Ttulo20"/>
        <w:jc w:val="both"/>
      </w:pPr>
    </w:p>
    <w:p w14:paraId="5F964CDA" w14:textId="77777777" w:rsidR="006C08F0" w:rsidRDefault="006C08F0" w:rsidP="008C599F">
      <w:pPr>
        <w:pStyle w:val="Ttulo20"/>
        <w:jc w:val="both"/>
      </w:pPr>
    </w:p>
    <w:p w14:paraId="3C722BD9" w14:textId="1B7B2DBC" w:rsidR="00A71351" w:rsidRPr="00375DE4" w:rsidRDefault="007C1510" w:rsidP="008C599F">
      <w:pPr>
        <w:pStyle w:val="Ttulo20"/>
        <w:jc w:val="both"/>
      </w:pPr>
      <w:bookmarkStart w:id="21" w:name="_Toc77621509"/>
      <w:r w:rsidRPr="00375DE4">
        <w:t xml:space="preserve">1.2 </w:t>
      </w:r>
      <w:r w:rsidR="00EB1484" w:rsidRPr="00375DE4">
        <w:tab/>
      </w:r>
      <w:r w:rsidR="00BF2F93" w:rsidRPr="00890FD7">
        <w:t xml:space="preserve">¿A </w:t>
      </w:r>
      <w:r w:rsidR="00812439" w:rsidRPr="00890FD7">
        <w:t xml:space="preserve">quiénes </w:t>
      </w:r>
      <w:r w:rsidR="00BF2F93" w:rsidRPr="00890FD7">
        <w:t>está dirigido?</w:t>
      </w:r>
      <w:bookmarkEnd w:id="19"/>
      <w:bookmarkEnd w:id="20"/>
      <w:bookmarkEnd w:id="21"/>
    </w:p>
    <w:p w14:paraId="5C93985F" w14:textId="0308EA6B" w:rsidR="000F2EAD" w:rsidRPr="00375DE4" w:rsidRDefault="000F2EAD" w:rsidP="008C599F">
      <w:pPr>
        <w:jc w:val="both"/>
        <w:rPr>
          <w:rFonts w:eastAsia="Arial Unicode MS" w:cs="Arial"/>
          <w:color w:val="000000"/>
          <w:szCs w:val="22"/>
        </w:rPr>
      </w:pPr>
    </w:p>
    <w:p w14:paraId="466D523A" w14:textId="5F549B25" w:rsidR="005B5AE5" w:rsidRDefault="00EB3D9E" w:rsidP="008C599F">
      <w:pPr>
        <w:jc w:val="both"/>
        <w:rPr>
          <w:rFonts w:eastAsia="Arial Unicode MS" w:cs="Arial"/>
          <w:color w:val="000000"/>
          <w:szCs w:val="22"/>
        </w:rPr>
      </w:pPr>
      <w:r w:rsidRPr="003C721F">
        <w:rPr>
          <w:rFonts w:eastAsia="Arial Unicode MS" w:cs="Arial"/>
          <w:szCs w:val="22"/>
        </w:rPr>
        <w:t xml:space="preserve">A </w:t>
      </w:r>
      <w:r w:rsidR="002B6DDE" w:rsidRPr="003C721F">
        <w:rPr>
          <w:rFonts w:eastAsia="Arial Unicode MS" w:cs="Arial"/>
          <w:szCs w:val="22"/>
        </w:rPr>
        <w:t>emprendedore</w:t>
      </w:r>
      <w:r w:rsidR="00F1585C" w:rsidRPr="003C721F">
        <w:rPr>
          <w:rFonts w:eastAsia="Arial Unicode MS" w:cs="Arial"/>
          <w:szCs w:val="22"/>
        </w:rPr>
        <w:t>s</w:t>
      </w:r>
      <w:r w:rsidR="002B6DDE" w:rsidRPr="003C721F">
        <w:rPr>
          <w:rFonts w:eastAsia="Arial Unicode MS" w:cs="Arial"/>
          <w:szCs w:val="22"/>
        </w:rPr>
        <w:t>/</w:t>
      </w:r>
      <w:r w:rsidR="002B6DDE" w:rsidRPr="00890FD7">
        <w:rPr>
          <w:rFonts w:eastAsia="Arial Unicode MS" w:cs="Arial"/>
          <w:szCs w:val="22"/>
        </w:rPr>
        <w:t xml:space="preserve">as </w:t>
      </w:r>
      <w:r w:rsidR="00F1585C" w:rsidRPr="00890FD7">
        <w:rPr>
          <w:rFonts w:eastAsia="Arial Unicode MS" w:cs="Arial"/>
          <w:szCs w:val="22"/>
        </w:rPr>
        <w:t>sin inicio de actividades</w:t>
      </w:r>
      <w:r w:rsidR="0094632B" w:rsidRPr="00890FD7">
        <w:rPr>
          <w:rFonts w:eastAsia="Arial Unicode MS" w:cs="Arial"/>
          <w:szCs w:val="22"/>
        </w:rPr>
        <w:t xml:space="preserve"> </w:t>
      </w:r>
      <w:r w:rsidR="00325B44" w:rsidRPr="00890FD7">
        <w:rPr>
          <w:rFonts w:eastAsia="Arial Unicode MS" w:cs="Arial"/>
          <w:szCs w:val="22"/>
        </w:rPr>
        <w:t xml:space="preserve">en primera categoría </w:t>
      </w:r>
      <w:r w:rsidR="0094632B" w:rsidRPr="00890FD7">
        <w:rPr>
          <w:rFonts w:eastAsia="Arial Unicode MS" w:cs="Arial"/>
          <w:szCs w:val="22"/>
        </w:rPr>
        <w:t xml:space="preserve">ante el </w:t>
      </w:r>
      <w:r w:rsidR="00E838E7" w:rsidRPr="00890FD7">
        <w:rPr>
          <w:rFonts w:eastAsia="Arial Unicode MS" w:cs="Arial"/>
          <w:szCs w:val="22"/>
        </w:rPr>
        <w:t>Servicio de Impuestos In</w:t>
      </w:r>
      <w:r w:rsidR="00CC1BFC" w:rsidRPr="00890FD7">
        <w:rPr>
          <w:rFonts w:eastAsia="Arial Unicode MS" w:cs="Arial"/>
          <w:szCs w:val="22"/>
        </w:rPr>
        <w:t>ternos</w:t>
      </w:r>
      <w:r w:rsidR="00B42935" w:rsidRPr="00890FD7">
        <w:rPr>
          <w:rFonts w:eastAsia="Arial Unicode MS" w:cs="Arial"/>
          <w:szCs w:val="22"/>
        </w:rPr>
        <w:t xml:space="preserve">, </w:t>
      </w:r>
      <w:r w:rsidR="0091029A" w:rsidRPr="00890FD7">
        <w:rPr>
          <w:rFonts w:eastAsia="Arial Unicode MS" w:cs="Arial"/>
          <w:szCs w:val="22"/>
          <w:u w:val="single"/>
        </w:rPr>
        <w:t>que est</w:t>
      </w:r>
      <w:r w:rsidR="00270CF6" w:rsidRPr="00890FD7">
        <w:rPr>
          <w:rFonts w:eastAsia="Arial Unicode MS" w:cs="Arial"/>
          <w:szCs w:val="22"/>
          <w:u w:val="single"/>
        </w:rPr>
        <w:t>én dispuestos a formalizarse</w:t>
      </w:r>
      <w:r w:rsidR="002D6E1B">
        <w:rPr>
          <w:rFonts w:eastAsia="Arial Unicode MS" w:cs="Arial"/>
          <w:szCs w:val="22"/>
          <w:u w:val="single"/>
        </w:rPr>
        <w:t xml:space="preserve"> ante el Servicio de Impuestos Internos en primera categoría</w:t>
      </w:r>
      <w:r w:rsidR="00270CF6" w:rsidRPr="00890FD7">
        <w:rPr>
          <w:rFonts w:eastAsia="Arial Unicode MS" w:cs="Arial"/>
          <w:szCs w:val="22"/>
        </w:rPr>
        <w:t xml:space="preserve"> y</w:t>
      </w:r>
      <w:r w:rsidR="00B42935" w:rsidRPr="00890FD7">
        <w:rPr>
          <w:rFonts w:eastAsia="Arial Unicode MS" w:cs="Arial"/>
          <w:szCs w:val="22"/>
        </w:rPr>
        <w:t xml:space="preserve"> </w:t>
      </w:r>
      <w:r w:rsidR="00814051" w:rsidRPr="00890FD7">
        <w:rPr>
          <w:rFonts w:eastAsia="Arial Unicode MS" w:cs="Arial"/>
          <w:szCs w:val="22"/>
        </w:rPr>
        <w:t>que cuenten con una Idea</w:t>
      </w:r>
      <w:r w:rsidR="00E838E7" w:rsidRPr="00890FD7">
        <w:rPr>
          <w:rFonts w:eastAsia="Arial Unicode MS" w:cs="Arial"/>
          <w:szCs w:val="22"/>
        </w:rPr>
        <w:t xml:space="preserve"> </w:t>
      </w:r>
      <w:r w:rsidR="00CC1BFC" w:rsidRPr="00890FD7">
        <w:rPr>
          <w:rFonts w:eastAsia="Arial Unicode MS" w:cs="Arial"/>
          <w:szCs w:val="22"/>
        </w:rPr>
        <w:t xml:space="preserve">de negocio </w:t>
      </w:r>
      <w:r w:rsidR="00B50783" w:rsidRPr="00890FD7">
        <w:rPr>
          <w:rFonts w:eastAsia="Arial Unicode MS" w:cs="Arial"/>
          <w:szCs w:val="22"/>
        </w:rPr>
        <w:t xml:space="preserve">para implementar un </w:t>
      </w:r>
      <w:r w:rsidR="00CC1BFC" w:rsidRPr="00890FD7">
        <w:rPr>
          <w:rFonts w:eastAsia="Arial Unicode MS" w:cs="Arial"/>
          <w:szCs w:val="22"/>
        </w:rPr>
        <w:t xml:space="preserve">proyecto </w:t>
      </w:r>
      <w:r w:rsidR="002B6DDE" w:rsidRPr="00890FD7">
        <w:rPr>
          <w:rFonts w:eastAsia="Arial Unicode MS" w:cs="Arial"/>
          <w:szCs w:val="22"/>
        </w:rPr>
        <w:t>coherente con el foco definido por cada Dirección Regional</w:t>
      </w:r>
      <w:r w:rsidR="004E56D8" w:rsidRPr="00890FD7">
        <w:rPr>
          <w:rFonts w:eastAsia="Arial Unicode MS" w:cs="Arial"/>
          <w:szCs w:val="22"/>
        </w:rPr>
        <w:t>,</w:t>
      </w:r>
      <w:r w:rsidR="002B6DDE" w:rsidRPr="00890FD7">
        <w:rPr>
          <w:rFonts w:eastAsia="Arial Unicode MS" w:cs="Arial"/>
          <w:szCs w:val="22"/>
        </w:rPr>
        <w:t xml:space="preserve"> </w:t>
      </w:r>
      <w:r w:rsidR="00F1585C" w:rsidRPr="00890FD7">
        <w:rPr>
          <w:rFonts w:eastAsia="Arial Unicode MS" w:cs="Arial"/>
          <w:szCs w:val="22"/>
        </w:rPr>
        <w:t xml:space="preserve">y requieran de financiamiento para poder </w:t>
      </w:r>
      <w:r w:rsidR="0066727D" w:rsidRPr="00890FD7">
        <w:rPr>
          <w:rFonts w:eastAsia="Arial Unicode MS" w:cs="Arial"/>
          <w:szCs w:val="22"/>
        </w:rPr>
        <w:t>concretarl</w:t>
      </w:r>
      <w:r w:rsidR="00CC1BFC" w:rsidRPr="00890FD7">
        <w:rPr>
          <w:rFonts w:eastAsia="Arial Unicode MS" w:cs="Arial"/>
          <w:szCs w:val="22"/>
        </w:rPr>
        <w:t>o</w:t>
      </w:r>
      <w:r w:rsidR="0066727D" w:rsidRPr="00890FD7">
        <w:rPr>
          <w:rStyle w:val="Refdenotaalpie"/>
          <w:rFonts w:eastAsia="Arial Unicode MS" w:cs="Arial"/>
          <w:szCs w:val="22"/>
        </w:rPr>
        <w:footnoteReference w:id="4"/>
      </w:r>
      <w:r w:rsidR="00CC1BFC" w:rsidRPr="00890FD7">
        <w:rPr>
          <w:rFonts w:eastAsia="Arial Unicode MS" w:cs="Arial"/>
          <w:szCs w:val="22"/>
        </w:rPr>
        <w:t>.</w:t>
      </w:r>
      <w:r w:rsidR="00A70870">
        <w:rPr>
          <w:rFonts w:eastAsia="Arial Unicode MS" w:cs="Arial"/>
          <w:color w:val="000000"/>
          <w:szCs w:val="22"/>
        </w:rPr>
        <w:t xml:space="preserve"> </w:t>
      </w:r>
      <w:r w:rsidR="005B5AE5">
        <w:rPr>
          <w:rFonts w:eastAsia="Arial Unicode MS" w:cs="Arial"/>
          <w:color w:val="000000"/>
          <w:szCs w:val="22"/>
          <w:lang w:val="es-CL"/>
        </w:rPr>
        <w:t>Asimismo, p</w:t>
      </w:r>
      <w:r w:rsidR="005B5AE5" w:rsidRPr="005B5AE5">
        <w:rPr>
          <w:rFonts w:eastAsia="Arial Unicode MS" w:cs="Arial"/>
          <w:color w:val="000000"/>
          <w:szCs w:val="22"/>
          <w:lang w:val="es-CL"/>
        </w:rPr>
        <w:t xml:space="preserve">odrán participar </w:t>
      </w:r>
      <w:r w:rsidR="00DB629B">
        <w:rPr>
          <w:rFonts w:eastAsia="Arial Unicode MS" w:cs="Arial"/>
          <w:color w:val="000000"/>
          <w:szCs w:val="22"/>
          <w:lang w:val="es-CL"/>
        </w:rPr>
        <w:t>emprendedores/as</w:t>
      </w:r>
      <w:r w:rsidR="005B5AE5" w:rsidRPr="005B5AE5">
        <w:rPr>
          <w:rFonts w:eastAsia="Arial Unicode MS" w:cs="Arial"/>
          <w:color w:val="000000"/>
          <w:szCs w:val="22"/>
          <w:lang w:val="es-CL"/>
        </w:rPr>
        <w:t xml:space="preserve"> que </w:t>
      </w:r>
      <w:r w:rsidR="005B5AE5" w:rsidRPr="005B5AE5">
        <w:rPr>
          <w:rFonts w:eastAsia="Arial Unicode MS" w:cs="Arial"/>
          <w:color w:val="000000"/>
          <w:szCs w:val="22"/>
          <w:lang w:val="es-CL"/>
        </w:rPr>
        <w:lastRenderedPageBreak/>
        <w:t xml:space="preserve">presenten </w:t>
      </w:r>
      <w:r w:rsidR="005B5AE5" w:rsidRPr="005B5AE5">
        <w:rPr>
          <w:rFonts w:eastAsia="Arial Unicode MS" w:cs="Arial"/>
          <w:color w:val="000000"/>
          <w:szCs w:val="22"/>
          <w:u w:val="single"/>
          <w:lang w:val="es-CL"/>
        </w:rPr>
        <w:t>solo inicio de actividades en segunda categoría</w:t>
      </w:r>
      <w:r w:rsidR="005B5AE5" w:rsidRPr="005B5AE5">
        <w:rPr>
          <w:rFonts w:eastAsia="Arial Unicode MS" w:cs="Arial"/>
          <w:color w:val="000000"/>
          <w:szCs w:val="22"/>
          <w:lang w:val="es-CL"/>
        </w:rPr>
        <w:t xml:space="preserve"> ante el</w:t>
      </w:r>
      <w:r w:rsidR="00A70870">
        <w:rPr>
          <w:rFonts w:eastAsia="Arial Unicode MS" w:cs="Arial"/>
          <w:color w:val="000000"/>
          <w:szCs w:val="22"/>
          <w:lang w:val="es-CL"/>
        </w:rPr>
        <w:t xml:space="preserve"> Servicio de Impuestos Internos</w:t>
      </w:r>
      <w:r w:rsidR="005B5AE5" w:rsidRPr="005B5AE5">
        <w:rPr>
          <w:rFonts w:eastAsia="Arial Unicode MS" w:cs="Arial"/>
          <w:color w:val="000000"/>
          <w:szCs w:val="22"/>
          <w:lang w:val="es-CL"/>
        </w:rPr>
        <w:t xml:space="preserve"> y </w:t>
      </w:r>
      <w:r w:rsidR="005B5AE5" w:rsidRPr="005B5AE5">
        <w:rPr>
          <w:rFonts w:eastAsia="Arial Unicode MS" w:cs="Arial"/>
          <w:color w:val="000000"/>
          <w:szCs w:val="22"/>
          <w:u w:val="single"/>
          <w:lang w:val="es-CL"/>
        </w:rPr>
        <w:t>que estén dispuestos a formalizarse en primera categoría</w:t>
      </w:r>
      <w:r w:rsidR="00A70870">
        <w:rPr>
          <w:rFonts w:eastAsia="Arial Unicode MS" w:cs="Arial"/>
          <w:color w:val="000000"/>
          <w:szCs w:val="22"/>
          <w:u w:val="single"/>
          <w:lang w:val="es-CL"/>
        </w:rPr>
        <w:t>.</w:t>
      </w:r>
    </w:p>
    <w:p w14:paraId="3FA5F5EB" w14:textId="77777777" w:rsidR="005B5AE5" w:rsidRDefault="005B5AE5" w:rsidP="008C599F">
      <w:pPr>
        <w:jc w:val="both"/>
        <w:rPr>
          <w:rFonts w:eastAsia="Arial Unicode MS" w:cs="Arial"/>
          <w:color w:val="000000"/>
          <w:szCs w:val="22"/>
        </w:rPr>
      </w:pPr>
    </w:p>
    <w:p w14:paraId="035DDEB5" w14:textId="7CB0C2E4" w:rsidR="00A71351" w:rsidRPr="00375DE4" w:rsidRDefault="00A71351" w:rsidP="00A71351">
      <w:pPr>
        <w:pStyle w:val="Ttulo20"/>
        <w:jc w:val="both"/>
      </w:pPr>
      <w:bookmarkStart w:id="22" w:name="_Toc77621510"/>
      <w:r>
        <w:t>1.3</w:t>
      </w:r>
      <w:r w:rsidRPr="00375DE4">
        <w:tab/>
      </w:r>
      <w:r w:rsidRPr="00890FD7">
        <w:t>¿Quiénes no pueden participar?</w:t>
      </w:r>
      <w:bookmarkEnd w:id="22"/>
    </w:p>
    <w:p w14:paraId="0B16E2DE" w14:textId="77777777" w:rsidR="00A71351" w:rsidRDefault="00A71351" w:rsidP="008C599F">
      <w:pPr>
        <w:jc w:val="both"/>
        <w:rPr>
          <w:rFonts w:eastAsia="Arial Unicode MS" w:cs="Arial"/>
          <w:color w:val="000000"/>
          <w:szCs w:val="22"/>
        </w:rPr>
      </w:pPr>
    </w:p>
    <w:p w14:paraId="080A0491" w14:textId="21CA31C9" w:rsidR="00A71351" w:rsidRDefault="00A71351" w:rsidP="00A93F1D">
      <w:pPr>
        <w:pStyle w:val="Prrafodelista"/>
        <w:numPr>
          <w:ilvl w:val="0"/>
          <w:numId w:val="19"/>
        </w:numPr>
        <w:jc w:val="both"/>
        <w:rPr>
          <w:rFonts w:eastAsia="Arial Unicode MS" w:cs="Arial"/>
          <w:color w:val="000000"/>
          <w:szCs w:val="22"/>
        </w:rPr>
      </w:pPr>
      <w:r>
        <w:rPr>
          <w:rFonts w:eastAsia="Arial Unicode MS" w:cs="Arial"/>
          <w:color w:val="000000"/>
          <w:szCs w:val="22"/>
        </w:rPr>
        <w:t xml:space="preserve">Los </w:t>
      </w:r>
      <w:r w:rsidRPr="00544DDC">
        <w:rPr>
          <w:rFonts w:eastAsia="Arial Unicode MS" w:cs="Arial"/>
          <w:szCs w:val="22"/>
        </w:rPr>
        <w:t xml:space="preserve">emprendedores/as que </w:t>
      </w:r>
      <w:r>
        <w:rPr>
          <w:rFonts w:eastAsia="Arial Unicode MS" w:cs="Arial"/>
          <w:color w:val="000000"/>
          <w:szCs w:val="22"/>
        </w:rPr>
        <w:t xml:space="preserve">tengan contrato vigente, incluso a honorarios, con </w:t>
      </w:r>
      <w:proofErr w:type="spellStart"/>
      <w:r>
        <w:rPr>
          <w:rFonts w:eastAsia="Arial Unicode MS" w:cs="Arial"/>
          <w:color w:val="000000"/>
          <w:szCs w:val="22"/>
        </w:rPr>
        <w:t>Sercotec</w:t>
      </w:r>
      <w:proofErr w:type="spellEnd"/>
      <w:r>
        <w:rPr>
          <w:rFonts w:eastAsia="Arial Unicode MS" w:cs="Arial"/>
          <w:color w:val="000000"/>
          <w:szCs w:val="22"/>
        </w:rPr>
        <w:t>, o con el Agente Operador a cargo de la convocatoria, o quienes participen en la asignación de recursos correspondientes a la convocatoria, ya sea que este contrato se celebre con anterioridad a la postulación o durante el proceso de evaluación y selección.</w:t>
      </w:r>
    </w:p>
    <w:p w14:paraId="64E4C15C" w14:textId="40DC84F8" w:rsidR="00A71351" w:rsidRDefault="002E519C" w:rsidP="00A93F1D">
      <w:pPr>
        <w:pStyle w:val="Prrafodelista"/>
        <w:numPr>
          <w:ilvl w:val="0"/>
          <w:numId w:val="19"/>
        </w:numPr>
        <w:jc w:val="both"/>
        <w:rPr>
          <w:rFonts w:eastAsia="Arial Unicode MS" w:cs="Arial"/>
          <w:color w:val="000000"/>
          <w:szCs w:val="22"/>
        </w:rPr>
      </w:pPr>
      <w:r>
        <w:rPr>
          <w:rFonts w:eastAsia="Arial Unicode MS" w:cs="Arial"/>
          <w:color w:val="000000"/>
          <w:szCs w:val="22"/>
        </w:rPr>
        <w:t xml:space="preserve">El/la cónyuge o conviviente civil y los parientes hasta el tercer grado de consanguinidad y segundo de afinidad inclusive respecto del personal directivo de </w:t>
      </w:r>
      <w:proofErr w:type="spellStart"/>
      <w:r>
        <w:rPr>
          <w:rFonts w:eastAsia="Arial Unicode MS" w:cs="Arial"/>
          <w:color w:val="000000"/>
          <w:szCs w:val="22"/>
        </w:rPr>
        <w:t>Sercotec</w:t>
      </w:r>
      <w:proofErr w:type="spellEnd"/>
      <w:r>
        <w:rPr>
          <w:rFonts w:eastAsia="Arial Unicode MS" w:cs="Arial"/>
          <w:color w:val="000000"/>
          <w:szCs w:val="22"/>
        </w:rPr>
        <w:t>, o del personal del Agente Operador a cargo de la convocatoria o de quienes participen en la asignación de recursos correspondientes a la presente convocatoria.</w:t>
      </w:r>
    </w:p>
    <w:p w14:paraId="66E5E739" w14:textId="4D7E2651" w:rsidR="002E519C" w:rsidRPr="00544DDC" w:rsidRDefault="002E519C" w:rsidP="00A93F1D">
      <w:pPr>
        <w:pStyle w:val="Prrafodelista"/>
        <w:numPr>
          <w:ilvl w:val="0"/>
          <w:numId w:val="19"/>
        </w:numPr>
        <w:jc w:val="both"/>
        <w:rPr>
          <w:rFonts w:eastAsia="Arial Unicode MS" w:cs="Arial"/>
          <w:szCs w:val="22"/>
        </w:rPr>
      </w:pPr>
      <w:r>
        <w:rPr>
          <w:rFonts w:eastAsia="Arial Unicode MS" w:cs="Arial"/>
          <w:color w:val="000000"/>
          <w:szCs w:val="22"/>
        </w:rPr>
        <w:t>El</w:t>
      </w:r>
      <w:r w:rsidR="0027084B">
        <w:rPr>
          <w:rFonts w:eastAsia="Arial Unicode MS" w:cs="Arial"/>
          <w:color w:val="000000"/>
          <w:szCs w:val="22"/>
        </w:rPr>
        <w:t>/la</w:t>
      </w:r>
      <w:r>
        <w:rPr>
          <w:rFonts w:eastAsia="Arial Unicode MS" w:cs="Arial"/>
          <w:color w:val="000000"/>
          <w:szCs w:val="22"/>
        </w:rPr>
        <w:t xml:space="preserve"> gerente, administrador, representante, director o socio de sociedades en que tenga</w:t>
      </w:r>
      <w:r w:rsidR="0027084B">
        <w:rPr>
          <w:rFonts w:eastAsia="Arial Unicode MS" w:cs="Arial"/>
          <w:color w:val="000000"/>
          <w:szCs w:val="22"/>
        </w:rPr>
        <w:t xml:space="preserve"> </w:t>
      </w:r>
      <w:r>
        <w:rPr>
          <w:rFonts w:eastAsia="Arial Unicode MS" w:cs="Arial"/>
          <w:color w:val="000000"/>
          <w:szCs w:val="22"/>
        </w:rPr>
        <w:t xml:space="preserve">participación </w:t>
      </w:r>
      <w:r w:rsidR="0027084B">
        <w:rPr>
          <w:rFonts w:eastAsia="Arial Unicode MS" w:cs="Arial"/>
          <w:color w:val="000000"/>
          <w:szCs w:val="22"/>
        </w:rPr>
        <w:t>el personal</w:t>
      </w:r>
      <w:r>
        <w:rPr>
          <w:rFonts w:eastAsia="Arial Unicode MS" w:cs="Arial"/>
          <w:color w:val="000000"/>
          <w:szCs w:val="22"/>
        </w:rPr>
        <w:t xml:space="preserve"> de </w:t>
      </w:r>
      <w:proofErr w:type="spellStart"/>
      <w:r>
        <w:rPr>
          <w:rFonts w:eastAsia="Arial Unicode MS" w:cs="Arial"/>
          <w:color w:val="000000"/>
          <w:szCs w:val="22"/>
        </w:rPr>
        <w:t>Sercotec</w:t>
      </w:r>
      <w:proofErr w:type="spellEnd"/>
      <w:r>
        <w:rPr>
          <w:rFonts w:eastAsia="Arial Unicode MS" w:cs="Arial"/>
          <w:color w:val="000000"/>
          <w:szCs w:val="22"/>
        </w:rPr>
        <w:t xml:space="preserve">, </w:t>
      </w:r>
      <w:r w:rsidR="0027084B">
        <w:rPr>
          <w:rFonts w:eastAsia="Arial Unicode MS" w:cs="Arial"/>
          <w:color w:val="000000"/>
          <w:szCs w:val="22"/>
        </w:rPr>
        <w:t xml:space="preserve">o </w:t>
      </w:r>
      <w:r>
        <w:rPr>
          <w:rFonts w:eastAsia="Arial Unicode MS" w:cs="Arial"/>
          <w:color w:val="000000"/>
          <w:szCs w:val="22"/>
        </w:rPr>
        <w:t>del Agente Operador a cargo de la convocatoria o de quienes</w:t>
      </w:r>
      <w:r w:rsidRPr="002E519C">
        <w:rPr>
          <w:rFonts w:eastAsia="Arial Unicode MS" w:cs="Arial"/>
          <w:color w:val="000000"/>
          <w:szCs w:val="22"/>
        </w:rPr>
        <w:t xml:space="preserve"> </w:t>
      </w:r>
      <w:r>
        <w:rPr>
          <w:rFonts w:eastAsia="Arial Unicode MS" w:cs="Arial"/>
          <w:color w:val="000000"/>
          <w:szCs w:val="22"/>
        </w:rPr>
        <w:t xml:space="preserve">participen en la asignación de recursos correspondientes a la convocatoria o personas unidas a ellos por vínculos de parentesco hasta tercer grado de consanguinidad y </w:t>
      </w:r>
      <w:r w:rsidRPr="00544DDC">
        <w:rPr>
          <w:rFonts w:eastAsia="Arial Unicode MS" w:cs="Arial"/>
          <w:szCs w:val="22"/>
        </w:rPr>
        <w:t>segundo de afinidad inclusive.</w:t>
      </w:r>
    </w:p>
    <w:p w14:paraId="54F94608" w14:textId="77C01A3E" w:rsidR="002E519C" w:rsidRDefault="002E519C" w:rsidP="00A93F1D">
      <w:pPr>
        <w:pStyle w:val="Prrafodelista"/>
        <w:numPr>
          <w:ilvl w:val="0"/>
          <w:numId w:val="19"/>
        </w:numPr>
        <w:jc w:val="both"/>
        <w:rPr>
          <w:rFonts w:eastAsia="Arial Unicode MS" w:cs="Arial"/>
          <w:color w:val="000000"/>
          <w:szCs w:val="22"/>
        </w:rPr>
      </w:pPr>
      <w:r w:rsidRPr="00544DDC">
        <w:rPr>
          <w:rFonts w:eastAsia="Arial Unicode MS" w:cs="Arial"/>
          <w:szCs w:val="22"/>
        </w:rPr>
        <w:t>Los emprendedores</w:t>
      </w:r>
      <w:r w:rsidR="0027084B" w:rsidRPr="00544DDC">
        <w:rPr>
          <w:rFonts w:eastAsia="Arial Unicode MS" w:cs="Arial"/>
          <w:szCs w:val="22"/>
        </w:rPr>
        <w:t>/as</w:t>
      </w:r>
      <w:r w:rsidRPr="00544DDC">
        <w:rPr>
          <w:rFonts w:eastAsia="Arial Unicode MS" w:cs="Arial"/>
          <w:szCs w:val="22"/>
        </w:rPr>
        <w:t xml:space="preserve"> que </w:t>
      </w:r>
      <w:r w:rsidRPr="002E519C">
        <w:rPr>
          <w:rFonts w:eastAsia="Arial Unicode MS" w:cs="Arial"/>
          <w:color w:val="000000"/>
          <w:szCs w:val="22"/>
        </w:rPr>
        <w:t>tengan vigente o suscriban</w:t>
      </w:r>
      <w:r w:rsidR="0027084B">
        <w:rPr>
          <w:rFonts w:eastAsia="Arial Unicode MS" w:cs="Arial"/>
          <w:color w:val="000000"/>
          <w:szCs w:val="22"/>
        </w:rPr>
        <w:t>, ya sea como personas naturales o a través de personas jurídicas en que éstos tengan participación,</w:t>
      </w:r>
      <w:r w:rsidRPr="002E519C">
        <w:rPr>
          <w:rFonts w:eastAsia="Arial Unicode MS" w:cs="Arial"/>
          <w:color w:val="000000"/>
          <w:szCs w:val="22"/>
        </w:rPr>
        <w:t xml:space="preserve"> contratos de prestación de servicios</w:t>
      </w:r>
      <w:r>
        <w:rPr>
          <w:rFonts w:eastAsia="Arial Unicode MS" w:cs="Arial"/>
          <w:color w:val="000000"/>
          <w:szCs w:val="22"/>
        </w:rPr>
        <w:t xml:space="preserve"> con </w:t>
      </w:r>
      <w:proofErr w:type="spellStart"/>
      <w:r>
        <w:rPr>
          <w:rFonts w:eastAsia="Arial Unicode MS" w:cs="Arial"/>
          <w:color w:val="000000"/>
          <w:szCs w:val="22"/>
        </w:rPr>
        <w:t>Sercotec</w:t>
      </w:r>
      <w:proofErr w:type="spellEnd"/>
      <w:r>
        <w:rPr>
          <w:rFonts w:eastAsia="Arial Unicode MS" w:cs="Arial"/>
          <w:color w:val="000000"/>
          <w:szCs w:val="22"/>
        </w:rPr>
        <w:t xml:space="preserve">, </w:t>
      </w:r>
      <w:r w:rsidR="0027084B">
        <w:rPr>
          <w:rFonts w:eastAsia="Arial Unicode MS" w:cs="Arial"/>
          <w:color w:val="000000"/>
          <w:szCs w:val="22"/>
        </w:rPr>
        <w:t xml:space="preserve">o </w:t>
      </w:r>
      <w:r>
        <w:rPr>
          <w:rFonts w:eastAsia="Arial Unicode MS" w:cs="Arial"/>
          <w:color w:val="000000"/>
          <w:szCs w:val="22"/>
        </w:rPr>
        <w:t>con el Agente Operador a cargo de la convocatoria</w:t>
      </w:r>
      <w:r w:rsidR="0027084B">
        <w:rPr>
          <w:rFonts w:eastAsia="Arial Unicode MS" w:cs="Arial"/>
          <w:color w:val="000000"/>
          <w:szCs w:val="22"/>
        </w:rPr>
        <w:t>,</w:t>
      </w:r>
      <w:r>
        <w:rPr>
          <w:rFonts w:eastAsia="Arial Unicode MS" w:cs="Arial"/>
          <w:color w:val="000000"/>
          <w:szCs w:val="22"/>
        </w:rPr>
        <w:t xml:space="preserve"> o quienes</w:t>
      </w:r>
      <w:r w:rsidRPr="002E519C">
        <w:rPr>
          <w:rFonts w:eastAsia="Arial Unicode MS" w:cs="Arial"/>
          <w:color w:val="000000"/>
          <w:szCs w:val="22"/>
        </w:rPr>
        <w:t xml:space="preserve"> </w:t>
      </w:r>
      <w:r>
        <w:rPr>
          <w:rFonts w:eastAsia="Arial Unicode MS" w:cs="Arial"/>
          <w:color w:val="000000"/>
          <w:szCs w:val="22"/>
        </w:rPr>
        <w:t>participen en la asignación de recursos correspondientes a la presente convocatoria.</w:t>
      </w:r>
    </w:p>
    <w:p w14:paraId="4B0D1522" w14:textId="073C21DF" w:rsidR="002E519C" w:rsidRPr="002E519C" w:rsidRDefault="002E519C" w:rsidP="00A93F1D">
      <w:pPr>
        <w:pStyle w:val="Prrafodelista"/>
        <w:numPr>
          <w:ilvl w:val="0"/>
          <w:numId w:val="19"/>
        </w:numPr>
        <w:jc w:val="both"/>
        <w:rPr>
          <w:rFonts w:eastAsia="Arial Unicode MS" w:cs="Arial"/>
          <w:color w:val="000000"/>
          <w:szCs w:val="22"/>
        </w:rPr>
      </w:pPr>
      <w:r>
        <w:rPr>
          <w:rFonts w:eastAsia="Arial Unicode MS" w:cs="Arial"/>
          <w:color w:val="000000"/>
          <w:szCs w:val="22"/>
        </w:rPr>
        <w:t xml:space="preserve">Cualquier persona que se encuentre en otra circunstancia que implique un conflicto de interés, incluso potencial, y en general, afecte el principio de probidad, según determine </w:t>
      </w:r>
      <w:proofErr w:type="spellStart"/>
      <w:r>
        <w:rPr>
          <w:rFonts w:eastAsia="Arial Unicode MS" w:cs="Arial"/>
          <w:color w:val="000000"/>
          <w:szCs w:val="22"/>
        </w:rPr>
        <w:t>Sercotec</w:t>
      </w:r>
      <w:proofErr w:type="spellEnd"/>
      <w:r>
        <w:rPr>
          <w:rFonts w:eastAsia="Arial Unicode MS" w:cs="Arial"/>
          <w:color w:val="000000"/>
          <w:szCs w:val="22"/>
        </w:rPr>
        <w:t>, en cualquier etapa del Programa, aún con posterioridad a la selección.</w:t>
      </w:r>
    </w:p>
    <w:p w14:paraId="1FEB31C7" w14:textId="77777777" w:rsidR="00A71351" w:rsidRPr="00375DE4" w:rsidRDefault="00A71351" w:rsidP="008C599F">
      <w:pPr>
        <w:jc w:val="both"/>
        <w:rPr>
          <w:rFonts w:eastAsia="Arial Unicode MS" w:cs="Arial"/>
          <w:color w:val="000000"/>
          <w:szCs w:val="22"/>
        </w:rPr>
      </w:pPr>
    </w:p>
    <w:p w14:paraId="4CE85626" w14:textId="48EC846B" w:rsidR="00176673" w:rsidRPr="00347B9F" w:rsidRDefault="00095740" w:rsidP="00176673">
      <w:pPr>
        <w:pStyle w:val="Ttulo20"/>
        <w:jc w:val="both"/>
        <w:rPr>
          <w:rFonts w:eastAsia="Arial Unicode MS"/>
        </w:rPr>
      </w:pPr>
      <w:bookmarkStart w:id="23" w:name="_Toc414435410"/>
      <w:bookmarkStart w:id="24" w:name="_Toc77621511"/>
      <w:r w:rsidRPr="00095740">
        <w:rPr>
          <w:rFonts w:eastAsia="Arial Unicode MS"/>
        </w:rPr>
        <w:t>1.</w:t>
      </w:r>
      <w:r>
        <w:rPr>
          <w:rFonts w:eastAsia="Arial Unicode MS"/>
        </w:rPr>
        <w:t>4</w:t>
      </w:r>
      <w:r w:rsidR="00176673" w:rsidRPr="00375DE4">
        <w:rPr>
          <w:rFonts w:eastAsia="Arial Unicode MS"/>
        </w:rPr>
        <w:t xml:space="preserve"> </w:t>
      </w:r>
      <w:r w:rsidR="00176673" w:rsidRPr="00375DE4">
        <w:rPr>
          <w:rFonts w:eastAsia="Arial Unicode MS"/>
        </w:rPr>
        <w:tab/>
        <w:t>Focalización de la convocatoria</w:t>
      </w:r>
      <w:bookmarkEnd w:id="23"/>
      <w:bookmarkEnd w:id="24"/>
    </w:p>
    <w:p w14:paraId="083DC9A6" w14:textId="77777777" w:rsidR="00176673" w:rsidRPr="002005EB" w:rsidRDefault="00176673" w:rsidP="00696DAF">
      <w:pPr>
        <w:rPr>
          <w:rFonts w:eastAsia="Arial Unicode MS"/>
          <w:color w:val="000000" w:themeColor="text1"/>
        </w:rPr>
      </w:pPr>
    </w:p>
    <w:p w14:paraId="11EDA8D6" w14:textId="26088D0C" w:rsidR="00DB629B" w:rsidRPr="00937555" w:rsidRDefault="00B771B7" w:rsidP="00B771B7">
      <w:pPr>
        <w:jc w:val="both"/>
        <w:rPr>
          <w:rFonts w:eastAsia="Arial Unicode MS" w:cs="Arial"/>
          <w:szCs w:val="22"/>
          <w:lang w:val="es-CL"/>
        </w:rPr>
      </w:pPr>
      <w:r w:rsidRPr="002005EB">
        <w:rPr>
          <w:rFonts w:eastAsia="Arial Unicode MS" w:cs="Arial"/>
          <w:color w:val="000000" w:themeColor="text1"/>
          <w:szCs w:val="22"/>
          <w:lang w:val="es-CL"/>
        </w:rPr>
        <w:t xml:space="preserve">La presente convocatoria está </w:t>
      </w:r>
      <w:r w:rsidRPr="00B4342E">
        <w:rPr>
          <w:rFonts w:eastAsia="Arial Unicode MS" w:cs="Arial"/>
          <w:szCs w:val="22"/>
          <w:lang w:val="es-CL"/>
        </w:rPr>
        <w:t>dirigid</w:t>
      </w:r>
      <w:r w:rsidR="00CC235A" w:rsidRPr="00B4342E">
        <w:rPr>
          <w:rFonts w:eastAsia="Arial Unicode MS" w:cs="Arial"/>
          <w:szCs w:val="22"/>
          <w:lang w:val="es-CL"/>
        </w:rPr>
        <w:t>a</w:t>
      </w:r>
      <w:r w:rsidRPr="00B4342E">
        <w:rPr>
          <w:rFonts w:eastAsia="Arial Unicode MS" w:cs="Arial"/>
          <w:b/>
          <w:szCs w:val="22"/>
          <w:lang w:val="es-CL"/>
        </w:rPr>
        <w:t xml:space="preserve"> </w:t>
      </w:r>
      <w:r w:rsidRPr="00B4342E">
        <w:rPr>
          <w:rFonts w:eastAsia="Arial Unicode MS" w:cs="Arial"/>
          <w:szCs w:val="22"/>
          <w:lang w:val="es-CL"/>
        </w:rPr>
        <w:t xml:space="preserve">a </w:t>
      </w:r>
      <w:r w:rsidR="00A53140" w:rsidRPr="00B4342E">
        <w:rPr>
          <w:rFonts w:eastAsia="Arial Unicode MS" w:cs="Arial"/>
          <w:szCs w:val="22"/>
          <w:lang w:val="es-CL"/>
        </w:rPr>
        <w:t xml:space="preserve">emprendedores y emprendedoras, mayores </w:t>
      </w:r>
      <w:r w:rsidR="00A53140" w:rsidRPr="00E17287">
        <w:rPr>
          <w:rFonts w:eastAsia="Arial Unicode MS" w:cs="Arial"/>
          <w:szCs w:val="22"/>
          <w:lang w:val="es-CL"/>
        </w:rPr>
        <w:t xml:space="preserve">de 18 años, </w:t>
      </w:r>
      <w:r w:rsidR="00AD2EE9" w:rsidRPr="00AD2EE9">
        <w:rPr>
          <w:rFonts w:eastAsia="Arial Unicode MS" w:cs="Arial"/>
          <w:szCs w:val="22"/>
        </w:rPr>
        <w:t>sin inicio de actividades en primera categoría ante el Servicio de Impuestos Internos</w:t>
      </w:r>
      <w:r w:rsidR="00AD2EE9">
        <w:rPr>
          <w:rFonts w:eastAsia="Arial Unicode MS" w:cs="Arial"/>
          <w:szCs w:val="22"/>
        </w:rPr>
        <w:t>,</w:t>
      </w:r>
      <w:r w:rsidR="00AD2EE9" w:rsidRPr="00AD2EE9">
        <w:rPr>
          <w:rFonts w:eastAsia="Arial Unicode MS" w:cs="Arial"/>
          <w:szCs w:val="22"/>
          <w:lang w:val="es-CL"/>
        </w:rPr>
        <w:t xml:space="preserve"> </w:t>
      </w:r>
      <w:r w:rsidR="00A53140" w:rsidRPr="00E17287">
        <w:rPr>
          <w:rFonts w:eastAsia="Arial Unicode MS" w:cs="Arial"/>
          <w:szCs w:val="22"/>
          <w:lang w:val="es-CL"/>
        </w:rPr>
        <w:t xml:space="preserve">que residan en la Región </w:t>
      </w:r>
      <w:r w:rsidR="00A53140" w:rsidRPr="00937555">
        <w:rPr>
          <w:rFonts w:eastAsia="Arial Unicode MS" w:cs="Arial"/>
          <w:szCs w:val="22"/>
          <w:lang w:val="es-CL"/>
        </w:rPr>
        <w:t>de</w:t>
      </w:r>
      <w:r w:rsidR="0078277C">
        <w:rPr>
          <w:rFonts w:eastAsia="Arial Unicode MS" w:cs="Arial"/>
          <w:szCs w:val="22"/>
          <w:lang w:val="es-CL"/>
        </w:rPr>
        <w:t>l Biobío</w:t>
      </w:r>
      <w:r w:rsidR="0041538F" w:rsidRPr="00937555">
        <w:rPr>
          <w:rFonts w:eastAsia="Arial Unicode MS" w:cs="Arial"/>
          <w:szCs w:val="22"/>
          <w:lang w:val="es-CL"/>
        </w:rPr>
        <w:t xml:space="preserve"> y es de carácter multisectorial</w:t>
      </w:r>
      <w:r w:rsidR="00DB629B" w:rsidRPr="00937555">
        <w:rPr>
          <w:rFonts w:eastAsia="Arial Unicode MS" w:cs="Arial"/>
          <w:szCs w:val="22"/>
          <w:lang w:val="es-CL"/>
        </w:rPr>
        <w:t xml:space="preserve">. </w:t>
      </w:r>
    </w:p>
    <w:p w14:paraId="334EA2B6" w14:textId="77777777" w:rsidR="00DB629B" w:rsidRDefault="00DB629B" w:rsidP="00B771B7">
      <w:pPr>
        <w:jc w:val="both"/>
        <w:rPr>
          <w:rFonts w:eastAsia="Arial Unicode MS" w:cs="Arial"/>
          <w:szCs w:val="22"/>
          <w:lang w:val="es-CL"/>
        </w:rPr>
      </w:pPr>
    </w:p>
    <w:p w14:paraId="719AD0BC" w14:textId="16A1E8EF" w:rsidR="00DB629B" w:rsidRPr="00DB629B" w:rsidRDefault="00DB629B" w:rsidP="00DB629B">
      <w:pPr>
        <w:jc w:val="both"/>
        <w:rPr>
          <w:rFonts w:eastAsia="Arial Unicode MS" w:cs="Arial"/>
          <w:szCs w:val="22"/>
        </w:rPr>
      </w:pPr>
      <w:r>
        <w:rPr>
          <w:rFonts w:eastAsia="Arial Unicode MS" w:cs="Arial"/>
          <w:szCs w:val="22"/>
        </w:rPr>
        <w:t xml:space="preserve">Al momento de la selección, </w:t>
      </w:r>
      <w:r w:rsidRPr="00DB629B">
        <w:rPr>
          <w:rFonts w:eastAsia="Arial Unicode MS" w:cs="Arial"/>
          <w:szCs w:val="22"/>
        </w:rPr>
        <w:t>se priorizará a los emprendedor/as postulantes con inicio de actividades en segunda categoría, de fecha hasta el 31 de marzo de 2021 que prestan servicios</w:t>
      </w:r>
      <w:r>
        <w:rPr>
          <w:rFonts w:eastAsia="Arial Unicode MS" w:cs="Arial"/>
          <w:szCs w:val="22"/>
        </w:rPr>
        <w:t>/productos</w:t>
      </w:r>
      <w:r w:rsidRPr="00DB629B">
        <w:rPr>
          <w:rFonts w:eastAsia="Arial Unicode MS" w:cs="Arial"/>
          <w:szCs w:val="22"/>
        </w:rPr>
        <w:t xml:space="preserve"> en los rubros de cultura y/o artesanía, de acuerdo a los códigos indicados en Bases.</w:t>
      </w:r>
    </w:p>
    <w:p w14:paraId="1751B06D" w14:textId="1DCAFE4A" w:rsidR="00D67987" w:rsidRDefault="00D67987" w:rsidP="008C599F">
      <w:pPr>
        <w:jc w:val="both"/>
        <w:rPr>
          <w:rFonts w:eastAsia="Arial Unicode MS" w:cs="Arial"/>
          <w:color w:val="000000" w:themeColor="text1"/>
          <w:szCs w:val="22"/>
          <w:lang w:val="es-CL"/>
        </w:rPr>
      </w:pPr>
    </w:p>
    <w:tbl>
      <w:tblPr>
        <w:tblW w:w="0" w:type="auto"/>
        <w:jc w:val="center"/>
        <w:shd w:val="clear" w:color="auto" w:fill="D9D9D9"/>
        <w:tblLook w:val="04A0" w:firstRow="1" w:lastRow="0" w:firstColumn="1" w:lastColumn="0" w:noHBand="0" w:noVBand="1"/>
      </w:tblPr>
      <w:tblGrid>
        <w:gridCol w:w="8784"/>
      </w:tblGrid>
      <w:tr w:rsidR="00262885" w:rsidRPr="00347B9F" w14:paraId="7C0040B3" w14:textId="77777777" w:rsidTr="00FF245E">
        <w:trPr>
          <w:jc w:val="center"/>
        </w:trPr>
        <w:tc>
          <w:tcPr>
            <w:tcW w:w="8784" w:type="dxa"/>
            <w:tcBorders>
              <w:top w:val="single" w:sz="4" w:space="0" w:color="auto"/>
              <w:left w:val="single" w:sz="4" w:space="0" w:color="auto"/>
              <w:bottom w:val="single" w:sz="4" w:space="0" w:color="auto"/>
              <w:right w:val="single" w:sz="4" w:space="0" w:color="auto"/>
            </w:tcBorders>
            <w:shd w:val="clear" w:color="auto" w:fill="D9D9D9"/>
          </w:tcPr>
          <w:p w14:paraId="1602F926" w14:textId="77777777" w:rsidR="00262885" w:rsidRPr="00890FD7" w:rsidRDefault="00262885" w:rsidP="00FF245E">
            <w:pPr>
              <w:tabs>
                <w:tab w:val="num" w:pos="0"/>
              </w:tabs>
              <w:rPr>
                <w:rFonts w:cs="Arial"/>
                <w:b/>
                <w:szCs w:val="22"/>
              </w:rPr>
            </w:pPr>
            <w:r w:rsidRPr="00890FD7">
              <w:rPr>
                <w:rFonts w:cs="Arial"/>
                <w:b/>
                <w:szCs w:val="22"/>
                <w:u w:val="single"/>
              </w:rPr>
              <w:t>IMPORTANTE</w:t>
            </w:r>
            <w:r w:rsidRPr="00890FD7">
              <w:rPr>
                <w:rFonts w:cs="Arial"/>
                <w:b/>
                <w:szCs w:val="22"/>
              </w:rPr>
              <w:t>:</w:t>
            </w:r>
          </w:p>
          <w:p w14:paraId="128E6689" w14:textId="72F97A33" w:rsidR="00262885" w:rsidRPr="00AD2EE9" w:rsidRDefault="00FF245E" w:rsidP="00FF245E">
            <w:pPr>
              <w:jc w:val="both"/>
              <w:rPr>
                <w:rFonts w:eastAsia="Arial Unicode MS" w:cs="Arial"/>
                <w:color w:val="00B050"/>
                <w:szCs w:val="22"/>
                <w:lang w:val="es-CL"/>
              </w:rPr>
            </w:pPr>
            <w:r w:rsidRPr="00890FD7">
              <w:rPr>
                <w:rFonts w:eastAsia="Arial Unicode MS" w:cs="Arial"/>
                <w:szCs w:val="22"/>
                <w:lang w:val="es-CL"/>
              </w:rPr>
              <w:t xml:space="preserve">Podrán participar </w:t>
            </w:r>
            <w:r w:rsidR="004657A5" w:rsidRPr="00890FD7">
              <w:rPr>
                <w:rFonts w:eastAsia="Arial Unicode MS" w:cs="Arial"/>
                <w:szCs w:val="22"/>
                <w:lang w:val="es-CL"/>
              </w:rPr>
              <w:t xml:space="preserve">también </w:t>
            </w:r>
            <w:r w:rsidRPr="00890FD7">
              <w:rPr>
                <w:rFonts w:eastAsia="Arial Unicode MS" w:cs="Arial"/>
                <w:szCs w:val="22"/>
                <w:lang w:val="es-CL"/>
              </w:rPr>
              <w:t xml:space="preserve">los postulantes que presenten </w:t>
            </w:r>
            <w:r w:rsidRPr="00890FD7">
              <w:rPr>
                <w:rFonts w:eastAsia="Arial Unicode MS" w:cs="Arial"/>
                <w:szCs w:val="22"/>
                <w:u w:val="single"/>
                <w:lang w:val="es-CL"/>
              </w:rPr>
              <w:t>solo inicio de actividades en segunda categoría</w:t>
            </w:r>
            <w:r w:rsidRPr="00890FD7">
              <w:rPr>
                <w:rFonts w:eastAsia="Arial Unicode MS" w:cs="Arial"/>
                <w:szCs w:val="22"/>
                <w:lang w:val="es-CL"/>
              </w:rPr>
              <w:t xml:space="preserve"> ante el Servicio de Impuestos Internos </w:t>
            </w:r>
            <w:r w:rsidR="00421CAC" w:rsidRPr="00890FD7">
              <w:rPr>
                <w:rFonts w:eastAsia="Arial Unicode MS" w:cs="Arial"/>
                <w:szCs w:val="22"/>
                <w:lang w:val="es-CL"/>
              </w:rPr>
              <w:t xml:space="preserve">a la fecha de inicio de la convocatoria </w:t>
            </w:r>
            <w:r w:rsidRPr="00890FD7">
              <w:rPr>
                <w:rFonts w:eastAsia="Arial Unicode MS" w:cs="Arial"/>
                <w:szCs w:val="22"/>
                <w:lang w:val="es-CL"/>
              </w:rPr>
              <w:t xml:space="preserve">y </w:t>
            </w:r>
            <w:r w:rsidRPr="00890FD7">
              <w:rPr>
                <w:rFonts w:eastAsia="Arial Unicode MS" w:cs="Arial"/>
                <w:szCs w:val="22"/>
                <w:u w:val="single"/>
                <w:lang w:val="es-CL"/>
              </w:rPr>
              <w:t>que estén dispuestos a formalizarse en primera categoría</w:t>
            </w:r>
            <w:r w:rsidRPr="00890FD7">
              <w:rPr>
                <w:rFonts w:eastAsia="Arial Unicode MS" w:cs="Arial"/>
                <w:szCs w:val="22"/>
                <w:lang w:val="es-CL"/>
              </w:rPr>
              <w:t>.</w:t>
            </w:r>
            <w:r w:rsidR="00262885" w:rsidRPr="00890FD7">
              <w:rPr>
                <w:rFonts w:eastAsia="Arial Unicode MS" w:cs="Arial"/>
                <w:szCs w:val="22"/>
                <w:lang w:val="es-CL"/>
              </w:rPr>
              <w:t xml:space="preserve"> </w:t>
            </w:r>
            <w:r w:rsidRPr="00890FD7">
              <w:rPr>
                <w:rFonts w:eastAsia="Arial Unicode MS" w:cs="Arial"/>
                <w:szCs w:val="22"/>
                <w:lang w:val="es-CL"/>
              </w:rPr>
              <w:t xml:space="preserve">Al momento </w:t>
            </w:r>
            <w:r w:rsidR="00E77EF4" w:rsidRPr="00890FD7">
              <w:rPr>
                <w:rFonts w:eastAsia="Arial Unicode MS" w:cs="Arial"/>
                <w:szCs w:val="22"/>
                <w:lang w:val="es-CL"/>
              </w:rPr>
              <w:t xml:space="preserve">de la selección </w:t>
            </w:r>
            <w:r w:rsidR="004657A5" w:rsidRPr="00890FD7">
              <w:rPr>
                <w:rFonts w:eastAsia="Arial Unicode MS" w:cs="Arial"/>
                <w:szCs w:val="22"/>
                <w:lang w:val="es-CL"/>
              </w:rPr>
              <w:t xml:space="preserve">de los beneficiarios </w:t>
            </w:r>
            <w:r w:rsidR="00E77EF4" w:rsidRPr="00890FD7">
              <w:rPr>
                <w:rFonts w:eastAsia="Arial Unicode MS" w:cs="Arial"/>
                <w:szCs w:val="22"/>
                <w:lang w:val="es-CL"/>
              </w:rPr>
              <w:t>por parte del Comité de Evaluación Regional (CER)</w:t>
            </w:r>
            <w:r w:rsidR="004657A5" w:rsidRPr="00890FD7">
              <w:rPr>
                <w:rFonts w:eastAsia="Arial Unicode MS" w:cs="Arial"/>
                <w:szCs w:val="22"/>
                <w:lang w:val="es-CL"/>
              </w:rPr>
              <w:t xml:space="preserve">, </w:t>
            </w:r>
            <w:r w:rsidR="00E77EF4" w:rsidRPr="00890FD7">
              <w:rPr>
                <w:rFonts w:eastAsia="Arial Unicode MS" w:cs="Arial"/>
                <w:szCs w:val="22"/>
                <w:lang w:val="es-CL"/>
              </w:rPr>
              <w:t>se priorizará aquellos emprendedores/as</w:t>
            </w:r>
            <w:r w:rsidR="00E079C7" w:rsidRPr="00890FD7">
              <w:rPr>
                <w:rFonts w:eastAsia="Arial Unicode MS" w:cs="Arial"/>
                <w:szCs w:val="22"/>
                <w:lang w:val="es-CL"/>
              </w:rPr>
              <w:t xml:space="preserve"> que tengan inicio de actividades en</w:t>
            </w:r>
            <w:r w:rsidR="00E77EF4" w:rsidRPr="00890FD7">
              <w:rPr>
                <w:rFonts w:eastAsia="Arial Unicode MS" w:cs="Arial"/>
                <w:szCs w:val="22"/>
                <w:lang w:val="es-CL"/>
              </w:rPr>
              <w:t xml:space="preserve"> segunda </w:t>
            </w:r>
            <w:r w:rsidR="00E77EF4" w:rsidRPr="00890FD7">
              <w:rPr>
                <w:rFonts w:eastAsia="Arial Unicode MS" w:cs="Arial"/>
                <w:szCs w:val="22"/>
                <w:lang w:val="es-CL"/>
              </w:rPr>
              <w:lastRenderedPageBreak/>
              <w:t>categoría</w:t>
            </w:r>
            <w:r w:rsidR="00E079C7" w:rsidRPr="00890FD7">
              <w:t xml:space="preserve"> </w:t>
            </w:r>
            <w:r w:rsidR="004657A5" w:rsidRPr="00890FD7">
              <w:t xml:space="preserve">con fecha </w:t>
            </w:r>
            <w:r w:rsidR="00054CB6" w:rsidRPr="00890FD7">
              <w:rPr>
                <w:rFonts w:eastAsia="Arial Unicode MS" w:cs="Arial"/>
                <w:szCs w:val="22"/>
                <w:lang w:val="es-CL"/>
              </w:rPr>
              <w:t>hasta</w:t>
            </w:r>
            <w:r w:rsidR="004657A5" w:rsidRPr="00890FD7">
              <w:rPr>
                <w:rFonts w:eastAsia="Arial Unicode MS" w:cs="Arial"/>
                <w:szCs w:val="22"/>
                <w:lang w:val="es-CL"/>
              </w:rPr>
              <w:t xml:space="preserve"> a</w:t>
            </w:r>
            <w:r w:rsidR="00E079C7" w:rsidRPr="00890FD7">
              <w:rPr>
                <w:rFonts w:eastAsia="Arial Unicode MS" w:cs="Arial"/>
                <w:szCs w:val="22"/>
                <w:lang w:val="es-CL"/>
              </w:rPr>
              <w:t>l 31 de marzo de 2021 y que presten servicios</w:t>
            </w:r>
            <w:r w:rsidR="00DB629B">
              <w:rPr>
                <w:rFonts w:eastAsia="Arial Unicode MS" w:cs="Arial"/>
                <w:szCs w:val="22"/>
                <w:lang w:val="es-CL"/>
              </w:rPr>
              <w:t>/productos</w:t>
            </w:r>
            <w:r w:rsidR="00E079C7" w:rsidRPr="00890FD7">
              <w:rPr>
                <w:rFonts w:eastAsia="Arial Unicode MS" w:cs="Arial"/>
                <w:szCs w:val="22"/>
                <w:lang w:val="es-CL"/>
              </w:rPr>
              <w:t xml:space="preserve"> en </w:t>
            </w:r>
            <w:r w:rsidR="00AD2EE9" w:rsidRPr="00890FD7">
              <w:rPr>
                <w:rFonts w:eastAsia="Arial Unicode MS" w:cs="Arial"/>
                <w:b/>
                <w:szCs w:val="22"/>
                <w:lang w:val="es-CL"/>
              </w:rPr>
              <w:t xml:space="preserve">los rubros </w:t>
            </w:r>
            <w:r w:rsidR="00E079C7" w:rsidRPr="00890FD7">
              <w:rPr>
                <w:rFonts w:eastAsia="Arial Unicode MS" w:cs="Arial"/>
                <w:b/>
                <w:szCs w:val="22"/>
                <w:lang w:val="es-CL"/>
              </w:rPr>
              <w:t>de cultura y</w:t>
            </w:r>
            <w:r w:rsidR="00AD2EE9" w:rsidRPr="00890FD7">
              <w:rPr>
                <w:rFonts w:eastAsia="Arial Unicode MS" w:cs="Arial"/>
                <w:b/>
                <w:szCs w:val="22"/>
                <w:lang w:val="es-CL"/>
              </w:rPr>
              <w:t>/o</w:t>
            </w:r>
            <w:r w:rsidR="00E079C7" w:rsidRPr="00890FD7">
              <w:rPr>
                <w:rFonts w:eastAsia="Arial Unicode MS" w:cs="Arial"/>
                <w:b/>
                <w:szCs w:val="22"/>
                <w:lang w:val="es-CL"/>
              </w:rPr>
              <w:t xml:space="preserve"> artesanía</w:t>
            </w:r>
            <w:r w:rsidR="004657A5" w:rsidRPr="00890FD7">
              <w:rPr>
                <w:rFonts w:eastAsia="Arial Unicode MS" w:cs="Arial"/>
                <w:b/>
                <w:szCs w:val="22"/>
                <w:lang w:val="es-CL"/>
              </w:rPr>
              <w:t>,</w:t>
            </w:r>
            <w:r w:rsidR="004657A5" w:rsidRPr="00890FD7">
              <w:rPr>
                <w:rFonts w:eastAsia="Arial Unicode MS" w:cs="Arial"/>
                <w:szCs w:val="22"/>
                <w:lang w:val="es-CL"/>
              </w:rPr>
              <w:t xml:space="preserve"> de acuerdo a los códigos señalados </w:t>
            </w:r>
            <w:r w:rsidR="00890FD7" w:rsidRPr="00890FD7">
              <w:rPr>
                <w:rFonts w:eastAsia="Arial Unicode MS" w:cs="Arial"/>
                <w:szCs w:val="22"/>
                <w:lang w:val="es-CL"/>
              </w:rPr>
              <w:t>en el Anexo N°9 de</w:t>
            </w:r>
            <w:r w:rsidR="004657A5" w:rsidRPr="00890FD7">
              <w:rPr>
                <w:rFonts w:eastAsia="Arial Unicode MS" w:cs="Arial"/>
                <w:szCs w:val="22"/>
                <w:lang w:val="es-CL"/>
              </w:rPr>
              <w:t xml:space="preserve"> las presentes Bases.</w:t>
            </w:r>
          </w:p>
        </w:tc>
      </w:tr>
    </w:tbl>
    <w:p w14:paraId="3032FADF" w14:textId="6D556461" w:rsidR="0041538F" w:rsidRDefault="0041538F" w:rsidP="008C599F">
      <w:pPr>
        <w:jc w:val="both"/>
        <w:rPr>
          <w:rFonts w:eastAsia="Arial Unicode MS" w:cs="Arial"/>
          <w:color w:val="000000" w:themeColor="text1"/>
          <w:szCs w:val="22"/>
          <w:lang w:val="es-CL"/>
        </w:rPr>
      </w:pPr>
    </w:p>
    <w:p w14:paraId="2D42E649" w14:textId="5D95C7A4" w:rsidR="0041538F" w:rsidRPr="002005EB" w:rsidRDefault="0041538F" w:rsidP="008C599F">
      <w:pPr>
        <w:jc w:val="both"/>
        <w:rPr>
          <w:rFonts w:eastAsia="Arial Unicode MS" w:cs="Arial"/>
          <w:color w:val="000000" w:themeColor="text1"/>
          <w:szCs w:val="22"/>
          <w:lang w:val="es-CL"/>
        </w:rPr>
      </w:pPr>
    </w:p>
    <w:p w14:paraId="33EA13D3" w14:textId="260E2874" w:rsidR="008A4D0D" w:rsidRPr="00375DE4" w:rsidRDefault="00095740" w:rsidP="008C599F">
      <w:pPr>
        <w:pStyle w:val="Ttulo20"/>
        <w:jc w:val="both"/>
        <w:rPr>
          <w:rFonts w:eastAsia="Arial Unicode MS"/>
        </w:rPr>
      </w:pPr>
      <w:bookmarkStart w:id="25" w:name="_Toc345489753"/>
      <w:bookmarkStart w:id="26" w:name="_Toc413772558"/>
      <w:bookmarkStart w:id="27" w:name="_Toc77621512"/>
      <w:r>
        <w:rPr>
          <w:rFonts w:eastAsia="Arial Unicode MS"/>
        </w:rPr>
        <w:t>1.5</w:t>
      </w:r>
      <w:r w:rsidR="007C1510" w:rsidRPr="00375DE4">
        <w:rPr>
          <w:rFonts w:eastAsia="Arial Unicode MS"/>
        </w:rPr>
        <w:t xml:space="preserve"> </w:t>
      </w:r>
      <w:r w:rsidR="00EB1484" w:rsidRPr="00375DE4">
        <w:rPr>
          <w:rFonts w:eastAsia="Arial Unicode MS"/>
        </w:rPr>
        <w:tab/>
      </w:r>
      <w:r w:rsidR="008A4D0D" w:rsidRPr="00375DE4">
        <w:rPr>
          <w:rFonts w:eastAsia="Arial Unicode MS"/>
        </w:rPr>
        <w:t>Requisitos de</w:t>
      </w:r>
      <w:r w:rsidR="00B50783" w:rsidRPr="00375DE4">
        <w:rPr>
          <w:rFonts w:eastAsia="Arial Unicode MS"/>
        </w:rPr>
        <w:t xml:space="preserve"> </w:t>
      </w:r>
      <w:r w:rsidR="008A4D0D" w:rsidRPr="00375DE4">
        <w:rPr>
          <w:rFonts w:eastAsia="Arial Unicode MS"/>
        </w:rPr>
        <w:t>l</w:t>
      </w:r>
      <w:r w:rsidR="00B50783" w:rsidRPr="00375DE4">
        <w:rPr>
          <w:rFonts w:eastAsia="Arial Unicode MS"/>
        </w:rPr>
        <w:t>a</w:t>
      </w:r>
      <w:r w:rsidR="008A4D0D" w:rsidRPr="00375DE4">
        <w:rPr>
          <w:rFonts w:eastAsia="Arial Unicode MS"/>
        </w:rPr>
        <w:t xml:space="preserve"> </w:t>
      </w:r>
      <w:bookmarkEnd w:id="25"/>
      <w:bookmarkEnd w:id="26"/>
      <w:r w:rsidR="00B50783" w:rsidRPr="00375DE4">
        <w:rPr>
          <w:rFonts w:eastAsia="Arial Unicode MS"/>
        </w:rPr>
        <w:t>convocatoria</w:t>
      </w:r>
      <w:bookmarkEnd w:id="27"/>
    </w:p>
    <w:p w14:paraId="36075168" w14:textId="77777777" w:rsidR="008A4D0D" w:rsidRPr="00375DE4" w:rsidRDefault="008A4D0D" w:rsidP="008C599F">
      <w:pPr>
        <w:jc w:val="both"/>
        <w:rPr>
          <w:rFonts w:eastAsia="Arial Unicode MS" w:cs="Arial"/>
          <w:b/>
          <w:color w:val="000000"/>
          <w:szCs w:val="22"/>
        </w:rPr>
      </w:pPr>
    </w:p>
    <w:p w14:paraId="51CACEC2" w14:textId="2946D76F" w:rsidR="00325B44" w:rsidRPr="003C721F" w:rsidRDefault="008A4D0D" w:rsidP="008C599F">
      <w:pPr>
        <w:jc w:val="both"/>
        <w:rPr>
          <w:rFonts w:eastAsia="Arial Unicode MS" w:cs="Arial"/>
          <w:szCs w:val="22"/>
        </w:rPr>
      </w:pPr>
      <w:r w:rsidRPr="003C721F">
        <w:rPr>
          <w:rFonts w:eastAsia="Arial Unicode MS" w:cs="Arial"/>
          <w:szCs w:val="22"/>
        </w:rPr>
        <w:t>L</w:t>
      </w:r>
      <w:r w:rsidR="00764DE5" w:rsidRPr="003C721F">
        <w:rPr>
          <w:rFonts w:eastAsia="Arial Unicode MS" w:cs="Arial"/>
          <w:szCs w:val="22"/>
        </w:rPr>
        <w:t>o</w:t>
      </w:r>
      <w:r w:rsidRPr="003C721F">
        <w:rPr>
          <w:rFonts w:eastAsia="Arial Unicode MS" w:cs="Arial"/>
          <w:szCs w:val="22"/>
        </w:rPr>
        <w:t>s</w:t>
      </w:r>
      <w:r w:rsidR="00E838E7" w:rsidRPr="003C721F">
        <w:rPr>
          <w:rFonts w:eastAsia="Arial Unicode MS" w:cs="Arial"/>
          <w:szCs w:val="22"/>
        </w:rPr>
        <w:t>/as</w:t>
      </w:r>
      <w:r w:rsidRPr="003C721F">
        <w:rPr>
          <w:rFonts w:eastAsia="Arial Unicode MS" w:cs="Arial"/>
          <w:szCs w:val="22"/>
        </w:rPr>
        <w:t xml:space="preserve"> interesad</w:t>
      </w:r>
      <w:r w:rsidR="00764DE5" w:rsidRPr="003C721F">
        <w:rPr>
          <w:rFonts w:eastAsia="Arial Unicode MS" w:cs="Arial"/>
          <w:szCs w:val="22"/>
        </w:rPr>
        <w:t>o</w:t>
      </w:r>
      <w:r w:rsidRPr="003C721F">
        <w:rPr>
          <w:rFonts w:eastAsia="Arial Unicode MS" w:cs="Arial"/>
          <w:szCs w:val="22"/>
        </w:rPr>
        <w:t>s</w:t>
      </w:r>
      <w:r w:rsidR="00764DE5" w:rsidRPr="003C721F">
        <w:rPr>
          <w:rFonts w:eastAsia="Arial Unicode MS" w:cs="Arial"/>
          <w:szCs w:val="22"/>
        </w:rPr>
        <w:t>/as</w:t>
      </w:r>
      <w:r w:rsidRPr="003C721F">
        <w:rPr>
          <w:rFonts w:eastAsia="Arial Unicode MS" w:cs="Arial"/>
          <w:szCs w:val="22"/>
        </w:rPr>
        <w:t xml:space="preserve"> deberán cumplir con todos los requisitos establecidos </w:t>
      </w:r>
      <w:r w:rsidR="00325B44" w:rsidRPr="003C721F">
        <w:rPr>
          <w:rFonts w:eastAsia="Arial Unicode MS" w:cs="Arial"/>
          <w:szCs w:val="22"/>
        </w:rPr>
        <w:t xml:space="preserve">en las </w:t>
      </w:r>
      <w:r w:rsidR="00764DE5" w:rsidRPr="003C721F">
        <w:rPr>
          <w:rFonts w:eastAsia="Arial Unicode MS" w:cs="Arial"/>
          <w:szCs w:val="22"/>
        </w:rPr>
        <w:t xml:space="preserve">presentes </w:t>
      </w:r>
      <w:r w:rsidR="00325B44" w:rsidRPr="003C721F">
        <w:rPr>
          <w:rFonts w:eastAsia="Arial Unicode MS" w:cs="Arial"/>
          <w:szCs w:val="22"/>
        </w:rPr>
        <w:t>bases d</w:t>
      </w:r>
      <w:r w:rsidR="00DC7381" w:rsidRPr="003C721F">
        <w:rPr>
          <w:rFonts w:eastAsia="Arial Unicode MS" w:cs="Arial"/>
          <w:szCs w:val="22"/>
        </w:rPr>
        <w:t>e</w:t>
      </w:r>
      <w:r w:rsidR="00764DE5" w:rsidRPr="003C721F">
        <w:rPr>
          <w:rFonts w:eastAsia="Arial Unicode MS" w:cs="Arial"/>
          <w:szCs w:val="22"/>
        </w:rPr>
        <w:t xml:space="preserve"> </w:t>
      </w:r>
      <w:r w:rsidR="002626E1" w:rsidRPr="003C721F">
        <w:rPr>
          <w:rFonts w:eastAsia="Arial Unicode MS" w:cs="Arial"/>
          <w:szCs w:val="22"/>
        </w:rPr>
        <w:t>convocatoria</w:t>
      </w:r>
      <w:r w:rsidRPr="003C721F">
        <w:rPr>
          <w:rFonts w:eastAsia="Arial Unicode MS" w:cs="Arial"/>
          <w:szCs w:val="22"/>
        </w:rPr>
        <w:t>, l</w:t>
      </w:r>
      <w:r w:rsidR="00D97B92" w:rsidRPr="003C721F">
        <w:rPr>
          <w:rFonts w:eastAsia="Arial Unicode MS" w:cs="Arial"/>
          <w:szCs w:val="22"/>
        </w:rPr>
        <w:t>os qu</w:t>
      </w:r>
      <w:r w:rsidR="00864FBD" w:rsidRPr="003C721F">
        <w:rPr>
          <w:rFonts w:eastAsia="Arial Unicode MS" w:cs="Arial"/>
          <w:szCs w:val="22"/>
        </w:rPr>
        <w:t xml:space="preserve">e serán verificados </w:t>
      </w:r>
      <w:r w:rsidR="00AE2182" w:rsidRPr="003C721F">
        <w:rPr>
          <w:rFonts w:eastAsia="Arial Unicode MS" w:cs="Arial"/>
          <w:szCs w:val="22"/>
        </w:rPr>
        <w:t>en las distintas</w:t>
      </w:r>
      <w:r w:rsidRPr="003C721F">
        <w:rPr>
          <w:rFonts w:eastAsia="Arial Unicode MS" w:cs="Arial"/>
          <w:szCs w:val="22"/>
        </w:rPr>
        <w:t xml:space="preserve"> etapa</w:t>
      </w:r>
      <w:r w:rsidR="00AE2182" w:rsidRPr="003C721F">
        <w:rPr>
          <w:rFonts w:eastAsia="Arial Unicode MS" w:cs="Arial"/>
          <w:szCs w:val="22"/>
        </w:rPr>
        <w:t>s</w:t>
      </w:r>
      <w:r w:rsidR="00DF1789" w:rsidRPr="003C721F">
        <w:rPr>
          <w:rFonts w:eastAsia="Arial Unicode MS" w:cs="Arial"/>
          <w:szCs w:val="22"/>
        </w:rPr>
        <w:t>,</w:t>
      </w:r>
      <w:r w:rsidRPr="003C721F">
        <w:rPr>
          <w:rFonts w:eastAsia="Arial Unicode MS" w:cs="Arial"/>
          <w:szCs w:val="22"/>
        </w:rPr>
        <w:t xml:space="preserve"> </w:t>
      </w:r>
      <w:r w:rsidR="00864FBD" w:rsidRPr="003C721F">
        <w:rPr>
          <w:rFonts w:eastAsia="Arial Unicode MS" w:cs="Arial"/>
          <w:szCs w:val="22"/>
        </w:rPr>
        <w:t xml:space="preserve">ya sea a través de la plataforma de postulación y/o por el Agente Operador designado por </w:t>
      </w:r>
      <w:proofErr w:type="spellStart"/>
      <w:r w:rsidR="00864FBD" w:rsidRPr="003C721F">
        <w:rPr>
          <w:rFonts w:eastAsia="Arial Unicode MS" w:cs="Arial"/>
          <w:szCs w:val="22"/>
        </w:rPr>
        <w:t>Sercotec</w:t>
      </w:r>
      <w:proofErr w:type="spellEnd"/>
      <w:r w:rsidR="00864FBD" w:rsidRPr="003C721F">
        <w:rPr>
          <w:rFonts w:eastAsia="Arial Unicode MS" w:cs="Arial"/>
          <w:szCs w:val="22"/>
        </w:rPr>
        <w:t xml:space="preserve"> para estos efectos. Se solicitará</w:t>
      </w:r>
      <w:r w:rsidR="00CA1C89" w:rsidRPr="003C721F">
        <w:rPr>
          <w:rFonts w:eastAsia="Arial Unicode MS" w:cs="Arial"/>
          <w:szCs w:val="22"/>
        </w:rPr>
        <w:t xml:space="preserve"> al</w:t>
      </w:r>
      <w:r w:rsidR="00325B44" w:rsidRPr="003C721F">
        <w:rPr>
          <w:rFonts w:eastAsia="Arial Unicode MS" w:cs="Arial"/>
          <w:szCs w:val="22"/>
        </w:rPr>
        <w:t xml:space="preserve"> </w:t>
      </w:r>
      <w:r w:rsidR="008103B4" w:rsidRPr="003C721F">
        <w:rPr>
          <w:rFonts w:eastAsia="Arial Unicode MS" w:cs="Arial"/>
          <w:szCs w:val="22"/>
        </w:rPr>
        <w:t>emprendedor</w:t>
      </w:r>
      <w:r w:rsidR="00CA1C89" w:rsidRPr="003C721F">
        <w:rPr>
          <w:rFonts w:eastAsia="Arial Unicode MS" w:cs="Arial"/>
          <w:szCs w:val="22"/>
        </w:rPr>
        <w:t>/</w:t>
      </w:r>
      <w:r w:rsidR="008103B4" w:rsidRPr="003C721F">
        <w:rPr>
          <w:rFonts w:eastAsia="Arial Unicode MS" w:cs="Arial"/>
          <w:szCs w:val="22"/>
        </w:rPr>
        <w:t>a</w:t>
      </w:r>
      <w:r w:rsidR="004D1F99" w:rsidRPr="003C721F">
        <w:rPr>
          <w:rFonts w:eastAsia="Arial Unicode MS" w:cs="Arial"/>
          <w:szCs w:val="22"/>
        </w:rPr>
        <w:t>,</w:t>
      </w:r>
      <w:r w:rsidR="00325B44" w:rsidRPr="003C721F">
        <w:rPr>
          <w:rFonts w:eastAsia="Arial Unicode MS" w:cs="Arial"/>
          <w:szCs w:val="22"/>
        </w:rPr>
        <w:t xml:space="preserve"> cuando correspo</w:t>
      </w:r>
      <w:r w:rsidR="00864FBD" w:rsidRPr="003C721F">
        <w:rPr>
          <w:rFonts w:eastAsia="Arial Unicode MS" w:cs="Arial"/>
          <w:szCs w:val="22"/>
        </w:rPr>
        <w:t>nda, los documentos indicados</w:t>
      </w:r>
      <w:r w:rsidR="00325B44" w:rsidRPr="003C721F">
        <w:rPr>
          <w:rFonts w:eastAsia="Arial Unicode MS" w:cs="Arial"/>
          <w:szCs w:val="22"/>
        </w:rPr>
        <w:t xml:space="preserve"> en el </w:t>
      </w:r>
      <w:r w:rsidR="00325B44" w:rsidRPr="003C721F">
        <w:rPr>
          <w:rFonts w:eastAsia="Arial Unicode MS" w:cs="Arial"/>
          <w:b/>
          <w:szCs w:val="22"/>
        </w:rPr>
        <w:t>Anexo</w:t>
      </w:r>
      <w:r w:rsidR="00864FBD" w:rsidRPr="003C721F">
        <w:rPr>
          <w:rFonts w:eastAsia="Arial Unicode MS" w:cs="Arial"/>
          <w:b/>
          <w:szCs w:val="22"/>
        </w:rPr>
        <w:t xml:space="preserve"> Nº</w:t>
      </w:r>
      <w:r w:rsidR="004D1F99" w:rsidRPr="003C721F">
        <w:rPr>
          <w:rFonts w:eastAsia="Arial Unicode MS" w:cs="Arial"/>
          <w:b/>
          <w:szCs w:val="22"/>
        </w:rPr>
        <w:t>1</w:t>
      </w:r>
      <w:r w:rsidR="004D1F99" w:rsidRPr="003C721F">
        <w:rPr>
          <w:rFonts w:eastAsia="Arial Unicode MS" w:cs="Arial"/>
          <w:szCs w:val="22"/>
        </w:rPr>
        <w:t xml:space="preserve">, </w:t>
      </w:r>
      <w:r w:rsidR="00325B44" w:rsidRPr="003C721F">
        <w:rPr>
          <w:rFonts w:eastAsia="Arial Unicode MS" w:cs="Arial"/>
          <w:szCs w:val="22"/>
        </w:rPr>
        <w:t>que permiti</w:t>
      </w:r>
      <w:r w:rsidR="00FF5D54" w:rsidRPr="003C721F">
        <w:rPr>
          <w:rFonts w:eastAsia="Arial Unicode MS" w:cs="Arial"/>
          <w:szCs w:val="22"/>
        </w:rPr>
        <w:t>rán acreditar su cumplimiento.</w:t>
      </w:r>
    </w:p>
    <w:p w14:paraId="6C6AC95B" w14:textId="77777777" w:rsidR="00BD1985" w:rsidRPr="00375DE4" w:rsidRDefault="00BD1985" w:rsidP="008C599F">
      <w:pPr>
        <w:jc w:val="both"/>
        <w:rPr>
          <w:rFonts w:eastAsia="Arial Unicode MS" w:cs="Arial"/>
          <w:color w:val="000000"/>
          <w:szCs w:val="22"/>
        </w:rPr>
      </w:pPr>
    </w:p>
    <w:p w14:paraId="57BBA2F1" w14:textId="77777777" w:rsidR="00BD1985" w:rsidRDefault="008A4D0D" w:rsidP="008C599F">
      <w:pPr>
        <w:jc w:val="both"/>
        <w:rPr>
          <w:rFonts w:eastAsia="Arial Unicode MS" w:cs="Arial"/>
          <w:color w:val="000000"/>
          <w:szCs w:val="22"/>
        </w:rPr>
      </w:pPr>
      <w:r w:rsidRPr="00375DE4">
        <w:rPr>
          <w:rFonts w:eastAsia="Arial Unicode MS" w:cs="Arial"/>
          <w:color w:val="000000"/>
          <w:szCs w:val="22"/>
        </w:rPr>
        <w:t xml:space="preserve">Los requisitos </w:t>
      </w:r>
      <w:r w:rsidR="00325B44" w:rsidRPr="00375DE4">
        <w:rPr>
          <w:rFonts w:eastAsia="Arial Unicode MS" w:cs="Arial"/>
          <w:color w:val="000000"/>
          <w:szCs w:val="22"/>
        </w:rPr>
        <w:t>de</w:t>
      </w:r>
      <w:r w:rsidR="002626E1" w:rsidRPr="00375DE4">
        <w:rPr>
          <w:rFonts w:eastAsia="Arial Unicode MS" w:cs="Arial"/>
          <w:color w:val="000000"/>
          <w:szCs w:val="22"/>
        </w:rPr>
        <w:t xml:space="preserve"> </w:t>
      </w:r>
      <w:r w:rsidR="00325B44" w:rsidRPr="00375DE4">
        <w:rPr>
          <w:rFonts w:eastAsia="Arial Unicode MS" w:cs="Arial"/>
          <w:color w:val="000000"/>
          <w:szCs w:val="22"/>
        </w:rPr>
        <w:t>l</w:t>
      </w:r>
      <w:r w:rsidR="002626E1" w:rsidRPr="00375DE4">
        <w:rPr>
          <w:rFonts w:eastAsia="Arial Unicode MS" w:cs="Arial"/>
          <w:color w:val="000000"/>
          <w:szCs w:val="22"/>
        </w:rPr>
        <w:t>a</w:t>
      </w:r>
      <w:r w:rsidR="00325B44" w:rsidRPr="00375DE4">
        <w:rPr>
          <w:rFonts w:eastAsia="Arial Unicode MS" w:cs="Arial"/>
          <w:color w:val="000000"/>
          <w:szCs w:val="22"/>
        </w:rPr>
        <w:t xml:space="preserve"> </w:t>
      </w:r>
      <w:r w:rsidR="002626E1" w:rsidRPr="00375DE4">
        <w:rPr>
          <w:rFonts w:eastAsia="Arial Unicode MS" w:cs="Arial"/>
          <w:color w:val="000000"/>
          <w:szCs w:val="22"/>
        </w:rPr>
        <w:t>presente convocatoria</w:t>
      </w:r>
      <w:r w:rsidR="00325B44" w:rsidRPr="00375DE4">
        <w:rPr>
          <w:rFonts w:eastAsia="Arial Unicode MS" w:cs="Arial"/>
          <w:color w:val="000000"/>
          <w:szCs w:val="22"/>
        </w:rPr>
        <w:t xml:space="preserve"> </w:t>
      </w:r>
      <w:r w:rsidRPr="00375DE4">
        <w:rPr>
          <w:rFonts w:eastAsia="Arial Unicode MS" w:cs="Arial"/>
          <w:color w:val="000000"/>
          <w:szCs w:val="22"/>
        </w:rPr>
        <w:t>son:</w:t>
      </w:r>
    </w:p>
    <w:p w14:paraId="7ABC934D" w14:textId="4BA71061" w:rsidR="004D1F99" w:rsidRDefault="004D1F99" w:rsidP="004D1F99">
      <w:pPr>
        <w:pStyle w:val="TtuloN3"/>
        <w:ind w:left="0"/>
        <w:rPr>
          <w:b/>
        </w:rPr>
      </w:pPr>
    </w:p>
    <w:p w14:paraId="06DAC23F" w14:textId="77777777" w:rsidR="007B4E68" w:rsidRPr="00FF5D54" w:rsidRDefault="00D40F61" w:rsidP="004D1F99">
      <w:pPr>
        <w:pStyle w:val="TtuloN3"/>
        <w:ind w:left="0"/>
        <w:rPr>
          <w:b/>
          <w:u w:val="single"/>
        </w:rPr>
      </w:pPr>
      <w:r w:rsidRPr="00FF5D54">
        <w:rPr>
          <w:b/>
          <w:u w:val="single"/>
        </w:rPr>
        <w:t xml:space="preserve">REQUISITOS </w:t>
      </w:r>
      <w:r w:rsidR="00242633" w:rsidRPr="00FF5D54">
        <w:rPr>
          <w:b/>
          <w:u w:val="single"/>
        </w:rPr>
        <w:t>DE ADMISIBILIDAD</w:t>
      </w:r>
    </w:p>
    <w:p w14:paraId="115A9E84" w14:textId="41A369C7" w:rsidR="001A2D62" w:rsidRDefault="001A2D62" w:rsidP="008C599F">
      <w:pPr>
        <w:jc w:val="both"/>
      </w:pPr>
    </w:p>
    <w:p w14:paraId="351DC4D8" w14:textId="22AB0EB7" w:rsidR="000C5FC1" w:rsidRPr="000C5FC1" w:rsidRDefault="000C5FC1" w:rsidP="008C599F">
      <w:pPr>
        <w:jc w:val="both"/>
        <w:rPr>
          <w:u w:val="single"/>
        </w:rPr>
      </w:pPr>
      <w:r w:rsidRPr="000C5FC1">
        <w:rPr>
          <w:u w:val="single"/>
        </w:rPr>
        <w:t>Validación automática</w:t>
      </w:r>
    </w:p>
    <w:p w14:paraId="45955CCF" w14:textId="77777777" w:rsidR="000C5FC1" w:rsidRPr="00F66BD3" w:rsidRDefault="000C5FC1" w:rsidP="008C599F">
      <w:pPr>
        <w:jc w:val="both"/>
      </w:pPr>
    </w:p>
    <w:p w14:paraId="61EA9BD2" w14:textId="708779B2" w:rsidR="0008292A" w:rsidRPr="0040001C" w:rsidRDefault="00BD1985" w:rsidP="009A3A97">
      <w:pPr>
        <w:numPr>
          <w:ilvl w:val="0"/>
          <w:numId w:val="3"/>
        </w:numPr>
        <w:ind w:left="567" w:hanging="283"/>
        <w:jc w:val="both"/>
        <w:rPr>
          <w:color w:val="000000" w:themeColor="text1"/>
        </w:rPr>
      </w:pPr>
      <w:r w:rsidRPr="003B12A9">
        <w:rPr>
          <w:rFonts w:eastAsia="Arial Unicode MS" w:cs="Arial"/>
          <w:color w:val="000000" w:themeColor="text1"/>
          <w:szCs w:val="22"/>
        </w:rPr>
        <w:t>Ser p</w:t>
      </w:r>
      <w:r w:rsidR="008A4D0D" w:rsidRPr="003B12A9">
        <w:rPr>
          <w:rFonts w:eastAsia="Arial Unicode MS" w:cs="Arial"/>
          <w:color w:val="000000" w:themeColor="text1"/>
          <w:szCs w:val="22"/>
        </w:rPr>
        <w:t>ersona natural</w:t>
      </w:r>
      <w:r w:rsidR="00186493" w:rsidRPr="00F66BD3">
        <w:rPr>
          <w:rFonts w:eastAsia="Arial Unicode MS" w:cs="Arial"/>
          <w:szCs w:val="22"/>
        </w:rPr>
        <w:t>,</w:t>
      </w:r>
      <w:r w:rsidR="00757BED" w:rsidRPr="00F66BD3">
        <w:rPr>
          <w:rFonts w:eastAsia="Arial Unicode MS" w:cs="Arial"/>
          <w:szCs w:val="22"/>
        </w:rPr>
        <w:t xml:space="preserve"> </w:t>
      </w:r>
      <w:r w:rsidR="0040001C" w:rsidRPr="00F66BD3">
        <w:rPr>
          <w:rFonts w:eastAsia="Arial Unicode MS" w:cs="Arial"/>
          <w:szCs w:val="22"/>
        </w:rPr>
        <w:t xml:space="preserve">de nacionalidad chilena </w:t>
      </w:r>
      <w:r w:rsidR="0040001C" w:rsidRPr="001936D5">
        <w:rPr>
          <w:rFonts w:eastAsia="Arial Unicode MS" w:cs="Arial"/>
          <w:color w:val="000000" w:themeColor="text1"/>
          <w:szCs w:val="22"/>
        </w:rPr>
        <w:t>o extranjera</w:t>
      </w:r>
      <w:r w:rsidR="001E4ED5">
        <w:rPr>
          <w:rStyle w:val="Refdenotaalpie"/>
          <w:rFonts w:eastAsia="Arial Unicode MS" w:cs="Arial"/>
          <w:color w:val="000000" w:themeColor="text1"/>
          <w:szCs w:val="22"/>
        </w:rPr>
        <w:footnoteReference w:id="5"/>
      </w:r>
      <w:r w:rsidR="0040001C" w:rsidRPr="00F66BD3">
        <w:rPr>
          <w:rFonts w:eastAsia="Arial Unicode MS" w:cs="Arial"/>
          <w:szCs w:val="22"/>
        </w:rPr>
        <w:t xml:space="preserve">, </w:t>
      </w:r>
      <w:r w:rsidR="007E364D" w:rsidRPr="008548CA">
        <w:rPr>
          <w:rFonts w:eastAsia="Arial Unicode MS" w:cs="Arial"/>
          <w:szCs w:val="22"/>
        </w:rPr>
        <w:t>mayor de edad</w:t>
      </w:r>
      <w:r w:rsidR="00940F1D" w:rsidRPr="004D1F99">
        <w:rPr>
          <w:rStyle w:val="Refdenotaalpie"/>
          <w:rFonts w:eastAsia="Arial Unicode MS" w:cs="Arial"/>
          <w:color w:val="000000" w:themeColor="text1"/>
          <w:szCs w:val="22"/>
        </w:rPr>
        <w:footnoteReference w:id="6"/>
      </w:r>
      <w:r w:rsidR="00940F1D">
        <w:rPr>
          <w:rFonts w:eastAsia="Arial Unicode MS" w:cs="Arial"/>
          <w:color w:val="000000" w:themeColor="text1"/>
          <w:szCs w:val="22"/>
        </w:rPr>
        <w:t>,</w:t>
      </w:r>
      <w:r w:rsidR="00940F1D" w:rsidRPr="003B12A9">
        <w:rPr>
          <w:rFonts w:eastAsia="Arial Unicode MS" w:cs="Arial"/>
          <w:color w:val="000000" w:themeColor="text1"/>
          <w:szCs w:val="22"/>
        </w:rPr>
        <w:t xml:space="preserve"> </w:t>
      </w:r>
      <w:r w:rsidR="0044613B" w:rsidRPr="003B12A9">
        <w:rPr>
          <w:rFonts w:eastAsia="Arial Unicode MS" w:cs="Arial"/>
          <w:b/>
          <w:color w:val="000000" w:themeColor="text1"/>
          <w:szCs w:val="22"/>
        </w:rPr>
        <w:t>sin inicio de actividades</w:t>
      </w:r>
      <w:r w:rsidR="0044613B" w:rsidRPr="003B12A9">
        <w:rPr>
          <w:rFonts w:eastAsia="Arial Unicode MS" w:cs="Arial"/>
          <w:color w:val="000000" w:themeColor="text1"/>
          <w:szCs w:val="22"/>
        </w:rPr>
        <w:t xml:space="preserve"> </w:t>
      </w:r>
      <w:r w:rsidR="008A4D0D" w:rsidRPr="003B12A9">
        <w:rPr>
          <w:rFonts w:eastAsia="Arial Unicode MS" w:cs="Arial"/>
          <w:color w:val="000000" w:themeColor="text1"/>
          <w:szCs w:val="22"/>
        </w:rPr>
        <w:t xml:space="preserve">ante el Servicio de Impuestos Internos (SII) </w:t>
      </w:r>
      <w:r w:rsidR="008A4D0D" w:rsidRPr="003B12A9">
        <w:rPr>
          <w:rFonts w:eastAsia="Arial Unicode MS" w:cs="Arial"/>
          <w:b/>
          <w:color w:val="000000" w:themeColor="text1"/>
          <w:szCs w:val="22"/>
        </w:rPr>
        <w:t>en primera categoría</w:t>
      </w:r>
      <w:r w:rsidR="008A4D0D" w:rsidRPr="004D1F99">
        <w:rPr>
          <w:rStyle w:val="Refdenotaalpie"/>
          <w:rFonts w:eastAsia="Arial Unicode MS" w:cs="Arial"/>
          <w:color w:val="000000" w:themeColor="text1"/>
          <w:szCs w:val="22"/>
        </w:rPr>
        <w:footnoteReference w:id="7"/>
      </w:r>
      <w:r w:rsidR="008A4D0D" w:rsidRPr="003B12A9">
        <w:rPr>
          <w:rFonts w:eastAsia="Arial Unicode MS" w:cs="Arial"/>
          <w:color w:val="000000" w:themeColor="text1"/>
          <w:szCs w:val="22"/>
        </w:rPr>
        <w:t xml:space="preserve"> </w:t>
      </w:r>
      <w:r w:rsidR="005B1308" w:rsidRPr="003B12A9">
        <w:rPr>
          <w:rFonts w:eastAsia="Arial Unicode MS" w:cs="Arial"/>
          <w:color w:val="000000" w:themeColor="text1"/>
          <w:szCs w:val="22"/>
        </w:rPr>
        <w:t>a</w:t>
      </w:r>
      <w:r w:rsidR="00C82268" w:rsidRPr="003B12A9">
        <w:rPr>
          <w:rFonts w:eastAsia="Arial Unicode MS" w:cs="Arial"/>
          <w:color w:val="000000" w:themeColor="text1"/>
          <w:szCs w:val="22"/>
        </w:rPr>
        <w:t xml:space="preserve"> la fecha de inicio de la convocatoria</w:t>
      </w:r>
      <w:r w:rsidR="008A4D0D" w:rsidRPr="003B12A9">
        <w:rPr>
          <w:rFonts w:eastAsia="Arial Unicode MS" w:cs="Arial"/>
          <w:color w:val="000000" w:themeColor="text1"/>
          <w:szCs w:val="22"/>
        </w:rPr>
        <w:t>.</w:t>
      </w:r>
    </w:p>
    <w:p w14:paraId="0068B25E" w14:textId="395ADBA4" w:rsidR="00037CD5" w:rsidRPr="00D56139" w:rsidRDefault="00037CD5" w:rsidP="00D56139">
      <w:pPr>
        <w:jc w:val="both"/>
        <w:rPr>
          <w:color w:val="000000"/>
          <w:szCs w:val="22"/>
        </w:rPr>
      </w:pPr>
    </w:p>
    <w:p w14:paraId="6714CF75" w14:textId="04855F31" w:rsidR="00C42973" w:rsidRPr="00890FD7" w:rsidRDefault="001936D5" w:rsidP="0053527A">
      <w:pPr>
        <w:numPr>
          <w:ilvl w:val="0"/>
          <w:numId w:val="3"/>
        </w:numPr>
        <w:ind w:left="568" w:hanging="284"/>
        <w:jc w:val="both"/>
        <w:rPr>
          <w:szCs w:val="22"/>
        </w:rPr>
      </w:pPr>
      <w:r w:rsidRPr="00890FD7">
        <w:rPr>
          <w:szCs w:val="22"/>
        </w:rPr>
        <w:t>La Idea de Negocio debe</w:t>
      </w:r>
      <w:r w:rsidR="005E4247" w:rsidRPr="00890FD7">
        <w:rPr>
          <w:szCs w:val="22"/>
        </w:rPr>
        <w:t xml:space="preserve"> considerar un monto </w:t>
      </w:r>
      <w:r w:rsidR="00954D4B" w:rsidRPr="00890FD7">
        <w:rPr>
          <w:szCs w:val="22"/>
        </w:rPr>
        <w:t>de $1.0</w:t>
      </w:r>
      <w:r w:rsidR="005E4247" w:rsidRPr="00890FD7">
        <w:rPr>
          <w:szCs w:val="22"/>
        </w:rPr>
        <w:t>00.000.-</w:t>
      </w:r>
      <w:r w:rsidR="00B74B06" w:rsidRPr="00890FD7">
        <w:rPr>
          <w:szCs w:val="22"/>
        </w:rPr>
        <w:t xml:space="preserve"> (neto)</w:t>
      </w:r>
      <w:r w:rsidR="005E4247" w:rsidRPr="00890FD7">
        <w:rPr>
          <w:szCs w:val="22"/>
        </w:rPr>
        <w:t xml:space="preserve"> de </w:t>
      </w:r>
      <w:r w:rsidR="00E55128" w:rsidRPr="00890FD7">
        <w:rPr>
          <w:szCs w:val="22"/>
        </w:rPr>
        <w:t>subsidio</w:t>
      </w:r>
      <w:r w:rsidR="005E4247" w:rsidRPr="00890FD7">
        <w:rPr>
          <w:szCs w:val="22"/>
        </w:rPr>
        <w:t xml:space="preserve"> </w:t>
      </w:r>
      <w:proofErr w:type="spellStart"/>
      <w:r w:rsidR="005E4247" w:rsidRPr="00890FD7">
        <w:rPr>
          <w:szCs w:val="22"/>
        </w:rPr>
        <w:t>Sercotec</w:t>
      </w:r>
      <w:proofErr w:type="spellEnd"/>
      <w:r w:rsidR="00954D4B" w:rsidRPr="00890FD7">
        <w:rPr>
          <w:szCs w:val="22"/>
        </w:rPr>
        <w:t xml:space="preserve">. </w:t>
      </w:r>
      <w:r w:rsidR="003C721F" w:rsidRPr="00890FD7">
        <w:rPr>
          <w:szCs w:val="22"/>
        </w:rPr>
        <w:t>L</w:t>
      </w:r>
      <w:r w:rsidR="00954D4B" w:rsidRPr="00890FD7">
        <w:rPr>
          <w:szCs w:val="22"/>
        </w:rPr>
        <w:t>a Idea de Nego</w:t>
      </w:r>
      <w:r w:rsidR="003C721F" w:rsidRPr="00890FD7">
        <w:rPr>
          <w:szCs w:val="22"/>
        </w:rPr>
        <w:t>cio deberá</w:t>
      </w:r>
      <w:r w:rsidR="00E7394A" w:rsidRPr="00890FD7">
        <w:rPr>
          <w:szCs w:val="22"/>
        </w:rPr>
        <w:t xml:space="preserve"> considerar Acciones de Gestión Empresarial</w:t>
      </w:r>
      <w:r w:rsidR="003C721F" w:rsidRPr="00890FD7">
        <w:rPr>
          <w:szCs w:val="22"/>
        </w:rPr>
        <w:t xml:space="preserve"> </w:t>
      </w:r>
      <w:r w:rsidR="00BD49D3" w:rsidRPr="00890FD7">
        <w:rPr>
          <w:szCs w:val="22"/>
        </w:rPr>
        <w:t xml:space="preserve">(Acciones de Marketing, Gastos de Formalización de Empresa) </w:t>
      </w:r>
      <w:r w:rsidR="003C721F" w:rsidRPr="00890FD7">
        <w:rPr>
          <w:szCs w:val="22"/>
        </w:rPr>
        <w:t>y/o Inversiones</w:t>
      </w:r>
      <w:r w:rsidR="00BD49D3" w:rsidRPr="00890FD7">
        <w:rPr>
          <w:szCs w:val="22"/>
        </w:rPr>
        <w:t xml:space="preserve"> (Activos, Capital de Trabajo)</w:t>
      </w:r>
      <w:r w:rsidR="00C42973" w:rsidRPr="00890FD7">
        <w:rPr>
          <w:rFonts w:cs="Arial"/>
          <w:szCs w:val="22"/>
        </w:rPr>
        <w:t>.</w:t>
      </w:r>
    </w:p>
    <w:p w14:paraId="13FDF1CE" w14:textId="77777777" w:rsidR="00C42973" w:rsidRPr="00BD49D3" w:rsidRDefault="00C42973" w:rsidP="00BD49D3">
      <w:pPr>
        <w:rPr>
          <w:color w:val="000000"/>
          <w:szCs w:val="22"/>
        </w:rPr>
      </w:pPr>
    </w:p>
    <w:p w14:paraId="7B35F661" w14:textId="4A9C913F" w:rsidR="005E4247" w:rsidRDefault="00C42973" w:rsidP="00C42973">
      <w:pPr>
        <w:ind w:left="568"/>
        <w:jc w:val="both"/>
        <w:rPr>
          <w:color w:val="000000"/>
          <w:szCs w:val="22"/>
        </w:rPr>
      </w:pPr>
      <w:r>
        <w:rPr>
          <w:color w:val="000000"/>
          <w:szCs w:val="22"/>
        </w:rPr>
        <w:t xml:space="preserve">En </w:t>
      </w:r>
      <w:r w:rsidR="005E4247" w:rsidRPr="00C42973">
        <w:rPr>
          <w:color w:val="000000"/>
          <w:szCs w:val="22"/>
        </w:rPr>
        <w:t xml:space="preserve">caso de existir un error en los montos postulados, tanto </w:t>
      </w:r>
      <w:r w:rsidR="00863784" w:rsidRPr="00C42973">
        <w:rPr>
          <w:color w:val="000000"/>
          <w:szCs w:val="22"/>
        </w:rPr>
        <w:t xml:space="preserve">para </w:t>
      </w:r>
      <w:r w:rsidR="005E4247" w:rsidRPr="00C42973">
        <w:rPr>
          <w:color w:val="000000"/>
          <w:szCs w:val="22"/>
        </w:rPr>
        <w:t>cofinanciamient</w:t>
      </w:r>
      <w:r w:rsidR="008548CA">
        <w:rPr>
          <w:color w:val="000000"/>
          <w:szCs w:val="22"/>
        </w:rPr>
        <w:t>o como para aporte, éstos deberán</w:t>
      </w:r>
      <w:r w:rsidR="005E4247" w:rsidRPr="00C42973">
        <w:rPr>
          <w:color w:val="000000"/>
          <w:szCs w:val="22"/>
        </w:rPr>
        <w:t xml:space="preserve"> ajustarse durante </w:t>
      </w:r>
      <w:r w:rsidR="00FF5D54" w:rsidRPr="00C42973">
        <w:rPr>
          <w:color w:val="000000"/>
          <w:szCs w:val="22"/>
        </w:rPr>
        <w:t>la e</w:t>
      </w:r>
      <w:r w:rsidR="005E4247" w:rsidRPr="00C42973">
        <w:rPr>
          <w:color w:val="000000"/>
          <w:szCs w:val="22"/>
        </w:rPr>
        <w:t xml:space="preserve">valuación del </w:t>
      </w:r>
      <w:r w:rsidR="00FF5D54" w:rsidRPr="00C42973">
        <w:rPr>
          <w:color w:val="000000"/>
          <w:szCs w:val="22"/>
        </w:rPr>
        <w:t>CER</w:t>
      </w:r>
      <w:r w:rsidR="005E4247" w:rsidRPr="00C42973">
        <w:rPr>
          <w:color w:val="000000"/>
          <w:szCs w:val="22"/>
        </w:rPr>
        <w:t>.</w:t>
      </w:r>
    </w:p>
    <w:p w14:paraId="05EAD2A9" w14:textId="61E957CD" w:rsidR="003B12A9" w:rsidRPr="005966BB" w:rsidRDefault="003B12A9" w:rsidP="00F75849">
      <w:pPr>
        <w:jc w:val="both"/>
        <w:rPr>
          <w:szCs w:val="22"/>
        </w:rPr>
      </w:pPr>
    </w:p>
    <w:p w14:paraId="25070B62" w14:textId="5D2AD5DA" w:rsidR="006F18C5" w:rsidRPr="00B42935" w:rsidRDefault="001936D5" w:rsidP="00B42935">
      <w:pPr>
        <w:numPr>
          <w:ilvl w:val="0"/>
          <w:numId w:val="3"/>
        </w:numPr>
        <w:ind w:left="568" w:hanging="284"/>
        <w:jc w:val="both"/>
        <w:rPr>
          <w:szCs w:val="22"/>
        </w:rPr>
      </w:pPr>
      <w:r w:rsidRPr="003C721F">
        <w:rPr>
          <w:rFonts w:eastAsia="Arial Unicode MS" w:cs="Arial"/>
          <w:szCs w:val="22"/>
          <w:lang w:val="es-CL"/>
        </w:rPr>
        <w:t xml:space="preserve">No tener deudas laborales </w:t>
      </w:r>
      <w:r w:rsidR="001101C0" w:rsidRPr="003C721F">
        <w:rPr>
          <w:rFonts w:eastAsia="Arial Unicode MS" w:cs="Arial"/>
          <w:szCs w:val="22"/>
          <w:lang w:val="es-CL"/>
        </w:rPr>
        <w:t>y/</w:t>
      </w:r>
      <w:r w:rsidR="00CB23ED" w:rsidRPr="003C721F">
        <w:rPr>
          <w:rFonts w:eastAsia="Arial Unicode MS" w:cs="Arial"/>
          <w:szCs w:val="22"/>
          <w:lang w:val="es-CL"/>
        </w:rPr>
        <w:t>o previsionales</w:t>
      </w:r>
      <w:r w:rsidRPr="003C721F">
        <w:rPr>
          <w:rFonts w:eastAsia="Arial Unicode MS" w:cs="Arial"/>
          <w:szCs w:val="22"/>
          <w:lang w:val="es-CL"/>
        </w:rPr>
        <w:t xml:space="preserve"> </w:t>
      </w:r>
      <w:r w:rsidR="0003311F" w:rsidRPr="003C721F">
        <w:rPr>
          <w:rFonts w:eastAsia="Arial Unicode MS" w:cs="Arial"/>
          <w:szCs w:val="22"/>
          <w:lang w:val="es-CL"/>
        </w:rPr>
        <w:t>ni multas</w:t>
      </w:r>
      <w:r w:rsidR="00BA4BA6" w:rsidRPr="003C721F">
        <w:rPr>
          <w:rFonts w:eastAsia="Arial Unicode MS" w:cs="Arial"/>
          <w:szCs w:val="22"/>
          <w:lang w:val="es-CL"/>
        </w:rPr>
        <w:t xml:space="preserve"> impagas</w:t>
      </w:r>
      <w:r w:rsidR="006C37CA" w:rsidRPr="003C721F">
        <w:rPr>
          <w:rFonts w:eastAsia="Arial Unicode MS" w:cs="Arial"/>
          <w:szCs w:val="22"/>
          <w:lang w:val="es-CL"/>
        </w:rPr>
        <w:t>, asociadas al Rut del</w:t>
      </w:r>
      <w:r w:rsidR="000F6A44" w:rsidRPr="003C721F">
        <w:rPr>
          <w:rFonts w:eastAsia="Arial Unicode MS" w:cs="Arial"/>
          <w:szCs w:val="22"/>
          <w:lang w:val="es-CL"/>
        </w:rPr>
        <w:t>/la</w:t>
      </w:r>
      <w:r w:rsidRPr="003C721F">
        <w:rPr>
          <w:rFonts w:eastAsia="Arial Unicode MS" w:cs="Arial"/>
          <w:szCs w:val="22"/>
          <w:lang w:val="es-CL"/>
        </w:rPr>
        <w:t xml:space="preserve"> </w:t>
      </w:r>
      <w:r w:rsidR="006C37CA" w:rsidRPr="003C721F">
        <w:rPr>
          <w:rFonts w:eastAsia="Arial Unicode MS" w:cs="Arial"/>
          <w:szCs w:val="22"/>
          <w:lang w:val="es-CL"/>
        </w:rPr>
        <w:t>postulante,</w:t>
      </w:r>
      <w:r w:rsidR="00D22661" w:rsidRPr="003C721F">
        <w:rPr>
          <w:rFonts w:eastAsia="Arial Unicode MS" w:cs="Arial"/>
          <w:szCs w:val="22"/>
          <w:lang w:val="es-CL"/>
        </w:rPr>
        <w:t xml:space="preserve"> a la fecha de </w:t>
      </w:r>
      <w:r w:rsidR="00940F1D" w:rsidRPr="003C721F">
        <w:rPr>
          <w:rFonts w:eastAsia="Arial Unicode MS" w:cs="Arial"/>
          <w:szCs w:val="22"/>
          <w:lang w:val="es-CL"/>
        </w:rPr>
        <w:t xml:space="preserve">envío y cierre de </w:t>
      </w:r>
      <w:r w:rsidRPr="003C721F">
        <w:rPr>
          <w:rFonts w:eastAsia="Arial Unicode MS" w:cs="Arial"/>
          <w:szCs w:val="22"/>
          <w:lang w:val="es-CL"/>
        </w:rPr>
        <w:t>postulaciones</w:t>
      </w:r>
      <w:r w:rsidR="00BA4BA6" w:rsidRPr="003C721F">
        <w:rPr>
          <w:rFonts w:eastAsia="Arial Unicode MS" w:cs="Arial"/>
          <w:szCs w:val="22"/>
          <w:lang w:val="es-CL"/>
        </w:rPr>
        <w:t>.</w:t>
      </w:r>
      <w:r w:rsidR="00CB23ED" w:rsidRPr="003C721F">
        <w:rPr>
          <w:rFonts w:eastAsia="Arial Unicode MS" w:cs="Arial"/>
          <w:szCs w:val="22"/>
          <w:lang w:val="es-CL"/>
        </w:rPr>
        <w:t xml:space="preserve"> </w:t>
      </w:r>
      <w:proofErr w:type="spellStart"/>
      <w:r w:rsidR="00CB23ED" w:rsidRPr="003C721F">
        <w:rPr>
          <w:rFonts w:eastAsia="Arial Unicode MS" w:cs="Arial"/>
          <w:szCs w:val="22"/>
          <w:lang w:val="es-CL"/>
        </w:rPr>
        <w:t>Sercotec</w:t>
      </w:r>
      <w:proofErr w:type="spellEnd"/>
      <w:r w:rsidR="00CB23ED" w:rsidRPr="003C721F">
        <w:rPr>
          <w:rFonts w:eastAsia="Arial Unicode MS" w:cs="Arial"/>
          <w:szCs w:val="22"/>
          <w:lang w:val="es-CL"/>
        </w:rPr>
        <w:t xml:space="preserve"> valida</w:t>
      </w:r>
      <w:r w:rsidRPr="003C721F">
        <w:rPr>
          <w:rFonts w:eastAsia="Arial Unicode MS" w:cs="Arial"/>
          <w:szCs w:val="22"/>
          <w:lang w:val="es-CL"/>
        </w:rPr>
        <w:t xml:space="preserve">rá nuevamente esta condición al </w:t>
      </w:r>
      <w:r w:rsidR="00CB23ED" w:rsidRPr="003C721F">
        <w:rPr>
          <w:rFonts w:eastAsia="Arial Unicode MS" w:cs="Arial"/>
          <w:szCs w:val="22"/>
          <w:lang w:val="es-CL"/>
        </w:rPr>
        <w:t>momento de formalizar.</w:t>
      </w:r>
    </w:p>
    <w:p w14:paraId="1E182487" w14:textId="2A2D2F1E" w:rsidR="003B12A9" w:rsidRPr="005966BB" w:rsidRDefault="003B12A9" w:rsidP="00062CBF">
      <w:pPr>
        <w:rPr>
          <w:szCs w:val="22"/>
        </w:rPr>
      </w:pPr>
    </w:p>
    <w:p w14:paraId="09B48AC9" w14:textId="4F6F89F8" w:rsidR="003B12A9" w:rsidRPr="003B12A9" w:rsidRDefault="003B12A9" w:rsidP="003B1548">
      <w:pPr>
        <w:numPr>
          <w:ilvl w:val="0"/>
          <w:numId w:val="3"/>
        </w:numPr>
        <w:ind w:left="568" w:hanging="284"/>
        <w:jc w:val="both"/>
        <w:rPr>
          <w:color w:val="000000" w:themeColor="text1"/>
          <w:szCs w:val="22"/>
        </w:rPr>
      </w:pPr>
      <w:r w:rsidRPr="003B12A9">
        <w:rPr>
          <w:color w:val="000000"/>
          <w:szCs w:val="22"/>
          <w:lang w:val="es-CL"/>
        </w:rPr>
        <w:t xml:space="preserve">No </w:t>
      </w:r>
      <w:r w:rsidR="00863784">
        <w:rPr>
          <w:color w:val="000000"/>
          <w:szCs w:val="22"/>
          <w:lang w:val="es-CL"/>
        </w:rPr>
        <w:t>tener</w:t>
      </w:r>
      <w:r w:rsidR="009B799A">
        <w:rPr>
          <w:color w:val="000000"/>
          <w:szCs w:val="22"/>
          <w:lang w:val="es-CL"/>
        </w:rPr>
        <w:t xml:space="preserve"> condenas</w:t>
      </w:r>
      <w:r w:rsidR="00863784">
        <w:rPr>
          <w:color w:val="000000"/>
          <w:szCs w:val="22"/>
          <w:lang w:val="es-CL"/>
        </w:rPr>
        <w:t xml:space="preserve"> </w:t>
      </w:r>
      <w:r w:rsidRPr="003B12A9">
        <w:rPr>
          <w:color w:val="000000"/>
          <w:szCs w:val="22"/>
          <w:lang w:val="es-CL"/>
        </w:rPr>
        <w:t xml:space="preserve">por </w:t>
      </w:r>
      <w:r w:rsidR="00863784">
        <w:rPr>
          <w:color w:val="000000"/>
          <w:szCs w:val="22"/>
          <w:lang w:val="es-CL"/>
        </w:rPr>
        <w:t xml:space="preserve">prácticas antisindicales </w:t>
      </w:r>
      <w:r w:rsidRPr="003B12A9">
        <w:rPr>
          <w:color w:val="000000"/>
          <w:szCs w:val="22"/>
          <w:lang w:val="es-CL"/>
        </w:rPr>
        <w:t xml:space="preserve">o </w:t>
      </w:r>
      <w:r>
        <w:rPr>
          <w:color w:val="000000"/>
          <w:szCs w:val="22"/>
          <w:lang w:val="es-CL"/>
        </w:rPr>
        <w:t xml:space="preserve">por </w:t>
      </w:r>
      <w:r w:rsidRPr="003B12A9">
        <w:rPr>
          <w:color w:val="000000"/>
          <w:szCs w:val="22"/>
          <w:lang w:val="es-CL"/>
        </w:rPr>
        <w:t>infracción a derechos fundamentales del trabajador, dentro de los dos años anteriores a la fecha de</w:t>
      </w:r>
      <w:r w:rsidR="003264B8">
        <w:rPr>
          <w:color w:val="000000"/>
          <w:szCs w:val="22"/>
          <w:lang w:val="es-CL"/>
        </w:rPr>
        <w:t xml:space="preserve"> cierre de </w:t>
      </w:r>
      <w:r w:rsidR="00CB1FDA">
        <w:rPr>
          <w:color w:val="000000"/>
          <w:szCs w:val="22"/>
          <w:lang w:val="es-CL"/>
        </w:rPr>
        <w:t>la</w:t>
      </w:r>
      <w:r w:rsidR="003D1850">
        <w:rPr>
          <w:color w:val="000000"/>
          <w:szCs w:val="22"/>
          <w:lang w:val="es-CL"/>
        </w:rPr>
        <w:t xml:space="preserve"> </w:t>
      </w:r>
      <w:r w:rsidR="00F438BF">
        <w:rPr>
          <w:color w:val="000000"/>
          <w:szCs w:val="22"/>
          <w:lang w:val="es-CL"/>
        </w:rPr>
        <w:t>postulación</w:t>
      </w:r>
      <w:r w:rsidR="00B74B06">
        <w:rPr>
          <w:color w:val="000000"/>
          <w:szCs w:val="22"/>
          <w:lang w:val="es-CL"/>
        </w:rPr>
        <w:t xml:space="preserve"> de la presente</w:t>
      </w:r>
      <w:r w:rsidR="003264B8">
        <w:rPr>
          <w:color w:val="000000"/>
          <w:szCs w:val="22"/>
          <w:lang w:val="es-CL"/>
        </w:rPr>
        <w:t xml:space="preserve"> </w:t>
      </w:r>
      <w:r w:rsidRPr="003B12A9">
        <w:rPr>
          <w:color w:val="000000"/>
          <w:szCs w:val="22"/>
          <w:lang w:val="es-CL"/>
        </w:rPr>
        <w:t>convocatoria</w:t>
      </w:r>
      <w:r w:rsidR="005F29E4">
        <w:rPr>
          <w:color w:val="000000"/>
          <w:szCs w:val="22"/>
          <w:lang w:val="es-CL"/>
        </w:rPr>
        <w:t>.</w:t>
      </w:r>
      <w:r w:rsidR="0013150F">
        <w:rPr>
          <w:color w:val="000000"/>
          <w:szCs w:val="22"/>
          <w:lang w:val="es-CL"/>
        </w:rPr>
        <w:t xml:space="preserve"> </w:t>
      </w:r>
      <w:proofErr w:type="spellStart"/>
      <w:r w:rsidR="0013150F" w:rsidRPr="0013150F">
        <w:rPr>
          <w:color w:val="000000"/>
          <w:szCs w:val="22"/>
          <w:lang w:val="es-CL"/>
        </w:rPr>
        <w:t>Sercotec</w:t>
      </w:r>
      <w:proofErr w:type="spellEnd"/>
      <w:r w:rsidR="0013150F" w:rsidRPr="0013150F">
        <w:rPr>
          <w:color w:val="000000"/>
          <w:szCs w:val="22"/>
          <w:lang w:val="es-CL"/>
        </w:rPr>
        <w:t xml:space="preserve"> validará nuevamente esta condición al momento de formalizar.</w:t>
      </w:r>
    </w:p>
    <w:p w14:paraId="50582AFF" w14:textId="77777777" w:rsidR="00CB23ED" w:rsidRPr="003B12A9" w:rsidRDefault="00CB23ED" w:rsidP="00EF3AF8">
      <w:pPr>
        <w:jc w:val="both"/>
        <w:rPr>
          <w:rFonts w:eastAsia="Arial Unicode MS" w:cs="Arial"/>
          <w:color w:val="000000"/>
          <w:szCs w:val="22"/>
        </w:rPr>
      </w:pPr>
    </w:p>
    <w:p w14:paraId="5C997F9D" w14:textId="61B8289E" w:rsidR="00590388" w:rsidRDefault="00CB23ED" w:rsidP="008B2CD6">
      <w:pPr>
        <w:numPr>
          <w:ilvl w:val="0"/>
          <w:numId w:val="3"/>
        </w:numPr>
        <w:ind w:left="567" w:hanging="283"/>
        <w:jc w:val="both"/>
        <w:rPr>
          <w:rFonts w:eastAsia="Arial Unicode MS" w:cs="Arial"/>
          <w:color w:val="000000"/>
          <w:szCs w:val="22"/>
          <w:lang w:val="es-CL"/>
        </w:rPr>
      </w:pPr>
      <w:r w:rsidRPr="0003311F">
        <w:rPr>
          <w:rFonts w:eastAsia="Arial Unicode MS" w:cs="Arial"/>
          <w:color w:val="000000"/>
          <w:szCs w:val="22"/>
          <w:lang w:val="es-CL"/>
        </w:rPr>
        <w:t xml:space="preserve">No tener rendiciones pendientes con </w:t>
      </w:r>
      <w:proofErr w:type="spellStart"/>
      <w:r w:rsidRPr="0003311F">
        <w:rPr>
          <w:rFonts w:eastAsia="Arial Unicode MS" w:cs="Arial"/>
          <w:color w:val="000000"/>
          <w:szCs w:val="22"/>
          <w:lang w:val="es-CL"/>
        </w:rPr>
        <w:t>Sercotec</w:t>
      </w:r>
      <w:proofErr w:type="spellEnd"/>
      <w:r w:rsidR="00BF0549">
        <w:rPr>
          <w:rFonts w:eastAsia="Arial Unicode MS" w:cs="Arial"/>
          <w:color w:val="000000"/>
          <w:szCs w:val="22"/>
          <w:lang w:val="es-CL"/>
        </w:rPr>
        <w:t xml:space="preserve"> </w:t>
      </w:r>
      <w:r w:rsidR="00863784">
        <w:rPr>
          <w:rFonts w:eastAsia="Arial Unicode MS" w:cs="Arial"/>
          <w:color w:val="000000"/>
          <w:szCs w:val="22"/>
          <w:lang w:val="es-CL"/>
        </w:rPr>
        <w:t xml:space="preserve">y/o con el Agente Operador </w:t>
      </w:r>
      <w:r w:rsidR="00BF0549">
        <w:rPr>
          <w:rFonts w:eastAsia="Arial Unicode MS" w:cs="Arial"/>
          <w:color w:val="000000"/>
          <w:szCs w:val="22"/>
          <w:lang w:val="es-CL"/>
        </w:rPr>
        <w:t>a la</w:t>
      </w:r>
      <w:r w:rsidR="00D83ABF">
        <w:rPr>
          <w:rFonts w:eastAsia="Arial Unicode MS" w:cs="Arial"/>
          <w:color w:val="000000"/>
          <w:szCs w:val="22"/>
          <w:lang w:val="es-CL"/>
        </w:rPr>
        <w:t xml:space="preserve"> fecha de inicio </w:t>
      </w:r>
      <w:r w:rsidR="00BF0549">
        <w:rPr>
          <w:rFonts w:eastAsia="Arial Unicode MS" w:cs="Arial"/>
          <w:color w:val="000000"/>
          <w:szCs w:val="22"/>
          <w:lang w:val="es-CL"/>
        </w:rPr>
        <w:t>de la convocatoria.</w:t>
      </w:r>
    </w:p>
    <w:p w14:paraId="70FB214B" w14:textId="77777777" w:rsidR="00B82C40" w:rsidRDefault="00B82C40" w:rsidP="00B82C40">
      <w:pPr>
        <w:ind w:left="567"/>
        <w:jc w:val="both"/>
        <w:rPr>
          <w:rFonts w:eastAsia="Arial Unicode MS" w:cs="Arial"/>
          <w:color w:val="000000"/>
          <w:szCs w:val="22"/>
          <w:lang w:val="es-CL"/>
        </w:rPr>
      </w:pPr>
    </w:p>
    <w:p w14:paraId="6977CED8" w14:textId="6A0815AE" w:rsidR="003E4695" w:rsidRDefault="00B82C40" w:rsidP="000C1406">
      <w:pPr>
        <w:numPr>
          <w:ilvl w:val="0"/>
          <w:numId w:val="3"/>
        </w:numPr>
        <w:ind w:left="567" w:hanging="283"/>
        <w:jc w:val="both"/>
        <w:rPr>
          <w:rFonts w:eastAsia="Arial Unicode MS" w:cs="Arial"/>
          <w:color w:val="000000" w:themeColor="text1"/>
          <w:szCs w:val="22"/>
          <w:lang w:val="es-CL"/>
        </w:rPr>
      </w:pPr>
      <w:r w:rsidRPr="0053527A">
        <w:rPr>
          <w:rFonts w:eastAsia="Arial Unicode MS" w:cs="Arial"/>
          <w:color w:val="000000" w:themeColor="text1"/>
          <w:szCs w:val="22"/>
          <w:lang w:val="es-CL"/>
        </w:rPr>
        <w:lastRenderedPageBreak/>
        <w:t xml:space="preserve">No haber cumplido las obligaciones contractuales de un proyecto </w:t>
      </w:r>
      <w:proofErr w:type="spellStart"/>
      <w:r w:rsidRPr="0053527A">
        <w:rPr>
          <w:rFonts w:eastAsia="Arial Unicode MS" w:cs="Arial"/>
          <w:color w:val="000000" w:themeColor="text1"/>
          <w:szCs w:val="22"/>
          <w:lang w:val="es-CL"/>
        </w:rPr>
        <w:t>Sercotec</w:t>
      </w:r>
      <w:proofErr w:type="spellEnd"/>
      <w:r w:rsidRPr="0053527A">
        <w:rPr>
          <w:rFonts w:eastAsia="Arial Unicode MS" w:cs="Arial"/>
          <w:color w:val="000000" w:themeColor="text1"/>
          <w:szCs w:val="22"/>
          <w:lang w:val="es-CL"/>
        </w:rPr>
        <w:t>, con el Agente Operador (término anticipado de contrato por hecho o acto imputable al beneficiario/a), dentro de los dos años anteriores a la fecha de inicio de la convocatoria.</w:t>
      </w:r>
    </w:p>
    <w:p w14:paraId="70AB33C9" w14:textId="77777777" w:rsidR="004F3218" w:rsidRDefault="004F3218" w:rsidP="004F3218">
      <w:pPr>
        <w:pStyle w:val="Prrafodelista"/>
        <w:rPr>
          <w:rFonts w:eastAsia="Arial Unicode MS" w:cs="Arial"/>
          <w:color w:val="000000" w:themeColor="text1"/>
          <w:szCs w:val="22"/>
          <w:lang w:val="es-CL"/>
        </w:rPr>
      </w:pPr>
    </w:p>
    <w:p w14:paraId="371D436E" w14:textId="58225C0B" w:rsidR="003C721F" w:rsidRPr="001776F2" w:rsidRDefault="004F3218" w:rsidP="00FF5D54">
      <w:pPr>
        <w:numPr>
          <w:ilvl w:val="0"/>
          <w:numId w:val="3"/>
        </w:numPr>
        <w:ind w:left="567" w:hanging="283"/>
        <w:jc w:val="both"/>
        <w:rPr>
          <w:rFonts w:eastAsia="Arial Unicode MS" w:cs="Arial"/>
          <w:szCs w:val="22"/>
          <w:lang w:val="es-CL"/>
        </w:rPr>
      </w:pPr>
      <w:r w:rsidRPr="00604E48">
        <w:rPr>
          <w:rFonts w:eastAsia="Arial Unicode MS" w:cs="Arial"/>
          <w:szCs w:val="22"/>
        </w:rPr>
        <w:t xml:space="preserve">No haber sido beneficiario/a de alguna convocatoria </w:t>
      </w:r>
      <w:r w:rsidR="00FC7BE3" w:rsidRPr="00604E48">
        <w:rPr>
          <w:rFonts w:eastAsia="Arial Unicode MS" w:cs="Arial"/>
          <w:szCs w:val="22"/>
        </w:rPr>
        <w:t xml:space="preserve">del Programa </w:t>
      </w:r>
      <w:r w:rsidRPr="00604E48">
        <w:rPr>
          <w:rFonts w:eastAsia="Arial Unicode MS" w:cs="Arial"/>
          <w:szCs w:val="22"/>
        </w:rPr>
        <w:t xml:space="preserve">Emprende, financiada con fondos regulares de </w:t>
      </w:r>
      <w:proofErr w:type="spellStart"/>
      <w:r w:rsidRPr="00604E48">
        <w:rPr>
          <w:rFonts w:eastAsia="Arial Unicode MS" w:cs="Arial"/>
          <w:szCs w:val="22"/>
        </w:rPr>
        <w:t>Sercotec</w:t>
      </w:r>
      <w:proofErr w:type="spellEnd"/>
      <w:r w:rsidRPr="00604E48">
        <w:rPr>
          <w:rFonts w:eastAsia="Arial Unicode MS" w:cs="Arial"/>
          <w:szCs w:val="22"/>
        </w:rPr>
        <w:t>, durante los años 2020 y/o 2021.</w:t>
      </w:r>
    </w:p>
    <w:p w14:paraId="3931FD98" w14:textId="1A3CDE2E" w:rsidR="00464190" w:rsidRPr="00890FD7" w:rsidRDefault="00464190" w:rsidP="001776F2">
      <w:pPr>
        <w:jc w:val="both"/>
        <w:rPr>
          <w:rFonts w:eastAsia="Arial Unicode MS" w:cs="Arial"/>
          <w:szCs w:val="22"/>
          <w:lang w:val="es-CL"/>
        </w:rPr>
      </w:pPr>
    </w:p>
    <w:p w14:paraId="1D5F40E2" w14:textId="4E4F0D47" w:rsidR="000C5FC1" w:rsidRPr="007D508B" w:rsidRDefault="000C5FC1" w:rsidP="000C5FC1">
      <w:pPr>
        <w:jc w:val="both"/>
        <w:rPr>
          <w:rFonts w:eastAsia="Arial Unicode MS" w:cs="Arial"/>
          <w:szCs w:val="22"/>
          <w:lang w:val="es-CL"/>
        </w:rPr>
      </w:pPr>
      <w:r w:rsidRPr="007D508B">
        <w:rPr>
          <w:rFonts w:eastAsia="Arial Unicode MS" w:cs="Arial"/>
          <w:szCs w:val="22"/>
          <w:u w:val="single"/>
        </w:rPr>
        <w:t>Validación Manual</w:t>
      </w:r>
    </w:p>
    <w:p w14:paraId="4AA0B0A3" w14:textId="08DB7DC0" w:rsidR="000C1406" w:rsidRPr="00ED739D" w:rsidRDefault="000C1406" w:rsidP="00ED739D">
      <w:pPr>
        <w:jc w:val="both"/>
        <w:rPr>
          <w:rFonts w:eastAsia="Arial Unicode MS" w:cs="Arial"/>
          <w:color w:val="FF0000"/>
          <w:szCs w:val="22"/>
          <w:lang w:val="es-CL"/>
        </w:rPr>
      </w:pPr>
    </w:p>
    <w:p w14:paraId="6663D9ED" w14:textId="7A2AA4A8" w:rsidR="002D6CCF" w:rsidRDefault="002D6CCF" w:rsidP="007D3FD6">
      <w:pPr>
        <w:pStyle w:val="Prrafodelista"/>
        <w:numPr>
          <w:ilvl w:val="0"/>
          <w:numId w:val="3"/>
        </w:numPr>
        <w:jc w:val="both"/>
        <w:rPr>
          <w:rFonts w:eastAsia="Arial Unicode MS" w:cs="Arial"/>
          <w:szCs w:val="22"/>
          <w:lang w:val="es-CL"/>
        </w:rPr>
      </w:pPr>
      <w:r w:rsidRPr="00880D1F">
        <w:rPr>
          <w:rFonts w:eastAsia="Arial Unicode MS" w:cs="Arial"/>
          <w:szCs w:val="22"/>
          <w:lang w:val="es-CL"/>
        </w:rPr>
        <w:t xml:space="preserve">El emprendedor/a postulante debe estar dispuesto/a </w:t>
      </w:r>
      <w:proofErr w:type="spellStart"/>
      <w:r w:rsidRPr="00880D1F">
        <w:rPr>
          <w:rFonts w:eastAsia="Arial Unicode MS" w:cs="Arial"/>
          <w:szCs w:val="22"/>
          <w:lang w:val="es-CL"/>
        </w:rPr>
        <w:t>a</w:t>
      </w:r>
      <w:proofErr w:type="spellEnd"/>
      <w:r w:rsidRPr="00880D1F">
        <w:rPr>
          <w:rFonts w:eastAsia="Arial Unicode MS" w:cs="Arial"/>
          <w:szCs w:val="22"/>
          <w:lang w:val="es-CL"/>
        </w:rPr>
        <w:t xml:space="preserve"> formalizarse como una nueva empresa, en primera categoría, ante el Servi</w:t>
      </w:r>
      <w:r w:rsidR="00BA130E" w:rsidRPr="00880D1F">
        <w:rPr>
          <w:rFonts w:eastAsia="Arial Unicode MS" w:cs="Arial"/>
          <w:szCs w:val="22"/>
          <w:lang w:val="es-CL"/>
        </w:rPr>
        <w:t>cio de Impuestos Internos (SII) en caso de resultar seleccionado/a.</w:t>
      </w:r>
    </w:p>
    <w:p w14:paraId="3A3330E3" w14:textId="74D1DE78" w:rsidR="000C5FC1" w:rsidRDefault="000C5FC1" w:rsidP="00E93A91">
      <w:pPr>
        <w:pStyle w:val="TtuloN3"/>
        <w:ind w:left="0"/>
        <w:rPr>
          <w:rFonts w:eastAsia="Arial Unicode MS" w:cs="Arial"/>
          <w:color w:val="auto"/>
          <w:szCs w:val="22"/>
          <w:lang w:val="es-CL"/>
        </w:rPr>
      </w:pPr>
    </w:p>
    <w:p w14:paraId="3250A0E6" w14:textId="77777777" w:rsidR="00937555" w:rsidRDefault="00937555" w:rsidP="00E93A91">
      <w:pPr>
        <w:pStyle w:val="TtuloN3"/>
        <w:ind w:left="0"/>
        <w:rPr>
          <w:b/>
        </w:rPr>
      </w:pPr>
    </w:p>
    <w:p w14:paraId="484D7F73" w14:textId="3B52FEAA" w:rsidR="00880D1F" w:rsidRPr="003A09B7" w:rsidRDefault="00880D1F" w:rsidP="00880D1F">
      <w:pPr>
        <w:ind w:left="284"/>
        <w:jc w:val="both"/>
      </w:pPr>
      <w:r w:rsidRPr="00830B8C">
        <w:rPr>
          <w:b/>
        </w:rPr>
        <w:t>*</w:t>
      </w:r>
      <w:r>
        <w:rPr>
          <w:b/>
        </w:rPr>
        <w:t xml:space="preserve"> </w:t>
      </w:r>
      <w:r w:rsidRPr="003A09B7">
        <w:rPr>
          <w:b/>
        </w:rPr>
        <w:t xml:space="preserve">Si el/la emprendedor/a postulante </w:t>
      </w:r>
      <w:r w:rsidR="00C21575" w:rsidRPr="003A09B7">
        <w:rPr>
          <w:b/>
        </w:rPr>
        <w:t>tiene</w:t>
      </w:r>
      <w:r w:rsidRPr="003A09B7">
        <w:rPr>
          <w:b/>
        </w:rPr>
        <w:t xml:space="preserve"> inicio de actividades en segunda categoría</w:t>
      </w:r>
      <w:r w:rsidR="00604E48" w:rsidRPr="003A09B7">
        <w:rPr>
          <w:b/>
        </w:rPr>
        <w:t>, con fecha hasta</w:t>
      </w:r>
      <w:r w:rsidR="00606C24" w:rsidRPr="003A09B7">
        <w:rPr>
          <w:b/>
        </w:rPr>
        <w:t xml:space="preserve"> al 31 de marzo de 2021 y </w:t>
      </w:r>
      <w:r w:rsidR="00C21575" w:rsidRPr="003A09B7">
        <w:rPr>
          <w:b/>
        </w:rPr>
        <w:t>presta</w:t>
      </w:r>
      <w:r w:rsidR="00606C24" w:rsidRPr="003A09B7">
        <w:rPr>
          <w:b/>
        </w:rPr>
        <w:t xml:space="preserve"> servicios</w:t>
      </w:r>
      <w:r w:rsidR="002A384F">
        <w:rPr>
          <w:b/>
        </w:rPr>
        <w:t>/productos</w:t>
      </w:r>
      <w:r w:rsidR="00606C24" w:rsidRPr="003A09B7">
        <w:rPr>
          <w:b/>
        </w:rPr>
        <w:t xml:space="preserve"> en los r</w:t>
      </w:r>
      <w:r w:rsidR="00AD2EE9" w:rsidRPr="003A09B7">
        <w:rPr>
          <w:b/>
        </w:rPr>
        <w:t xml:space="preserve">ubros </w:t>
      </w:r>
      <w:r w:rsidR="00606C24" w:rsidRPr="003A09B7">
        <w:rPr>
          <w:b/>
        </w:rPr>
        <w:t>de cultura y</w:t>
      </w:r>
      <w:r w:rsidR="00AD2EE9" w:rsidRPr="003A09B7">
        <w:rPr>
          <w:b/>
        </w:rPr>
        <w:t>/o</w:t>
      </w:r>
      <w:r w:rsidR="00606C24" w:rsidRPr="003A09B7">
        <w:rPr>
          <w:b/>
        </w:rPr>
        <w:t xml:space="preserve"> artesanía, de acuerdo a los códigos señalados en el Anexo N°</w:t>
      </w:r>
      <w:r w:rsidR="00DF0DBA" w:rsidRPr="003A09B7">
        <w:rPr>
          <w:b/>
        </w:rPr>
        <w:t>9</w:t>
      </w:r>
      <w:r w:rsidR="00606C24" w:rsidRPr="003A09B7">
        <w:rPr>
          <w:b/>
        </w:rPr>
        <w:t>;</w:t>
      </w:r>
      <w:r w:rsidRPr="003A09B7">
        <w:rPr>
          <w:b/>
        </w:rPr>
        <w:t xml:space="preserve"> podrá adjuntar al momento </w:t>
      </w:r>
      <w:r w:rsidR="00C21575" w:rsidRPr="003A09B7">
        <w:rPr>
          <w:b/>
        </w:rPr>
        <w:t>de su postulación el documento</w:t>
      </w:r>
      <w:r w:rsidRPr="003A09B7">
        <w:rPr>
          <w:b/>
        </w:rPr>
        <w:t xml:space="preserve"> que avale las condiciones mencionadas, y permita considerarlas dentro de los ponderadores en el proceso de selección.</w:t>
      </w:r>
      <w:r w:rsidRPr="003A09B7">
        <w:t xml:space="preserve"> La</w:t>
      </w:r>
      <w:r w:rsidR="00606C24" w:rsidRPr="003A09B7">
        <w:t xml:space="preserve"> gestión y envío del documento</w:t>
      </w:r>
      <w:r w:rsidRPr="003A09B7">
        <w:t xml:space="preserve"> previo al cierre de la postulación, son de</w:t>
      </w:r>
      <w:r w:rsidR="00606C24" w:rsidRPr="003A09B7">
        <w:t xml:space="preserve"> exclusiva responsabilidad del/la</w:t>
      </w:r>
      <w:r w:rsidRPr="003A09B7">
        <w:t xml:space="preserve"> postulante.</w:t>
      </w:r>
    </w:p>
    <w:p w14:paraId="44AFBD6D" w14:textId="2EBFC6A5" w:rsidR="005B521C" w:rsidRPr="003A09B7" w:rsidRDefault="005B521C" w:rsidP="006B11A9">
      <w:pPr>
        <w:jc w:val="both"/>
        <w:rPr>
          <w:rFonts w:eastAsia="Arial Unicode MS" w:cs="Arial"/>
          <w:szCs w:val="22"/>
          <w:lang w:val="es-CL"/>
        </w:rPr>
      </w:pPr>
    </w:p>
    <w:p w14:paraId="4A71BE1F" w14:textId="259E4AFE" w:rsidR="00932803" w:rsidRPr="003A09B7" w:rsidRDefault="001F0675" w:rsidP="001F0675">
      <w:pPr>
        <w:ind w:left="284"/>
        <w:jc w:val="both"/>
        <w:rPr>
          <w:rFonts w:eastAsia="Arial Unicode MS" w:cs="Arial"/>
          <w:szCs w:val="22"/>
          <w:lang w:val="es-CL"/>
        </w:rPr>
      </w:pPr>
      <w:r w:rsidRPr="003A09B7">
        <w:rPr>
          <w:rFonts w:eastAsia="Arial Unicode MS" w:cs="Arial"/>
          <w:szCs w:val="22"/>
          <w:lang w:val="es-CL"/>
        </w:rPr>
        <w:t>El documento</w:t>
      </w:r>
      <w:r w:rsidR="00932803" w:rsidRPr="003A09B7">
        <w:rPr>
          <w:rFonts w:eastAsia="Arial Unicode MS" w:cs="Arial"/>
          <w:szCs w:val="22"/>
          <w:lang w:val="es-CL"/>
        </w:rPr>
        <w:t xml:space="preserve"> se encuentra disponible en </w:t>
      </w:r>
      <w:r w:rsidRPr="003A09B7">
        <w:rPr>
          <w:rFonts w:eastAsia="Arial Unicode MS" w:cs="Arial"/>
          <w:szCs w:val="22"/>
          <w:lang w:val="es-CL"/>
        </w:rPr>
        <w:t>https://</w:t>
      </w:r>
      <w:r w:rsidR="00932803" w:rsidRPr="003A09B7">
        <w:rPr>
          <w:rFonts w:eastAsia="Arial Unicode MS" w:cs="Arial"/>
          <w:szCs w:val="22"/>
          <w:lang w:val="es-CL"/>
        </w:rPr>
        <w:t xml:space="preserve">www.sii.cl → Servicios online → </w:t>
      </w:r>
    </w:p>
    <w:p w14:paraId="5F471F23" w14:textId="27A788FA" w:rsidR="00B74B06" w:rsidRPr="003A09B7" w:rsidRDefault="00932803" w:rsidP="001F0675">
      <w:pPr>
        <w:ind w:left="284"/>
        <w:jc w:val="both"/>
        <w:rPr>
          <w:rFonts w:eastAsia="Arial Unicode MS" w:cs="Arial"/>
          <w:szCs w:val="22"/>
          <w:lang w:val="es-CL"/>
        </w:rPr>
      </w:pPr>
      <w:r w:rsidRPr="003A09B7">
        <w:rPr>
          <w:rFonts w:eastAsia="Arial Unicode MS" w:cs="Arial"/>
          <w:szCs w:val="22"/>
          <w:lang w:val="es-CL"/>
        </w:rPr>
        <w:t>Situación</w:t>
      </w:r>
      <w:r w:rsidR="001F0675" w:rsidRPr="003A09B7">
        <w:rPr>
          <w:rFonts w:eastAsia="Arial Unicode MS" w:cs="Arial"/>
          <w:szCs w:val="22"/>
          <w:lang w:val="es-CL"/>
        </w:rPr>
        <w:t xml:space="preserve"> tributaria → Consultar y revisar situación tributaria</w:t>
      </w:r>
      <w:r w:rsidRPr="003A09B7">
        <w:rPr>
          <w:rFonts w:eastAsia="Arial Unicode MS" w:cs="Arial"/>
          <w:szCs w:val="22"/>
          <w:lang w:val="es-CL"/>
        </w:rPr>
        <w:t xml:space="preserve"> → </w:t>
      </w:r>
      <w:r w:rsidR="001F0675" w:rsidRPr="003A09B7">
        <w:rPr>
          <w:rFonts w:eastAsia="Arial Unicode MS" w:cs="Arial"/>
          <w:szCs w:val="22"/>
          <w:lang w:val="es-CL"/>
        </w:rPr>
        <w:t>Consultar situación tributaria de terceros.</w:t>
      </w:r>
    </w:p>
    <w:p w14:paraId="701AC858" w14:textId="41C9457C" w:rsidR="00C21575" w:rsidRDefault="00C21575" w:rsidP="00E93A91">
      <w:pPr>
        <w:pStyle w:val="TtuloN3"/>
        <w:ind w:left="0"/>
        <w:rPr>
          <w:b/>
        </w:rPr>
      </w:pPr>
    </w:p>
    <w:p w14:paraId="7F53EDC1" w14:textId="70275DC7" w:rsidR="00880D1F" w:rsidRDefault="00880D1F" w:rsidP="00E93A91">
      <w:pPr>
        <w:pStyle w:val="TtuloN3"/>
        <w:ind w:left="0"/>
        <w:rPr>
          <w:b/>
        </w:rPr>
      </w:pPr>
    </w:p>
    <w:p w14:paraId="0C896A2D" w14:textId="5A77575D" w:rsidR="002B1568" w:rsidRPr="00FF5D54" w:rsidRDefault="00D40F61" w:rsidP="00FF5D54">
      <w:pPr>
        <w:pStyle w:val="TtuloN3"/>
        <w:ind w:left="0"/>
        <w:rPr>
          <w:b/>
          <w:u w:val="single"/>
        </w:rPr>
      </w:pPr>
      <w:r w:rsidRPr="00FF5D54">
        <w:rPr>
          <w:b/>
          <w:u w:val="single"/>
        </w:rPr>
        <w:t xml:space="preserve">REQUISITOS DE </w:t>
      </w:r>
      <w:r w:rsidR="002B1568" w:rsidRPr="00FF5D54">
        <w:rPr>
          <w:b/>
          <w:u w:val="single"/>
        </w:rPr>
        <w:t xml:space="preserve">EVALUACIÓN </w:t>
      </w:r>
      <w:r w:rsidR="000F60C2" w:rsidRPr="00FF5D54">
        <w:rPr>
          <w:b/>
          <w:u w:val="single"/>
        </w:rPr>
        <w:t>TÉCNICA</w:t>
      </w:r>
    </w:p>
    <w:p w14:paraId="3E9CC6D4" w14:textId="55A25DFE" w:rsidR="00C44E47" w:rsidRPr="003C721F" w:rsidRDefault="00C44E47" w:rsidP="003C721F">
      <w:pPr>
        <w:jc w:val="both"/>
        <w:rPr>
          <w:rFonts w:eastAsia="Arial Unicode MS"/>
        </w:rPr>
      </w:pPr>
    </w:p>
    <w:p w14:paraId="1F849792" w14:textId="4550BADA" w:rsidR="00C44E47" w:rsidRPr="00621C39" w:rsidRDefault="009C1D9C" w:rsidP="00FF5D54">
      <w:pPr>
        <w:pStyle w:val="Prrafodelista"/>
        <w:numPr>
          <w:ilvl w:val="0"/>
          <w:numId w:val="3"/>
        </w:numPr>
        <w:ind w:left="567" w:hanging="283"/>
        <w:jc w:val="both"/>
        <w:rPr>
          <w:rFonts w:eastAsia="Arial Unicode MS"/>
        </w:rPr>
      </w:pPr>
      <w:r w:rsidRPr="00621C39">
        <w:rPr>
          <w:rFonts w:eastAsia="Arial Unicode MS"/>
        </w:rPr>
        <w:t>La Idea de Negocio</w:t>
      </w:r>
      <w:r w:rsidR="00C44E47" w:rsidRPr="00621C39">
        <w:rPr>
          <w:rFonts w:eastAsia="Arial Unicode MS"/>
        </w:rPr>
        <w:t xml:space="preserve"> debe ser coherente con la focalización de la presente convocatoria.</w:t>
      </w:r>
    </w:p>
    <w:p w14:paraId="689EFA30" w14:textId="5F771CEC" w:rsidR="008A4D0D" w:rsidRDefault="008A4D0D" w:rsidP="001069A9">
      <w:pPr>
        <w:jc w:val="both"/>
        <w:rPr>
          <w:rFonts w:eastAsia="Arial Unicode MS" w:cs="Arial"/>
          <w:color w:val="FF0000"/>
          <w:szCs w:val="22"/>
          <w:lang w:val="es-CL"/>
        </w:rPr>
      </w:pPr>
    </w:p>
    <w:p w14:paraId="17C8E423" w14:textId="7FC1A0A3" w:rsidR="003C721F" w:rsidRPr="00062CBF" w:rsidRDefault="003C721F" w:rsidP="001069A9">
      <w:pPr>
        <w:jc w:val="both"/>
        <w:rPr>
          <w:rFonts w:eastAsia="Arial Unicode MS" w:cs="Arial"/>
          <w:color w:val="FF0000"/>
          <w:szCs w:val="22"/>
          <w:lang w:val="es-CL"/>
        </w:rPr>
      </w:pPr>
    </w:p>
    <w:p w14:paraId="6B5246B1" w14:textId="38F01B3D" w:rsidR="004F58C2" w:rsidRPr="007F7ACC" w:rsidRDefault="00820526" w:rsidP="002F51B8">
      <w:pPr>
        <w:jc w:val="both"/>
        <w:rPr>
          <w:rFonts w:eastAsia="Arial Unicode MS"/>
          <w:b/>
          <w:u w:val="single"/>
          <w:lang w:val="es-CL"/>
        </w:rPr>
      </w:pPr>
      <w:r w:rsidRPr="004F58C2">
        <w:rPr>
          <w:rFonts w:eastAsia="Arial Unicode MS" w:cs="Arial"/>
          <w:color w:val="FF0000"/>
          <w:szCs w:val="22"/>
          <w:lang w:val="es-CL"/>
        </w:rPr>
        <w:t xml:space="preserve"> </w:t>
      </w:r>
      <w:r w:rsidR="004F58C2" w:rsidRPr="007F7ACC">
        <w:rPr>
          <w:rFonts w:eastAsia="Arial Unicode MS"/>
          <w:b/>
          <w:u w:val="single"/>
          <w:lang w:val="es-CL"/>
        </w:rPr>
        <w:t xml:space="preserve">REQUISITOS DE </w:t>
      </w:r>
      <w:r w:rsidR="00320ACE" w:rsidRPr="007F7ACC">
        <w:rPr>
          <w:rFonts w:eastAsia="Arial Unicode MS"/>
          <w:b/>
          <w:u w:val="single"/>
          <w:lang w:val="es-CL"/>
        </w:rPr>
        <w:t xml:space="preserve">FORMALIZACIÓN Y </w:t>
      </w:r>
      <w:r w:rsidR="004F58C2" w:rsidRPr="007F7ACC">
        <w:rPr>
          <w:rFonts w:eastAsia="Arial Unicode MS"/>
          <w:b/>
          <w:u w:val="single"/>
          <w:lang w:val="es-CL"/>
        </w:rPr>
        <w:t>FASE DE DESARROLLO</w:t>
      </w:r>
    </w:p>
    <w:p w14:paraId="60E2793F" w14:textId="77777777" w:rsidR="004F58C2" w:rsidRPr="004F58C2" w:rsidRDefault="004F58C2" w:rsidP="004F58C2">
      <w:pPr>
        <w:ind w:left="568"/>
        <w:jc w:val="both"/>
        <w:rPr>
          <w:rFonts w:eastAsia="Arial Unicode MS" w:cs="Arial"/>
          <w:color w:val="000000" w:themeColor="text1"/>
          <w:szCs w:val="22"/>
          <w:lang w:val="es-CL"/>
        </w:rPr>
      </w:pPr>
    </w:p>
    <w:p w14:paraId="32F2704C" w14:textId="070F7AA4" w:rsidR="003E7F3B" w:rsidRPr="00A8349B" w:rsidRDefault="00145885" w:rsidP="00A8349B">
      <w:pPr>
        <w:numPr>
          <w:ilvl w:val="0"/>
          <w:numId w:val="3"/>
        </w:numPr>
        <w:ind w:left="568" w:hanging="284"/>
        <w:jc w:val="both"/>
        <w:rPr>
          <w:rFonts w:eastAsia="Arial Unicode MS" w:cs="Arial"/>
          <w:color w:val="000000" w:themeColor="text1"/>
          <w:szCs w:val="22"/>
          <w:lang w:val="es-CL"/>
        </w:rPr>
      </w:pPr>
      <w:r w:rsidRPr="003B12A9">
        <w:rPr>
          <w:rFonts w:eastAsia="Arial Unicode MS" w:cs="Arial"/>
          <w:szCs w:val="22"/>
          <w:lang w:val="es-CL"/>
        </w:rPr>
        <w:t xml:space="preserve">No tener </w:t>
      </w:r>
      <w:r w:rsidRPr="00BD49D3">
        <w:rPr>
          <w:rFonts w:eastAsia="Arial Unicode MS" w:cs="Arial"/>
          <w:szCs w:val="22"/>
          <w:lang w:val="es-CL"/>
        </w:rPr>
        <w:t xml:space="preserve">deudas laborales y/o previsionales, ni multas impagas, </w:t>
      </w:r>
      <w:r w:rsidR="00856728" w:rsidRPr="00BD49D3">
        <w:rPr>
          <w:rFonts w:eastAsia="Arial Unicode MS" w:cs="Arial"/>
          <w:szCs w:val="22"/>
          <w:lang w:val="es-CL"/>
        </w:rPr>
        <w:t xml:space="preserve">que se encuentren </w:t>
      </w:r>
      <w:r w:rsidRPr="00BD49D3">
        <w:rPr>
          <w:rFonts w:eastAsia="Arial Unicode MS" w:cs="Arial"/>
          <w:szCs w:val="22"/>
          <w:lang w:val="es-CL"/>
        </w:rPr>
        <w:t xml:space="preserve">asociadas </w:t>
      </w:r>
      <w:r w:rsidR="00856728" w:rsidRPr="00BD49D3">
        <w:rPr>
          <w:rFonts w:eastAsia="Arial Unicode MS" w:cs="Arial"/>
          <w:szCs w:val="22"/>
          <w:lang w:val="es-CL"/>
        </w:rPr>
        <w:t>al Rut del/la postulante seleccionado</w:t>
      </w:r>
      <w:r w:rsidRPr="00BD49D3">
        <w:rPr>
          <w:rFonts w:eastAsia="Arial Unicode MS" w:cs="Arial"/>
          <w:szCs w:val="22"/>
          <w:lang w:val="es-CL"/>
        </w:rPr>
        <w:t>/a, al momento de formalizar.</w:t>
      </w:r>
    </w:p>
    <w:p w14:paraId="32288E95" w14:textId="25BC64D7" w:rsidR="000E4DF1" w:rsidRPr="00145885" w:rsidRDefault="000E4DF1" w:rsidP="004750D3">
      <w:pPr>
        <w:jc w:val="both"/>
        <w:rPr>
          <w:rFonts w:eastAsia="Arial Unicode MS" w:cs="Arial"/>
          <w:color w:val="000000" w:themeColor="text1"/>
          <w:szCs w:val="22"/>
          <w:lang w:val="es-CL"/>
        </w:rPr>
      </w:pPr>
    </w:p>
    <w:p w14:paraId="670A52B5" w14:textId="0DECF17F" w:rsidR="00110F71" w:rsidRPr="00BD49D3" w:rsidRDefault="00110F71" w:rsidP="00FF5D54">
      <w:pPr>
        <w:numPr>
          <w:ilvl w:val="0"/>
          <w:numId w:val="3"/>
        </w:numPr>
        <w:ind w:left="568" w:hanging="284"/>
        <w:jc w:val="both"/>
        <w:rPr>
          <w:rFonts w:eastAsia="Arial Unicode MS" w:cs="Arial"/>
          <w:szCs w:val="22"/>
          <w:lang w:val="es-CL"/>
        </w:rPr>
      </w:pPr>
      <w:r w:rsidRPr="00BD49D3">
        <w:rPr>
          <w:rFonts w:eastAsia="Arial Unicode MS" w:cs="Arial"/>
          <w:szCs w:val="22"/>
          <w:lang w:val="es-CL"/>
        </w:rPr>
        <w:t xml:space="preserve">No haber sido condenado/a por prácticas antisindicales y/o por </w:t>
      </w:r>
      <w:r w:rsidR="00856728" w:rsidRPr="00BD49D3">
        <w:rPr>
          <w:rFonts w:eastAsia="Arial Unicode MS" w:cs="Arial"/>
          <w:szCs w:val="22"/>
          <w:lang w:val="es-CL"/>
        </w:rPr>
        <w:t xml:space="preserve">una </w:t>
      </w:r>
      <w:r w:rsidRPr="00BD49D3">
        <w:rPr>
          <w:rFonts w:eastAsia="Arial Unicode MS" w:cs="Arial"/>
          <w:szCs w:val="22"/>
          <w:lang w:val="es-CL"/>
        </w:rPr>
        <w:t xml:space="preserve">infracción a los derechos fundamentales del trabajador, </w:t>
      </w:r>
      <w:r w:rsidR="00241C9A" w:rsidRPr="00BD49D3">
        <w:rPr>
          <w:rFonts w:eastAsia="Arial Unicode MS" w:cs="Arial"/>
          <w:szCs w:val="22"/>
          <w:lang w:val="es-CL"/>
        </w:rPr>
        <w:t>asociado</w:t>
      </w:r>
      <w:r w:rsidR="00856728" w:rsidRPr="00BD49D3">
        <w:rPr>
          <w:rFonts w:eastAsia="Arial Unicode MS" w:cs="Arial"/>
          <w:szCs w:val="22"/>
          <w:lang w:val="es-CL"/>
        </w:rPr>
        <w:t xml:space="preserve"> al Rut del/la postulante seleccionado/a, </w:t>
      </w:r>
      <w:r w:rsidRPr="00BD49D3">
        <w:rPr>
          <w:rFonts w:eastAsia="Arial Unicode MS" w:cs="Arial"/>
          <w:szCs w:val="22"/>
          <w:lang w:val="es-CL"/>
        </w:rPr>
        <w:t>dentro de los dos años anteriores a la fecha de la firma del contrato.</w:t>
      </w:r>
    </w:p>
    <w:p w14:paraId="28C0AFFE" w14:textId="73C16C59" w:rsidR="006B6DEB" w:rsidRPr="006B6DEB" w:rsidRDefault="006B6DEB" w:rsidP="006B6DEB">
      <w:pPr>
        <w:jc w:val="both"/>
        <w:rPr>
          <w:rFonts w:eastAsia="Arial Unicode MS" w:cs="Arial"/>
          <w:szCs w:val="22"/>
          <w:lang w:val="es-CL"/>
        </w:rPr>
      </w:pPr>
    </w:p>
    <w:p w14:paraId="4D8FA91F" w14:textId="70871935" w:rsidR="0053527A" w:rsidRPr="00BD49D3" w:rsidRDefault="00FB7961" w:rsidP="0053527A">
      <w:pPr>
        <w:numPr>
          <w:ilvl w:val="0"/>
          <w:numId w:val="3"/>
        </w:numPr>
        <w:ind w:left="568" w:hanging="284"/>
        <w:jc w:val="both"/>
        <w:rPr>
          <w:rFonts w:eastAsia="Arial Unicode MS" w:cs="Arial"/>
          <w:szCs w:val="22"/>
          <w:lang w:val="es-CL"/>
        </w:rPr>
      </w:pPr>
      <w:r>
        <w:rPr>
          <w:rFonts w:eastAsia="Arial Unicode MS" w:cs="Arial"/>
          <w:szCs w:val="22"/>
        </w:rPr>
        <w:t>El/la postulante seleccionado/a</w:t>
      </w:r>
      <w:r w:rsidR="00856728" w:rsidRPr="00BD49D3">
        <w:rPr>
          <w:rFonts w:eastAsia="Arial Unicode MS" w:cs="Arial"/>
          <w:szCs w:val="22"/>
        </w:rPr>
        <w:t xml:space="preserve"> debe t</w:t>
      </w:r>
      <w:r w:rsidR="00947A48" w:rsidRPr="00BD49D3">
        <w:rPr>
          <w:rFonts w:eastAsia="Arial Unicode MS" w:cs="Arial"/>
          <w:szCs w:val="22"/>
        </w:rPr>
        <w:t xml:space="preserve">ener domicilio en el territorio focalizado de la convocatoria a la que postula y donde implementará su proyecto. </w:t>
      </w:r>
      <w:r w:rsidR="00947A48" w:rsidRPr="00BD49D3">
        <w:rPr>
          <w:rFonts w:eastAsia="Arial Unicode MS" w:cs="Arial"/>
          <w:szCs w:val="22"/>
          <w:u w:val="single"/>
        </w:rPr>
        <w:t>No s</w:t>
      </w:r>
      <w:r w:rsidR="00856728" w:rsidRPr="00BD49D3">
        <w:rPr>
          <w:rFonts w:eastAsia="Arial Unicode MS" w:cs="Arial"/>
          <w:szCs w:val="22"/>
          <w:u w:val="single"/>
        </w:rPr>
        <w:t>e financiará</w:t>
      </w:r>
      <w:r w:rsidR="000514B4" w:rsidRPr="00BD49D3">
        <w:rPr>
          <w:rFonts w:eastAsia="Arial Unicode MS" w:cs="Arial"/>
          <w:szCs w:val="22"/>
          <w:u w:val="single"/>
        </w:rPr>
        <w:t>n</w:t>
      </w:r>
      <w:r w:rsidR="00947A48" w:rsidRPr="00BD49D3">
        <w:rPr>
          <w:rFonts w:eastAsia="Arial Unicode MS" w:cs="Arial"/>
          <w:szCs w:val="22"/>
          <w:u w:val="single"/>
        </w:rPr>
        <w:t xml:space="preserve"> proyectos a ser implementados en una región diferente a la cual postul</w:t>
      </w:r>
      <w:r w:rsidR="004F12DD" w:rsidRPr="00BD49D3">
        <w:rPr>
          <w:rFonts w:eastAsia="Arial Unicode MS" w:cs="Arial"/>
          <w:szCs w:val="22"/>
          <w:u w:val="single"/>
        </w:rPr>
        <w:t>a</w:t>
      </w:r>
      <w:r w:rsidR="004F12DD" w:rsidRPr="00BD49D3">
        <w:rPr>
          <w:rFonts w:eastAsia="Arial Unicode MS" w:cs="Arial"/>
          <w:szCs w:val="22"/>
        </w:rPr>
        <w:t>.</w:t>
      </w:r>
    </w:p>
    <w:p w14:paraId="1784E36E" w14:textId="3E1D2C94" w:rsidR="000E4DF1" w:rsidRPr="00947A48" w:rsidRDefault="000E4DF1" w:rsidP="00BD49D3">
      <w:pPr>
        <w:jc w:val="both"/>
        <w:rPr>
          <w:rFonts w:eastAsia="Arial Unicode MS" w:cs="Arial"/>
          <w:color w:val="000000" w:themeColor="text1"/>
          <w:szCs w:val="22"/>
          <w:lang w:val="es-CL"/>
        </w:rPr>
      </w:pPr>
    </w:p>
    <w:p w14:paraId="6DAFCC24" w14:textId="4A974EBA" w:rsidR="009B49BA" w:rsidRPr="00571817" w:rsidRDefault="009B49BA" w:rsidP="00FF5D54">
      <w:pPr>
        <w:numPr>
          <w:ilvl w:val="0"/>
          <w:numId w:val="3"/>
        </w:numPr>
        <w:ind w:left="568" w:hanging="284"/>
        <w:jc w:val="both"/>
        <w:rPr>
          <w:rFonts w:eastAsia="Arial Unicode MS" w:cs="Arial"/>
          <w:color w:val="000000" w:themeColor="text1"/>
          <w:szCs w:val="22"/>
          <w:lang w:val="es-CL"/>
        </w:rPr>
      </w:pPr>
      <w:r>
        <w:rPr>
          <w:rFonts w:cs="Arial"/>
          <w:szCs w:val="22"/>
          <w:lang w:val="es-CL"/>
        </w:rPr>
        <w:lastRenderedPageBreak/>
        <w:t xml:space="preserve">El beneficiario/a no podrá tener contrato vigente, incluso a honorarios, con </w:t>
      </w:r>
      <w:proofErr w:type="spellStart"/>
      <w:r>
        <w:rPr>
          <w:rFonts w:cs="Arial"/>
          <w:szCs w:val="22"/>
          <w:lang w:val="es-CL"/>
        </w:rPr>
        <w:t>Sercotec</w:t>
      </w:r>
      <w:proofErr w:type="spellEnd"/>
      <w:r>
        <w:rPr>
          <w:rFonts w:cs="Arial"/>
          <w:szCs w:val="22"/>
          <w:lang w:val="es-CL"/>
        </w:rPr>
        <w:t xml:space="preserve">, o con el Agente a cargo de la convocatoria, o con quienes participen en la asignación de recursos, ni podrá </w:t>
      </w:r>
      <w:r w:rsidRPr="004F58C2">
        <w:rPr>
          <w:rFonts w:cs="Arial"/>
          <w:color w:val="000000" w:themeColor="text1"/>
          <w:szCs w:val="22"/>
        </w:rPr>
        <w:t xml:space="preserve">ser cónyuge, conviviente civil o </w:t>
      </w:r>
      <w:r>
        <w:rPr>
          <w:rFonts w:cs="Arial"/>
          <w:color w:val="000000" w:themeColor="text1"/>
          <w:szCs w:val="22"/>
        </w:rPr>
        <w:t>pariente hasta el tercer grado de consanguinidad y segundo de afinidad inclusive</w:t>
      </w:r>
      <w:r w:rsidR="00752B64">
        <w:rPr>
          <w:rFonts w:cs="Arial"/>
          <w:color w:val="000000" w:themeColor="text1"/>
          <w:szCs w:val="22"/>
        </w:rPr>
        <w:t>,</w:t>
      </w:r>
      <w:r w:rsidR="002B05B8">
        <w:rPr>
          <w:rFonts w:cs="Arial"/>
          <w:color w:val="000000" w:themeColor="text1"/>
          <w:szCs w:val="22"/>
        </w:rPr>
        <w:t xml:space="preserve"> respecto del personal directivo de </w:t>
      </w:r>
      <w:proofErr w:type="spellStart"/>
      <w:r w:rsidR="002B05B8">
        <w:rPr>
          <w:rFonts w:cs="Arial"/>
          <w:color w:val="000000" w:themeColor="text1"/>
          <w:szCs w:val="22"/>
        </w:rPr>
        <w:t>Sercotec</w:t>
      </w:r>
      <w:proofErr w:type="spellEnd"/>
      <w:r w:rsidR="002B05B8">
        <w:rPr>
          <w:rFonts w:cs="Arial"/>
          <w:color w:val="000000" w:themeColor="text1"/>
          <w:szCs w:val="22"/>
        </w:rPr>
        <w:t xml:space="preserve">, o del personal del Agente a cargo </w:t>
      </w:r>
      <w:r w:rsidR="002B05B8">
        <w:rPr>
          <w:rFonts w:cs="Arial"/>
          <w:szCs w:val="22"/>
          <w:lang w:val="es-CL"/>
        </w:rPr>
        <w:t xml:space="preserve">de la convocatoria, o </w:t>
      </w:r>
      <w:r w:rsidR="00752B64">
        <w:rPr>
          <w:rFonts w:cs="Arial"/>
          <w:szCs w:val="22"/>
          <w:lang w:val="es-CL"/>
        </w:rPr>
        <w:t xml:space="preserve">de </w:t>
      </w:r>
      <w:r w:rsidR="002B05B8">
        <w:rPr>
          <w:rFonts w:cs="Arial"/>
          <w:szCs w:val="22"/>
          <w:lang w:val="es-CL"/>
        </w:rPr>
        <w:t>quienes participen en la asignación de recursos</w:t>
      </w:r>
      <w:r w:rsidR="00752B64">
        <w:rPr>
          <w:rFonts w:cs="Arial"/>
          <w:szCs w:val="22"/>
          <w:lang w:val="es-CL"/>
        </w:rPr>
        <w:t xml:space="preserve">, incluido el personal de la Dirección Regional </w:t>
      </w:r>
      <w:proofErr w:type="spellStart"/>
      <w:r w:rsidR="00752B64">
        <w:rPr>
          <w:rFonts w:cs="Arial"/>
          <w:szCs w:val="22"/>
          <w:lang w:val="es-CL"/>
        </w:rPr>
        <w:t>Sercotec</w:t>
      </w:r>
      <w:proofErr w:type="spellEnd"/>
      <w:r w:rsidR="00752B64">
        <w:rPr>
          <w:rFonts w:cs="Arial"/>
          <w:szCs w:val="22"/>
          <w:lang w:val="es-CL"/>
        </w:rPr>
        <w:t xml:space="preserve"> que intervenga en la convocatoria.</w:t>
      </w:r>
    </w:p>
    <w:p w14:paraId="26C643E2" w14:textId="29113022" w:rsidR="008A4D0D" w:rsidRPr="00A50856" w:rsidRDefault="008A4D0D" w:rsidP="00A50856">
      <w:pPr>
        <w:jc w:val="both"/>
        <w:rPr>
          <w:rFonts w:eastAsia="Arial Unicode MS" w:cs="Arial"/>
          <w:color w:val="000000"/>
          <w:szCs w:val="22"/>
          <w:lang w:val="es-CL"/>
        </w:rPr>
      </w:pPr>
    </w:p>
    <w:p w14:paraId="1F270640" w14:textId="6106777B" w:rsidR="00DE1DFB" w:rsidRDefault="00DE1DFB" w:rsidP="00FF5D54">
      <w:pPr>
        <w:numPr>
          <w:ilvl w:val="0"/>
          <w:numId w:val="3"/>
        </w:numPr>
        <w:ind w:left="568" w:hanging="284"/>
        <w:jc w:val="both"/>
        <w:rPr>
          <w:rFonts w:eastAsia="Arial Unicode MS" w:cs="Arial"/>
          <w:color w:val="000000"/>
          <w:szCs w:val="22"/>
          <w:lang w:val="es-CL"/>
        </w:rPr>
      </w:pPr>
      <w:r w:rsidRPr="001148D3">
        <w:rPr>
          <w:rFonts w:eastAsia="Arial Unicode MS" w:cs="Arial"/>
          <w:color w:val="000000"/>
          <w:szCs w:val="22"/>
          <w:lang w:val="es-CL"/>
        </w:rPr>
        <w:t>Previo a la firma de contrato</w:t>
      </w:r>
      <w:r w:rsidR="0077744D">
        <w:rPr>
          <w:rFonts w:eastAsia="Arial Unicode MS" w:cs="Arial"/>
          <w:color w:val="000000"/>
          <w:szCs w:val="22"/>
          <w:lang w:val="es-CL"/>
        </w:rPr>
        <w:t>,</w:t>
      </w:r>
      <w:r w:rsidRPr="001148D3">
        <w:rPr>
          <w:rFonts w:eastAsia="Arial Unicode MS" w:cs="Arial"/>
          <w:color w:val="000000"/>
          <w:szCs w:val="22"/>
          <w:lang w:val="es-CL"/>
        </w:rPr>
        <w:t xml:space="preserve"> </w:t>
      </w:r>
      <w:r w:rsidR="00A73091" w:rsidRPr="001148D3">
        <w:rPr>
          <w:rFonts w:eastAsia="Arial Unicode MS" w:cs="Arial"/>
          <w:color w:val="000000"/>
          <w:szCs w:val="22"/>
          <w:lang w:val="es-CL"/>
        </w:rPr>
        <w:t xml:space="preserve">el beneficiario/a </w:t>
      </w:r>
      <w:r w:rsidRPr="001148D3">
        <w:rPr>
          <w:rFonts w:eastAsia="Arial Unicode MS" w:cs="Arial"/>
          <w:color w:val="000000"/>
          <w:szCs w:val="22"/>
          <w:lang w:val="es-CL"/>
        </w:rPr>
        <w:t>deberá contar con inicio de actividades ante el SII, en primera categoría.</w:t>
      </w:r>
      <w:r w:rsidR="00A73091" w:rsidRPr="001148D3">
        <w:rPr>
          <w:rFonts w:eastAsia="Arial Unicode MS" w:cs="Arial"/>
          <w:color w:val="000000"/>
          <w:szCs w:val="22"/>
          <w:lang w:val="es-CL"/>
        </w:rPr>
        <w:t xml:space="preserve"> </w:t>
      </w:r>
      <w:r w:rsidR="007227F2">
        <w:rPr>
          <w:rFonts w:eastAsia="Arial Unicode MS" w:cs="Arial"/>
          <w:color w:val="000000"/>
          <w:szCs w:val="22"/>
          <w:lang w:val="es-CL"/>
        </w:rPr>
        <w:t>E</w:t>
      </w:r>
      <w:r w:rsidR="00CA654C">
        <w:rPr>
          <w:rFonts w:eastAsia="Arial Unicode MS" w:cs="Arial"/>
          <w:color w:val="000000"/>
          <w:szCs w:val="22"/>
          <w:lang w:val="es-CL"/>
        </w:rPr>
        <w:t>ste</w:t>
      </w:r>
      <w:r w:rsidR="00A73091" w:rsidRPr="001148D3">
        <w:rPr>
          <w:rFonts w:eastAsia="Arial Unicode MS" w:cs="Arial"/>
          <w:color w:val="000000"/>
          <w:szCs w:val="22"/>
          <w:lang w:val="es-CL"/>
        </w:rPr>
        <w:t xml:space="preserve"> inicio de actividades debe</w:t>
      </w:r>
      <w:r w:rsidR="00E52BDF">
        <w:rPr>
          <w:rFonts w:eastAsia="Arial Unicode MS" w:cs="Arial"/>
          <w:color w:val="000000"/>
          <w:szCs w:val="22"/>
          <w:lang w:val="es-CL"/>
        </w:rPr>
        <w:t>rá</w:t>
      </w:r>
      <w:r w:rsidR="00A73091" w:rsidRPr="001148D3">
        <w:rPr>
          <w:rFonts w:eastAsia="Arial Unicode MS" w:cs="Arial"/>
          <w:color w:val="000000"/>
          <w:szCs w:val="22"/>
          <w:lang w:val="es-CL"/>
        </w:rPr>
        <w:t xml:space="preserve"> tener fecha posterior al inicio de la convocatoria, </w:t>
      </w:r>
      <w:r w:rsidR="00A73091" w:rsidRPr="00BD49D3">
        <w:rPr>
          <w:rFonts w:eastAsia="Arial Unicode MS" w:cs="Arial"/>
          <w:szCs w:val="22"/>
          <w:lang w:val="es-CL"/>
        </w:rPr>
        <w:t xml:space="preserve">puede ser realizado con el </w:t>
      </w:r>
      <w:proofErr w:type="spellStart"/>
      <w:r w:rsidR="00A73091" w:rsidRPr="00BD49D3">
        <w:rPr>
          <w:rFonts w:eastAsia="Arial Unicode MS" w:cs="Arial"/>
          <w:szCs w:val="22"/>
          <w:lang w:val="es-CL"/>
        </w:rPr>
        <w:t>rut</w:t>
      </w:r>
      <w:proofErr w:type="spellEnd"/>
      <w:r w:rsidR="00A73091" w:rsidRPr="00BD49D3">
        <w:rPr>
          <w:rFonts w:eastAsia="Arial Unicode MS" w:cs="Arial"/>
          <w:szCs w:val="22"/>
          <w:lang w:val="es-CL"/>
        </w:rPr>
        <w:t xml:space="preserve"> del</w:t>
      </w:r>
      <w:r w:rsidR="004F129D" w:rsidRPr="00BD49D3">
        <w:rPr>
          <w:rFonts w:eastAsia="Arial Unicode MS" w:cs="Arial"/>
          <w:szCs w:val="22"/>
          <w:lang w:val="es-CL"/>
        </w:rPr>
        <w:t>/la</w:t>
      </w:r>
      <w:r w:rsidR="00A73091" w:rsidRPr="00BD49D3">
        <w:rPr>
          <w:rFonts w:eastAsia="Arial Unicode MS" w:cs="Arial"/>
          <w:szCs w:val="22"/>
          <w:lang w:val="es-CL"/>
        </w:rPr>
        <w:t xml:space="preserve"> beneficia</w:t>
      </w:r>
      <w:r w:rsidR="0036168E" w:rsidRPr="00BD49D3">
        <w:rPr>
          <w:rFonts w:eastAsia="Arial Unicode MS" w:cs="Arial"/>
          <w:szCs w:val="22"/>
          <w:lang w:val="es-CL"/>
        </w:rPr>
        <w:t>rio</w:t>
      </w:r>
      <w:r w:rsidR="004F129D" w:rsidRPr="00BD49D3">
        <w:rPr>
          <w:rFonts w:eastAsia="Arial Unicode MS" w:cs="Arial"/>
          <w:szCs w:val="22"/>
          <w:lang w:val="es-CL"/>
        </w:rPr>
        <w:t>/a</w:t>
      </w:r>
      <w:r w:rsidR="0036168E" w:rsidRPr="00BD49D3">
        <w:rPr>
          <w:rFonts w:eastAsia="Arial Unicode MS" w:cs="Arial"/>
          <w:szCs w:val="22"/>
          <w:lang w:val="es-CL"/>
        </w:rPr>
        <w:t xml:space="preserve"> o con una nueva persona </w:t>
      </w:r>
      <w:r w:rsidR="00A73091" w:rsidRPr="00BD49D3">
        <w:rPr>
          <w:rFonts w:eastAsia="Arial Unicode MS" w:cs="Arial"/>
          <w:szCs w:val="22"/>
          <w:lang w:val="es-CL"/>
        </w:rPr>
        <w:t xml:space="preserve">jurídica donde el beneficiario/a </w:t>
      </w:r>
      <w:r w:rsidR="0070170C" w:rsidRPr="00BD49D3">
        <w:rPr>
          <w:rFonts w:eastAsia="Arial Unicode MS" w:cs="Arial"/>
          <w:szCs w:val="22"/>
          <w:lang w:val="es-CL"/>
        </w:rPr>
        <w:t xml:space="preserve">debe ser el representante legal y </w:t>
      </w:r>
      <w:r w:rsidR="00A73091" w:rsidRPr="00BD49D3">
        <w:rPr>
          <w:rFonts w:eastAsia="Arial Unicode MS" w:cs="Arial"/>
          <w:szCs w:val="22"/>
          <w:lang w:val="es-CL"/>
        </w:rPr>
        <w:t>contar con al menos el 5</w:t>
      </w:r>
      <w:r w:rsidR="0070170C" w:rsidRPr="00BD49D3">
        <w:rPr>
          <w:rFonts w:eastAsia="Arial Unicode MS" w:cs="Arial"/>
          <w:szCs w:val="22"/>
          <w:lang w:val="es-CL"/>
        </w:rPr>
        <w:t>1</w:t>
      </w:r>
      <w:r w:rsidR="00A73091" w:rsidRPr="00BD49D3">
        <w:rPr>
          <w:rFonts w:eastAsia="Arial Unicode MS" w:cs="Arial"/>
          <w:szCs w:val="22"/>
          <w:lang w:val="es-CL"/>
        </w:rPr>
        <w:t>% del capital social</w:t>
      </w:r>
      <w:r w:rsidR="006B6DEB" w:rsidRPr="00BD49D3">
        <w:rPr>
          <w:rFonts w:eastAsia="Arial Unicode MS" w:cs="Arial"/>
          <w:szCs w:val="22"/>
          <w:lang w:val="es-CL"/>
        </w:rPr>
        <w:t xml:space="preserve">. </w:t>
      </w:r>
      <w:r w:rsidR="0083473C" w:rsidRPr="00BD49D3">
        <w:rPr>
          <w:rFonts w:eastAsia="Arial Unicode MS" w:cs="Arial"/>
          <w:szCs w:val="22"/>
          <w:lang w:val="es-CL"/>
        </w:rPr>
        <w:t>Finalmente,</w:t>
      </w:r>
      <w:r w:rsidR="0070170C" w:rsidRPr="00BD49D3">
        <w:rPr>
          <w:rFonts w:eastAsia="Arial Unicode MS" w:cs="Arial"/>
          <w:szCs w:val="22"/>
          <w:lang w:val="es-CL"/>
        </w:rPr>
        <w:t xml:space="preserve"> el inicio de actividades </w:t>
      </w:r>
      <w:r w:rsidR="006B6DEB" w:rsidRPr="00BD49D3">
        <w:rPr>
          <w:rFonts w:eastAsia="Arial Unicode MS" w:cs="Arial"/>
          <w:szCs w:val="22"/>
          <w:lang w:val="es-CL"/>
        </w:rPr>
        <w:t>debe</w:t>
      </w:r>
      <w:r w:rsidR="00A73091" w:rsidRPr="00BD49D3">
        <w:rPr>
          <w:rFonts w:eastAsia="Arial Unicode MS" w:cs="Arial"/>
          <w:szCs w:val="22"/>
          <w:lang w:val="es-CL"/>
        </w:rPr>
        <w:t xml:space="preserve"> contar con al menos una actividad económica coherente </w:t>
      </w:r>
      <w:r w:rsidR="00CB29F0" w:rsidRPr="00BD49D3">
        <w:rPr>
          <w:rFonts w:eastAsia="Arial Unicode MS" w:cs="Arial"/>
          <w:szCs w:val="22"/>
          <w:lang w:val="es-CL"/>
        </w:rPr>
        <w:t>con el rubro de la Idea de Negocio postulada y aprobada</w:t>
      </w:r>
      <w:r w:rsidR="00A73091" w:rsidRPr="00BD49D3">
        <w:rPr>
          <w:rFonts w:eastAsia="Arial Unicode MS" w:cs="Arial"/>
          <w:szCs w:val="22"/>
          <w:lang w:val="es-CL"/>
        </w:rPr>
        <w:t>.</w:t>
      </w:r>
    </w:p>
    <w:p w14:paraId="35E33591" w14:textId="77777777" w:rsidR="00856728" w:rsidRDefault="00856728" w:rsidP="00856728">
      <w:pPr>
        <w:pStyle w:val="Prrafodelista"/>
        <w:rPr>
          <w:rFonts w:eastAsia="Arial Unicode MS" w:cs="Arial"/>
          <w:color w:val="000000"/>
          <w:szCs w:val="22"/>
          <w:lang w:val="es-CL"/>
        </w:rPr>
      </w:pPr>
    </w:p>
    <w:p w14:paraId="13AB76CA" w14:textId="029ABE54" w:rsidR="0069129A" w:rsidRDefault="003139C8" w:rsidP="00C564B3">
      <w:pPr>
        <w:numPr>
          <w:ilvl w:val="0"/>
          <w:numId w:val="3"/>
        </w:numPr>
        <w:ind w:left="567" w:hanging="283"/>
        <w:jc w:val="both"/>
        <w:rPr>
          <w:rFonts w:eastAsia="Arial Unicode MS" w:cs="Arial"/>
          <w:color w:val="000000"/>
          <w:szCs w:val="22"/>
          <w:lang w:val="es-CL"/>
        </w:rPr>
      </w:pPr>
      <w:r>
        <w:rPr>
          <w:rFonts w:eastAsia="Arial Unicode MS" w:cs="Arial"/>
          <w:color w:val="000000"/>
          <w:szCs w:val="22"/>
          <w:lang w:val="es-CL"/>
        </w:rPr>
        <w:t xml:space="preserve">Los gastos ejecutados para </w:t>
      </w:r>
      <w:r w:rsidR="0036168E">
        <w:rPr>
          <w:rFonts w:eastAsia="Arial Unicode MS" w:cs="Arial"/>
          <w:color w:val="000000"/>
          <w:szCs w:val="22"/>
          <w:lang w:val="es-CL"/>
        </w:rPr>
        <w:t xml:space="preserve">las </w:t>
      </w:r>
      <w:r>
        <w:rPr>
          <w:rFonts w:eastAsia="Arial Unicode MS" w:cs="Arial"/>
          <w:color w:val="000000"/>
          <w:szCs w:val="22"/>
          <w:lang w:val="es-CL"/>
        </w:rPr>
        <w:t xml:space="preserve">Inversiones y Acciones de Gestión </w:t>
      </w:r>
      <w:r w:rsidR="0083473C">
        <w:rPr>
          <w:rFonts w:eastAsia="Arial Unicode MS" w:cs="Arial"/>
          <w:color w:val="000000"/>
          <w:szCs w:val="22"/>
          <w:lang w:val="es-CL"/>
        </w:rPr>
        <w:t xml:space="preserve">Empresarial </w:t>
      </w:r>
      <w:r w:rsidR="00A73091" w:rsidRPr="001148D3">
        <w:rPr>
          <w:rFonts w:eastAsia="Arial Unicode MS" w:cs="Arial"/>
          <w:color w:val="000000"/>
          <w:szCs w:val="22"/>
          <w:lang w:val="es-CL"/>
        </w:rPr>
        <w:t>no pueden corresponder a la remuneraci</w:t>
      </w:r>
      <w:r w:rsidR="005F46BE">
        <w:rPr>
          <w:rFonts w:eastAsia="Arial Unicode MS" w:cs="Arial"/>
          <w:color w:val="000000"/>
          <w:szCs w:val="22"/>
          <w:lang w:val="es-CL"/>
        </w:rPr>
        <w:t xml:space="preserve">ón del seleccionado/a, ni de </w:t>
      </w:r>
      <w:r w:rsidR="0036168E">
        <w:rPr>
          <w:rFonts w:eastAsia="Arial Unicode MS" w:cs="Arial"/>
          <w:color w:val="000000"/>
          <w:szCs w:val="22"/>
          <w:lang w:val="es-CL"/>
        </w:rPr>
        <w:t>socio</w:t>
      </w:r>
      <w:r w:rsidR="005F46BE">
        <w:rPr>
          <w:rFonts w:eastAsia="Arial Unicode MS" w:cs="Arial"/>
          <w:color w:val="000000"/>
          <w:szCs w:val="22"/>
          <w:lang w:val="es-CL"/>
        </w:rPr>
        <w:t xml:space="preserve">s/a, ni </w:t>
      </w:r>
      <w:r w:rsidR="0036168E">
        <w:rPr>
          <w:rFonts w:eastAsia="Arial Unicode MS" w:cs="Arial"/>
          <w:color w:val="000000"/>
          <w:szCs w:val="22"/>
          <w:lang w:val="es-CL"/>
        </w:rPr>
        <w:t xml:space="preserve">representantes, </w:t>
      </w:r>
      <w:r w:rsidR="00A73091" w:rsidRPr="001148D3">
        <w:rPr>
          <w:rFonts w:eastAsia="Arial Unicode MS" w:cs="Arial"/>
          <w:color w:val="000000"/>
          <w:szCs w:val="22"/>
          <w:lang w:val="es-CL"/>
        </w:rPr>
        <w:t>ni de su</w:t>
      </w:r>
      <w:r>
        <w:rPr>
          <w:rFonts w:eastAsia="Arial Unicode MS" w:cs="Arial"/>
          <w:color w:val="000000"/>
          <w:szCs w:val="22"/>
          <w:lang w:val="es-CL"/>
        </w:rPr>
        <w:t>s</w:t>
      </w:r>
      <w:r w:rsidR="00A73091" w:rsidRPr="001148D3">
        <w:rPr>
          <w:rFonts w:eastAsia="Arial Unicode MS" w:cs="Arial"/>
          <w:color w:val="000000"/>
          <w:szCs w:val="22"/>
          <w:lang w:val="es-CL"/>
        </w:rPr>
        <w:t xml:space="preserve"> respectivo</w:t>
      </w:r>
      <w:r>
        <w:rPr>
          <w:rFonts w:eastAsia="Arial Unicode MS" w:cs="Arial"/>
          <w:color w:val="000000"/>
          <w:szCs w:val="22"/>
          <w:lang w:val="es-CL"/>
        </w:rPr>
        <w:t>s</w:t>
      </w:r>
      <w:r w:rsidR="00A73091" w:rsidRPr="001148D3">
        <w:rPr>
          <w:rFonts w:eastAsia="Arial Unicode MS" w:cs="Arial"/>
          <w:color w:val="000000"/>
          <w:szCs w:val="22"/>
          <w:lang w:val="es-CL"/>
        </w:rPr>
        <w:t xml:space="preserve"> </w:t>
      </w:r>
      <w:r w:rsidR="00A73091" w:rsidRPr="00B25313">
        <w:rPr>
          <w:rFonts w:eastAsia="Arial Unicode MS" w:cs="Arial"/>
          <w:szCs w:val="22"/>
          <w:lang w:val="es-CL"/>
        </w:rPr>
        <w:t>cónyuge</w:t>
      </w:r>
      <w:r>
        <w:rPr>
          <w:rFonts w:eastAsia="Arial Unicode MS" w:cs="Arial"/>
          <w:szCs w:val="22"/>
          <w:lang w:val="es-CL"/>
        </w:rPr>
        <w:t>s</w:t>
      </w:r>
      <w:r w:rsidR="005F46BE">
        <w:rPr>
          <w:rFonts w:eastAsia="Arial Unicode MS" w:cs="Arial"/>
          <w:szCs w:val="22"/>
          <w:lang w:val="es-CL"/>
        </w:rPr>
        <w:t>/</w:t>
      </w:r>
      <w:r w:rsidR="003E2C7E" w:rsidRPr="0036168E">
        <w:rPr>
          <w:rFonts w:eastAsia="Arial Unicode MS" w:cs="Arial"/>
          <w:color w:val="000000" w:themeColor="text1"/>
          <w:szCs w:val="22"/>
          <w:lang w:val="es-CL"/>
        </w:rPr>
        <w:t xml:space="preserve">conviviente civil, </w:t>
      </w:r>
      <w:r w:rsidR="00A73091" w:rsidRPr="00B25313">
        <w:rPr>
          <w:rFonts w:eastAsia="Arial Unicode MS" w:cs="Arial"/>
          <w:szCs w:val="22"/>
          <w:lang w:val="es-CL"/>
        </w:rPr>
        <w:t xml:space="preserve">hijos </w:t>
      </w:r>
      <w:r w:rsidR="00A73091" w:rsidRPr="001148D3">
        <w:rPr>
          <w:rFonts w:eastAsia="Arial Unicode MS" w:cs="Arial"/>
          <w:color w:val="000000"/>
          <w:szCs w:val="22"/>
          <w:lang w:val="es-CL"/>
        </w:rPr>
        <w:t>y parient</w:t>
      </w:r>
      <w:r w:rsidR="005F46BE">
        <w:rPr>
          <w:rFonts w:eastAsia="Arial Unicode MS" w:cs="Arial"/>
          <w:color w:val="000000"/>
          <w:szCs w:val="22"/>
          <w:lang w:val="es-CL"/>
        </w:rPr>
        <w:t>es por consanguineidad</w:t>
      </w:r>
      <w:r w:rsidR="00E47F9B">
        <w:rPr>
          <w:rFonts w:eastAsia="Arial Unicode MS" w:cs="Arial"/>
          <w:color w:val="000000"/>
          <w:szCs w:val="22"/>
          <w:lang w:val="es-CL"/>
        </w:rPr>
        <w:t xml:space="preserve"> y afinidad</w:t>
      </w:r>
      <w:r w:rsidR="005F46BE">
        <w:rPr>
          <w:rFonts w:eastAsia="Arial Unicode MS" w:cs="Arial"/>
          <w:color w:val="000000"/>
          <w:szCs w:val="22"/>
          <w:lang w:val="es-CL"/>
        </w:rPr>
        <w:t xml:space="preserve"> hasta </w:t>
      </w:r>
      <w:r w:rsidR="003926EB">
        <w:rPr>
          <w:rFonts w:eastAsia="Arial Unicode MS" w:cs="Arial"/>
          <w:color w:val="000000"/>
          <w:szCs w:val="22"/>
          <w:lang w:val="es-CL"/>
        </w:rPr>
        <w:t xml:space="preserve">segundo </w:t>
      </w:r>
      <w:r w:rsidR="005F46BE">
        <w:rPr>
          <w:rFonts w:eastAsia="Arial Unicode MS" w:cs="Arial"/>
          <w:color w:val="000000"/>
          <w:szCs w:val="22"/>
          <w:lang w:val="es-CL"/>
        </w:rPr>
        <w:t>grado inclusive</w:t>
      </w:r>
      <w:r w:rsidR="00A73091" w:rsidRPr="001148D3">
        <w:rPr>
          <w:rFonts w:eastAsia="Arial Unicode MS" w:cs="Arial"/>
          <w:color w:val="000000"/>
          <w:szCs w:val="22"/>
          <w:lang w:val="es-CL"/>
        </w:rPr>
        <w:t>.</w:t>
      </w:r>
    </w:p>
    <w:p w14:paraId="2548EA33" w14:textId="77777777" w:rsidR="00C0492C" w:rsidRDefault="00C0492C" w:rsidP="00C0492C">
      <w:pPr>
        <w:ind w:left="567"/>
        <w:jc w:val="both"/>
        <w:rPr>
          <w:rFonts w:eastAsia="Arial Unicode MS" w:cs="Arial"/>
          <w:color w:val="000000"/>
          <w:szCs w:val="22"/>
          <w:lang w:val="es-CL"/>
        </w:rPr>
      </w:pPr>
    </w:p>
    <w:p w14:paraId="51271E90" w14:textId="149A040D" w:rsidR="00C0492C" w:rsidRPr="00BD49D3" w:rsidRDefault="00C0492C" w:rsidP="00C564B3">
      <w:pPr>
        <w:numPr>
          <w:ilvl w:val="0"/>
          <w:numId w:val="3"/>
        </w:numPr>
        <w:ind w:left="567" w:hanging="283"/>
        <w:jc w:val="both"/>
        <w:rPr>
          <w:rFonts w:eastAsia="Arial Unicode MS" w:cs="Arial"/>
          <w:szCs w:val="22"/>
          <w:lang w:val="es-CL"/>
        </w:rPr>
      </w:pPr>
      <w:r w:rsidRPr="00BD49D3">
        <w:rPr>
          <w:rFonts w:eastAsia="Arial Unicode MS" w:cs="Arial"/>
          <w:szCs w:val="22"/>
          <w:lang w:val="es-CL"/>
        </w:rPr>
        <w:t xml:space="preserve">El beneficiario/a deberá entregar, a solicitud de </w:t>
      </w:r>
      <w:proofErr w:type="spellStart"/>
      <w:r w:rsidRPr="00BD49D3">
        <w:rPr>
          <w:rFonts w:eastAsia="Arial Unicode MS" w:cs="Arial"/>
          <w:szCs w:val="22"/>
          <w:lang w:val="es-CL"/>
        </w:rPr>
        <w:t>Sercotec</w:t>
      </w:r>
      <w:proofErr w:type="spellEnd"/>
      <w:r w:rsidRPr="00BD49D3">
        <w:rPr>
          <w:rFonts w:eastAsia="Arial Unicode MS" w:cs="Arial"/>
          <w:szCs w:val="22"/>
          <w:lang w:val="es-CL"/>
        </w:rPr>
        <w:t>, a sus funcionarios</w:t>
      </w:r>
      <w:r w:rsidR="00996B8F" w:rsidRPr="00BD49D3">
        <w:rPr>
          <w:rFonts w:eastAsia="Arial Unicode MS" w:cs="Arial"/>
          <w:szCs w:val="22"/>
          <w:lang w:val="es-CL"/>
        </w:rPr>
        <w:t>/as</w:t>
      </w:r>
      <w:r w:rsidRPr="00BD49D3">
        <w:rPr>
          <w:rFonts w:eastAsia="Arial Unicode MS" w:cs="Arial"/>
          <w:szCs w:val="22"/>
          <w:lang w:val="es-CL"/>
        </w:rPr>
        <w:t xml:space="preserve"> o terceros que actúen en su representación, toda la información necesaria para evaluar el impacto de su Plan de Trabajo, hasta después de tres años contados desde la fecha de inicio de ejecución de contrato.</w:t>
      </w:r>
    </w:p>
    <w:p w14:paraId="3E6F64C7" w14:textId="08FEA700" w:rsidR="00C564B3" w:rsidRPr="00C0492C" w:rsidRDefault="00C564B3" w:rsidP="00C0492C">
      <w:pPr>
        <w:rPr>
          <w:rFonts w:eastAsia="Arial Unicode MS" w:cs="Arial"/>
          <w:color w:val="000000"/>
          <w:szCs w:val="22"/>
          <w:lang w:val="es-CL"/>
        </w:rPr>
      </w:pPr>
    </w:p>
    <w:p w14:paraId="71F43050" w14:textId="78B88D64" w:rsidR="00856728" w:rsidRDefault="00B14E7B" w:rsidP="00856728">
      <w:pPr>
        <w:numPr>
          <w:ilvl w:val="0"/>
          <w:numId w:val="3"/>
        </w:numPr>
        <w:ind w:left="567" w:hanging="283"/>
        <w:jc w:val="both"/>
        <w:rPr>
          <w:rFonts w:eastAsia="Arial Unicode MS" w:cs="Arial"/>
          <w:color w:val="000000"/>
          <w:szCs w:val="22"/>
          <w:lang w:val="es-CL"/>
        </w:rPr>
      </w:pPr>
      <w:r w:rsidRPr="001148D3">
        <w:rPr>
          <w:rFonts w:eastAsia="Arial Unicode MS" w:cs="Arial"/>
          <w:color w:val="000000"/>
          <w:szCs w:val="22"/>
          <w:lang w:val="es-CL"/>
        </w:rPr>
        <w:t xml:space="preserve">En caso de ser persona jurídica, ésta debe estar legalmente constituida y vigente, para lo cual debe adjuntar los documentos de su constitución, los antecedentes </w:t>
      </w:r>
      <w:r w:rsidR="006B6DEB">
        <w:rPr>
          <w:rFonts w:eastAsia="Arial Unicode MS" w:cs="Arial"/>
          <w:color w:val="000000"/>
          <w:szCs w:val="22"/>
          <w:lang w:val="es-CL"/>
        </w:rPr>
        <w:t xml:space="preserve">en </w:t>
      </w:r>
      <w:r w:rsidRPr="001148D3">
        <w:rPr>
          <w:rFonts w:eastAsia="Arial Unicode MS" w:cs="Arial"/>
          <w:color w:val="000000"/>
          <w:szCs w:val="22"/>
          <w:lang w:val="es-CL"/>
        </w:rPr>
        <w:t>donde conste la personería del representante y el certificado de vigencia.</w:t>
      </w:r>
    </w:p>
    <w:p w14:paraId="44995752" w14:textId="70205E4D" w:rsidR="004F129D" w:rsidRDefault="004F129D" w:rsidP="00AD5471">
      <w:pPr>
        <w:tabs>
          <w:tab w:val="left" w:pos="2370"/>
        </w:tabs>
        <w:jc w:val="both"/>
        <w:rPr>
          <w:rFonts w:eastAsia="Arial Unicode MS" w:cs="Arial"/>
          <w:color w:val="000000"/>
          <w:szCs w:val="22"/>
          <w:lang w:val="es-CL"/>
        </w:rPr>
      </w:pPr>
    </w:p>
    <w:p w14:paraId="16868203" w14:textId="77777777" w:rsidR="004B14F1" w:rsidRDefault="004B14F1" w:rsidP="00FD4C22">
      <w:pPr>
        <w:tabs>
          <w:tab w:val="left" w:pos="2370"/>
        </w:tabs>
        <w:jc w:val="both"/>
        <w:rPr>
          <w:rFonts w:eastAsia="Arial Unicode MS" w:cs="Arial"/>
          <w:b/>
          <w:color w:val="000000"/>
          <w:szCs w:val="22"/>
          <w:lang w:val="es-CL"/>
        </w:rPr>
      </w:pPr>
    </w:p>
    <w:p w14:paraId="6600E684" w14:textId="4CC750C7" w:rsidR="004B14F1" w:rsidRDefault="004B14F1" w:rsidP="00FD4C22">
      <w:pPr>
        <w:tabs>
          <w:tab w:val="left" w:pos="2370"/>
        </w:tabs>
        <w:jc w:val="both"/>
        <w:rPr>
          <w:rFonts w:eastAsia="Arial Unicode MS" w:cs="Arial"/>
          <w:b/>
          <w:color w:val="000000"/>
          <w:szCs w:val="22"/>
          <w:lang w:val="es-CL"/>
        </w:rPr>
      </w:pPr>
      <w:r w:rsidRPr="004B14F1">
        <w:rPr>
          <w:rFonts w:eastAsia="Arial Unicode MS" w:cs="Arial"/>
          <w:b/>
          <w:color w:val="000000"/>
          <w:szCs w:val="22"/>
        </w:rPr>
        <w:t xml:space="preserve">* </w:t>
      </w:r>
      <w:r w:rsidR="004269FE" w:rsidRPr="003A09B7">
        <w:rPr>
          <w:rFonts w:eastAsia="Arial Unicode MS" w:cs="Arial"/>
          <w:b/>
          <w:szCs w:val="22"/>
        </w:rPr>
        <w:t>El beneficiario/a</w:t>
      </w:r>
      <w:r w:rsidRPr="003A09B7">
        <w:rPr>
          <w:rFonts w:eastAsia="Arial Unicode MS" w:cs="Arial"/>
          <w:b/>
          <w:szCs w:val="22"/>
        </w:rPr>
        <w:t xml:space="preserve"> debe estar en conocimiento respecto a posibles cambios en su condición para el acceso de otros beneficios sociales o sub</w:t>
      </w:r>
      <w:r w:rsidR="002D348B" w:rsidRPr="003A09B7">
        <w:rPr>
          <w:rFonts w:eastAsia="Arial Unicode MS" w:cs="Arial"/>
          <w:b/>
          <w:szCs w:val="22"/>
        </w:rPr>
        <w:t xml:space="preserve">sidios entregados por el Estado, producto de la formalización a realizar. </w:t>
      </w:r>
      <w:r w:rsidR="004269FE" w:rsidRPr="003A09B7">
        <w:rPr>
          <w:rFonts w:eastAsia="Arial Unicode MS" w:cs="Arial"/>
          <w:b/>
          <w:szCs w:val="22"/>
        </w:rPr>
        <w:t xml:space="preserve">Para mayor información y/u orientación a este respecto, se puede visitar los sitios del Instituto de Previsión Social (IPS) </w:t>
      </w:r>
      <w:hyperlink r:id="rId16" w:history="1">
        <w:r w:rsidR="004269FE" w:rsidRPr="004269FE">
          <w:rPr>
            <w:rStyle w:val="Hipervnculo"/>
            <w:rFonts w:eastAsia="Arial Unicode MS" w:cs="Arial"/>
            <w:b/>
            <w:szCs w:val="22"/>
          </w:rPr>
          <w:t>https://www.ips.gob.cl/servlet/internet/inicio/red-de-atencion/sucursales</w:t>
        </w:r>
      </w:hyperlink>
      <w:r w:rsidR="004269FE" w:rsidRPr="004269FE">
        <w:rPr>
          <w:rFonts w:eastAsia="Arial Unicode MS" w:cs="Arial"/>
          <w:b/>
          <w:color w:val="000000"/>
          <w:szCs w:val="22"/>
        </w:rPr>
        <w:t xml:space="preserve"> </w:t>
      </w:r>
      <w:r w:rsidR="004269FE" w:rsidRPr="003A09B7">
        <w:rPr>
          <w:rFonts w:eastAsia="Arial Unicode MS" w:cs="Arial"/>
          <w:b/>
          <w:szCs w:val="22"/>
        </w:rPr>
        <w:t>o Chile At</w:t>
      </w:r>
      <w:r w:rsidR="004269FE" w:rsidRPr="004269FE">
        <w:rPr>
          <w:rFonts w:eastAsia="Arial Unicode MS" w:cs="Arial"/>
          <w:b/>
          <w:color w:val="000000"/>
          <w:szCs w:val="22"/>
        </w:rPr>
        <w:t xml:space="preserve">iende </w:t>
      </w:r>
      <w:hyperlink r:id="rId17" w:history="1">
        <w:r w:rsidR="004269FE" w:rsidRPr="00510BDF">
          <w:rPr>
            <w:rStyle w:val="Hipervnculo"/>
            <w:rFonts w:eastAsia="Arial Unicode MS" w:cs="Arial"/>
            <w:b/>
            <w:szCs w:val="22"/>
          </w:rPr>
          <w:t>https://www.chileatiende.gob.cl/ayuda/sucursales</w:t>
        </w:r>
      </w:hyperlink>
      <w:r w:rsidR="004269FE">
        <w:rPr>
          <w:rFonts w:eastAsia="Arial Unicode MS" w:cs="Arial"/>
          <w:b/>
          <w:color w:val="000000"/>
          <w:szCs w:val="22"/>
        </w:rPr>
        <w:t xml:space="preserve">. </w:t>
      </w:r>
    </w:p>
    <w:p w14:paraId="0E5A7365" w14:textId="6A746B2B" w:rsidR="004B14F1" w:rsidRDefault="004B14F1" w:rsidP="00FD4C22">
      <w:pPr>
        <w:tabs>
          <w:tab w:val="left" w:pos="2370"/>
        </w:tabs>
        <w:jc w:val="both"/>
        <w:rPr>
          <w:rFonts w:eastAsia="Arial Unicode MS" w:cs="Arial"/>
          <w:b/>
          <w:color w:val="000000"/>
          <w:szCs w:val="22"/>
          <w:lang w:val="es-CL"/>
        </w:rPr>
      </w:pPr>
    </w:p>
    <w:p w14:paraId="4514C485" w14:textId="28598BF1" w:rsidR="00FD4C22" w:rsidRPr="006D5F46" w:rsidRDefault="00FD4C22" w:rsidP="00FD4C22">
      <w:pPr>
        <w:tabs>
          <w:tab w:val="left" w:pos="2370"/>
        </w:tabs>
        <w:jc w:val="both"/>
        <w:rPr>
          <w:rFonts w:eastAsia="Arial Unicode MS" w:cs="Arial"/>
          <w:b/>
          <w:color w:val="000000"/>
          <w:szCs w:val="22"/>
          <w:lang w:val="es-CL"/>
        </w:rPr>
      </w:pPr>
      <w:r w:rsidRPr="006D5F46">
        <w:rPr>
          <w:rFonts w:eastAsia="Arial Unicode MS" w:cs="Arial"/>
          <w:b/>
          <w:color w:val="000000"/>
          <w:szCs w:val="22"/>
          <w:lang w:val="es-CL"/>
        </w:rPr>
        <w:t xml:space="preserve">* El beneficiario/a deberá entregar, a solicitud de </w:t>
      </w:r>
      <w:proofErr w:type="spellStart"/>
      <w:r w:rsidRPr="006D5F46">
        <w:rPr>
          <w:rFonts w:eastAsia="Arial Unicode MS" w:cs="Arial"/>
          <w:b/>
          <w:color w:val="000000"/>
          <w:szCs w:val="22"/>
          <w:lang w:val="es-CL"/>
        </w:rPr>
        <w:t>Sercotec</w:t>
      </w:r>
      <w:proofErr w:type="spellEnd"/>
      <w:r w:rsidRPr="006D5F46">
        <w:rPr>
          <w:rFonts w:eastAsia="Arial Unicode MS" w:cs="Arial"/>
          <w:b/>
          <w:color w:val="000000"/>
          <w:szCs w:val="22"/>
          <w:lang w:val="es-CL"/>
        </w:rPr>
        <w:t>, a sus funcionarios o terceros que actúen en su representación, toda la información necesaria para evaluar el impacto de su Plan de Trabajo, hasta después de tres años contados desde la fecha de inicio de ejecución de contrato.</w:t>
      </w:r>
    </w:p>
    <w:p w14:paraId="1180B6C2" w14:textId="61222C20" w:rsidR="004F129D" w:rsidRPr="00856728" w:rsidRDefault="004F129D" w:rsidP="00AD5471">
      <w:pPr>
        <w:tabs>
          <w:tab w:val="left" w:pos="2370"/>
        </w:tabs>
        <w:jc w:val="both"/>
        <w:rPr>
          <w:rFonts w:eastAsia="Arial Unicode MS" w:cs="Arial"/>
          <w:color w:val="000000"/>
          <w:szCs w:val="22"/>
          <w:lang w:val="es-CL"/>
        </w:rPr>
      </w:pPr>
    </w:p>
    <w:p w14:paraId="7C953BDC" w14:textId="24EF5BC6" w:rsidR="00505C51" w:rsidRPr="001148D3" w:rsidRDefault="00176673" w:rsidP="004A2BEF">
      <w:pPr>
        <w:pStyle w:val="Ttulo20"/>
        <w:jc w:val="both"/>
        <w:rPr>
          <w:rFonts w:eastAsia="Arial Unicode MS"/>
        </w:rPr>
      </w:pPr>
      <w:bookmarkStart w:id="28" w:name="_Toc345489754"/>
      <w:bookmarkStart w:id="29" w:name="_Toc413772559"/>
      <w:bookmarkStart w:id="30" w:name="_Toc77621513"/>
      <w:r w:rsidRPr="001148D3">
        <w:rPr>
          <w:rFonts w:eastAsia="Arial Unicode MS"/>
        </w:rPr>
        <w:t>1.</w:t>
      </w:r>
      <w:r w:rsidR="000D2935">
        <w:rPr>
          <w:rFonts w:eastAsia="Arial Unicode MS"/>
        </w:rPr>
        <w:t>6</w:t>
      </w:r>
      <w:r w:rsidR="007C1510" w:rsidRPr="001148D3">
        <w:rPr>
          <w:rFonts w:eastAsia="Arial Unicode MS"/>
        </w:rPr>
        <w:t xml:space="preserve"> </w:t>
      </w:r>
      <w:r w:rsidR="00EB1484" w:rsidRPr="001148D3">
        <w:rPr>
          <w:rFonts w:eastAsia="Arial Unicode MS"/>
        </w:rPr>
        <w:tab/>
      </w:r>
      <w:r w:rsidR="00505C51" w:rsidRPr="003A09B7">
        <w:rPr>
          <w:rFonts w:eastAsia="Arial Unicode MS"/>
        </w:rPr>
        <w:t>¿Qué financia?</w:t>
      </w:r>
      <w:bookmarkEnd w:id="28"/>
      <w:bookmarkEnd w:id="29"/>
      <w:bookmarkEnd w:id="30"/>
    </w:p>
    <w:p w14:paraId="64CFF7DA" w14:textId="03D0F72E" w:rsidR="007E4AEA" w:rsidRDefault="007E4AEA" w:rsidP="008C599F">
      <w:pPr>
        <w:jc w:val="both"/>
        <w:rPr>
          <w:rFonts w:eastAsia="Arial Unicode MS" w:cs="Arial"/>
          <w:szCs w:val="22"/>
          <w:lang w:val="es-CL"/>
        </w:rPr>
      </w:pPr>
    </w:p>
    <w:p w14:paraId="55B718B3" w14:textId="278DFD21" w:rsidR="00EA70A2" w:rsidRPr="003A09B7" w:rsidRDefault="008C6E15" w:rsidP="00EA70A2">
      <w:pPr>
        <w:jc w:val="both"/>
        <w:rPr>
          <w:rFonts w:eastAsia="Arial Unicode MS" w:cs="Arial"/>
          <w:szCs w:val="22"/>
          <w:lang w:val="es-CL"/>
        </w:rPr>
      </w:pPr>
      <w:r>
        <w:rPr>
          <w:rFonts w:eastAsia="Arial Unicode MS" w:cs="Arial"/>
          <w:szCs w:val="22"/>
          <w:u w:val="single"/>
          <w:lang w:val="es-CL"/>
        </w:rPr>
        <w:t>Sólo los</w:t>
      </w:r>
      <w:r w:rsidR="007E4AEA" w:rsidRPr="00036A38">
        <w:rPr>
          <w:rFonts w:eastAsia="Arial Unicode MS" w:cs="Arial"/>
          <w:szCs w:val="22"/>
          <w:u w:val="single"/>
          <w:lang w:val="es-CL"/>
        </w:rPr>
        <w:t xml:space="preserve"> postulantes cuyas ideas de negocio hayan sido seleccionadas</w:t>
      </w:r>
      <w:r w:rsidR="00C564B3">
        <w:rPr>
          <w:rFonts w:eastAsia="Arial Unicode MS" w:cs="Arial"/>
          <w:szCs w:val="22"/>
          <w:u w:val="single"/>
          <w:lang w:val="es-CL"/>
        </w:rPr>
        <w:t xml:space="preserve"> por el Comité de Evaluación Regional</w:t>
      </w:r>
      <w:r w:rsidR="00FE2806" w:rsidRPr="003A09B7">
        <w:rPr>
          <w:rFonts w:eastAsia="Arial Unicode MS" w:cs="Arial"/>
          <w:szCs w:val="22"/>
          <w:u w:val="single"/>
          <w:lang w:val="es-CL"/>
        </w:rPr>
        <w:t xml:space="preserve">, </w:t>
      </w:r>
      <w:r w:rsidR="007E4AEA" w:rsidRPr="003A09B7">
        <w:rPr>
          <w:rFonts w:eastAsia="Arial Unicode MS" w:cs="Arial"/>
          <w:szCs w:val="22"/>
          <w:u w:val="single"/>
          <w:lang w:val="es-CL"/>
        </w:rPr>
        <w:t>implementarán un Plan de Trabajo</w:t>
      </w:r>
      <w:r w:rsidR="007E4AEA" w:rsidRPr="003A09B7">
        <w:rPr>
          <w:rFonts w:eastAsia="Arial Unicode MS" w:cs="Arial"/>
          <w:szCs w:val="22"/>
          <w:lang w:val="es-CL"/>
        </w:rPr>
        <w:t xml:space="preserve">, para lo cual </w:t>
      </w:r>
      <w:proofErr w:type="spellStart"/>
      <w:r w:rsidR="007E4AEA" w:rsidRPr="003A09B7">
        <w:rPr>
          <w:rFonts w:eastAsia="Arial Unicode MS" w:cs="Arial"/>
          <w:szCs w:val="22"/>
          <w:lang w:val="es-CL"/>
        </w:rPr>
        <w:t>Sercotec</w:t>
      </w:r>
      <w:proofErr w:type="spellEnd"/>
      <w:r w:rsidR="007E4AEA" w:rsidRPr="003A09B7">
        <w:rPr>
          <w:rFonts w:eastAsia="Arial Unicode MS" w:cs="Arial"/>
          <w:szCs w:val="22"/>
          <w:lang w:val="es-CL"/>
        </w:rPr>
        <w:t xml:space="preserve"> entregará</w:t>
      </w:r>
      <w:r w:rsidR="00D21CD2" w:rsidRPr="003A09B7">
        <w:rPr>
          <w:rFonts w:eastAsia="Arial Unicode MS" w:cs="Arial"/>
          <w:szCs w:val="22"/>
          <w:lang w:val="es-CL"/>
        </w:rPr>
        <w:t xml:space="preserve"> </w:t>
      </w:r>
      <w:r w:rsidR="007E4AEA" w:rsidRPr="003A09B7">
        <w:rPr>
          <w:rFonts w:eastAsia="Arial Unicode MS" w:cs="Arial"/>
          <w:szCs w:val="22"/>
          <w:lang w:val="es-CL"/>
        </w:rPr>
        <w:lastRenderedPageBreak/>
        <w:t xml:space="preserve">subsidio </w:t>
      </w:r>
      <w:r w:rsidR="00FF40BA" w:rsidRPr="003A09B7">
        <w:rPr>
          <w:rFonts w:eastAsia="Arial Unicode MS" w:cs="Arial"/>
          <w:szCs w:val="22"/>
          <w:lang w:val="es-CL"/>
        </w:rPr>
        <w:t>de $1</w:t>
      </w:r>
      <w:r w:rsidR="00A61064" w:rsidRPr="003A09B7">
        <w:rPr>
          <w:rFonts w:eastAsia="Arial Unicode MS" w:cs="Arial"/>
          <w:szCs w:val="22"/>
          <w:lang w:val="es-CL"/>
        </w:rPr>
        <w:t>.000.000</w:t>
      </w:r>
      <w:r w:rsidR="00FF40BA" w:rsidRPr="003A09B7">
        <w:rPr>
          <w:rFonts w:eastAsia="Arial Unicode MS" w:cs="Arial"/>
          <w:szCs w:val="22"/>
          <w:lang w:val="es-CL"/>
        </w:rPr>
        <w:t xml:space="preserve">, </w:t>
      </w:r>
      <w:r w:rsidR="007E4AEA" w:rsidRPr="003A09B7">
        <w:rPr>
          <w:rFonts w:eastAsia="Arial Unicode MS" w:cs="Arial"/>
          <w:szCs w:val="22"/>
          <w:lang w:val="es-CL"/>
        </w:rPr>
        <w:t>e</w:t>
      </w:r>
      <w:r w:rsidR="00FF40BA" w:rsidRPr="003A09B7">
        <w:rPr>
          <w:rFonts w:eastAsia="Arial Unicode MS" w:cs="Arial"/>
          <w:szCs w:val="22"/>
          <w:lang w:val="es-CL"/>
        </w:rPr>
        <w:t>l cual se podrá destinar</w:t>
      </w:r>
      <w:r w:rsidR="00410D69" w:rsidRPr="003A09B7">
        <w:rPr>
          <w:rFonts w:eastAsia="Arial Unicode MS" w:cs="Arial"/>
          <w:szCs w:val="22"/>
          <w:lang w:val="es-CL"/>
        </w:rPr>
        <w:t xml:space="preserve"> a</w:t>
      </w:r>
      <w:r w:rsidR="00C564B3" w:rsidRPr="003A09B7">
        <w:rPr>
          <w:rFonts w:eastAsia="Arial Unicode MS" w:cs="Arial"/>
          <w:szCs w:val="22"/>
          <w:lang w:val="es-CL"/>
        </w:rPr>
        <w:t xml:space="preserve"> </w:t>
      </w:r>
      <w:r w:rsidR="007E4AEA" w:rsidRPr="003A09B7">
        <w:rPr>
          <w:rFonts w:eastAsia="Arial Unicode MS" w:cs="Arial"/>
          <w:szCs w:val="22"/>
          <w:lang w:val="es-CL"/>
        </w:rPr>
        <w:t>Acciones de Gestión Empresarial</w:t>
      </w:r>
      <w:r w:rsidR="00FE2806" w:rsidRPr="003A09B7">
        <w:rPr>
          <w:rFonts w:eastAsia="Arial Unicode MS" w:cs="Arial"/>
          <w:szCs w:val="22"/>
          <w:lang w:val="es-CL"/>
        </w:rPr>
        <w:t xml:space="preserve"> y/o Inversiones, distribuidos en</w:t>
      </w:r>
      <w:r w:rsidR="00FE2806" w:rsidRPr="003A09B7">
        <w:rPr>
          <w:szCs w:val="22"/>
        </w:rPr>
        <w:t xml:space="preserve"> los </w:t>
      </w:r>
      <w:r w:rsidR="00EA70A2" w:rsidRPr="003A09B7">
        <w:rPr>
          <w:szCs w:val="22"/>
        </w:rPr>
        <w:t>ítems de financiamiento</w:t>
      </w:r>
      <w:r w:rsidR="00FE2806" w:rsidRPr="003A09B7">
        <w:rPr>
          <w:szCs w:val="22"/>
        </w:rPr>
        <w:t xml:space="preserve"> que a continuación se especifican</w:t>
      </w:r>
      <w:r w:rsidR="00EA70A2" w:rsidRPr="003A09B7">
        <w:rPr>
          <w:rFonts w:cs="Arial"/>
          <w:szCs w:val="22"/>
        </w:rPr>
        <w:t>.</w:t>
      </w:r>
    </w:p>
    <w:p w14:paraId="17F03139" w14:textId="629272BC" w:rsidR="00EA70A2" w:rsidRDefault="00EA70A2" w:rsidP="007E4AEA">
      <w:pPr>
        <w:jc w:val="both"/>
        <w:rPr>
          <w:rFonts w:eastAsia="Arial Unicode MS" w:cs="Arial"/>
          <w:szCs w:val="22"/>
          <w:lang w:val="es-CL"/>
        </w:rPr>
      </w:pPr>
    </w:p>
    <w:p w14:paraId="4849E26E" w14:textId="5582BE98" w:rsidR="007E4AEA" w:rsidRPr="0071313C" w:rsidRDefault="007E4AEA" w:rsidP="007E4AEA">
      <w:pPr>
        <w:jc w:val="both"/>
        <w:rPr>
          <w:rFonts w:eastAsia="Arial Unicode MS" w:cs="Arial"/>
          <w:b/>
          <w:szCs w:val="22"/>
          <w:lang w:val="es-CL"/>
        </w:rPr>
      </w:pPr>
      <w:r w:rsidRPr="0071313C">
        <w:rPr>
          <w:rFonts w:eastAsia="Arial Unicode MS" w:cs="Arial"/>
          <w:b/>
          <w:szCs w:val="22"/>
          <w:lang w:val="es-CL"/>
        </w:rPr>
        <w:t>El subsidio NO considera el financiamiento de IVA u otro tipo de impuesto</w:t>
      </w:r>
      <w:r w:rsidR="008C6E15">
        <w:rPr>
          <w:rFonts w:eastAsia="Arial Unicode MS" w:cs="Arial"/>
          <w:b/>
          <w:szCs w:val="22"/>
          <w:lang w:val="es-CL"/>
        </w:rPr>
        <w:t>s</w:t>
      </w:r>
      <w:r w:rsidRPr="0071313C">
        <w:rPr>
          <w:rFonts w:eastAsia="Arial Unicode MS" w:cs="Arial"/>
          <w:b/>
          <w:szCs w:val="22"/>
          <w:lang w:val="es-CL"/>
        </w:rPr>
        <w:t xml:space="preserve">, siendo </w:t>
      </w:r>
      <w:r>
        <w:rPr>
          <w:rFonts w:eastAsia="Arial Unicode MS" w:cs="Arial"/>
          <w:b/>
          <w:szCs w:val="22"/>
          <w:lang w:val="es-CL"/>
        </w:rPr>
        <w:t xml:space="preserve">éstos </w:t>
      </w:r>
      <w:r w:rsidRPr="0071313C">
        <w:rPr>
          <w:rFonts w:eastAsia="Arial Unicode MS" w:cs="Arial"/>
          <w:b/>
          <w:szCs w:val="22"/>
          <w:lang w:val="es-CL"/>
        </w:rPr>
        <w:t>cargo de cada beneficiario/a.</w:t>
      </w:r>
    </w:p>
    <w:p w14:paraId="5D5B1090" w14:textId="7F2A8E3F" w:rsidR="0071313C" w:rsidRDefault="0071313C" w:rsidP="008C599F">
      <w:pPr>
        <w:jc w:val="both"/>
        <w:rPr>
          <w:rFonts w:eastAsia="Arial Unicode MS" w:cs="Arial"/>
          <w:b/>
          <w:szCs w:val="22"/>
          <w:lang w:val="es-CL"/>
        </w:rPr>
      </w:pPr>
    </w:p>
    <w:p w14:paraId="21616150" w14:textId="66A7D2CD" w:rsidR="00516E4E" w:rsidRPr="0038181E" w:rsidRDefault="00516E4E" w:rsidP="008C599F">
      <w:pPr>
        <w:jc w:val="both"/>
        <w:rPr>
          <w:rFonts w:eastAsia="Arial Unicode MS" w:cs="Arial"/>
          <w:b/>
          <w:szCs w:val="22"/>
          <w:lang w:val="es-CL"/>
        </w:rPr>
      </w:pPr>
      <w:r w:rsidRPr="004F12DD">
        <w:rPr>
          <w:rFonts w:eastAsia="Arial Unicode MS" w:cs="Arial"/>
          <w:szCs w:val="22"/>
          <w:lang w:val="es-CL"/>
        </w:rPr>
        <w:t>Los ít</w:t>
      </w:r>
      <w:r w:rsidR="0038181E" w:rsidRPr="004F12DD">
        <w:rPr>
          <w:rFonts w:eastAsia="Arial Unicode MS" w:cs="Arial"/>
          <w:szCs w:val="22"/>
          <w:lang w:val="es-CL"/>
        </w:rPr>
        <w:t xml:space="preserve">ems de financiamiento a </w:t>
      </w:r>
      <w:r w:rsidRPr="004F12DD">
        <w:rPr>
          <w:rFonts w:eastAsia="Arial Unicode MS" w:cs="Arial"/>
          <w:szCs w:val="22"/>
          <w:lang w:val="es-CL"/>
        </w:rPr>
        <w:t xml:space="preserve">considerar </w:t>
      </w:r>
      <w:r w:rsidR="0038181E" w:rsidRPr="004F12DD">
        <w:rPr>
          <w:rFonts w:eastAsia="Arial Unicode MS" w:cs="Arial"/>
          <w:szCs w:val="22"/>
          <w:lang w:val="es-CL"/>
        </w:rPr>
        <w:t xml:space="preserve">en </w:t>
      </w:r>
      <w:r w:rsidRPr="004F12DD">
        <w:rPr>
          <w:rFonts w:eastAsia="Arial Unicode MS" w:cs="Arial"/>
          <w:szCs w:val="22"/>
          <w:lang w:val="es-CL"/>
        </w:rPr>
        <w:t>el Plan de Trabajo son los siguientes</w:t>
      </w:r>
      <w:r>
        <w:rPr>
          <w:rFonts w:eastAsia="Arial Unicode MS" w:cs="Arial"/>
          <w:szCs w:val="22"/>
          <w:lang w:val="es-CL"/>
        </w:rPr>
        <w:t>:</w:t>
      </w:r>
    </w:p>
    <w:p w14:paraId="5E334DAB" w14:textId="3E159A17" w:rsidR="00516E4E" w:rsidRDefault="00516E4E" w:rsidP="008C599F">
      <w:pPr>
        <w:jc w:val="both"/>
        <w:rPr>
          <w:rFonts w:eastAsia="Arial Unicode MS" w:cs="Arial"/>
          <w:color w:val="000000"/>
          <w:szCs w:val="22"/>
          <w:lang w:val="es-CL"/>
        </w:rPr>
      </w:pPr>
    </w:p>
    <w:tbl>
      <w:tblPr>
        <w:tblW w:w="9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24"/>
        <w:gridCol w:w="2576"/>
        <w:gridCol w:w="3254"/>
        <w:gridCol w:w="1745"/>
      </w:tblGrid>
      <w:tr w:rsidR="00516E4E" w:rsidRPr="00B93A85" w14:paraId="13EB234D" w14:textId="77777777" w:rsidTr="00296747">
        <w:trPr>
          <w:trHeight w:val="224"/>
          <w:tblHeader/>
          <w:jc w:val="center"/>
        </w:trPr>
        <w:tc>
          <w:tcPr>
            <w:tcW w:w="1524" w:type="dxa"/>
            <w:shd w:val="clear" w:color="auto" w:fill="1F497D" w:themeFill="text2"/>
            <w:tcMar>
              <w:top w:w="57" w:type="dxa"/>
              <w:left w:w="70" w:type="dxa"/>
              <w:bottom w:w="57" w:type="dxa"/>
              <w:right w:w="70" w:type="dxa"/>
            </w:tcMar>
            <w:hideMark/>
          </w:tcPr>
          <w:p w14:paraId="00648F61" w14:textId="77777777" w:rsidR="00516E4E" w:rsidRPr="007279E2" w:rsidRDefault="00516E4E" w:rsidP="006F7E64">
            <w:pPr>
              <w:jc w:val="center"/>
              <w:rPr>
                <w:b/>
                <w:bCs/>
                <w:color w:val="FFFFFF" w:themeColor="background1"/>
                <w:sz w:val="20"/>
                <w:szCs w:val="20"/>
                <w:lang w:eastAsia="es-CL"/>
              </w:rPr>
            </w:pPr>
            <w:r w:rsidRPr="007279E2">
              <w:rPr>
                <w:b/>
                <w:bCs/>
                <w:color w:val="FFFFFF" w:themeColor="background1"/>
                <w:sz w:val="20"/>
                <w:szCs w:val="20"/>
              </w:rPr>
              <w:t>CATEGORÍA</w:t>
            </w:r>
          </w:p>
        </w:tc>
        <w:tc>
          <w:tcPr>
            <w:tcW w:w="2576" w:type="dxa"/>
            <w:shd w:val="clear" w:color="auto" w:fill="1F497D" w:themeFill="text2"/>
            <w:tcMar>
              <w:top w:w="57" w:type="dxa"/>
              <w:left w:w="70" w:type="dxa"/>
              <w:bottom w:w="57" w:type="dxa"/>
              <w:right w:w="70" w:type="dxa"/>
            </w:tcMar>
            <w:hideMark/>
          </w:tcPr>
          <w:p w14:paraId="2CDD394E" w14:textId="77777777" w:rsidR="00516E4E" w:rsidRPr="007279E2" w:rsidRDefault="00516E4E" w:rsidP="006F7E64">
            <w:pPr>
              <w:jc w:val="center"/>
              <w:rPr>
                <w:b/>
                <w:bCs/>
                <w:color w:val="FFFFFF" w:themeColor="background1"/>
                <w:sz w:val="20"/>
                <w:szCs w:val="20"/>
                <w:lang w:eastAsia="es-CL"/>
              </w:rPr>
            </w:pPr>
            <w:r w:rsidRPr="007279E2">
              <w:rPr>
                <w:b/>
                <w:bCs/>
                <w:color w:val="FFFFFF" w:themeColor="background1"/>
                <w:sz w:val="20"/>
                <w:szCs w:val="20"/>
              </w:rPr>
              <w:t>ÍTEM</w:t>
            </w:r>
          </w:p>
        </w:tc>
        <w:tc>
          <w:tcPr>
            <w:tcW w:w="3254" w:type="dxa"/>
            <w:shd w:val="clear" w:color="auto" w:fill="1F497D" w:themeFill="text2"/>
            <w:tcMar>
              <w:top w:w="57" w:type="dxa"/>
              <w:left w:w="70" w:type="dxa"/>
              <w:bottom w:w="57" w:type="dxa"/>
              <w:right w:w="70" w:type="dxa"/>
            </w:tcMar>
            <w:hideMark/>
          </w:tcPr>
          <w:p w14:paraId="3DEC409A" w14:textId="0BA30836" w:rsidR="00516E4E" w:rsidRPr="007279E2" w:rsidRDefault="00296747" w:rsidP="006F7E64">
            <w:pPr>
              <w:jc w:val="center"/>
              <w:rPr>
                <w:b/>
                <w:bCs/>
                <w:color w:val="FFFFFF" w:themeColor="background1"/>
                <w:sz w:val="20"/>
                <w:szCs w:val="20"/>
                <w:lang w:eastAsia="es-CL"/>
              </w:rPr>
            </w:pPr>
            <w:r>
              <w:rPr>
                <w:b/>
                <w:bCs/>
                <w:color w:val="FFFFFF" w:themeColor="background1"/>
                <w:sz w:val="20"/>
                <w:szCs w:val="20"/>
              </w:rPr>
              <w:t>DEFINICIÓN</w:t>
            </w:r>
          </w:p>
        </w:tc>
        <w:tc>
          <w:tcPr>
            <w:tcW w:w="1745" w:type="dxa"/>
            <w:shd w:val="clear" w:color="auto" w:fill="1F497D" w:themeFill="text2"/>
            <w:tcMar>
              <w:top w:w="57" w:type="dxa"/>
              <w:bottom w:w="57" w:type="dxa"/>
            </w:tcMar>
            <w:hideMark/>
          </w:tcPr>
          <w:p w14:paraId="2B771EF3" w14:textId="77777777" w:rsidR="00516E4E" w:rsidRPr="007279E2" w:rsidRDefault="00516E4E" w:rsidP="006F7E64">
            <w:pPr>
              <w:ind w:left="59"/>
              <w:jc w:val="center"/>
              <w:rPr>
                <w:b/>
                <w:bCs/>
                <w:color w:val="FFFFFF" w:themeColor="background1"/>
                <w:sz w:val="20"/>
                <w:szCs w:val="20"/>
                <w:lang w:eastAsia="es-CL"/>
              </w:rPr>
            </w:pPr>
            <w:r w:rsidRPr="007279E2">
              <w:rPr>
                <w:b/>
                <w:bCs/>
                <w:color w:val="FFFFFF" w:themeColor="background1"/>
                <w:sz w:val="20"/>
                <w:szCs w:val="20"/>
                <w:lang w:eastAsia="es-CL"/>
              </w:rPr>
              <w:t>RESTRICCIÓN</w:t>
            </w:r>
          </w:p>
        </w:tc>
      </w:tr>
      <w:tr w:rsidR="00260755" w:rsidRPr="00B93A85" w14:paraId="48DE779F" w14:textId="77777777" w:rsidTr="00296747">
        <w:trPr>
          <w:trHeight w:val="1291"/>
          <w:jc w:val="center"/>
        </w:trPr>
        <w:tc>
          <w:tcPr>
            <w:tcW w:w="1524" w:type="dxa"/>
            <w:vMerge w:val="restart"/>
            <w:tcMar>
              <w:top w:w="57" w:type="dxa"/>
              <w:bottom w:w="57" w:type="dxa"/>
            </w:tcMar>
            <w:vAlign w:val="center"/>
            <w:hideMark/>
          </w:tcPr>
          <w:p w14:paraId="6971B549" w14:textId="58FAF9AB" w:rsidR="00260755" w:rsidRPr="007E1F3A" w:rsidRDefault="007E1F3A" w:rsidP="007E1F3A">
            <w:pPr>
              <w:jc w:val="center"/>
              <w:rPr>
                <w:rFonts w:eastAsiaTheme="minorHAnsi"/>
                <w:b/>
                <w:sz w:val="20"/>
                <w:szCs w:val="20"/>
                <w:lang w:eastAsia="es-CL"/>
              </w:rPr>
            </w:pPr>
            <w:r w:rsidRPr="007E1F3A">
              <w:rPr>
                <w:rFonts w:eastAsiaTheme="minorHAnsi"/>
                <w:b/>
                <w:sz w:val="20"/>
                <w:szCs w:val="20"/>
                <w:lang w:eastAsia="es-CL"/>
              </w:rPr>
              <w:t>Acciones de Gestión Empresarial</w:t>
            </w:r>
          </w:p>
        </w:tc>
        <w:tc>
          <w:tcPr>
            <w:tcW w:w="2576" w:type="dxa"/>
            <w:tcMar>
              <w:top w:w="57" w:type="dxa"/>
              <w:left w:w="70" w:type="dxa"/>
              <w:bottom w:w="57" w:type="dxa"/>
              <w:right w:w="70" w:type="dxa"/>
            </w:tcMar>
            <w:vAlign w:val="center"/>
            <w:hideMark/>
          </w:tcPr>
          <w:p w14:paraId="4A448E35" w14:textId="0609A913" w:rsidR="00260755" w:rsidRPr="00B93A85" w:rsidRDefault="007E1F3A" w:rsidP="006F7E64">
            <w:pPr>
              <w:rPr>
                <w:rFonts w:eastAsiaTheme="minorHAnsi"/>
                <w:sz w:val="20"/>
                <w:szCs w:val="20"/>
                <w:lang w:eastAsia="es-CL"/>
              </w:rPr>
            </w:pPr>
            <w:r>
              <w:rPr>
                <w:sz w:val="20"/>
                <w:szCs w:val="20"/>
              </w:rPr>
              <w:t>I</w:t>
            </w:r>
            <w:r w:rsidR="00260755">
              <w:rPr>
                <w:sz w:val="20"/>
                <w:szCs w:val="20"/>
              </w:rPr>
              <w:t xml:space="preserve">.- </w:t>
            </w:r>
            <w:r w:rsidR="00260755" w:rsidRPr="00B93A85">
              <w:rPr>
                <w:sz w:val="20"/>
                <w:szCs w:val="20"/>
              </w:rPr>
              <w:t>Acciones de marketing</w:t>
            </w:r>
          </w:p>
        </w:tc>
        <w:tc>
          <w:tcPr>
            <w:tcW w:w="3254" w:type="dxa"/>
            <w:noWrap/>
            <w:tcMar>
              <w:top w:w="57" w:type="dxa"/>
              <w:left w:w="70" w:type="dxa"/>
              <w:bottom w:w="57" w:type="dxa"/>
              <w:right w:w="70" w:type="dxa"/>
            </w:tcMar>
            <w:vAlign w:val="center"/>
            <w:hideMark/>
          </w:tcPr>
          <w:p w14:paraId="008BBC1B" w14:textId="60D063B8" w:rsidR="00260755" w:rsidRPr="007E1F3A" w:rsidRDefault="002E4744" w:rsidP="002E4744">
            <w:pPr>
              <w:jc w:val="both"/>
              <w:rPr>
                <w:sz w:val="18"/>
                <w:szCs w:val="18"/>
                <w:lang w:eastAsia="es-CL"/>
              </w:rPr>
            </w:pPr>
            <w:r w:rsidRPr="002E4744">
              <w:rPr>
                <w:b/>
                <w:sz w:val="18"/>
                <w:szCs w:val="18"/>
                <w:lang w:val="es-CL" w:eastAsia="es-CL"/>
              </w:rPr>
              <w:t>Promoción, publicidad y difusión:</w:t>
            </w:r>
            <w:r w:rsidRPr="002E4744">
              <w:rPr>
                <w:sz w:val="18"/>
                <w:szCs w:val="18"/>
                <w:lang w:val="es-CL" w:eastAsia="es-CL"/>
              </w:rPr>
              <w:t xml:space="preserve"> comprende el gasto en contratación de servicios publicitarios, de promoción y difusión de los proyectos de </w:t>
            </w:r>
            <w:r w:rsidR="00C2719A">
              <w:rPr>
                <w:sz w:val="18"/>
                <w:szCs w:val="18"/>
                <w:lang w:val="es-CL" w:eastAsia="es-CL"/>
              </w:rPr>
              <w:t xml:space="preserve">fomento productivo, incluidas </w:t>
            </w:r>
            <w:r w:rsidRPr="002E4744">
              <w:rPr>
                <w:sz w:val="18"/>
                <w:szCs w:val="18"/>
                <w:lang w:val="es-CL" w:eastAsia="es-CL"/>
              </w:rPr>
              <w:t xml:space="preserve">además servicios asociados a Marketing Digital. </w:t>
            </w:r>
            <w:r w:rsidRPr="002E4744">
              <w:rPr>
                <w:sz w:val="18"/>
                <w:szCs w:val="18"/>
                <w:lang w:eastAsia="es-CL"/>
              </w:rPr>
              <w:t>                 </w:t>
            </w:r>
          </w:p>
        </w:tc>
        <w:tc>
          <w:tcPr>
            <w:tcW w:w="1745" w:type="dxa"/>
            <w:vMerge w:val="restart"/>
            <w:tcMar>
              <w:top w:w="57" w:type="dxa"/>
              <w:bottom w:w="57" w:type="dxa"/>
            </w:tcMar>
            <w:hideMark/>
          </w:tcPr>
          <w:p w14:paraId="28519B5B" w14:textId="77777777" w:rsidR="00260755" w:rsidRDefault="00260755" w:rsidP="0036069D">
            <w:pPr>
              <w:ind w:left="59"/>
              <w:jc w:val="center"/>
              <w:rPr>
                <w:sz w:val="18"/>
                <w:szCs w:val="18"/>
                <w:lang w:eastAsia="es-CL"/>
              </w:rPr>
            </w:pPr>
          </w:p>
          <w:p w14:paraId="49DC47FE" w14:textId="77777777" w:rsidR="007E1F3A" w:rsidRDefault="007E1F3A" w:rsidP="0036069D">
            <w:pPr>
              <w:ind w:left="59"/>
              <w:jc w:val="center"/>
              <w:rPr>
                <w:sz w:val="18"/>
                <w:szCs w:val="18"/>
                <w:lang w:eastAsia="es-CL"/>
              </w:rPr>
            </w:pPr>
          </w:p>
          <w:p w14:paraId="0010CF71" w14:textId="77777777" w:rsidR="007E1F3A" w:rsidRDefault="007E1F3A" w:rsidP="0036069D">
            <w:pPr>
              <w:ind w:left="59"/>
              <w:jc w:val="center"/>
              <w:rPr>
                <w:sz w:val="18"/>
                <w:szCs w:val="18"/>
                <w:lang w:eastAsia="es-CL"/>
              </w:rPr>
            </w:pPr>
          </w:p>
          <w:p w14:paraId="63C09D3A" w14:textId="69E02322" w:rsidR="007E1F3A" w:rsidRDefault="007E1F3A" w:rsidP="0036069D">
            <w:pPr>
              <w:ind w:left="59"/>
              <w:jc w:val="center"/>
              <w:rPr>
                <w:sz w:val="18"/>
                <w:szCs w:val="18"/>
                <w:lang w:eastAsia="es-CL"/>
              </w:rPr>
            </w:pPr>
          </w:p>
          <w:p w14:paraId="56B0C6E6" w14:textId="77777777" w:rsidR="007E1F3A" w:rsidRDefault="007E1F3A" w:rsidP="0036069D">
            <w:pPr>
              <w:ind w:left="59"/>
              <w:jc w:val="center"/>
              <w:rPr>
                <w:sz w:val="18"/>
                <w:szCs w:val="18"/>
                <w:lang w:eastAsia="es-CL"/>
              </w:rPr>
            </w:pPr>
          </w:p>
          <w:p w14:paraId="52E79296" w14:textId="77777777" w:rsidR="007E1F3A" w:rsidRDefault="007E1F3A" w:rsidP="0036069D">
            <w:pPr>
              <w:ind w:left="59"/>
              <w:jc w:val="center"/>
              <w:rPr>
                <w:sz w:val="18"/>
                <w:szCs w:val="18"/>
                <w:lang w:eastAsia="es-CL"/>
              </w:rPr>
            </w:pPr>
          </w:p>
          <w:p w14:paraId="0BBC10D5" w14:textId="75905B0D" w:rsidR="007E1F3A" w:rsidRPr="000538C6" w:rsidRDefault="007E1F3A" w:rsidP="0036069D">
            <w:pPr>
              <w:ind w:left="59"/>
              <w:jc w:val="center"/>
              <w:rPr>
                <w:sz w:val="18"/>
                <w:szCs w:val="18"/>
                <w:lang w:eastAsia="es-CL"/>
              </w:rPr>
            </w:pPr>
            <w:r>
              <w:rPr>
                <w:sz w:val="18"/>
                <w:szCs w:val="18"/>
                <w:lang w:eastAsia="es-CL"/>
              </w:rPr>
              <w:t>Sin restricción</w:t>
            </w:r>
          </w:p>
        </w:tc>
      </w:tr>
      <w:tr w:rsidR="00260755" w:rsidRPr="00B93A85" w14:paraId="6367C945" w14:textId="77777777" w:rsidTr="00296747">
        <w:trPr>
          <w:trHeight w:val="455"/>
          <w:jc w:val="center"/>
        </w:trPr>
        <w:tc>
          <w:tcPr>
            <w:tcW w:w="1524" w:type="dxa"/>
            <w:vMerge/>
            <w:tcMar>
              <w:top w:w="57" w:type="dxa"/>
              <w:bottom w:w="57" w:type="dxa"/>
            </w:tcMar>
            <w:vAlign w:val="center"/>
          </w:tcPr>
          <w:p w14:paraId="17D7B0BE" w14:textId="77777777" w:rsidR="00260755" w:rsidRPr="00B93A85" w:rsidRDefault="00260755" w:rsidP="00260755">
            <w:pPr>
              <w:rPr>
                <w:rFonts w:eastAsiaTheme="minorHAnsi"/>
                <w:sz w:val="20"/>
                <w:szCs w:val="20"/>
                <w:lang w:eastAsia="es-CL"/>
              </w:rPr>
            </w:pPr>
          </w:p>
        </w:tc>
        <w:tc>
          <w:tcPr>
            <w:tcW w:w="2576" w:type="dxa"/>
            <w:tcMar>
              <w:top w:w="57" w:type="dxa"/>
              <w:left w:w="70" w:type="dxa"/>
              <w:bottom w:w="57" w:type="dxa"/>
              <w:right w:w="70" w:type="dxa"/>
            </w:tcMar>
            <w:vAlign w:val="center"/>
          </w:tcPr>
          <w:p w14:paraId="48A41648" w14:textId="6B8697F0" w:rsidR="00260755" w:rsidRDefault="007E1F3A" w:rsidP="00260755">
            <w:pPr>
              <w:rPr>
                <w:sz w:val="20"/>
                <w:szCs w:val="20"/>
              </w:rPr>
            </w:pPr>
            <w:r>
              <w:rPr>
                <w:sz w:val="20"/>
                <w:szCs w:val="20"/>
              </w:rPr>
              <w:t>II</w:t>
            </w:r>
            <w:r w:rsidR="00260755">
              <w:rPr>
                <w:sz w:val="20"/>
                <w:szCs w:val="20"/>
              </w:rPr>
              <w:t xml:space="preserve">.- </w:t>
            </w:r>
            <w:r w:rsidR="00260755" w:rsidRPr="00B93A85">
              <w:rPr>
                <w:sz w:val="20"/>
                <w:szCs w:val="20"/>
              </w:rPr>
              <w:t>Gastos de formalización</w:t>
            </w:r>
          </w:p>
        </w:tc>
        <w:tc>
          <w:tcPr>
            <w:tcW w:w="3254" w:type="dxa"/>
            <w:noWrap/>
            <w:tcMar>
              <w:top w:w="57" w:type="dxa"/>
              <w:left w:w="70" w:type="dxa"/>
              <w:bottom w:w="57" w:type="dxa"/>
              <w:right w:w="70" w:type="dxa"/>
            </w:tcMar>
            <w:vAlign w:val="center"/>
          </w:tcPr>
          <w:p w14:paraId="59F796E8" w14:textId="13B964F4" w:rsidR="00AD5471" w:rsidRPr="002E4744" w:rsidRDefault="00846944" w:rsidP="00182972">
            <w:pPr>
              <w:jc w:val="both"/>
              <w:rPr>
                <w:rFonts w:cs="Arial"/>
                <w:sz w:val="18"/>
                <w:szCs w:val="18"/>
                <w:lang w:val="es-CL"/>
              </w:rPr>
            </w:pPr>
            <w:r w:rsidRPr="002E4744">
              <w:rPr>
                <w:rFonts w:cs="Arial"/>
                <w:sz w:val="18"/>
                <w:szCs w:val="18"/>
                <w:lang w:val="es-CL"/>
              </w:rPr>
              <w:t>Comprende el gasto por concepto de</w:t>
            </w:r>
            <w:r w:rsidR="00182972">
              <w:rPr>
                <w:rFonts w:cs="Arial"/>
                <w:sz w:val="18"/>
                <w:szCs w:val="18"/>
                <w:lang w:val="es-CL"/>
              </w:rPr>
              <w:t xml:space="preserve"> formalización de empresarios</w:t>
            </w:r>
            <w:r w:rsidR="00221ABD">
              <w:rPr>
                <w:rFonts w:cs="Arial"/>
                <w:sz w:val="18"/>
                <w:szCs w:val="18"/>
                <w:lang w:val="es-CL"/>
              </w:rPr>
              <w:t>/as</w:t>
            </w:r>
            <w:r w:rsidRPr="002E4744">
              <w:rPr>
                <w:rFonts w:cs="Arial"/>
                <w:sz w:val="18"/>
                <w:szCs w:val="18"/>
                <w:lang w:val="es-CL"/>
              </w:rPr>
              <w:t>, asociación o grupos de empresarios</w:t>
            </w:r>
            <w:r w:rsidR="00CC5732">
              <w:rPr>
                <w:rFonts w:cs="Arial"/>
                <w:sz w:val="18"/>
                <w:szCs w:val="18"/>
                <w:lang w:val="es-CL"/>
              </w:rPr>
              <w:t xml:space="preserve">, tales como constitución legal </w:t>
            </w:r>
            <w:r w:rsidRPr="002E4744">
              <w:rPr>
                <w:rFonts w:cs="Arial"/>
                <w:sz w:val="18"/>
                <w:szCs w:val="18"/>
                <w:lang w:val="es-CL"/>
              </w:rPr>
              <w:t>de la persona jurídica</w:t>
            </w:r>
            <w:r w:rsidR="00221ABD">
              <w:rPr>
                <w:rFonts w:cs="Arial"/>
                <w:sz w:val="18"/>
                <w:szCs w:val="18"/>
                <w:lang w:val="es-CL"/>
              </w:rPr>
              <w:t xml:space="preserve">, </w:t>
            </w:r>
            <w:r w:rsidRPr="002E4744">
              <w:rPr>
                <w:rFonts w:cs="Arial"/>
                <w:sz w:val="18"/>
                <w:szCs w:val="18"/>
                <w:lang w:val="es-CL"/>
              </w:rPr>
              <w:t xml:space="preserve">transformación de </w:t>
            </w:r>
            <w:r w:rsidR="00182972">
              <w:rPr>
                <w:rFonts w:cs="Arial"/>
                <w:sz w:val="18"/>
                <w:szCs w:val="18"/>
                <w:lang w:val="es-CL"/>
              </w:rPr>
              <w:t>ésta</w:t>
            </w:r>
            <w:r w:rsidRPr="002E4744">
              <w:rPr>
                <w:rFonts w:cs="Arial"/>
                <w:sz w:val="18"/>
                <w:szCs w:val="18"/>
                <w:lang w:val="es-CL"/>
              </w:rPr>
              <w:t>, entre otros.</w:t>
            </w:r>
          </w:p>
        </w:tc>
        <w:tc>
          <w:tcPr>
            <w:tcW w:w="1745" w:type="dxa"/>
            <w:vMerge/>
            <w:tcMar>
              <w:top w:w="57" w:type="dxa"/>
              <w:bottom w:w="57" w:type="dxa"/>
            </w:tcMar>
          </w:tcPr>
          <w:p w14:paraId="0A651874" w14:textId="77777777" w:rsidR="00260755" w:rsidRPr="000538C6" w:rsidRDefault="00260755" w:rsidP="0036069D">
            <w:pPr>
              <w:ind w:left="59"/>
              <w:jc w:val="center"/>
              <w:rPr>
                <w:sz w:val="18"/>
                <w:szCs w:val="18"/>
                <w:lang w:eastAsia="es-CL"/>
              </w:rPr>
            </w:pPr>
          </w:p>
        </w:tc>
      </w:tr>
      <w:tr w:rsidR="00260755" w:rsidRPr="00B93A85" w14:paraId="4C822787" w14:textId="77777777" w:rsidTr="00296747">
        <w:trPr>
          <w:trHeight w:val="510"/>
          <w:jc w:val="center"/>
        </w:trPr>
        <w:tc>
          <w:tcPr>
            <w:tcW w:w="1524" w:type="dxa"/>
            <w:vMerge w:val="restart"/>
            <w:tcMar>
              <w:top w:w="57" w:type="dxa"/>
              <w:left w:w="70" w:type="dxa"/>
              <w:bottom w:w="57" w:type="dxa"/>
              <w:right w:w="70" w:type="dxa"/>
            </w:tcMar>
            <w:vAlign w:val="center"/>
            <w:hideMark/>
          </w:tcPr>
          <w:p w14:paraId="199FF59A" w14:textId="77777777" w:rsidR="00260755" w:rsidRPr="007279E2" w:rsidRDefault="00260755" w:rsidP="00260755">
            <w:pPr>
              <w:jc w:val="center"/>
              <w:rPr>
                <w:rFonts w:eastAsiaTheme="minorHAnsi"/>
                <w:b/>
                <w:sz w:val="20"/>
                <w:szCs w:val="20"/>
                <w:lang w:eastAsia="es-CL"/>
              </w:rPr>
            </w:pPr>
            <w:r w:rsidRPr="007279E2">
              <w:rPr>
                <w:b/>
                <w:sz w:val="20"/>
                <w:szCs w:val="20"/>
              </w:rPr>
              <w:t>Inversiones</w:t>
            </w:r>
          </w:p>
        </w:tc>
        <w:tc>
          <w:tcPr>
            <w:tcW w:w="2576" w:type="dxa"/>
            <w:tcMar>
              <w:top w:w="57" w:type="dxa"/>
              <w:left w:w="70" w:type="dxa"/>
              <w:bottom w:w="57" w:type="dxa"/>
              <w:right w:w="70" w:type="dxa"/>
            </w:tcMar>
            <w:vAlign w:val="center"/>
            <w:hideMark/>
          </w:tcPr>
          <w:p w14:paraId="289DE738" w14:textId="7DA2E628" w:rsidR="00260755" w:rsidRPr="00B93A85" w:rsidRDefault="009014C0" w:rsidP="00260755">
            <w:pPr>
              <w:rPr>
                <w:sz w:val="20"/>
                <w:szCs w:val="20"/>
                <w:lang w:eastAsia="es-CL"/>
              </w:rPr>
            </w:pPr>
            <w:r>
              <w:rPr>
                <w:sz w:val="20"/>
                <w:szCs w:val="20"/>
              </w:rPr>
              <w:t>I</w:t>
            </w:r>
            <w:r w:rsidR="00260755">
              <w:rPr>
                <w:sz w:val="20"/>
                <w:szCs w:val="20"/>
              </w:rPr>
              <w:t xml:space="preserve">.- </w:t>
            </w:r>
            <w:r w:rsidR="00260755" w:rsidRPr="00B93A85">
              <w:rPr>
                <w:sz w:val="20"/>
                <w:szCs w:val="20"/>
              </w:rPr>
              <w:t>Activos</w:t>
            </w:r>
          </w:p>
        </w:tc>
        <w:tc>
          <w:tcPr>
            <w:tcW w:w="3254" w:type="dxa"/>
            <w:tcMar>
              <w:top w:w="57" w:type="dxa"/>
              <w:left w:w="70" w:type="dxa"/>
              <w:bottom w:w="57" w:type="dxa"/>
              <w:right w:w="70" w:type="dxa"/>
            </w:tcMar>
            <w:vAlign w:val="center"/>
            <w:hideMark/>
          </w:tcPr>
          <w:p w14:paraId="4A74E6CB" w14:textId="6BCB95FB" w:rsidR="00EE7F5D" w:rsidRPr="00EE7F5D" w:rsidRDefault="00EE7F5D" w:rsidP="00EE7F5D">
            <w:pPr>
              <w:widowControl w:val="0"/>
              <w:jc w:val="both"/>
              <w:rPr>
                <w:bCs/>
                <w:sz w:val="18"/>
                <w:szCs w:val="18"/>
                <w:lang w:val="es-CL" w:eastAsia="es-CL"/>
              </w:rPr>
            </w:pPr>
            <w:r w:rsidRPr="00EE7F5D">
              <w:rPr>
                <w:b/>
                <w:bCs/>
                <w:sz w:val="18"/>
                <w:szCs w:val="18"/>
                <w:lang w:val="es-CL" w:eastAsia="es-CL"/>
              </w:rPr>
              <w:t>Activos fijos:</w:t>
            </w:r>
            <w:r w:rsidRPr="00EE7F5D">
              <w:rPr>
                <w:bCs/>
                <w:sz w:val="18"/>
                <w:szCs w:val="18"/>
                <w:lang w:val="es-CL" w:eastAsia="es-CL"/>
              </w:rPr>
              <w:t xml:space="preserve"> corresponde a la adquisición de bienes (activos físicos) necesarios para el proyecto</w:t>
            </w:r>
            <w:r w:rsidR="00353EA2">
              <w:rPr>
                <w:bCs/>
                <w:sz w:val="18"/>
                <w:szCs w:val="18"/>
                <w:lang w:val="es-CL" w:eastAsia="es-CL"/>
              </w:rPr>
              <w:t>,</w:t>
            </w:r>
            <w:r w:rsidRPr="00EE7F5D">
              <w:rPr>
                <w:bCs/>
                <w:sz w:val="18"/>
                <w:szCs w:val="18"/>
                <w:lang w:val="es-CL" w:eastAsia="es-CL"/>
              </w:rPr>
              <w:t xml:space="preserve"> que se utilizan directamente o indirectamente en el proceso de producció</w:t>
            </w:r>
            <w:r w:rsidR="00CC5732">
              <w:rPr>
                <w:bCs/>
                <w:sz w:val="18"/>
                <w:szCs w:val="18"/>
                <w:lang w:val="es-CL" w:eastAsia="es-CL"/>
              </w:rPr>
              <w:t>n del bien o servicio ofrecido.</w:t>
            </w:r>
          </w:p>
          <w:p w14:paraId="664EA6BB" w14:textId="03F71676" w:rsidR="00260755" w:rsidRPr="00AD5471" w:rsidRDefault="00EE7F5D" w:rsidP="00CC5732">
            <w:pPr>
              <w:widowControl w:val="0"/>
              <w:jc w:val="both"/>
              <w:rPr>
                <w:rFonts w:ascii="Calibri" w:hAnsi="Calibri" w:cs="Calibri"/>
                <w:sz w:val="20"/>
                <w:szCs w:val="20"/>
                <w:lang w:eastAsia="es-CL"/>
              </w:rPr>
            </w:pPr>
            <w:r w:rsidRPr="00EE7F5D">
              <w:rPr>
                <w:b/>
                <w:sz w:val="18"/>
                <w:szCs w:val="18"/>
                <w:lang w:val="es-CL" w:eastAsia="es-CL"/>
              </w:rPr>
              <w:t>Activos intangibles:</w:t>
            </w:r>
            <w:r w:rsidR="00CC5732">
              <w:rPr>
                <w:bCs/>
                <w:sz w:val="18"/>
                <w:szCs w:val="18"/>
                <w:lang w:val="es-CL" w:eastAsia="es-CL"/>
              </w:rPr>
              <w:t xml:space="preserve"> corresponde a la </w:t>
            </w:r>
            <w:r w:rsidRPr="00EE7F5D">
              <w:rPr>
                <w:bCs/>
                <w:sz w:val="18"/>
                <w:szCs w:val="18"/>
                <w:lang w:val="es-CL" w:eastAsia="es-CL"/>
              </w:rPr>
              <w:t>adq</w:t>
            </w:r>
            <w:r w:rsidR="00353EA2">
              <w:rPr>
                <w:bCs/>
                <w:sz w:val="18"/>
                <w:szCs w:val="18"/>
                <w:lang w:val="es-CL" w:eastAsia="es-CL"/>
              </w:rPr>
              <w:t xml:space="preserve">uisición de bienes intangibles, </w:t>
            </w:r>
            <w:r w:rsidRPr="00EE7F5D">
              <w:rPr>
                <w:bCs/>
                <w:sz w:val="18"/>
                <w:szCs w:val="18"/>
                <w:lang w:val="es-CL" w:eastAsia="es-CL"/>
              </w:rPr>
              <w:t>como software, registro de marca, entre otros</w:t>
            </w:r>
            <w:r w:rsidR="00353EA2">
              <w:rPr>
                <w:bCs/>
                <w:sz w:val="18"/>
                <w:szCs w:val="18"/>
                <w:lang w:val="es-CL" w:eastAsia="es-CL"/>
              </w:rPr>
              <w:t>;</w:t>
            </w:r>
            <w:r w:rsidRPr="00EE7F5D">
              <w:rPr>
                <w:bCs/>
                <w:sz w:val="18"/>
                <w:szCs w:val="18"/>
                <w:lang w:val="es-CL" w:eastAsia="es-CL"/>
              </w:rPr>
              <w:t xml:space="preserve"> que sean estrictamente necesarios para el funcionamiento del proyecto.</w:t>
            </w:r>
          </w:p>
        </w:tc>
        <w:tc>
          <w:tcPr>
            <w:tcW w:w="1745" w:type="dxa"/>
            <w:tcMar>
              <w:top w:w="57" w:type="dxa"/>
              <w:bottom w:w="57" w:type="dxa"/>
            </w:tcMar>
            <w:hideMark/>
          </w:tcPr>
          <w:p w14:paraId="7C4279F4" w14:textId="77777777" w:rsidR="00036A38" w:rsidRDefault="00036A38" w:rsidP="0036069D">
            <w:pPr>
              <w:ind w:left="59"/>
              <w:jc w:val="center"/>
              <w:rPr>
                <w:sz w:val="18"/>
                <w:szCs w:val="18"/>
                <w:lang w:eastAsia="es-CL"/>
              </w:rPr>
            </w:pPr>
          </w:p>
          <w:p w14:paraId="31CA38F3" w14:textId="77777777" w:rsidR="00195369" w:rsidRDefault="00195369" w:rsidP="0036069D">
            <w:pPr>
              <w:ind w:left="59"/>
              <w:jc w:val="center"/>
              <w:rPr>
                <w:sz w:val="18"/>
                <w:szCs w:val="18"/>
                <w:lang w:eastAsia="es-CL"/>
              </w:rPr>
            </w:pPr>
          </w:p>
          <w:p w14:paraId="1B22DA51" w14:textId="77777777" w:rsidR="00195369" w:rsidRDefault="00195369" w:rsidP="0036069D">
            <w:pPr>
              <w:ind w:left="59"/>
              <w:jc w:val="center"/>
              <w:rPr>
                <w:sz w:val="18"/>
                <w:szCs w:val="18"/>
                <w:lang w:eastAsia="es-CL"/>
              </w:rPr>
            </w:pPr>
          </w:p>
          <w:p w14:paraId="0460EE7F" w14:textId="77777777" w:rsidR="00195369" w:rsidRDefault="00195369" w:rsidP="0036069D">
            <w:pPr>
              <w:ind w:left="59"/>
              <w:jc w:val="center"/>
              <w:rPr>
                <w:sz w:val="18"/>
                <w:szCs w:val="18"/>
                <w:lang w:eastAsia="es-CL"/>
              </w:rPr>
            </w:pPr>
          </w:p>
          <w:p w14:paraId="2005C9AB" w14:textId="77777777" w:rsidR="00195369" w:rsidRDefault="00195369" w:rsidP="0036069D">
            <w:pPr>
              <w:ind w:left="59"/>
              <w:jc w:val="center"/>
              <w:rPr>
                <w:sz w:val="18"/>
                <w:szCs w:val="18"/>
                <w:lang w:eastAsia="es-CL"/>
              </w:rPr>
            </w:pPr>
          </w:p>
          <w:p w14:paraId="725F490B" w14:textId="04D95104" w:rsidR="00260755" w:rsidRPr="000538C6" w:rsidRDefault="001B2ADB" w:rsidP="0036069D">
            <w:pPr>
              <w:ind w:left="59"/>
              <w:jc w:val="center"/>
              <w:rPr>
                <w:sz w:val="18"/>
                <w:szCs w:val="18"/>
                <w:lang w:eastAsia="es-CL"/>
              </w:rPr>
            </w:pPr>
            <w:r w:rsidRPr="000538C6">
              <w:rPr>
                <w:sz w:val="18"/>
                <w:szCs w:val="18"/>
                <w:lang w:eastAsia="es-CL"/>
              </w:rPr>
              <w:t>Sin restricción</w:t>
            </w:r>
          </w:p>
        </w:tc>
      </w:tr>
      <w:tr w:rsidR="00353EA2" w:rsidRPr="00B93A85" w14:paraId="4CDC8FAB" w14:textId="77777777" w:rsidTr="00296747">
        <w:trPr>
          <w:trHeight w:val="155"/>
          <w:jc w:val="center"/>
        </w:trPr>
        <w:tc>
          <w:tcPr>
            <w:tcW w:w="1524" w:type="dxa"/>
            <w:vMerge/>
            <w:tcMar>
              <w:top w:w="57" w:type="dxa"/>
              <w:bottom w:w="57" w:type="dxa"/>
            </w:tcMar>
            <w:hideMark/>
          </w:tcPr>
          <w:p w14:paraId="7EF56E8B" w14:textId="77777777" w:rsidR="00353EA2" w:rsidRPr="00B93A85" w:rsidRDefault="00353EA2" w:rsidP="00353EA2">
            <w:pPr>
              <w:rPr>
                <w:rFonts w:eastAsiaTheme="minorHAnsi"/>
                <w:sz w:val="20"/>
                <w:szCs w:val="20"/>
                <w:lang w:eastAsia="es-CL"/>
              </w:rPr>
            </w:pPr>
          </w:p>
        </w:tc>
        <w:tc>
          <w:tcPr>
            <w:tcW w:w="2576" w:type="dxa"/>
            <w:tcMar>
              <w:top w:w="57" w:type="dxa"/>
              <w:left w:w="70" w:type="dxa"/>
              <w:bottom w:w="57" w:type="dxa"/>
              <w:right w:w="70" w:type="dxa"/>
            </w:tcMar>
            <w:vAlign w:val="center"/>
            <w:hideMark/>
          </w:tcPr>
          <w:p w14:paraId="289EBC8A" w14:textId="29997362" w:rsidR="00353EA2" w:rsidRPr="00B93A85" w:rsidRDefault="007E1F3A" w:rsidP="00353EA2">
            <w:pPr>
              <w:rPr>
                <w:rFonts w:eastAsiaTheme="minorHAnsi"/>
                <w:sz w:val="20"/>
                <w:szCs w:val="20"/>
                <w:lang w:eastAsia="es-CL"/>
              </w:rPr>
            </w:pPr>
            <w:r>
              <w:rPr>
                <w:sz w:val="20"/>
                <w:szCs w:val="20"/>
              </w:rPr>
              <w:t>II</w:t>
            </w:r>
            <w:r w:rsidR="00353EA2">
              <w:rPr>
                <w:sz w:val="20"/>
                <w:szCs w:val="20"/>
              </w:rPr>
              <w:t xml:space="preserve">.- </w:t>
            </w:r>
            <w:r w:rsidR="00353EA2" w:rsidRPr="00B93A85">
              <w:rPr>
                <w:sz w:val="20"/>
                <w:szCs w:val="20"/>
              </w:rPr>
              <w:t>Capital de trabajo</w:t>
            </w:r>
          </w:p>
        </w:tc>
        <w:tc>
          <w:tcPr>
            <w:tcW w:w="3254" w:type="dxa"/>
            <w:tcMar>
              <w:top w:w="57" w:type="dxa"/>
              <w:left w:w="70" w:type="dxa"/>
              <w:bottom w:w="57" w:type="dxa"/>
              <w:right w:w="70" w:type="dxa"/>
            </w:tcMar>
            <w:vAlign w:val="center"/>
            <w:hideMark/>
          </w:tcPr>
          <w:p w14:paraId="1BD25673" w14:textId="4945218C" w:rsidR="00353EA2" w:rsidRPr="00EE7F5D" w:rsidRDefault="00353EA2" w:rsidP="00353EA2">
            <w:pPr>
              <w:widowControl w:val="0"/>
              <w:jc w:val="both"/>
              <w:rPr>
                <w:bCs/>
                <w:sz w:val="18"/>
                <w:szCs w:val="18"/>
                <w:lang w:val="es-CL" w:eastAsia="es-CL"/>
              </w:rPr>
            </w:pPr>
            <w:r w:rsidRPr="00EE7F5D">
              <w:rPr>
                <w:b/>
                <w:bCs/>
                <w:sz w:val="18"/>
                <w:szCs w:val="18"/>
                <w:lang w:val="es-CL" w:eastAsia="es-CL"/>
              </w:rPr>
              <w:t>Nuevas contrataciones:</w:t>
            </w:r>
            <w:r w:rsidRPr="00EE7F5D">
              <w:rPr>
                <w:bCs/>
                <w:sz w:val="18"/>
                <w:szCs w:val="18"/>
                <w:lang w:val="es-CL" w:eastAsia="es-CL"/>
              </w:rPr>
              <w:t xml:space="preserve"> gasto en remuneraciones u honorarios de nuevos trabajadores asociados al proyecto, contratados con posterioridad</w:t>
            </w:r>
            <w:r>
              <w:rPr>
                <w:bCs/>
                <w:sz w:val="18"/>
                <w:szCs w:val="18"/>
                <w:lang w:val="es-CL" w:eastAsia="es-CL"/>
              </w:rPr>
              <w:t xml:space="preserve"> </w:t>
            </w:r>
            <w:r w:rsidR="00B21CC0" w:rsidRPr="00B21CC0">
              <w:rPr>
                <w:bCs/>
                <w:sz w:val="18"/>
                <w:szCs w:val="18"/>
                <w:lang w:val="es-CL" w:eastAsia="es-CL"/>
              </w:rPr>
              <w:t xml:space="preserve">a la firma de contrato con el Agente Operador </w:t>
            </w:r>
            <w:proofErr w:type="spellStart"/>
            <w:r w:rsidR="00B21CC0" w:rsidRPr="00B21CC0">
              <w:rPr>
                <w:bCs/>
                <w:sz w:val="18"/>
                <w:szCs w:val="18"/>
                <w:lang w:val="es-CL" w:eastAsia="es-CL"/>
              </w:rPr>
              <w:t>Sercotec</w:t>
            </w:r>
            <w:proofErr w:type="spellEnd"/>
            <w:r w:rsidR="00B21CC0" w:rsidRPr="00B21CC0">
              <w:rPr>
                <w:bCs/>
                <w:sz w:val="18"/>
                <w:szCs w:val="18"/>
                <w:lang w:val="es-CL" w:eastAsia="es-CL"/>
              </w:rPr>
              <w:t>.</w:t>
            </w:r>
          </w:p>
          <w:p w14:paraId="6F4B3CFC" w14:textId="77777777" w:rsidR="00353EA2" w:rsidRPr="00EE7F5D" w:rsidRDefault="00353EA2" w:rsidP="00353EA2">
            <w:pPr>
              <w:widowControl w:val="0"/>
              <w:jc w:val="both"/>
              <w:rPr>
                <w:bCs/>
                <w:sz w:val="18"/>
                <w:szCs w:val="18"/>
                <w:lang w:val="es-CL" w:eastAsia="es-CL"/>
              </w:rPr>
            </w:pPr>
            <w:r w:rsidRPr="00EE7F5D">
              <w:rPr>
                <w:b/>
                <w:bCs/>
                <w:sz w:val="18"/>
                <w:szCs w:val="18"/>
                <w:lang w:val="es-CL" w:eastAsia="es-CL"/>
              </w:rPr>
              <w:t>Nuevos arriendos</w:t>
            </w:r>
            <w:r w:rsidRPr="00EE7F5D">
              <w:rPr>
                <w:bCs/>
                <w:sz w:val="18"/>
                <w:szCs w:val="18"/>
                <w:lang w:val="es-CL" w:eastAsia="es-CL"/>
              </w:rPr>
              <w:t xml:space="preserve">: Comprende los gastos en arrendamiento de bienes raíces (industriales, comerciales o agrícolas), maquinarias y/o vehículos necesarios para el desarrollo del proyecto, contratados con posterioridad a la firma de contrato con el Agente Operador </w:t>
            </w:r>
            <w:proofErr w:type="spellStart"/>
            <w:r w:rsidRPr="00EE7F5D">
              <w:rPr>
                <w:bCs/>
                <w:sz w:val="18"/>
                <w:szCs w:val="18"/>
                <w:lang w:val="es-CL" w:eastAsia="es-CL"/>
              </w:rPr>
              <w:t>Sercotec</w:t>
            </w:r>
            <w:proofErr w:type="spellEnd"/>
            <w:r w:rsidRPr="00EE7F5D">
              <w:rPr>
                <w:bCs/>
                <w:sz w:val="18"/>
                <w:szCs w:val="18"/>
                <w:lang w:val="es-CL" w:eastAsia="es-CL"/>
              </w:rPr>
              <w:t>.</w:t>
            </w:r>
          </w:p>
          <w:p w14:paraId="346F8D21" w14:textId="424239B0" w:rsidR="00353EA2" w:rsidRPr="00EE7F5D" w:rsidRDefault="00353EA2" w:rsidP="00353EA2">
            <w:pPr>
              <w:widowControl w:val="0"/>
              <w:jc w:val="both"/>
              <w:rPr>
                <w:bCs/>
                <w:sz w:val="18"/>
                <w:szCs w:val="18"/>
                <w:lang w:eastAsia="es-CL"/>
              </w:rPr>
            </w:pPr>
            <w:r w:rsidRPr="00EE7F5D">
              <w:rPr>
                <w:b/>
                <w:bCs/>
                <w:sz w:val="18"/>
                <w:szCs w:val="18"/>
                <w:lang w:val="es-CL" w:eastAsia="es-CL"/>
              </w:rPr>
              <w:t>Materias primas</w:t>
            </w:r>
            <w:r>
              <w:rPr>
                <w:b/>
                <w:bCs/>
                <w:sz w:val="18"/>
                <w:szCs w:val="18"/>
                <w:lang w:val="es-CL" w:eastAsia="es-CL"/>
              </w:rPr>
              <w:t>/</w:t>
            </w:r>
            <w:r w:rsidRPr="00EE7F5D">
              <w:rPr>
                <w:b/>
                <w:bCs/>
                <w:sz w:val="18"/>
                <w:szCs w:val="18"/>
                <w:lang w:val="es-CL" w:eastAsia="es-CL"/>
              </w:rPr>
              <w:t xml:space="preserve"> materiales:</w:t>
            </w:r>
            <w:r w:rsidRPr="00EE7F5D">
              <w:rPr>
                <w:bCs/>
                <w:sz w:val="18"/>
                <w:szCs w:val="18"/>
                <w:lang w:val="es-CL" w:eastAsia="es-CL"/>
              </w:rPr>
              <w:t xml:space="preserve"> </w:t>
            </w:r>
            <w:r w:rsidRPr="00EE7F5D">
              <w:rPr>
                <w:bCs/>
                <w:sz w:val="18"/>
                <w:szCs w:val="18"/>
                <w:lang w:eastAsia="es-CL"/>
              </w:rPr>
              <w:t xml:space="preserve">comprende el gasto en aquellos bienes </w:t>
            </w:r>
            <w:r>
              <w:rPr>
                <w:bCs/>
                <w:sz w:val="18"/>
                <w:szCs w:val="18"/>
                <w:lang w:eastAsia="es-CL"/>
              </w:rPr>
              <w:t xml:space="preserve">directos de la </w:t>
            </w:r>
            <w:r w:rsidRPr="00EE7F5D">
              <w:rPr>
                <w:bCs/>
                <w:sz w:val="18"/>
                <w:szCs w:val="18"/>
                <w:lang w:eastAsia="es-CL"/>
              </w:rPr>
              <w:t xml:space="preserve">naturaleza o semielaborados que </w:t>
            </w:r>
            <w:r>
              <w:rPr>
                <w:bCs/>
                <w:sz w:val="18"/>
                <w:szCs w:val="18"/>
                <w:lang w:eastAsia="es-CL"/>
              </w:rPr>
              <w:t>son</w:t>
            </w:r>
            <w:r w:rsidRPr="00EE7F5D">
              <w:rPr>
                <w:bCs/>
                <w:sz w:val="18"/>
                <w:szCs w:val="18"/>
                <w:lang w:eastAsia="es-CL"/>
              </w:rPr>
              <w:t xml:space="preserve"> </w:t>
            </w:r>
            <w:r w:rsidRPr="00EE7F5D">
              <w:rPr>
                <w:bCs/>
                <w:sz w:val="18"/>
                <w:szCs w:val="18"/>
                <w:lang w:eastAsia="es-CL"/>
              </w:rPr>
              <w:lastRenderedPageBreak/>
              <w:t>indispensables p</w:t>
            </w:r>
            <w:r>
              <w:rPr>
                <w:bCs/>
                <w:sz w:val="18"/>
                <w:szCs w:val="18"/>
                <w:lang w:eastAsia="es-CL"/>
              </w:rPr>
              <w:t xml:space="preserve">ara el proceso productivo y </w:t>
            </w:r>
            <w:r w:rsidRPr="00EE7F5D">
              <w:rPr>
                <w:bCs/>
                <w:sz w:val="18"/>
                <w:szCs w:val="18"/>
                <w:lang w:eastAsia="es-CL"/>
              </w:rPr>
              <w:t>son transformados o agregados a otros, para la obtención de un producto final</w:t>
            </w:r>
            <w:r>
              <w:rPr>
                <w:bCs/>
                <w:sz w:val="18"/>
                <w:szCs w:val="18"/>
                <w:lang w:eastAsia="es-CL"/>
              </w:rPr>
              <w:t>.</w:t>
            </w:r>
          </w:p>
          <w:p w14:paraId="47452F3E" w14:textId="7BA6C40D" w:rsidR="00353EA2" w:rsidRPr="00B93A85" w:rsidRDefault="00353EA2" w:rsidP="00353EA2">
            <w:pPr>
              <w:widowControl w:val="0"/>
              <w:jc w:val="both"/>
              <w:rPr>
                <w:sz w:val="20"/>
                <w:szCs w:val="20"/>
                <w:lang w:eastAsia="es-CL"/>
              </w:rPr>
            </w:pPr>
            <w:r w:rsidRPr="00EE7F5D">
              <w:rPr>
                <w:b/>
                <w:bCs/>
                <w:sz w:val="18"/>
                <w:szCs w:val="18"/>
                <w:lang w:val="es-CL" w:eastAsia="es-CL"/>
              </w:rPr>
              <w:t>Mercadería:</w:t>
            </w:r>
            <w:r>
              <w:rPr>
                <w:bCs/>
                <w:sz w:val="18"/>
                <w:szCs w:val="18"/>
                <w:lang w:val="es-CL" w:eastAsia="es-CL"/>
              </w:rPr>
              <w:t xml:space="preserve"> Comprende el gasto en </w:t>
            </w:r>
            <w:r w:rsidRPr="00EE7F5D">
              <w:rPr>
                <w:bCs/>
                <w:sz w:val="18"/>
                <w:szCs w:val="18"/>
                <w:lang w:val="es-CL" w:eastAsia="es-CL"/>
              </w:rPr>
              <w:t>bienes elaborados que serán objeto de venta directa o comercialización; por ej</w:t>
            </w:r>
            <w:r>
              <w:rPr>
                <w:bCs/>
                <w:sz w:val="18"/>
                <w:szCs w:val="18"/>
                <w:lang w:val="es-CL" w:eastAsia="es-CL"/>
              </w:rPr>
              <w:t xml:space="preserve">. </w:t>
            </w:r>
            <w:r w:rsidRPr="00EE7F5D">
              <w:rPr>
                <w:bCs/>
                <w:sz w:val="18"/>
                <w:szCs w:val="18"/>
                <w:lang w:val="es-CL" w:eastAsia="es-CL"/>
              </w:rPr>
              <w:t>se compran y se venden pantalones.</w:t>
            </w:r>
          </w:p>
        </w:tc>
        <w:tc>
          <w:tcPr>
            <w:tcW w:w="1745" w:type="dxa"/>
            <w:tcMar>
              <w:top w:w="57" w:type="dxa"/>
              <w:bottom w:w="57" w:type="dxa"/>
            </w:tcMar>
            <w:hideMark/>
          </w:tcPr>
          <w:p w14:paraId="2381DBDE" w14:textId="77777777" w:rsidR="00353EA2" w:rsidRDefault="00353EA2" w:rsidP="00353EA2">
            <w:pPr>
              <w:ind w:left="59"/>
              <w:jc w:val="center"/>
              <w:rPr>
                <w:bCs/>
                <w:sz w:val="18"/>
                <w:szCs w:val="18"/>
                <w:lang w:val="es-CL" w:eastAsia="es-CL"/>
              </w:rPr>
            </w:pPr>
          </w:p>
          <w:p w14:paraId="47DCAB3E" w14:textId="77777777" w:rsidR="00353EA2" w:rsidRDefault="00353EA2" w:rsidP="00353EA2">
            <w:pPr>
              <w:ind w:left="59"/>
              <w:jc w:val="center"/>
              <w:rPr>
                <w:bCs/>
                <w:sz w:val="18"/>
                <w:szCs w:val="18"/>
                <w:lang w:val="es-CL" w:eastAsia="es-CL"/>
              </w:rPr>
            </w:pPr>
          </w:p>
          <w:p w14:paraId="77A240F6" w14:textId="77777777" w:rsidR="00353EA2" w:rsidRDefault="00353EA2" w:rsidP="00353EA2">
            <w:pPr>
              <w:ind w:left="59"/>
              <w:jc w:val="center"/>
              <w:rPr>
                <w:bCs/>
                <w:sz w:val="18"/>
                <w:szCs w:val="18"/>
                <w:lang w:val="es-CL" w:eastAsia="es-CL"/>
              </w:rPr>
            </w:pPr>
          </w:p>
          <w:p w14:paraId="26A31C99" w14:textId="7C35F21B" w:rsidR="00353EA2" w:rsidRDefault="00353EA2" w:rsidP="00353EA2">
            <w:pPr>
              <w:ind w:left="59"/>
              <w:jc w:val="center"/>
              <w:rPr>
                <w:bCs/>
                <w:sz w:val="18"/>
                <w:szCs w:val="18"/>
                <w:lang w:val="es-CL" w:eastAsia="es-CL"/>
              </w:rPr>
            </w:pPr>
          </w:p>
          <w:p w14:paraId="3C95E78D" w14:textId="6F4BECCA" w:rsidR="003A09B7" w:rsidRDefault="003A09B7" w:rsidP="00353EA2">
            <w:pPr>
              <w:ind w:left="59"/>
              <w:jc w:val="center"/>
              <w:rPr>
                <w:bCs/>
                <w:sz w:val="18"/>
                <w:szCs w:val="18"/>
                <w:lang w:val="es-CL" w:eastAsia="es-CL"/>
              </w:rPr>
            </w:pPr>
          </w:p>
          <w:p w14:paraId="4EC80328" w14:textId="29C4B213" w:rsidR="003A09B7" w:rsidRDefault="003A09B7" w:rsidP="00353EA2">
            <w:pPr>
              <w:ind w:left="59"/>
              <w:jc w:val="center"/>
              <w:rPr>
                <w:bCs/>
                <w:sz w:val="18"/>
                <w:szCs w:val="18"/>
                <w:lang w:val="es-CL" w:eastAsia="es-CL"/>
              </w:rPr>
            </w:pPr>
          </w:p>
          <w:p w14:paraId="79F04CA1" w14:textId="6E3902C6" w:rsidR="003A09B7" w:rsidRDefault="003A09B7" w:rsidP="00353EA2">
            <w:pPr>
              <w:ind w:left="59"/>
              <w:jc w:val="center"/>
              <w:rPr>
                <w:bCs/>
                <w:sz w:val="18"/>
                <w:szCs w:val="18"/>
                <w:lang w:val="es-CL" w:eastAsia="es-CL"/>
              </w:rPr>
            </w:pPr>
          </w:p>
          <w:p w14:paraId="1C2C52BA" w14:textId="78957B21" w:rsidR="003A09B7" w:rsidRDefault="003A09B7" w:rsidP="00353EA2">
            <w:pPr>
              <w:ind w:left="59"/>
              <w:jc w:val="center"/>
              <w:rPr>
                <w:bCs/>
                <w:sz w:val="18"/>
                <w:szCs w:val="18"/>
                <w:lang w:val="es-CL" w:eastAsia="es-CL"/>
              </w:rPr>
            </w:pPr>
          </w:p>
          <w:p w14:paraId="19A18E63" w14:textId="77777777" w:rsidR="003A09B7" w:rsidRDefault="003A09B7" w:rsidP="00353EA2">
            <w:pPr>
              <w:ind w:left="59"/>
              <w:jc w:val="center"/>
              <w:rPr>
                <w:bCs/>
                <w:sz w:val="18"/>
                <w:szCs w:val="18"/>
                <w:lang w:val="es-CL" w:eastAsia="es-CL"/>
              </w:rPr>
            </w:pPr>
          </w:p>
          <w:p w14:paraId="7751FB89" w14:textId="57862A7D" w:rsidR="00353EA2" w:rsidRPr="007E1F3A" w:rsidRDefault="00353EA2" w:rsidP="007E1F3A">
            <w:pPr>
              <w:rPr>
                <w:bCs/>
                <w:sz w:val="18"/>
                <w:szCs w:val="18"/>
                <w:lang w:val="es-CL" w:eastAsia="es-CL"/>
              </w:rPr>
            </w:pPr>
          </w:p>
          <w:p w14:paraId="54188CC0" w14:textId="14ACDC06" w:rsidR="00353EA2" w:rsidRPr="00C2719A" w:rsidRDefault="007E1F3A" w:rsidP="003A09B7">
            <w:pPr>
              <w:ind w:left="59"/>
              <w:jc w:val="center"/>
              <w:rPr>
                <w:sz w:val="18"/>
                <w:szCs w:val="18"/>
                <w:lang w:eastAsia="es-CL"/>
              </w:rPr>
            </w:pPr>
            <w:r w:rsidRPr="007E1F3A">
              <w:rPr>
                <w:bCs/>
                <w:sz w:val="18"/>
                <w:szCs w:val="18"/>
                <w:lang w:eastAsia="es-CL"/>
              </w:rPr>
              <w:t>Sin restricción</w:t>
            </w:r>
          </w:p>
        </w:tc>
      </w:tr>
    </w:tbl>
    <w:p w14:paraId="7E9BA854" w14:textId="0497AFDF" w:rsidR="00AD5471" w:rsidRDefault="00AD5471" w:rsidP="008C599F">
      <w:pPr>
        <w:jc w:val="both"/>
        <w:rPr>
          <w:rFonts w:eastAsia="Arial Unicode MS" w:cs="Arial"/>
          <w:color w:val="000000"/>
          <w:szCs w:val="22"/>
          <w:lang w:val="es-CL"/>
        </w:rPr>
      </w:pPr>
    </w:p>
    <w:p w14:paraId="26662872" w14:textId="00C92420" w:rsidR="00244702" w:rsidRDefault="00244702" w:rsidP="00244702">
      <w:pPr>
        <w:jc w:val="both"/>
        <w:rPr>
          <w:rFonts w:eastAsia="Arial Unicode MS" w:cs="Arial"/>
          <w:szCs w:val="22"/>
          <w:lang w:val="es-CL"/>
        </w:rPr>
      </w:pPr>
      <w:r w:rsidRPr="008E59BC">
        <w:rPr>
          <w:rFonts w:eastAsia="Arial Unicode MS" w:cs="Arial"/>
          <w:szCs w:val="22"/>
          <w:lang w:val="es-CL"/>
        </w:rPr>
        <w:t xml:space="preserve">El detalle de cada ítem y su desagregación por sub ítem se presentan en </w:t>
      </w:r>
      <w:r w:rsidR="008400FF" w:rsidRPr="008E59BC">
        <w:rPr>
          <w:rFonts w:eastAsia="Arial Unicode MS" w:cs="Arial"/>
          <w:szCs w:val="22"/>
          <w:lang w:val="es-CL"/>
        </w:rPr>
        <w:t xml:space="preserve">el </w:t>
      </w:r>
      <w:r w:rsidRPr="00036A38">
        <w:rPr>
          <w:rFonts w:eastAsia="Arial Unicode MS" w:cs="Arial"/>
          <w:b/>
          <w:szCs w:val="22"/>
          <w:lang w:val="es-CL"/>
        </w:rPr>
        <w:t>Anexo N° 2</w:t>
      </w:r>
      <w:r w:rsidR="00CC5732">
        <w:rPr>
          <w:rFonts w:eastAsia="Arial Unicode MS" w:cs="Arial"/>
          <w:szCs w:val="22"/>
          <w:lang w:val="es-CL"/>
        </w:rPr>
        <w:t>.</w:t>
      </w:r>
    </w:p>
    <w:p w14:paraId="3F7B86BD" w14:textId="485DB4CD" w:rsidR="00F80BE8" w:rsidRDefault="00F80BE8" w:rsidP="00244702">
      <w:pPr>
        <w:jc w:val="both"/>
        <w:rPr>
          <w:rFonts w:eastAsia="Arial Unicode MS" w:cs="Arial"/>
          <w:szCs w:val="22"/>
          <w:lang w:val="es-CL"/>
        </w:rPr>
      </w:pPr>
    </w:p>
    <w:p w14:paraId="1E325C15" w14:textId="7EF164CD" w:rsidR="00AD5471" w:rsidRDefault="00AD5471" w:rsidP="009A248F">
      <w:pPr>
        <w:pStyle w:val="Ttulo20"/>
        <w:jc w:val="both"/>
        <w:rPr>
          <w:rFonts w:eastAsia="Arial Unicode MS"/>
        </w:rPr>
      </w:pPr>
    </w:p>
    <w:p w14:paraId="64FE9E18" w14:textId="313D37BC" w:rsidR="000F779F" w:rsidRPr="00154BCA" w:rsidRDefault="007E1F3A" w:rsidP="00200604">
      <w:pPr>
        <w:pStyle w:val="Ttulo20"/>
        <w:jc w:val="both"/>
        <w:rPr>
          <w:rFonts w:eastAsia="Arial Unicode MS"/>
        </w:rPr>
      </w:pPr>
      <w:bookmarkStart w:id="31" w:name="_Toc77621514"/>
      <w:r w:rsidRPr="003A09B7">
        <w:rPr>
          <w:rFonts w:eastAsia="Arial Unicode MS"/>
        </w:rPr>
        <w:t>1.7</w:t>
      </w:r>
      <w:r w:rsidR="004E5043" w:rsidRPr="003A09B7">
        <w:rPr>
          <w:rFonts w:eastAsia="Arial Unicode MS"/>
        </w:rPr>
        <w:t xml:space="preserve"> </w:t>
      </w:r>
      <w:r w:rsidR="004E5043" w:rsidRPr="003A09B7">
        <w:rPr>
          <w:rFonts w:eastAsia="Arial Unicode MS"/>
        </w:rPr>
        <w:tab/>
      </w:r>
      <w:r w:rsidR="000F779F" w:rsidRPr="003A09B7">
        <w:rPr>
          <w:rFonts w:eastAsia="Arial Unicode MS"/>
        </w:rPr>
        <w:t xml:space="preserve">¿Qué NO financia este </w:t>
      </w:r>
      <w:r w:rsidR="00C53B03" w:rsidRPr="003A09B7">
        <w:rPr>
          <w:rFonts w:eastAsia="Arial Unicode MS"/>
        </w:rPr>
        <w:t>instrumento</w:t>
      </w:r>
      <w:r w:rsidR="000F779F" w:rsidRPr="003A09B7">
        <w:rPr>
          <w:rFonts w:eastAsia="Arial Unicode MS"/>
        </w:rPr>
        <w:t>?</w:t>
      </w:r>
      <w:bookmarkEnd w:id="31"/>
    </w:p>
    <w:p w14:paraId="1703DB7C" w14:textId="77777777" w:rsidR="00B801E5" w:rsidRPr="00154BCA" w:rsidRDefault="00B801E5" w:rsidP="008C599F">
      <w:pPr>
        <w:jc w:val="both"/>
        <w:rPr>
          <w:rFonts w:cs="Arial"/>
          <w:sz w:val="20"/>
          <w:szCs w:val="20"/>
          <w:lang w:val="es-CL"/>
        </w:rPr>
      </w:pPr>
    </w:p>
    <w:p w14:paraId="0A07D295" w14:textId="1EB65507" w:rsidR="005B255F" w:rsidRDefault="007A4EA5" w:rsidP="008C599F">
      <w:pPr>
        <w:jc w:val="both"/>
        <w:rPr>
          <w:rFonts w:eastAsia="Arial Unicode MS" w:cs="Arial"/>
          <w:szCs w:val="22"/>
        </w:rPr>
      </w:pPr>
      <w:r w:rsidRPr="00154BCA">
        <w:rPr>
          <w:rFonts w:cs="Arial"/>
          <w:szCs w:val="22"/>
          <w:lang w:val="es-CL"/>
        </w:rPr>
        <w:t>C</w:t>
      </w:r>
      <w:r w:rsidR="00036A38">
        <w:rPr>
          <w:rFonts w:cs="Arial"/>
          <w:szCs w:val="22"/>
          <w:lang w:val="es-CL"/>
        </w:rPr>
        <w:t>on recursos del subsidio</w:t>
      </w:r>
      <w:r w:rsidRPr="00154BCA">
        <w:rPr>
          <w:rFonts w:cs="Arial"/>
          <w:szCs w:val="22"/>
          <w:lang w:val="es-CL"/>
        </w:rPr>
        <w:t xml:space="preserve"> de </w:t>
      </w:r>
      <w:proofErr w:type="spellStart"/>
      <w:r w:rsidRPr="00154BCA">
        <w:rPr>
          <w:rFonts w:cs="Arial"/>
          <w:szCs w:val="22"/>
          <w:lang w:val="es-CL"/>
        </w:rPr>
        <w:t>Sercotec</w:t>
      </w:r>
      <w:proofErr w:type="spellEnd"/>
      <w:r w:rsidRPr="00154BCA">
        <w:rPr>
          <w:rFonts w:cs="Arial"/>
          <w:szCs w:val="22"/>
          <w:lang w:val="es-CL"/>
        </w:rPr>
        <w:t>, los beneficiarios/as de</w:t>
      </w:r>
      <w:r w:rsidR="003F074B">
        <w:rPr>
          <w:rFonts w:cs="Arial"/>
          <w:szCs w:val="22"/>
          <w:lang w:val="es-CL"/>
        </w:rPr>
        <w:t>l instrumento</w:t>
      </w:r>
      <w:r w:rsidRPr="00154BCA">
        <w:rPr>
          <w:rFonts w:cs="Arial"/>
          <w:szCs w:val="22"/>
          <w:lang w:val="es-CL"/>
        </w:rPr>
        <w:t xml:space="preserve"> </w:t>
      </w:r>
      <w:r w:rsidRPr="00154BCA">
        <w:rPr>
          <w:rFonts w:cs="Arial"/>
          <w:b/>
          <w:szCs w:val="22"/>
          <w:lang w:val="es-CL"/>
        </w:rPr>
        <w:t>NO PUEDEN</w:t>
      </w:r>
      <w:r w:rsidRPr="00154BCA">
        <w:rPr>
          <w:rFonts w:cs="Arial"/>
          <w:szCs w:val="22"/>
          <w:lang w:val="es-CL"/>
        </w:rPr>
        <w:t xml:space="preserve"> financiar:</w:t>
      </w:r>
    </w:p>
    <w:p w14:paraId="692649E3" w14:textId="77777777" w:rsidR="005B255F" w:rsidRPr="00347B9F" w:rsidRDefault="005B255F" w:rsidP="008C599F">
      <w:pPr>
        <w:jc w:val="both"/>
        <w:rPr>
          <w:rFonts w:cs="Arial"/>
          <w:szCs w:val="22"/>
          <w:lang w:val="es-CL"/>
        </w:rPr>
      </w:pPr>
    </w:p>
    <w:p w14:paraId="7CED664C" w14:textId="2DC30883" w:rsidR="00E0616E" w:rsidRPr="00B31C6A" w:rsidRDefault="00C435D0" w:rsidP="00B31C6A">
      <w:pPr>
        <w:pStyle w:val="Prrafodelista"/>
        <w:numPr>
          <w:ilvl w:val="0"/>
          <w:numId w:val="17"/>
        </w:numPr>
        <w:jc w:val="both"/>
        <w:rPr>
          <w:rFonts w:eastAsia="Arial Unicode MS"/>
          <w:b/>
          <w:lang w:val="es-CL"/>
        </w:rPr>
      </w:pPr>
      <w:r>
        <w:rPr>
          <w:rFonts w:eastAsia="Arial Unicode MS"/>
        </w:rPr>
        <w:t>N</w:t>
      </w:r>
      <w:r w:rsidR="000A0810" w:rsidRPr="00DD5528">
        <w:rPr>
          <w:rFonts w:eastAsia="Arial Unicode MS"/>
        </w:rPr>
        <w:t xml:space="preserve">ingún tipo de impuestos </w:t>
      </w:r>
      <w:r w:rsidR="000A0810" w:rsidRPr="004E5043">
        <w:rPr>
          <w:rFonts w:eastAsia="Arial Unicode MS"/>
          <w:color w:val="000000" w:themeColor="text1"/>
        </w:rPr>
        <w:t>que tengan carácter de recuperables</w:t>
      </w:r>
      <w:r w:rsidR="003F074B">
        <w:rPr>
          <w:rFonts w:eastAsia="Arial Unicode MS"/>
          <w:color w:val="000000" w:themeColor="text1"/>
        </w:rPr>
        <w:t>,</w:t>
      </w:r>
      <w:r w:rsidR="000A0810" w:rsidRPr="004E5043">
        <w:rPr>
          <w:rFonts w:eastAsia="Arial Unicode MS"/>
          <w:color w:val="000000" w:themeColor="text1"/>
        </w:rPr>
        <w:t xml:space="preserve"> por parte del beneficiario y/o </w:t>
      </w:r>
      <w:r w:rsidR="003F074B">
        <w:rPr>
          <w:rFonts w:eastAsia="Arial Unicode MS"/>
          <w:color w:val="000000" w:themeColor="text1"/>
        </w:rPr>
        <w:t xml:space="preserve">del </w:t>
      </w:r>
      <w:r w:rsidR="000A0810" w:rsidRPr="004E5043">
        <w:rPr>
          <w:rFonts w:eastAsia="Arial Unicode MS"/>
          <w:color w:val="000000" w:themeColor="text1"/>
        </w:rPr>
        <w:t>A</w:t>
      </w:r>
      <w:r w:rsidR="006B7CCB" w:rsidRPr="004E5043">
        <w:rPr>
          <w:rFonts w:eastAsia="Arial Unicode MS"/>
          <w:color w:val="000000" w:themeColor="text1"/>
        </w:rPr>
        <w:t xml:space="preserve">gente Operador </w:t>
      </w:r>
      <w:proofErr w:type="spellStart"/>
      <w:r w:rsidR="006B7CCB" w:rsidRPr="004E5043">
        <w:rPr>
          <w:rFonts w:eastAsia="Arial Unicode MS"/>
          <w:color w:val="000000" w:themeColor="text1"/>
        </w:rPr>
        <w:t>Sercotec</w:t>
      </w:r>
      <w:proofErr w:type="spellEnd"/>
      <w:r w:rsidR="00237FFB" w:rsidRPr="004E5043">
        <w:rPr>
          <w:rFonts w:eastAsia="Arial Unicode MS"/>
          <w:color w:val="000000" w:themeColor="text1"/>
        </w:rPr>
        <w:t>, o que genera un crédito a favor del contribuyente</w:t>
      </w:r>
      <w:r w:rsidR="00915B18">
        <w:rPr>
          <w:rFonts w:eastAsia="Arial Unicode MS"/>
          <w:color w:val="000000" w:themeColor="text1"/>
        </w:rPr>
        <w:t>,</w:t>
      </w:r>
      <w:r w:rsidR="00237FFB" w:rsidRPr="004E5043">
        <w:rPr>
          <w:rFonts w:eastAsia="Arial Unicode MS"/>
          <w:color w:val="000000" w:themeColor="text1"/>
        </w:rPr>
        <w:t xml:space="preserve"> tales como</w:t>
      </w:r>
      <w:r w:rsidR="00915B18">
        <w:rPr>
          <w:rFonts w:eastAsia="Arial Unicode MS"/>
          <w:color w:val="000000" w:themeColor="text1"/>
        </w:rPr>
        <w:t xml:space="preserve"> el</w:t>
      </w:r>
      <w:r w:rsidR="00237FFB" w:rsidRPr="004E5043">
        <w:rPr>
          <w:rFonts w:eastAsia="Arial Unicode MS"/>
          <w:color w:val="000000" w:themeColor="text1"/>
        </w:rPr>
        <w:t xml:space="preserve"> </w:t>
      </w:r>
      <w:r w:rsidR="00915B18">
        <w:rPr>
          <w:rFonts w:eastAsia="Arial Unicode MS"/>
          <w:color w:val="000000" w:themeColor="text1"/>
        </w:rPr>
        <w:t>impuesto al valor agregado (</w:t>
      </w:r>
      <w:r w:rsidR="00237FFB" w:rsidRPr="004E5043">
        <w:rPr>
          <w:rFonts w:eastAsia="Arial Unicode MS"/>
          <w:color w:val="000000" w:themeColor="text1"/>
        </w:rPr>
        <w:t>IVA</w:t>
      </w:r>
      <w:r w:rsidR="00915B18">
        <w:rPr>
          <w:rFonts w:eastAsia="Arial Unicode MS"/>
          <w:color w:val="000000" w:themeColor="text1"/>
        </w:rPr>
        <w:t>)</w:t>
      </w:r>
      <w:r w:rsidR="00237FFB" w:rsidRPr="004E5043">
        <w:rPr>
          <w:rFonts w:eastAsia="Arial Unicode MS"/>
          <w:color w:val="000000" w:themeColor="text1"/>
        </w:rPr>
        <w:t>, impuesto territorial, impue</w:t>
      </w:r>
      <w:r w:rsidR="00915B18">
        <w:rPr>
          <w:rFonts w:eastAsia="Arial Unicode MS"/>
          <w:color w:val="000000" w:themeColor="text1"/>
        </w:rPr>
        <w:t>sto a la renta u otro</w:t>
      </w:r>
      <w:r w:rsidR="00237FFB" w:rsidRPr="004E5043">
        <w:rPr>
          <w:rFonts w:eastAsia="Arial Unicode MS"/>
          <w:color w:val="000000" w:themeColor="text1"/>
        </w:rPr>
        <w:t>.</w:t>
      </w:r>
      <w:r w:rsidR="00915B18">
        <w:rPr>
          <w:rFonts w:eastAsia="Arial Unicode MS"/>
          <w:color w:val="000000" w:themeColor="text1"/>
        </w:rPr>
        <w:t xml:space="preserve"> </w:t>
      </w:r>
      <w:r w:rsidR="0045413E" w:rsidRPr="00915B18">
        <w:rPr>
          <w:rFonts w:eastAsia="Arial Unicode MS"/>
          <w:b/>
        </w:rPr>
        <w:t>El pago de los</w:t>
      </w:r>
      <w:r w:rsidR="00237FFB" w:rsidRPr="00915B18">
        <w:rPr>
          <w:rFonts w:eastAsia="Arial Unicode MS"/>
          <w:b/>
        </w:rPr>
        <w:t xml:space="preserve"> impuestos </w:t>
      </w:r>
      <w:r w:rsidR="0045413E" w:rsidRPr="00915B18">
        <w:rPr>
          <w:rFonts w:eastAsia="Arial Unicode MS"/>
          <w:b/>
        </w:rPr>
        <w:t>de todo el</w:t>
      </w:r>
      <w:r w:rsidR="00237FFB" w:rsidRPr="00915B18">
        <w:rPr>
          <w:rFonts w:eastAsia="Arial Unicode MS"/>
          <w:b/>
        </w:rPr>
        <w:t xml:space="preserve"> proyecto</w:t>
      </w:r>
      <w:r w:rsidR="0045413E" w:rsidRPr="00915B18">
        <w:rPr>
          <w:rFonts w:eastAsia="Arial Unicode MS"/>
          <w:b/>
        </w:rPr>
        <w:t xml:space="preserve"> los debe r</w:t>
      </w:r>
      <w:r w:rsidR="00384812">
        <w:rPr>
          <w:rFonts w:eastAsia="Arial Unicode MS"/>
          <w:b/>
        </w:rPr>
        <w:t>ealizar el beneficiario/a.</w:t>
      </w:r>
      <w:r w:rsidR="00B31C6A">
        <w:rPr>
          <w:rFonts w:eastAsia="Arial Unicode MS"/>
          <w:b/>
        </w:rPr>
        <w:t xml:space="preserve"> </w:t>
      </w:r>
      <w:r w:rsidR="00B31C6A" w:rsidRPr="00B31C6A">
        <w:rPr>
          <w:rFonts w:eastAsia="Arial Unicode MS"/>
        </w:rPr>
        <w:t xml:space="preserve">No obstante, cuando se trate de contribuyentes que debido a su condición tributaria no tengan derecho a hacer uso de estos impuestos como crédito fiscal, se puede contemplar como aporte empresarial y ser parte de su rendición. Para esto, en la primera rendición deberá(n) presentar la “Carpeta Tributaria para Solicitar Créditos”, disponible en la página web del SII, en la cual acredite dicha situación, y en las rendiciones posteriores el Formulario 29 del mes de la respectiva rendición. Sólo en el caso de aquellos instrumentos que no exijan aporte empresarial o el porcentaje del aporte empresarial no cubra el impuesto, los impuestos no recuperables podrán ser cargados al subsidio </w:t>
      </w:r>
      <w:proofErr w:type="spellStart"/>
      <w:r w:rsidR="00B31C6A" w:rsidRPr="00B31C6A">
        <w:rPr>
          <w:rFonts w:eastAsia="Arial Unicode MS"/>
        </w:rPr>
        <w:t>Sercotec</w:t>
      </w:r>
      <w:proofErr w:type="spellEnd"/>
      <w:r w:rsidR="00B31C6A" w:rsidRPr="00B31C6A">
        <w:rPr>
          <w:rFonts w:eastAsia="Arial Unicode MS"/>
        </w:rPr>
        <w:t>.</w:t>
      </w:r>
    </w:p>
    <w:p w14:paraId="3A7A73D6" w14:textId="77777777" w:rsidR="005B255F" w:rsidRDefault="005B255F" w:rsidP="00DD0452">
      <w:pPr>
        <w:jc w:val="both"/>
        <w:rPr>
          <w:rFonts w:eastAsia="Arial Unicode MS" w:cs="Arial"/>
          <w:szCs w:val="22"/>
          <w:lang w:val="es-CL"/>
        </w:rPr>
      </w:pPr>
    </w:p>
    <w:p w14:paraId="06BAA6E5" w14:textId="77777777" w:rsidR="00E0616E" w:rsidRPr="00154BCA" w:rsidRDefault="00E0616E" w:rsidP="00A93F1D">
      <w:pPr>
        <w:pStyle w:val="Prrafodelista"/>
        <w:numPr>
          <w:ilvl w:val="0"/>
          <w:numId w:val="17"/>
        </w:numPr>
        <w:jc w:val="both"/>
        <w:rPr>
          <w:rFonts w:eastAsia="Arial Unicode MS" w:cs="Arial"/>
          <w:szCs w:val="22"/>
          <w:lang w:val="es-CL"/>
        </w:rPr>
      </w:pPr>
      <w:r w:rsidRPr="00154BCA">
        <w:rPr>
          <w:rFonts w:eastAsia="Arial Unicode MS" w:cs="Arial"/>
          <w:szCs w:val="22"/>
        </w:rPr>
        <w:t xml:space="preserve">La </w:t>
      </w:r>
      <w:r w:rsidRPr="00154BCA">
        <w:rPr>
          <w:rFonts w:eastAsia="Arial Unicode MS" w:cs="Arial"/>
          <w:szCs w:val="22"/>
          <w:lang w:val="es-CL"/>
        </w:rPr>
        <w:t>compra de bienes raíces, valores e instrumentos financieros (ahorros a plazo, depósitos en fondos mutuos, entre otros).</w:t>
      </w:r>
    </w:p>
    <w:p w14:paraId="41A163FA" w14:textId="77777777" w:rsidR="00E0616E" w:rsidRPr="00154BCA" w:rsidRDefault="00E0616E" w:rsidP="005B255F">
      <w:pPr>
        <w:tabs>
          <w:tab w:val="num" w:pos="284"/>
        </w:tabs>
        <w:ind w:hanging="284"/>
        <w:jc w:val="both"/>
        <w:rPr>
          <w:rFonts w:eastAsia="Arial Unicode MS" w:cs="Arial"/>
          <w:szCs w:val="22"/>
          <w:lang w:val="es-CL"/>
        </w:rPr>
      </w:pPr>
    </w:p>
    <w:p w14:paraId="67853DEB" w14:textId="54A8B0CD" w:rsidR="00E0616E" w:rsidRPr="00154BCA" w:rsidRDefault="001E455F" w:rsidP="00A93F1D">
      <w:pPr>
        <w:pStyle w:val="Prrafodelista"/>
        <w:numPr>
          <w:ilvl w:val="0"/>
          <w:numId w:val="17"/>
        </w:numPr>
        <w:jc w:val="both"/>
        <w:rPr>
          <w:rFonts w:eastAsia="Arial Unicode MS" w:cs="Arial"/>
          <w:szCs w:val="22"/>
          <w:lang w:val="es-CL"/>
        </w:rPr>
      </w:pPr>
      <w:r>
        <w:rPr>
          <w:rFonts w:eastAsia="Arial Unicode MS" w:cs="Arial"/>
          <w:szCs w:val="22"/>
        </w:rPr>
        <w:t>Las transacciones de los</w:t>
      </w:r>
      <w:r w:rsidR="00E444F9" w:rsidRPr="00154BCA">
        <w:rPr>
          <w:rFonts w:eastAsia="Arial Unicode MS" w:cs="Arial"/>
          <w:szCs w:val="22"/>
        </w:rPr>
        <w:t xml:space="preserve"> beneficiario</w:t>
      </w:r>
      <w:r>
        <w:rPr>
          <w:rFonts w:eastAsia="Arial Unicode MS" w:cs="Arial"/>
          <w:szCs w:val="22"/>
        </w:rPr>
        <w:t>s</w:t>
      </w:r>
      <w:r w:rsidR="00E444F9" w:rsidRPr="00154BCA">
        <w:rPr>
          <w:rFonts w:eastAsia="Arial Unicode MS" w:cs="Arial"/>
          <w:szCs w:val="22"/>
        </w:rPr>
        <w:t>/a</w:t>
      </w:r>
      <w:r>
        <w:rPr>
          <w:rFonts w:eastAsia="Arial Unicode MS" w:cs="Arial"/>
          <w:szCs w:val="22"/>
        </w:rPr>
        <w:t>s</w:t>
      </w:r>
      <w:r w:rsidR="00E444F9" w:rsidRPr="00154BCA">
        <w:rPr>
          <w:rFonts w:eastAsia="Arial Unicode MS" w:cs="Arial"/>
          <w:szCs w:val="22"/>
        </w:rPr>
        <w:t xml:space="preserve"> consigo mismo</w:t>
      </w:r>
      <w:r>
        <w:rPr>
          <w:rFonts w:eastAsia="Arial Unicode MS" w:cs="Arial"/>
          <w:szCs w:val="22"/>
        </w:rPr>
        <w:t>s</w:t>
      </w:r>
      <w:r w:rsidR="00E0616E" w:rsidRPr="00154BCA">
        <w:rPr>
          <w:rFonts w:eastAsia="Arial Unicode MS" w:cs="Arial"/>
          <w:szCs w:val="22"/>
        </w:rPr>
        <w:t>, ni de sus respectivos cónyuges,</w:t>
      </w:r>
      <w:r w:rsidR="000D6CD2">
        <w:rPr>
          <w:rFonts w:eastAsia="Arial Unicode MS" w:cs="Arial"/>
          <w:szCs w:val="22"/>
        </w:rPr>
        <w:t xml:space="preserve"> convivientes civiles, </w:t>
      </w:r>
      <w:r w:rsidR="00E0616E" w:rsidRPr="00154BCA">
        <w:rPr>
          <w:rFonts w:eastAsia="Arial Unicode MS" w:cs="Arial"/>
          <w:szCs w:val="22"/>
        </w:rPr>
        <w:t>hijos/as</w:t>
      </w:r>
      <w:r>
        <w:rPr>
          <w:rFonts w:eastAsia="Arial Unicode MS" w:cs="Arial"/>
          <w:szCs w:val="22"/>
        </w:rPr>
        <w:t>,</w:t>
      </w:r>
      <w:r w:rsidR="00E0616E" w:rsidRPr="00154BCA">
        <w:rPr>
          <w:rFonts w:eastAsia="Arial Unicode MS" w:cs="Arial"/>
          <w:szCs w:val="22"/>
        </w:rPr>
        <w:t xml:space="preserve"> ni auto</w:t>
      </w:r>
      <w:r w:rsidR="00E444F9" w:rsidRPr="00154BCA">
        <w:rPr>
          <w:rFonts w:eastAsia="Arial Unicode MS" w:cs="Arial"/>
          <w:szCs w:val="22"/>
        </w:rPr>
        <w:t xml:space="preserve"> </w:t>
      </w:r>
      <w:r w:rsidR="00E0616E" w:rsidRPr="00154BCA">
        <w:rPr>
          <w:rFonts w:eastAsia="Arial Unicode MS" w:cs="Arial"/>
          <w:szCs w:val="22"/>
        </w:rPr>
        <w:t>contrataciones</w:t>
      </w:r>
      <w:r w:rsidR="00E0616E" w:rsidRPr="00154BCA">
        <w:rPr>
          <w:rFonts w:eastAsia="Arial Unicode MS"/>
          <w:vertAlign w:val="superscript"/>
        </w:rPr>
        <w:footnoteReference w:id="8"/>
      </w:r>
      <w:r w:rsidR="00E0616E" w:rsidRPr="00154BCA">
        <w:rPr>
          <w:rFonts w:eastAsia="Arial Unicode MS" w:cs="Arial"/>
          <w:szCs w:val="22"/>
        </w:rPr>
        <w:t>. En el caso de personas jurídicas, se excluye a la totalidad de los socios/as que la conforman y a sus respectivos/as cónyuges</w:t>
      </w:r>
      <w:r w:rsidR="003E2C7E">
        <w:rPr>
          <w:rFonts w:eastAsia="Arial Unicode MS" w:cs="Arial"/>
          <w:szCs w:val="22"/>
        </w:rPr>
        <w:t>,</w:t>
      </w:r>
      <w:r w:rsidR="00E0616E" w:rsidRPr="00154BCA">
        <w:rPr>
          <w:rFonts w:eastAsia="Arial Unicode MS" w:cs="Arial"/>
          <w:szCs w:val="22"/>
        </w:rPr>
        <w:t xml:space="preserve"> </w:t>
      </w:r>
      <w:r w:rsidR="00DD5528" w:rsidRPr="00B365B5">
        <w:rPr>
          <w:rFonts w:eastAsia="Arial Unicode MS" w:cs="Arial"/>
          <w:color w:val="000000" w:themeColor="text1"/>
          <w:szCs w:val="22"/>
        </w:rPr>
        <w:t xml:space="preserve">conviviente civil </w:t>
      </w:r>
      <w:r w:rsidR="00E0616E" w:rsidRPr="00B365B5">
        <w:rPr>
          <w:rFonts w:eastAsia="Arial Unicode MS" w:cs="Arial"/>
          <w:color w:val="000000" w:themeColor="text1"/>
          <w:szCs w:val="22"/>
        </w:rPr>
        <w:t>y/o hijos</w:t>
      </w:r>
      <w:r w:rsidR="00E0616E" w:rsidRPr="00154BCA">
        <w:rPr>
          <w:rFonts w:eastAsia="Arial Unicode MS" w:cs="Arial"/>
          <w:szCs w:val="22"/>
        </w:rPr>
        <w:t>/as</w:t>
      </w:r>
      <w:r w:rsidR="00E0616E" w:rsidRPr="00154BCA">
        <w:rPr>
          <w:rFonts w:eastAsia="Arial Unicode MS" w:cs="Arial"/>
          <w:szCs w:val="22"/>
          <w:lang w:val="es-CL"/>
        </w:rPr>
        <w:t>.</w:t>
      </w:r>
    </w:p>
    <w:p w14:paraId="7DA540E0" w14:textId="77777777" w:rsidR="00E0616E" w:rsidRPr="00154BCA" w:rsidRDefault="00E0616E" w:rsidP="005B255F">
      <w:pPr>
        <w:tabs>
          <w:tab w:val="num" w:pos="284"/>
        </w:tabs>
        <w:ind w:left="284" w:hanging="284"/>
        <w:jc w:val="both"/>
        <w:rPr>
          <w:rFonts w:eastAsia="Arial Unicode MS" w:cs="Arial"/>
          <w:szCs w:val="22"/>
          <w:lang w:val="es-CL"/>
        </w:rPr>
      </w:pPr>
    </w:p>
    <w:p w14:paraId="47B6CFC7" w14:textId="05F42351" w:rsidR="00E0616E" w:rsidRPr="00154BCA" w:rsidRDefault="00E0616E" w:rsidP="00A93F1D">
      <w:pPr>
        <w:pStyle w:val="Prrafodelista"/>
        <w:numPr>
          <w:ilvl w:val="0"/>
          <w:numId w:val="17"/>
        </w:numPr>
        <w:jc w:val="both"/>
        <w:rPr>
          <w:rFonts w:eastAsia="Arial Unicode MS" w:cs="Arial"/>
          <w:szCs w:val="22"/>
          <w:lang w:val="es-CL"/>
        </w:rPr>
      </w:pPr>
      <w:r w:rsidRPr="00154BCA">
        <w:rPr>
          <w:rFonts w:eastAsia="Arial Unicode MS" w:cs="Arial"/>
          <w:szCs w:val="22"/>
        </w:rPr>
        <w:t>Garantías en obligaciones financieras</w:t>
      </w:r>
      <w:r w:rsidRPr="00154BCA">
        <w:rPr>
          <w:rFonts w:eastAsia="Arial Unicode MS" w:cs="Arial"/>
          <w:color w:val="000000"/>
          <w:szCs w:val="22"/>
        </w:rPr>
        <w:t>,</w:t>
      </w:r>
      <w:r w:rsidRPr="00154BCA">
        <w:rPr>
          <w:rFonts w:eastAsia="Arial Unicode MS" w:cs="Arial"/>
          <w:szCs w:val="22"/>
        </w:rPr>
        <w:t xml:space="preserve"> prenda, endoso ni transferencias a terceros, el pago de deudas (ejemplo deudas de casas comerciales), intereses o dividendos.</w:t>
      </w:r>
    </w:p>
    <w:p w14:paraId="4B4DEF9E" w14:textId="77777777" w:rsidR="00E0616E" w:rsidRPr="00154BCA" w:rsidRDefault="00E0616E" w:rsidP="005B255F">
      <w:pPr>
        <w:tabs>
          <w:tab w:val="num" w:pos="284"/>
        </w:tabs>
        <w:ind w:hanging="239"/>
        <w:jc w:val="both"/>
        <w:rPr>
          <w:rFonts w:eastAsia="Arial Unicode MS" w:cs="Arial"/>
          <w:szCs w:val="22"/>
          <w:lang w:val="es-CL"/>
        </w:rPr>
      </w:pPr>
    </w:p>
    <w:p w14:paraId="07EE5093" w14:textId="77777777" w:rsidR="00E0616E" w:rsidRPr="00154BCA" w:rsidRDefault="00E0616E" w:rsidP="00A93F1D">
      <w:pPr>
        <w:pStyle w:val="Prrafodelista"/>
        <w:numPr>
          <w:ilvl w:val="0"/>
          <w:numId w:val="17"/>
        </w:numPr>
        <w:jc w:val="both"/>
        <w:rPr>
          <w:rFonts w:eastAsia="Arial Unicode MS" w:cs="Arial"/>
          <w:vanish/>
          <w:szCs w:val="22"/>
          <w:lang w:val="es-CL"/>
        </w:rPr>
      </w:pPr>
      <w:r w:rsidRPr="00154BCA">
        <w:rPr>
          <w:rFonts w:eastAsia="Arial Unicode MS" w:cs="Arial"/>
          <w:szCs w:val="22"/>
          <w:lang w:val="es-CL"/>
        </w:rPr>
        <w:t xml:space="preserve">Pago a </w:t>
      </w:r>
      <w:r w:rsidRPr="00154BCA">
        <w:rPr>
          <w:rFonts w:eastAsia="Arial Unicode MS" w:cs="Arial"/>
          <w:szCs w:val="22"/>
        </w:rPr>
        <w:t>consultores (terceros) por asistencia en la etapa de postulación al instrumento.</w:t>
      </w:r>
    </w:p>
    <w:p w14:paraId="5C95D883" w14:textId="77777777" w:rsidR="00E0616E" w:rsidRPr="00154BCA" w:rsidRDefault="00E0616E" w:rsidP="005B255F">
      <w:pPr>
        <w:pStyle w:val="Prrafodelista"/>
        <w:jc w:val="both"/>
        <w:rPr>
          <w:rFonts w:eastAsia="Arial Unicode MS" w:cs="Arial"/>
          <w:vanish/>
          <w:szCs w:val="22"/>
          <w:lang w:val="es-CL"/>
        </w:rPr>
      </w:pPr>
    </w:p>
    <w:p w14:paraId="7BA013DF" w14:textId="77777777" w:rsidR="00E0616E" w:rsidRPr="00154BCA" w:rsidRDefault="00E0616E" w:rsidP="005B255F">
      <w:pPr>
        <w:tabs>
          <w:tab w:val="num" w:pos="709"/>
        </w:tabs>
        <w:jc w:val="both"/>
        <w:rPr>
          <w:rFonts w:eastAsia="Arial Unicode MS" w:cs="Arial"/>
          <w:vanish/>
          <w:szCs w:val="22"/>
          <w:lang w:val="es-CL"/>
        </w:rPr>
      </w:pPr>
    </w:p>
    <w:p w14:paraId="47273CA2" w14:textId="77777777" w:rsidR="00E0616E" w:rsidRPr="00154BCA" w:rsidRDefault="00E0616E" w:rsidP="00A93F1D">
      <w:pPr>
        <w:numPr>
          <w:ilvl w:val="0"/>
          <w:numId w:val="17"/>
        </w:numPr>
        <w:jc w:val="both"/>
        <w:rPr>
          <w:rFonts w:eastAsia="Arial Unicode MS" w:cs="Arial"/>
          <w:vanish/>
          <w:szCs w:val="22"/>
          <w:lang w:val="es-CL"/>
        </w:rPr>
      </w:pPr>
    </w:p>
    <w:p w14:paraId="474DFEF9" w14:textId="77777777" w:rsidR="00E0616E" w:rsidRPr="00154BCA" w:rsidRDefault="00E0616E" w:rsidP="00A93F1D">
      <w:pPr>
        <w:numPr>
          <w:ilvl w:val="0"/>
          <w:numId w:val="17"/>
        </w:numPr>
        <w:jc w:val="both"/>
        <w:rPr>
          <w:rFonts w:eastAsia="Arial Unicode MS" w:cs="Arial"/>
          <w:vanish/>
          <w:szCs w:val="22"/>
          <w:lang w:val="es-CL"/>
        </w:rPr>
      </w:pPr>
    </w:p>
    <w:p w14:paraId="163B746C" w14:textId="77777777" w:rsidR="00E0616E" w:rsidRPr="00154BCA" w:rsidRDefault="00E0616E" w:rsidP="00A93F1D">
      <w:pPr>
        <w:numPr>
          <w:ilvl w:val="0"/>
          <w:numId w:val="17"/>
        </w:numPr>
        <w:jc w:val="both"/>
        <w:rPr>
          <w:rFonts w:eastAsia="Arial Unicode MS" w:cs="Arial"/>
          <w:vanish/>
          <w:szCs w:val="22"/>
          <w:lang w:val="es-CL"/>
        </w:rPr>
      </w:pPr>
    </w:p>
    <w:p w14:paraId="01EDFE2C" w14:textId="77777777" w:rsidR="00E0616E" w:rsidRPr="00154BCA" w:rsidRDefault="00E0616E" w:rsidP="00A93F1D">
      <w:pPr>
        <w:numPr>
          <w:ilvl w:val="0"/>
          <w:numId w:val="17"/>
        </w:numPr>
        <w:jc w:val="both"/>
        <w:rPr>
          <w:rFonts w:eastAsia="Arial Unicode MS" w:cs="Arial"/>
          <w:vanish/>
          <w:szCs w:val="22"/>
          <w:lang w:val="es-CL"/>
        </w:rPr>
      </w:pPr>
    </w:p>
    <w:p w14:paraId="24D243F2" w14:textId="77777777" w:rsidR="00B365B5" w:rsidRDefault="00B365B5" w:rsidP="00B365B5">
      <w:pPr>
        <w:jc w:val="both"/>
        <w:rPr>
          <w:rFonts w:eastAsia="Arial Unicode MS" w:cs="Arial"/>
          <w:szCs w:val="22"/>
          <w:lang w:val="es-CL"/>
        </w:rPr>
      </w:pPr>
    </w:p>
    <w:p w14:paraId="58CC4EBE" w14:textId="77777777" w:rsidR="00167175" w:rsidRDefault="00167175" w:rsidP="00B365B5">
      <w:pPr>
        <w:jc w:val="both"/>
        <w:rPr>
          <w:rFonts w:eastAsia="Arial Unicode MS" w:cs="Arial"/>
          <w:szCs w:val="22"/>
          <w:lang w:val="es-CL"/>
        </w:rPr>
      </w:pPr>
    </w:p>
    <w:p w14:paraId="6D17ED0A" w14:textId="550F4177" w:rsidR="00E0616E" w:rsidRDefault="00E0616E" w:rsidP="00A93F1D">
      <w:pPr>
        <w:pStyle w:val="Prrafodelista"/>
        <w:numPr>
          <w:ilvl w:val="0"/>
          <w:numId w:val="18"/>
        </w:numPr>
        <w:jc w:val="both"/>
        <w:rPr>
          <w:rFonts w:eastAsia="Arial Unicode MS" w:cs="Arial"/>
          <w:szCs w:val="22"/>
          <w:lang w:val="es-CL"/>
        </w:rPr>
      </w:pPr>
      <w:r w:rsidRPr="00B365B5">
        <w:rPr>
          <w:rFonts w:eastAsia="Arial Unicode MS" w:cs="Arial"/>
          <w:szCs w:val="22"/>
          <w:lang w:val="es-CL"/>
        </w:rPr>
        <w:t>Pago de consumos básicos como agua, energía eléctrica, gas, teléfono</w:t>
      </w:r>
      <w:r w:rsidR="00E444F9" w:rsidRPr="00B365B5">
        <w:rPr>
          <w:rFonts w:eastAsia="Arial Unicode MS" w:cs="Arial"/>
          <w:szCs w:val="22"/>
          <w:lang w:val="es-CL"/>
        </w:rPr>
        <w:t>,</w:t>
      </w:r>
      <w:r w:rsidRPr="00B365B5">
        <w:rPr>
          <w:rFonts w:eastAsia="Arial Unicode MS" w:cs="Arial"/>
          <w:szCs w:val="22"/>
          <w:lang w:val="es-CL"/>
        </w:rPr>
        <w:t xml:space="preserve"> gastos comunes de propiedad arrendada o propia, y otros de similar índole.</w:t>
      </w:r>
    </w:p>
    <w:p w14:paraId="454F6326" w14:textId="77777777" w:rsidR="001E455F" w:rsidRDefault="001E455F" w:rsidP="001E455F">
      <w:pPr>
        <w:pStyle w:val="Prrafodelista"/>
        <w:ind w:left="720"/>
        <w:jc w:val="both"/>
        <w:rPr>
          <w:rFonts w:eastAsia="Arial Unicode MS" w:cs="Arial"/>
          <w:szCs w:val="22"/>
          <w:lang w:val="es-CL"/>
        </w:rPr>
      </w:pPr>
    </w:p>
    <w:p w14:paraId="7BFA3832" w14:textId="3542661C" w:rsidR="00E3426F" w:rsidRPr="00167175" w:rsidRDefault="0061769D" w:rsidP="00A93F1D">
      <w:pPr>
        <w:pStyle w:val="Prrafodelista"/>
        <w:numPr>
          <w:ilvl w:val="0"/>
          <w:numId w:val="18"/>
        </w:numPr>
        <w:jc w:val="both"/>
        <w:rPr>
          <w:rFonts w:eastAsia="Arial Unicode MS" w:cs="Arial"/>
          <w:color w:val="000000" w:themeColor="text1"/>
          <w:szCs w:val="22"/>
          <w:lang w:val="es-CL"/>
        </w:rPr>
      </w:pPr>
      <w:r w:rsidRPr="00167175">
        <w:rPr>
          <w:rFonts w:eastAsia="Arial Unicode MS" w:cs="Arial"/>
          <w:bCs/>
          <w:color w:val="000000" w:themeColor="text1"/>
          <w:szCs w:val="22"/>
          <w:lang w:val="es-CL"/>
        </w:rPr>
        <w:t>Cualquier tipo de vehículo</w:t>
      </w:r>
      <w:r w:rsidR="006B3538" w:rsidRPr="00167175">
        <w:rPr>
          <w:rFonts w:eastAsia="Arial Unicode MS" w:cs="Arial"/>
          <w:bCs/>
          <w:color w:val="000000" w:themeColor="text1"/>
          <w:szCs w:val="22"/>
          <w:lang w:val="es-CL"/>
        </w:rPr>
        <w:t xml:space="preserve"> </w:t>
      </w:r>
      <w:r w:rsidRPr="00167175">
        <w:rPr>
          <w:rFonts w:eastAsia="Arial Unicode MS" w:cs="Arial"/>
          <w:bCs/>
          <w:color w:val="000000" w:themeColor="text1"/>
          <w:szCs w:val="22"/>
          <w:lang w:val="es-CL"/>
        </w:rPr>
        <w:t>que requiera permiso de</w:t>
      </w:r>
      <w:r w:rsidR="00E3426F" w:rsidRPr="00167175">
        <w:rPr>
          <w:rFonts w:eastAsia="Arial Unicode MS" w:cs="Arial"/>
          <w:bCs/>
          <w:color w:val="000000" w:themeColor="text1"/>
          <w:szCs w:val="22"/>
          <w:lang w:val="es-CL"/>
        </w:rPr>
        <w:t xml:space="preserve"> circulación</w:t>
      </w:r>
      <w:r w:rsidRPr="00167175">
        <w:rPr>
          <w:rFonts w:eastAsia="Arial Unicode MS" w:cs="Arial"/>
          <w:bCs/>
          <w:color w:val="000000" w:themeColor="text1"/>
          <w:szCs w:val="22"/>
          <w:lang w:val="es-CL"/>
        </w:rPr>
        <w:t xml:space="preserve"> (patente)</w:t>
      </w:r>
      <w:r w:rsidR="00E3426F" w:rsidRPr="00167175">
        <w:rPr>
          <w:rFonts w:eastAsia="Arial Unicode MS" w:cs="Arial"/>
          <w:bCs/>
          <w:color w:val="000000" w:themeColor="text1"/>
          <w:szCs w:val="22"/>
          <w:lang w:val="es-CL"/>
        </w:rPr>
        <w:t xml:space="preserve">. </w:t>
      </w:r>
    </w:p>
    <w:p w14:paraId="49ED9384" w14:textId="77777777" w:rsidR="00E0616E" w:rsidRPr="00167175" w:rsidRDefault="00E0616E" w:rsidP="005B255F">
      <w:pPr>
        <w:tabs>
          <w:tab w:val="num" w:pos="284"/>
        </w:tabs>
        <w:ind w:left="709" w:hanging="283"/>
        <w:jc w:val="both"/>
        <w:rPr>
          <w:rFonts w:eastAsia="Arial Unicode MS" w:cs="Arial"/>
          <w:color w:val="000000" w:themeColor="text1"/>
          <w:szCs w:val="22"/>
          <w:lang w:val="es-CL"/>
        </w:rPr>
      </w:pPr>
    </w:p>
    <w:p w14:paraId="5CA359D0" w14:textId="4B850DBC" w:rsidR="00B25D90" w:rsidRDefault="001E455F" w:rsidP="005B255F">
      <w:pPr>
        <w:pStyle w:val="Prrafodelista"/>
        <w:numPr>
          <w:ilvl w:val="0"/>
          <w:numId w:val="18"/>
        </w:numPr>
        <w:contextualSpacing/>
        <w:jc w:val="both"/>
        <w:rPr>
          <w:rFonts w:eastAsia="Calibri"/>
          <w:szCs w:val="22"/>
          <w:lang w:val="es-CL" w:eastAsia="es-ES_tradnl"/>
        </w:rPr>
      </w:pPr>
      <w:r>
        <w:rPr>
          <w:rFonts w:eastAsia="Calibri"/>
          <w:szCs w:val="22"/>
          <w:lang w:val="es-CL" w:eastAsia="es-ES_tradnl"/>
        </w:rPr>
        <w:t>Adicionalmente,</w:t>
      </w:r>
      <w:r w:rsidR="00E0616E" w:rsidRPr="00154BCA">
        <w:rPr>
          <w:rFonts w:eastAsia="Calibri"/>
          <w:szCs w:val="22"/>
          <w:lang w:val="es-CL" w:eastAsia="es-ES_tradnl"/>
        </w:rPr>
        <w:t xml:space="preserve"> los </w:t>
      </w:r>
      <w:r w:rsidR="00632AFE" w:rsidRPr="00154BCA">
        <w:rPr>
          <w:rFonts w:eastAsia="Calibri"/>
          <w:szCs w:val="22"/>
          <w:lang w:val="es-CL" w:eastAsia="es-ES_tradnl"/>
        </w:rPr>
        <w:t>r</w:t>
      </w:r>
      <w:r w:rsidR="00E0616E" w:rsidRPr="00154BCA">
        <w:rPr>
          <w:rFonts w:eastAsia="Calibri"/>
          <w:szCs w:val="22"/>
          <w:lang w:val="es-CL" w:eastAsia="es-ES_tradnl"/>
        </w:rPr>
        <w:t xml:space="preserve">eglamentos y </w:t>
      </w:r>
      <w:r>
        <w:rPr>
          <w:rFonts w:eastAsia="Calibri"/>
          <w:szCs w:val="22"/>
          <w:lang w:val="es-CL" w:eastAsia="es-ES_tradnl"/>
        </w:rPr>
        <w:t>los documentos</w:t>
      </w:r>
      <w:r w:rsidR="00250F1A" w:rsidRPr="00154BCA">
        <w:rPr>
          <w:rFonts w:eastAsia="Calibri"/>
          <w:szCs w:val="22"/>
          <w:lang w:val="es-CL" w:eastAsia="es-ES_tradnl"/>
        </w:rPr>
        <w:t xml:space="preserve"> de operación del</w:t>
      </w:r>
      <w:r w:rsidR="00E0616E" w:rsidRPr="00154BCA">
        <w:rPr>
          <w:rFonts w:eastAsia="Calibri"/>
          <w:szCs w:val="22"/>
          <w:lang w:val="es-CL" w:eastAsia="es-ES_tradnl"/>
        </w:rPr>
        <w:t xml:space="preserve"> instrumento podrán establecer restricciones adicionales de financia</w:t>
      </w:r>
      <w:r w:rsidR="00D13EE9">
        <w:rPr>
          <w:rFonts w:eastAsia="Calibri"/>
          <w:szCs w:val="22"/>
          <w:lang w:val="es-CL" w:eastAsia="es-ES_tradnl"/>
        </w:rPr>
        <w:t>miento sobre el subsidio</w:t>
      </w:r>
      <w:r w:rsidR="00E0616E" w:rsidRPr="00154BCA">
        <w:rPr>
          <w:rFonts w:eastAsia="Calibri"/>
          <w:szCs w:val="22"/>
          <w:lang w:val="es-CL" w:eastAsia="es-ES_tradnl"/>
        </w:rPr>
        <w:t xml:space="preserve"> de </w:t>
      </w:r>
      <w:proofErr w:type="spellStart"/>
      <w:r w:rsidR="00E0616E" w:rsidRPr="00154BCA">
        <w:rPr>
          <w:rFonts w:eastAsia="Calibri"/>
          <w:szCs w:val="22"/>
          <w:lang w:val="es-CL" w:eastAsia="es-ES_tradnl"/>
        </w:rPr>
        <w:t>Sercotec</w:t>
      </w:r>
      <w:proofErr w:type="spellEnd"/>
      <w:r w:rsidR="00E0616E" w:rsidRPr="00154BCA">
        <w:rPr>
          <w:rFonts w:eastAsia="Calibri"/>
          <w:szCs w:val="22"/>
          <w:lang w:val="es-CL" w:eastAsia="es-ES_tradnl"/>
        </w:rPr>
        <w:t xml:space="preserve"> y/o </w:t>
      </w:r>
      <w:r>
        <w:rPr>
          <w:rFonts w:eastAsia="Calibri"/>
          <w:szCs w:val="22"/>
          <w:lang w:val="es-CL" w:eastAsia="es-ES_tradnl"/>
        </w:rPr>
        <w:t xml:space="preserve">el </w:t>
      </w:r>
      <w:r w:rsidR="00E0616E" w:rsidRPr="00154BCA">
        <w:rPr>
          <w:rFonts w:eastAsia="Calibri"/>
          <w:szCs w:val="22"/>
          <w:lang w:val="es-CL" w:eastAsia="es-ES_tradnl"/>
        </w:rPr>
        <w:t>aporte empresarial.</w:t>
      </w:r>
    </w:p>
    <w:p w14:paraId="4A6CD0F8" w14:textId="77777777" w:rsidR="00C2719A" w:rsidRPr="00182972" w:rsidRDefault="00C2719A" w:rsidP="00C2719A">
      <w:pPr>
        <w:pStyle w:val="Prrafodelista"/>
        <w:ind w:left="720"/>
        <w:contextualSpacing/>
        <w:jc w:val="both"/>
        <w:rPr>
          <w:rFonts w:eastAsia="Calibri"/>
          <w:szCs w:val="22"/>
          <w:lang w:val="es-CL" w:eastAsia="es-ES_tradnl"/>
        </w:rPr>
      </w:pPr>
    </w:p>
    <w:p w14:paraId="07446D63" w14:textId="69ADD9F4" w:rsidR="00AD5471" w:rsidRDefault="00AD5471" w:rsidP="005B255F">
      <w:pPr>
        <w:jc w:val="both"/>
        <w:rPr>
          <w:rFonts w:eastAsia="Arial Unicode MS" w:cs="Arial"/>
          <w:sz w:val="20"/>
          <w:szCs w:val="20"/>
          <w:lang w:val="es-CL"/>
        </w:rPr>
      </w:pPr>
    </w:p>
    <w:p w14:paraId="4D8F6851" w14:textId="77777777" w:rsidR="004750D3" w:rsidRPr="00347B9F" w:rsidRDefault="004750D3" w:rsidP="005B255F">
      <w:pPr>
        <w:jc w:val="both"/>
        <w:rPr>
          <w:rFonts w:eastAsia="Arial Unicode MS" w:cs="Arial"/>
          <w:sz w:val="20"/>
          <w:szCs w:val="20"/>
          <w:lang w:val="es-CL"/>
        </w:rPr>
      </w:pPr>
    </w:p>
    <w:p w14:paraId="52F07449" w14:textId="31856A1D" w:rsidR="009C4EFE" w:rsidRPr="00154BCA" w:rsidRDefault="00EB1484" w:rsidP="00AF5E2E">
      <w:pPr>
        <w:pStyle w:val="Ttulo20"/>
      </w:pPr>
      <w:bookmarkStart w:id="32" w:name="_Toc77621515"/>
      <w:r w:rsidRPr="00436C81">
        <w:t>2. POSTULACIÓN</w:t>
      </w:r>
      <w:bookmarkEnd w:id="32"/>
    </w:p>
    <w:p w14:paraId="6DA9ECB5" w14:textId="77777777" w:rsidR="00EB1484" w:rsidRPr="00154BCA" w:rsidRDefault="00EB1484" w:rsidP="008C599F">
      <w:pPr>
        <w:jc w:val="both"/>
        <w:rPr>
          <w:rFonts w:eastAsia="Arial Unicode MS" w:cs="Arial"/>
          <w:sz w:val="20"/>
          <w:szCs w:val="20"/>
          <w:lang w:val="es-CL"/>
        </w:rPr>
      </w:pPr>
    </w:p>
    <w:p w14:paraId="2AEAD3F1" w14:textId="77777777" w:rsidR="00EC1456" w:rsidRPr="00154BCA" w:rsidRDefault="00EC1456" w:rsidP="008C599F">
      <w:pPr>
        <w:pStyle w:val="Ttulo2"/>
        <w:numPr>
          <w:ilvl w:val="0"/>
          <w:numId w:val="0"/>
        </w:numPr>
        <w:spacing w:before="0" w:after="0"/>
        <w:jc w:val="both"/>
        <w:rPr>
          <w:lang w:val="es-CL"/>
        </w:rPr>
      </w:pPr>
      <w:bookmarkStart w:id="33" w:name="_Toc345489756"/>
      <w:bookmarkStart w:id="34" w:name="_Toc413772560"/>
      <w:bookmarkStart w:id="35" w:name="_Toc77621516"/>
      <w:r w:rsidRPr="00154BCA">
        <w:rPr>
          <w:rStyle w:val="Ttulo2Car0"/>
          <w:b/>
        </w:rPr>
        <w:t xml:space="preserve">2.1 </w:t>
      </w:r>
      <w:r w:rsidR="00632AFE" w:rsidRPr="00154BCA">
        <w:rPr>
          <w:rStyle w:val="Ttulo2Car0"/>
          <w:b/>
        </w:rPr>
        <w:tab/>
      </w:r>
      <w:r w:rsidRPr="00154BCA">
        <w:rPr>
          <w:rStyle w:val="Ttulo2Car0"/>
          <w:b/>
        </w:rPr>
        <w:t>Plazos de postulación</w:t>
      </w:r>
      <w:r w:rsidR="00FF6D26" w:rsidRPr="00154BCA">
        <w:rPr>
          <w:rStyle w:val="Refdenotaalpie"/>
          <w:rFonts w:cs="Arial"/>
          <w:b w:val="0"/>
          <w:szCs w:val="22"/>
          <w:lang w:val="es-CL"/>
        </w:rPr>
        <w:footnoteReference w:id="9"/>
      </w:r>
      <w:bookmarkEnd w:id="33"/>
      <w:bookmarkEnd w:id="34"/>
      <w:bookmarkEnd w:id="35"/>
    </w:p>
    <w:p w14:paraId="0DD18584" w14:textId="77777777" w:rsidR="00EC1456" w:rsidRPr="00154BCA" w:rsidRDefault="00EC1456" w:rsidP="008C599F">
      <w:pPr>
        <w:jc w:val="both"/>
        <w:rPr>
          <w:rFonts w:cs="Arial"/>
          <w:b/>
          <w:szCs w:val="22"/>
          <w:lang w:val="es-CL"/>
        </w:rPr>
      </w:pPr>
    </w:p>
    <w:p w14:paraId="39FBDEF0" w14:textId="5B8EE2A9" w:rsidR="00EC1456" w:rsidRPr="00B365B5" w:rsidRDefault="00EC1456" w:rsidP="008C599F">
      <w:pPr>
        <w:jc w:val="both"/>
        <w:rPr>
          <w:rFonts w:cs="Arial"/>
          <w:color w:val="000000" w:themeColor="text1"/>
          <w:szCs w:val="22"/>
          <w:lang w:val="es-CL"/>
        </w:rPr>
      </w:pPr>
      <w:r w:rsidRPr="00B365B5">
        <w:rPr>
          <w:rFonts w:cs="Arial"/>
          <w:color w:val="000000" w:themeColor="text1"/>
          <w:szCs w:val="22"/>
          <w:lang w:val="es-CL"/>
        </w:rPr>
        <w:t>L</w:t>
      </w:r>
      <w:r w:rsidR="00632AFE" w:rsidRPr="00B365B5">
        <w:rPr>
          <w:rFonts w:cs="Arial"/>
          <w:color w:val="000000" w:themeColor="text1"/>
          <w:szCs w:val="22"/>
          <w:lang w:val="es-CL"/>
        </w:rPr>
        <w:t>as personas</w:t>
      </w:r>
      <w:r w:rsidR="00D54B8B">
        <w:rPr>
          <w:rFonts w:cs="Arial"/>
          <w:color w:val="000000" w:themeColor="text1"/>
          <w:szCs w:val="22"/>
          <w:lang w:val="es-CL"/>
        </w:rPr>
        <w:t xml:space="preserve"> interesadas podrán comenzar </w:t>
      </w:r>
      <w:r w:rsidRPr="00B365B5">
        <w:rPr>
          <w:rFonts w:cs="Arial"/>
          <w:color w:val="000000" w:themeColor="text1"/>
          <w:szCs w:val="22"/>
          <w:lang w:val="es-CL"/>
        </w:rPr>
        <w:t>su postulación completando</w:t>
      </w:r>
      <w:r w:rsidR="002B22E7" w:rsidRPr="00B365B5">
        <w:rPr>
          <w:rFonts w:cs="Arial"/>
          <w:color w:val="000000" w:themeColor="text1"/>
          <w:szCs w:val="22"/>
          <w:lang w:val="es-CL"/>
        </w:rPr>
        <w:t xml:space="preserve"> y enviando</w:t>
      </w:r>
      <w:r w:rsidRPr="00B365B5">
        <w:rPr>
          <w:rFonts w:cs="Arial"/>
          <w:color w:val="000000" w:themeColor="text1"/>
          <w:szCs w:val="22"/>
          <w:lang w:val="es-CL"/>
        </w:rPr>
        <w:t xml:space="preserve"> el </w:t>
      </w:r>
      <w:r w:rsidR="00C739EA" w:rsidRPr="00B365B5">
        <w:rPr>
          <w:rFonts w:cs="Arial"/>
          <w:b/>
          <w:color w:val="000000" w:themeColor="text1"/>
          <w:szCs w:val="22"/>
          <w:lang w:val="es-CL"/>
        </w:rPr>
        <w:t xml:space="preserve">Plan de </w:t>
      </w:r>
      <w:r w:rsidR="00C739EA" w:rsidRPr="009A0A3D">
        <w:rPr>
          <w:rFonts w:cs="Arial"/>
          <w:b/>
          <w:szCs w:val="22"/>
          <w:lang w:val="es-CL"/>
        </w:rPr>
        <w:t>Trabajo</w:t>
      </w:r>
      <w:r w:rsidRPr="009A0A3D">
        <w:rPr>
          <w:rFonts w:cs="Arial"/>
          <w:szCs w:val="22"/>
          <w:lang w:val="es-CL"/>
        </w:rPr>
        <w:t xml:space="preserve"> a </w:t>
      </w:r>
      <w:r w:rsidRPr="00124C6B">
        <w:rPr>
          <w:rFonts w:cs="Arial"/>
          <w:szCs w:val="22"/>
          <w:lang w:val="es-CL"/>
        </w:rPr>
        <w:t xml:space="preserve">contar de las </w:t>
      </w:r>
      <w:r w:rsidR="000D3A4B" w:rsidRPr="00124C6B">
        <w:rPr>
          <w:rFonts w:cs="Arial"/>
          <w:b/>
          <w:szCs w:val="22"/>
          <w:lang w:val="es-CL"/>
        </w:rPr>
        <w:t>12</w:t>
      </w:r>
      <w:r w:rsidR="00901638" w:rsidRPr="00124C6B">
        <w:rPr>
          <w:rFonts w:cs="Arial"/>
          <w:b/>
          <w:szCs w:val="22"/>
          <w:lang w:val="es-CL"/>
        </w:rPr>
        <w:t>:</w:t>
      </w:r>
      <w:r w:rsidR="000D3A4B" w:rsidRPr="00124C6B">
        <w:rPr>
          <w:rFonts w:cs="Arial"/>
          <w:b/>
          <w:szCs w:val="22"/>
          <w:lang w:val="es-CL"/>
        </w:rPr>
        <w:t>00</w:t>
      </w:r>
      <w:r w:rsidRPr="00124C6B">
        <w:rPr>
          <w:rFonts w:cs="Arial"/>
          <w:szCs w:val="22"/>
          <w:lang w:val="es-CL"/>
        </w:rPr>
        <w:t xml:space="preserve"> h</w:t>
      </w:r>
      <w:r w:rsidR="00B365B5" w:rsidRPr="00124C6B">
        <w:rPr>
          <w:rFonts w:cs="Arial"/>
          <w:szCs w:val="22"/>
          <w:lang w:val="es-CL"/>
        </w:rPr>
        <w:t>oras</w:t>
      </w:r>
      <w:r w:rsidR="00B365B5" w:rsidRPr="00124C6B">
        <w:rPr>
          <w:rFonts w:cs="Arial"/>
          <w:b/>
          <w:szCs w:val="22"/>
          <w:lang w:val="es-CL"/>
        </w:rPr>
        <w:t xml:space="preserve"> </w:t>
      </w:r>
      <w:r w:rsidRPr="00124C6B">
        <w:rPr>
          <w:rFonts w:cs="Arial"/>
          <w:szCs w:val="22"/>
          <w:lang w:val="es-CL"/>
        </w:rPr>
        <w:t>del día</w:t>
      </w:r>
      <w:r w:rsidR="009F0C46" w:rsidRPr="00124C6B">
        <w:rPr>
          <w:rFonts w:cs="Arial"/>
          <w:szCs w:val="22"/>
          <w:lang w:val="es-CL"/>
        </w:rPr>
        <w:t xml:space="preserve"> </w:t>
      </w:r>
      <w:r w:rsidR="00124C6B" w:rsidRPr="00124C6B">
        <w:rPr>
          <w:rFonts w:cs="Arial"/>
          <w:b/>
          <w:szCs w:val="22"/>
          <w:lang w:val="es-CL"/>
        </w:rPr>
        <w:t>22</w:t>
      </w:r>
      <w:r w:rsidR="007B017C" w:rsidRPr="00124C6B">
        <w:rPr>
          <w:rFonts w:cs="Arial"/>
          <w:b/>
          <w:szCs w:val="22"/>
          <w:lang w:val="es-CL"/>
        </w:rPr>
        <w:t xml:space="preserve"> </w:t>
      </w:r>
      <w:r w:rsidR="00C3640F" w:rsidRPr="00124C6B">
        <w:rPr>
          <w:rFonts w:cs="Arial"/>
          <w:szCs w:val="22"/>
          <w:lang w:val="es-CL"/>
        </w:rPr>
        <w:t xml:space="preserve">de </w:t>
      </w:r>
      <w:r w:rsidR="0056762C" w:rsidRPr="00124C6B">
        <w:rPr>
          <w:rFonts w:cs="Arial"/>
          <w:b/>
          <w:szCs w:val="22"/>
          <w:lang w:val="es-CL"/>
        </w:rPr>
        <w:t>julio</w:t>
      </w:r>
      <w:r w:rsidR="008B1E0C" w:rsidRPr="00124C6B">
        <w:rPr>
          <w:rFonts w:cs="Arial"/>
          <w:b/>
          <w:szCs w:val="22"/>
          <w:lang w:val="es-CL"/>
        </w:rPr>
        <w:t xml:space="preserve"> </w:t>
      </w:r>
      <w:r w:rsidRPr="00124C6B">
        <w:rPr>
          <w:rFonts w:cs="Arial"/>
          <w:szCs w:val="22"/>
          <w:lang w:val="es-CL"/>
        </w:rPr>
        <w:t xml:space="preserve">de </w:t>
      </w:r>
      <w:r w:rsidR="0050140A" w:rsidRPr="00124C6B">
        <w:rPr>
          <w:rFonts w:cs="Arial"/>
          <w:szCs w:val="22"/>
          <w:lang w:val="es-CL"/>
        </w:rPr>
        <w:t>20</w:t>
      </w:r>
      <w:r w:rsidR="007578A6" w:rsidRPr="00124C6B">
        <w:rPr>
          <w:rFonts w:cs="Arial"/>
          <w:szCs w:val="22"/>
          <w:lang w:val="es-CL"/>
        </w:rPr>
        <w:t>21</w:t>
      </w:r>
      <w:r w:rsidRPr="00124C6B">
        <w:rPr>
          <w:rFonts w:cs="Arial"/>
          <w:szCs w:val="22"/>
          <w:lang w:val="es-CL"/>
        </w:rPr>
        <w:t xml:space="preserve"> hasta las </w:t>
      </w:r>
      <w:r w:rsidR="00CB0B69" w:rsidRPr="00124C6B">
        <w:rPr>
          <w:rFonts w:cs="Arial"/>
          <w:b/>
          <w:szCs w:val="22"/>
          <w:lang w:val="es-CL"/>
        </w:rPr>
        <w:t>15</w:t>
      </w:r>
      <w:r w:rsidRPr="00124C6B">
        <w:rPr>
          <w:rFonts w:cs="Arial"/>
          <w:b/>
          <w:szCs w:val="22"/>
          <w:lang w:val="es-CL"/>
        </w:rPr>
        <w:t>:</w:t>
      </w:r>
      <w:r w:rsidR="000D3A4B" w:rsidRPr="00124C6B">
        <w:rPr>
          <w:rFonts w:cs="Arial"/>
          <w:b/>
          <w:szCs w:val="22"/>
          <w:lang w:val="es-CL"/>
        </w:rPr>
        <w:t>00</w:t>
      </w:r>
      <w:r w:rsidRPr="00124C6B">
        <w:rPr>
          <w:rFonts w:cs="Arial"/>
          <w:szCs w:val="22"/>
          <w:lang w:val="es-CL"/>
        </w:rPr>
        <w:t xml:space="preserve"> h</w:t>
      </w:r>
      <w:r w:rsidR="00B365B5" w:rsidRPr="00124C6B">
        <w:rPr>
          <w:rFonts w:cs="Arial"/>
          <w:szCs w:val="22"/>
          <w:lang w:val="es-CL"/>
        </w:rPr>
        <w:t>oras</w:t>
      </w:r>
      <w:r w:rsidR="00FF6D26" w:rsidRPr="00124C6B">
        <w:rPr>
          <w:rFonts w:cs="Arial"/>
          <w:szCs w:val="22"/>
          <w:lang w:val="es-CL"/>
        </w:rPr>
        <w:t xml:space="preserve"> </w:t>
      </w:r>
      <w:r w:rsidRPr="00124C6B">
        <w:rPr>
          <w:rFonts w:cs="Arial"/>
          <w:szCs w:val="22"/>
          <w:lang w:val="es-CL"/>
        </w:rPr>
        <w:t xml:space="preserve">del </w:t>
      </w:r>
      <w:r w:rsidR="00ED400F" w:rsidRPr="00124C6B">
        <w:rPr>
          <w:rFonts w:cs="Arial"/>
          <w:szCs w:val="22"/>
          <w:lang w:val="es-CL"/>
        </w:rPr>
        <w:t xml:space="preserve">día </w:t>
      </w:r>
      <w:r w:rsidR="00124C6B" w:rsidRPr="00124C6B">
        <w:rPr>
          <w:rFonts w:cs="Arial"/>
          <w:b/>
          <w:szCs w:val="22"/>
          <w:lang w:val="es-CL"/>
        </w:rPr>
        <w:t>28</w:t>
      </w:r>
      <w:r w:rsidR="006E51D0" w:rsidRPr="00124C6B">
        <w:rPr>
          <w:rFonts w:cs="Arial"/>
          <w:b/>
          <w:szCs w:val="22"/>
          <w:lang w:val="es-CL"/>
        </w:rPr>
        <w:t xml:space="preserve"> </w:t>
      </w:r>
      <w:r w:rsidR="006E51D0" w:rsidRPr="00124C6B">
        <w:rPr>
          <w:rFonts w:cs="Arial"/>
          <w:szCs w:val="22"/>
          <w:lang w:val="es-CL"/>
        </w:rPr>
        <w:t xml:space="preserve">de </w:t>
      </w:r>
      <w:r w:rsidR="0056762C" w:rsidRPr="00124C6B">
        <w:rPr>
          <w:rFonts w:cs="Arial"/>
          <w:b/>
          <w:szCs w:val="22"/>
          <w:lang w:val="es-CL"/>
        </w:rPr>
        <w:t>julio</w:t>
      </w:r>
      <w:r w:rsidR="00901638" w:rsidRPr="00124C6B">
        <w:rPr>
          <w:rFonts w:cs="Arial"/>
          <w:b/>
          <w:szCs w:val="22"/>
          <w:lang w:val="es-CL"/>
        </w:rPr>
        <w:t xml:space="preserve"> </w:t>
      </w:r>
      <w:r w:rsidR="00C73BC1" w:rsidRPr="00124C6B">
        <w:rPr>
          <w:rFonts w:cs="Arial"/>
          <w:szCs w:val="22"/>
          <w:lang w:val="es-CL"/>
        </w:rPr>
        <w:t>de</w:t>
      </w:r>
      <w:r w:rsidRPr="00124C6B">
        <w:rPr>
          <w:rFonts w:cs="Arial"/>
          <w:szCs w:val="22"/>
          <w:lang w:val="es-CL"/>
        </w:rPr>
        <w:t xml:space="preserve"> </w:t>
      </w:r>
      <w:r w:rsidR="0050140A" w:rsidRPr="00124C6B">
        <w:rPr>
          <w:rFonts w:cs="Arial"/>
          <w:szCs w:val="22"/>
          <w:lang w:val="es-CL"/>
        </w:rPr>
        <w:t>20</w:t>
      </w:r>
      <w:r w:rsidR="007578A6" w:rsidRPr="00124C6B">
        <w:rPr>
          <w:rFonts w:cs="Arial"/>
          <w:szCs w:val="22"/>
          <w:lang w:val="es-CL"/>
        </w:rPr>
        <w:t>21</w:t>
      </w:r>
      <w:r w:rsidRPr="007B017C">
        <w:rPr>
          <w:rFonts w:cs="Arial"/>
          <w:szCs w:val="22"/>
          <w:lang w:val="es-CL"/>
        </w:rPr>
        <w:t>.</w:t>
      </w:r>
    </w:p>
    <w:p w14:paraId="0EA469B1" w14:textId="77777777" w:rsidR="00EC1456" w:rsidRPr="00B365B5" w:rsidRDefault="00EC1456" w:rsidP="008C599F">
      <w:pPr>
        <w:jc w:val="both"/>
        <w:rPr>
          <w:rFonts w:cs="Arial"/>
          <w:color w:val="000000" w:themeColor="text1"/>
          <w:szCs w:val="22"/>
          <w:highlight w:val="yellow"/>
          <w:lang w:val="es-CL"/>
        </w:rPr>
      </w:pPr>
    </w:p>
    <w:p w14:paraId="5B3D930D" w14:textId="13215288" w:rsidR="00AC68AE" w:rsidRPr="00B365B5" w:rsidRDefault="00AC68AE" w:rsidP="008C599F">
      <w:pPr>
        <w:jc w:val="both"/>
        <w:rPr>
          <w:rFonts w:cs="Arial"/>
          <w:color w:val="000000" w:themeColor="text1"/>
          <w:szCs w:val="22"/>
          <w:lang w:val="es-CL"/>
        </w:rPr>
      </w:pPr>
      <w:r w:rsidRPr="00B365B5">
        <w:rPr>
          <w:rFonts w:cs="Arial"/>
          <w:color w:val="000000" w:themeColor="text1"/>
          <w:szCs w:val="22"/>
          <w:lang w:val="es-CL"/>
        </w:rPr>
        <w:t xml:space="preserve">La hora a considerar para efectos del cierre de la convocatoria, </w:t>
      </w:r>
      <w:r w:rsidR="00236C0C">
        <w:rPr>
          <w:rFonts w:cs="Arial"/>
          <w:color w:val="000000" w:themeColor="text1"/>
          <w:szCs w:val="22"/>
          <w:lang w:val="es-CL"/>
        </w:rPr>
        <w:t>será aquella configurada en los</w:t>
      </w:r>
      <w:r w:rsidRPr="00B365B5">
        <w:rPr>
          <w:rFonts w:cs="Arial"/>
          <w:color w:val="000000" w:themeColor="text1"/>
          <w:szCs w:val="22"/>
          <w:lang w:val="es-CL"/>
        </w:rPr>
        <w:t xml:space="preserve"> servidores de </w:t>
      </w:r>
      <w:proofErr w:type="spellStart"/>
      <w:r w:rsidRPr="00B365B5">
        <w:rPr>
          <w:rFonts w:cs="Arial"/>
          <w:color w:val="000000" w:themeColor="text1"/>
          <w:szCs w:val="22"/>
          <w:lang w:val="es-CL"/>
        </w:rPr>
        <w:t>Sercotec</w:t>
      </w:r>
      <w:proofErr w:type="spellEnd"/>
      <w:r w:rsidRPr="00B365B5">
        <w:rPr>
          <w:rFonts w:cs="Arial"/>
          <w:color w:val="000000" w:themeColor="text1"/>
          <w:szCs w:val="22"/>
          <w:lang w:val="es-CL"/>
        </w:rPr>
        <w:t>.</w:t>
      </w:r>
    </w:p>
    <w:p w14:paraId="643F45FE" w14:textId="77777777" w:rsidR="00AC68AE" w:rsidRDefault="00AC68AE" w:rsidP="008C599F">
      <w:pPr>
        <w:jc w:val="both"/>
        <w:rPr>
          <w:rFonts w:cs="Arial"/>
          <w:szCs w:val="22"/>
          <w:lang w:val="es-CL"/>
        </w:rPr>
      </w:pPr>
    </w:p>
    <w:p w14:paraId="5477703C" w14:textId="13ABB007" w:rsidR="00EC1456" w:rsidRDefault="00EC1456" w:rsidP="008C599F">
      <w:pPr>
        <w:jc w:val="both"/>
        <w:rPr>
          <w:rFonts w:cs="Arial"/>
          <w:szCs w:val="22"/>
          <w:lang w:val="es-CL"/>
        </w:rPr>
      </w:pPr>
      <w:r w:rsidRPr="00154BCA">
        <w:rPr>
          <w:rFonts w:cs="Arial"/>
          <w:szCs w:val="22"/>
          <w:lang w:val="es-CL"/>
        </w:rPr>
        <w:t xml:space="preserve">Los plazos anteriormente </w:t>
      </w:r>
      <w:r w:rsidR="00B365B5">
        <w:rPr>
          <w:rFonts w:cs="Arial"/>
          <w:szCs w:val="22"/>
          <w:lang w:val="es-CL"/>
        </w:rPr>
        <w:t>señalados</w:t>
      </w:r>
      <w:r w:rsidRPr="00154BCA">
        <w:rPr>
          <w:rFonts w:cs="Arial"/>
          <w:szCs w:val="22"/>
          <w:lang w:val="es-CL"/>
        </w:rPr>
        <w:t xml:space="preserve"> podr</w:t>
      </w:r>
      <w:r w:rsidR="00B365B5">
        <w:rPr>
          <w:rFonts w:cs="Arial"/>
          <w:szCs w:val="22"/>
          <w:lang w:val="es-CL"/>
        </w:rPr>
        <w:t>á</w:t>
      </w:r>
      <w:r w:rsidRPr="00154BCA">
        <w:rPr>
          <w:rFonts w:cs="Arial"/>
          <w:szCs w:val="22"/>
          <w:lang w:val="es-CL"/>
        </w:rPr>
        <w:t xml:space="preserve">n ser modificados por </w:t>
      </w:r>
      <w:proofErr w:type="spellStart"/>
      <w:r w:rsidRPr="00154BCA">
        <w:rPr>
          <w:rFonts w:cs="Arial"/>
          <w:szCs w:val="22"/>
          <w:lang w:val="es-CL"/>
        </w:rPr>
        <w:t>S</w:t>
      </w:r>
      <w:r w:rsidR="00244A9B" w:rsidRPr="00154BCA">
        <w:rPr>
          <w:rFonts w:cs="Arial"/>
          <w:szCs w:val="22"/>
          <w:lang w:val="es-CL"/>
        </w:rPr>
        <w:t>ercotec</w:t>
      </w:r>
      <w:proofErr w:type="spellEnd"/>
      <w:r w:rsidR="00B365B5">
        <w:rPr>
          <w:rFonts w:cs="Arial"/>
          <w:szCs w:val="22"/>
          <w:lang w:val="es-CL"/>
        </w:rPr>
        <w:t xml:space="preserve"> y serán </w:t>
      </w:r>
      <w:r w:rsidRPr="00154BCA">
        <w:rPr>
          <w:rFonts w:cs="Arial"/>
          <w:szCs w:val="22"/>
          <w:lang w:val="es-CL"/>
        </w:rPr>
        <w:t>oportunamente informado</w:t>
      </w:r>
      <w:r w:rsidR="00B365B5">
        <w:rPr>
          <w:rFonts w:cs="Arial"/>
          <w:szCs w:val="22"/>
          <w:lang w:val="es-CL"/>
        </w:rPr>
        <w:t>s</w:t>
      </w:r>
      <w:r w:rsidR="00D81950" w:rsidRPr="00154BCA">
        <w:t xml:space="preserve"> </w:t>
      </w:r>
      <w:r w:rsidR="00D81950" w:rsidRPr="00154BCA">
        <w:rPr>
          <w:rFonts w:cs="Arial"/>
          <w:szCs w:val="22"/>
          <w:lang w:val="es-CL"/>
        </w:rPr>
        <w:t>a través d</w:t>
      </w:r>
      <w:r w:rsidR="00B365B5">
        <w:rPr>
          <w:rFonts w:cs="Arial"/>
          <w:szCs w:val="22"/>
          <w:lang w:val="es-CL"/>
        </w:rPr>
        <w:t xml:space="preserve">e la página web </w:t>
      </w:r>
      <w:hyperlink r:id="rId18" w:history="1">
        <w:r w:rsidR="00B365B5" w:rsidRPr="004D5FE4">
          <w:rPr>
            <w:rStyle w:val="Hipervnculo"/>
            <w:rFonts w:cs="Arial"/>
            <w:szCs w:val="22"/>
            <w:lang w:val="es-CL"/>
          </w:rPr>
          <w:t>www.sercotec.cl</w:t>
        </w:r>
      </w:hyperlink>
      <w:r w:rsidR="00B365B5">
        <w:rPr>
          <w:rFonts w:cs="Arial"/>
          <w:szCs w:val="22"/>
          <w:lang w:val="es-CL"/>
        </w:rPr>
        <w:t>.</w:t>
      </w:r>
    </w:p>
    <w:p w14:paraId="4AA97D19" w14:textId="77777777" w:rsidR="00C112DE" w:rsidRDefault="00C112DE" w:rsidP="008C599F">
      <w:pPr>
        <w:jc w:val="both"/>
        <w:rPr>
          <w:rFonts w:cs="Arial"/>
          <w:szCs w:val="22"/>
          <w:lang w:val="es-CL"/>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C112DE" w:rsidRPr="00347B9F" w14:paraId="61D71AF8" w14:textId="77777777" w:rsidTr="00215A1E">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5FFC7B1" w14:textId="77777777" w:rsidR="00C112DE" w:rsidRDefault="00C112DE" w:rsidP="00215A1E">
            <w:pPr>
              <w:rPr>
                <w:rFonts w:cs="Arial"/>
                <w:b/>
                <w:szCs w:val="22"/>
              </w:rPr>
            </w:pPr>
            <w:r w:rsidRPr="00A3728B">
              <w:rPr>
                <w:rFonts w:cs="Arial"/>
                <w:b/>
                <w:szCs w:val="22"/>
                <w:u w:val="single"/>
              </w:rPr>
              <w:t>IMPORTANTE</w:t>
            </w:r>
            <w:r>
              <w:rPr>
                <w:rFonts w:cs="Arial"/>
                <w:b/>
                <w:szCs w:val="22"/>
              </w:rPr>
              <w:t>:</w:t>
            </w:r>
          </w:p>
          <w:p w14:paraId="309CA226" w14:textId="77777777" w:rsidR="00C112DE" w:rsidRDefault="00C112DE" w:rsidP="00215A1E">
            <w:pPr>
              <w:jc w:val="both"/>
              <w:rPr>
                <w:rFonts w:cs="Arial"/>
                <w:szCs w:val="22"/>
              </w:rPr>
            </w:pPr>
            <w:r w:rsidRPr="00347B9F">
              <w:rPr>
                <w:rFonts w:cs="Arial"/>
                <w:szCs w:val="22"/>
              </w:rPr>
              <w:t xml:space="preserve">Las postulaciones deben ser individuales y, por lo tanto, </w:t>
            </w:r>
            <w:proofErr w:type="spellStart"/>
            <w:r w:rsidRPr="00347B9F">
              <w:rPr>
                <w:rFonts w:cs="Arial"/>
                <w:szCs w:val="22"/>
              </w:rPr>
              <w:t>Sercotec</w:t>
            </w:r>
            <w:proofErr w:type="spellEnd"/>
            <w:r w:rsidRPr="00347B9F">
              <w:rPr>
                <w:rFonts w:cs="Arial"/>
                <w:szCs w:val="22"/>
              </w:rPr>
              <w:t xml:space="preserve"> aceptará como máximo una postulación por persona natural</w:t>
            </w:r>
            <w:r>
              <w:rPr>
                <w:rFonts w:cs="Arial"/>
                <w:szCs w:val="22"/>
              </w:rPr>
              <w:t xml:space="preserve"> por cada convocatoria</w:t>
            </w:r>
            <w:r w:rsidRPr="00347B9F">
              <w:rPr>
                <w:rFonts w:cs="Arial"/>
                <w:szCs w:val="22"/>
              </w:rPr>
              <w:t>.</w:t>
            </w:r>
          </w:p>
          <w:p w14:paraId="5E0ADD42" w14:textId="75A9FCA7" w:rsidR="00C112DE" w:rsidRPr="00CB2AB3" w:rsidRDefault="00C112DE" w:rsidP="00215A1E">
            <w:pPr>
              <w:jc w:val="both"/>
              <w:rPr>
                <w:rFonts w:cs="Arial"/>
                <w:b/>
                <w:szCs w:val="22"/>
              </w:rPr>
            </w:pPr>
            <w:r w:rsidRPr="00CB2AB3">
              <w:rPr>
                <w:rFonts w:cs="Arial"/>
                <w:b/>
                <w:szCs w:val="22"/>
              </w:rPr>
              <w:t>Una misma persona no podrá, bajo ninguna circunstancia, resulta</w:t>
            </w:r>
            <w:r w:rsidR="00F90AFF" w:rsidRPr="00CB2AB3">
              <w:rPr>
                <w:rFonts w:cs="Arial"/>
                <w:b/>
                <w:szCs w:val="22"/>
              </w:rPr>
              <w:t xml:space="preserve">r beneficiada más de una vez </w:t>
            </w:r>
            <w:r w:rsidRPr="00CB2AB3">
              <w:rPr>
                <w:rFonts w:cs="Arial"/>
                <w:b/>
                <w:szCs w:val="22"/>
              </w:rPr>
              <w:t>entre todas las convocatoria</w:t>
            </w:r>
            <w:r w:rsidR="00CB2AB3" w:rsidRPr="00CB2AB3">
              <w:rPr>
                <w:rFonts w:cs="Arial"/>
                <w:b/>
                <w:szCs w:val="22"/>
              </w:rPr>
              <w:t>s del programa durante el</w:t>
            </w:r>
            <w:r w:rsidRPr="00CB2AB3">
              <w:rPr>
                <w:rFonts w:cs="Arial"/>
                <w:b/>
                <w:szCs w:val="22"/>
              </w:rPr>
              <w:t xml:space="preserve"> presente año. </w:t>
            </w:r>
          </w:p>
        </w:tc>
      </w:tr>
    </w:tbl>
    <w:p w14:paraId="23C6646C" w14:textId="55E2259B" w:rsidR="003451FD" w:rsidRDefault="003451FD" w:rsidP="00182972">
      <w:pPr>
        <w:rPr>
          <w:rFonts w:cs="Arial"/>
          <w:szCs w:val="22"/>
          <w:lang w:val="es-CL"/>
        </w:rPr>
      </w:pPr>
    </w:p>
    <w:p w14:paraId="401642A5" w14:textId="77777777" w:rsidR="00EC1456" w:rsidRPr="00154BCA" w:rsidRDefault="0068112F" w:rsidP="008C599F">
      <w:pPr>
        <w:pStyle w:val="Ttulo20"/>
        <w:jc w:val="both"/>
      </w:pPr>
      <w:bookmarkStart w:id="36" w:name="_Toc413772561"/>
      <w:bookmarkStart w:id="37" w:name="_Toc77621517"/>
      <w:r w:rsidRPr="00154BCA">
        <w:t xml:space="preserve">2.2 </w:t>
      </w:r>
      <w:r w:rsidR="00EB1484" w:rsidRPr="00154BCA">
        <w:tab/>
      </w:r>
      <w:r w:rsidR="00112656" w:rsidRPr="00A3728B">
        <w:t>Pasos para postular</w:t>
      </w:r>
      <w:bookmarkEnd w:id="36"/>
      <w:bookmarkEnd w:id="37"/>
    </w:p>
    <w:p w14:paraId="31078CBC" w14:textId="62AC31A3" w:rsidR="000C4431" w:rsidRDefault="000C4431" w:rsidP="008C599F">
      <w:pPr>
        <w:jc w:val="both"/>
        <w:rPr>
          <w:rFonts w:cs="Arial"/>
          <w:b/>
          <w:szCs w:val="22"/>
          <w:u w:val="single"/>
          <w:lang w:val="es-CL"/>
        </w:rPr>
      </w:pPr>
    </w:p>
    <w:p w14:paraId="04929D15" w14:textId="23F8E65D" w:rsidR="00481BE4" w:rsidRPr="00481BE4" w:rsidRDefault="00481BE4" w:rsidP="00481BE4">
      <w:pPr>
        <w:jc w:val="both"/>
        <w:rPr>
          <w:rFonts w:cs="Arial"/>
          <w:szCs w:val="22"/>
        </w:rPr>
      </w:pPr>
      <w:r w:rsidRPr="00481BE4">
        <w:rPr>
          <w:rFonts w:cs="Arial"/>
          <w:szCs w:val="22"/>
        </w:rPr>
        <w:t xml:space="preserve">Para hacer efectiva la postulación, </w:t>
      </w:r>
      <w:r w:rsidR="00B00D6A">
        <w:rPr>
          <w:rFonts w:cs="Arial"/>
          <w:szCs w:val="22"/>
        </w:rPr>
        <w:t xml:space="preserve">el emprendedor/a </w:t>
      </w:r>
      <w:r w:rsidRPr="00481BE4">
        <w:rPr>
          <w:rFonts w:cs="Arial"/>
          <w:szCs w:val="22"/>
        </w:rPr>
        <w:t>debe</w:t>
      </w:r>
      <w:r w:rsidR="00B00D6A">
        <w:rPr>
          <w:rFonts w:cs="Arial"/>
          <w:szCs w:val="22"/>
        </w:rPr>
        <w:t>rá</w:t>
      </w:r>
      <w:r w:rsidRPr="00481BE4">
        <w:rPr>
          <w:rFonts w:cs="Arial"/>
          <w:szCs w:val="22"/>
        </w:rPr>
        <w:t xml:space="preserve"> realizar las siguientes acciones: </w:t>
      </w:r>
    </w:p>
    <w:p w14:paraId="67F8D711" w14:textId="27FF22A0" w:rsidR="00481BE4" w:rsidRPr="00154BCA" w:rsidRDefault="00481BE4" w:rsidP="008C599F">
      <w:pPr>
        <w:jc w:val="both"/>
        <w:rPr>
          <w:rFonts w:cs="Arial"/>
          <w:b/>
          <w:szCs w:val="22"/>
          <w:u w:val="single"/>
          <w:lang w:val="es-CL"/>
        </w:rPr>
      </w:pPr>
    </w:p>
    <w:p w14:paraId="09AEC524" w14:textId="273A2C76" w:rsidR="00DB7771" w:rsidRPr="00154BCA" w:rsidRDefault="00757BED" w:rsidP="008C599F">
      <w:pPr>
        <w:jc w:val="both"/>
        <w:rPr>
          <w:rFonts w:cs="Arial"/>
          <w:szCs w:val="22"/>
          <w:lang w:val="es-CL"/>
        </w:rPr>
      </w:pPr>
      <w:r w:rsidRPr="00154BCA">
        <w:rPr>
          <w:rFonts w:cs="Arial"/>
          <w:b/>
          <w:szCs w:val="22"/>
          <w:u w:val="single"/>
          <w:lang w:val="es-CL"/>
        </w:rPr>
        <w:t xml:space="preserve">Registro de </w:t>
      </w:r>
      <w:r w:rsidR="00632AFE" w:rsidRPr="00154BCA">
        <w:rPr>
          <w:rFonts w:cs="Arial"/>
          <w:b/>
          <w:szCs w:val="22"/>
          <w:u w:val="single"/>
          <w:lang w:val="es-CL"/>
        </w:rPr>
        <w:t>u</w:t>
      </w:r>
      <w:r w:rsidRPr="00154BCA">
        <w:rPr>
          <w:rFonts w:cs="Arial"/>
          <w:b/>
          <w:szCs w:val="22"/>
          <w:u w:val="single"/>
          <w:lang w:val="es-CL"/>
        </w:rPr>
        <w:t>suari</w:t>
      </w:r>
      <w:r w:rsidR="001A44EB" w:rsidRPr="00154BCA">
        <w:rPr>
          <w:rFonts w:cs="Arial"/>
          <w:b/>
          <w:szCs w:val="22"/>
          <w:u w:val="single"/>
          <w:lang w:val="es-CL"/>
        </w:rPr>
        <w:t>o/</w:t>
      </w:r>
      <w:r w:rsidR="00DB7771" w:rsidRPr="00154BCA">
        <w:rPr>
          <w:rFonts w:cs="Arial"/>
          <w:b/>
          <w:szCs w:val="22"/>
          <w:u w:val="single"/>
          <w:lang w:val="es-CL"/>
        </w:rPr>
        <w:t xml:space="preserve">a </w:t>
      </w:r>
      <w:proofErr w:type="spellStart"/>
      <w:r w:rsidR="00DB7771" w:rsidRPr="00154BCA">
        <w:rPr>
          <w:rFonts w:cs="Arial"/>
          <w:b/>
          <w:szCs w:val="22"/>
          <w:u w:val="single"/>
          <w:lang w:val="es-CL"/>
        </w:rPr>
        <w:t>S</w:t>
      </w:r>
      <w:r w:rsidR="00244A9B" w:rsidRPr="00154BCA">
        <w:rPr>
          <w:rFonts w:cs="Arial"/>
          <w:b/>
          <w:szCs w:val="22"/>
          <w:u w:val="single"/>
          <w:lang w:val="es-CL"/>
        </w:rPr>
        <w:t>ercotec</w:t>
      </w:r>
      <w:proofErr w:type="spellEnd"/>
      <w:r w:rsidR="00DB7771" w:rsidRPr="00154BCA">
        <w:rPr>
          <w:rFonts w:cs="Arial"/>
          <w:szCs w:val="22"/>
          <w:lang w:val="es-CL"/>
        </w:rPr>
        <w:t xml:space="preserve"> </w:t>
      </w:r>
    </w:p>
    <w:p w14:paraId="3C8CBB42" w14:textId="77777777" w:rsidR="00B365B5" w:rsidRDefault="00B365B5" w:rsidP="008C599F">
      <w:pPr>
        <w:jc w:val="both"/>
        <w:rPr>
          <w:rFonts w:cs="Arial"/>
          <w:szCs w:val="22"/>
          <w:lang w:val="es-CL"/>
        </w:rPr>
      </w:pPr>
    </w:p>
    <w:p w14:paraId="10CDBC70" w14:textId="3DA1A8C1" w:rsidR="00DB7771" w:rsidRPr="00347B9F" w:rsidRDefault="0068112F" w:rsidP="008C599F">
      <w:pPr>
        <w:jc w:val="both"/>
        <w:rPr>
          <w:rFonts w:cs="Arial"/>
          <w:szCs w:val="22"/>
          <w:lang w:val="es-CL"/>
        </w:rPr>
      </w:pPr>
      <w:r w:rsidRPr="00154BCA">
        <w:rPr>
          <w:rFonts w:cs="Arial"/>
          <w:szCs w:val="22"/>
          <w:lang w:val="es-CL"/>
        </w:rPr>
        <w:t>Registrarse como usuari</w:t>
      </w:r>
      <w:r w:rsidR="001A44EB" w:rsidRPr="00154BCA">
        <w:rPr>
          <w:rFonts w:cs="Arial"/>
          <w:szCs w:val="22"/>
          <w:lang w:val="es-CL"/>
        </w:rPr>
        <w:t>o/</w:t>
      </w:r>
      <w:r w:rsidRPr="00154BCA">
        <w:rPr>
          <w:rFonts w:cs="Arial"/>
          <w:szCs w:val="22"/>
          <w:lang w:val="es-CL"/>
        </w:rPr>
        <w:t xml:space="preserve">a en </w:t>
      </w:r>
      <w:hyperlink r:id="rId19" w:history="1">
        <w:r w:rsidR="00112656" w:rsidRPr="00154BCA">
          <w:rPr>
            <w:rStyle w:val="Hipervnculo"/>
            <w:rFonts w:cs="Arial"/>
            <w:szCs w:val="22"/>
            <w:lang w:val="es-CL"/>
          </w:rPr>
          <w:t>www.sercotec.cl</w:t>
        </w:r>
      </w:hyperlink>
      <w:r w:rsidR="00DC0DD9">
        <w:rPr>
          <w:rFonts w:cs="Arial"/>
          <w:szCs w:val="22"/>
          <w:lang w:val="es-CL"/>
        </w:rPr>
        <w:t>, o</w:t>
      </w:r>
      <w:r w:rsidR="00DB7771" w:rsidRPr="00154BCA">
        <w:rPr>
          <w:rFonts w:cs="Arial"/>
          <w:szCs w:val="22"/>
          <w:lang w:val="es-CL"/>
        </w:rPr>
        <w:t xml:space="preserve"> bien, actualizar su</w:t>
      </w:r>
      <w:r w:rsidR="00E715D1" w:rsidRPr="00154BCA">
        <w:rPr>
          <w:rFonts w:cs="Arial"/>
          <w:szCs w:val="22"/>
          <w:lang w:val="es-CL"/>
        </w:rPr>
        <w:t>s antecedentes</w:t>
      </w:r>
      <w:r w:rsidR="00DC0DD9">
        <w:rPr>
          <w:rFonts w:cs="Arial"/>
          <w:szCs w:val="22"/>
          <w:lang w:val="es-CL"/>
        </w:rPr>
        <w:t xml:space="preserve"> de registro.</w:t>
      </w:r>
      <w:r w:rsidR="00DB7771" w:rsidRPr="00154BCA">
        <w:rPr>
          <w:rFonts w:cs="Arial"/>
          <w:szCs w:val="22"/>
          <w:lang w:val="es-CL"/>
        </w:rPr>
        <w:t xml:space="preserve"> </w:t>
      </w:r>
      <w:r w:rsidR="00C2041B" w:rsidRPr="00154BCA">
        <w:rPr>
          <w:rFonts w:cs="Arial"/>
          <w:szCs w:val="22"/>
          <w:lang w:val="es-CL"/>
        </w:rPr>
        <w:t>E</w:t>
      </w:r>
      <w:r w:rsidR="001A44EB" w:rsidRPr="00154BCA">
        <w:rPr>
          <w:rFonts w:cs="Arial"/>
          <w:szCs w:val="22"/>
          <w:lang w:val="es-CL"/>
        </w:rPr>
        <w:t>l</w:t>
      </w:r>
      <w:r w:rsidR="00DB7771" w:rsidRPr="00154BCA">
        <w:rPr>
          <w:rFonts w:cs="Arial"/>
          <w:szCs w:val="22"/>
          <w:lang w:val="es-CL"/>
        </w:rPr>
        <w:t xml:space="preserve"> emprendedor</w:t>
      </w:r>
      <w:r w:rsidR="001A44EB" w:rsidRPr="00154BCA">
        <w:rPr>
          <w:rFonts w:cs="Arial"/>
          <w:szCs w:val="22"/>
          <w:lang w:val="es-CL"/>
        </w:rPr>
        <w:t>/</w:t>
      </w:r>
      <w:r w:rsidR="00DB7771" w:rsidRPr="00154BCA">
        <w:rPr>
          <w:rFonts w:cs="Arial"/>
          <w:szCs w:val="22"/>
          <w:lang w:val="es-CL"/>
        </w:rPr>
        <w:t>a realiza la postulación</w:t>
      </w:r>
      <w:r w:rsidR="00C2041B" w:rsidRPr="00154BCA">
        <w:rPr>
          <w:rFonts w:cs="Arial"/>
          <w:szCs w:val="22"/>
          <w:lang w:val="es-CL"/>
        </w:rPr>
        <w:t xml:space="preserve"> con la información ingresada en este registro</w:t>
      </w:r>
      <w:r w:rsidR="00FA2AB7" w:rsidRPr="00154BCA">
        <w:rPr>
          <w:rFonts w:cs="Arial"/>
          <w:szCs w:val="22"/>
          <w:lang w:val="es-CL"/>
        </w:rPr>
        <w:t xml:space="preserve"> y </w:t>
      </w:r>
      <w:r w:rsidR="00632AFE" w:rsidRPr="00154BCA">
        <w:rPr>
          <w:rFonts w:cs="Arial"/>
          <w:szCs w:val="22"/>
          <w:lang w:val="es-CL"/>
        </w:rPr>
        <w:t xml:space="preserve">es </w:t>
      </w:r>
      <w:r w:rsidR="00FA2AB7" w:rsidRPr="00154BCA">
        <w:rPr>
          <w:rFonts w:cs="Arial"/>
          <w:szCs w:val="22"/>
          <w:lang w:val="es-CL"/>
        </w:rPr>
        <w:t xml:space="preserve">utilizada por </w:t>
      </w:r>
      <w:proofErr w:type="spellStart"/>
      <w:r w:rsidR="00632AFE" w:rsidRPr="00154BCA">
        <w:rPr>
          <w:rFonts w:cs="Arial"/>
          <w:szCs w:val="22"/>
          <w:lang w:val="es-CL"/>
        </w:rPr>
        <w:t>Sercotec</w:t>
      </w:r>
      <w:proofErr w:type="spellEnd"/>
      <w:r w:rsidR="00632AFE" w:rsidRPr="00154BCA">
        <w:rPr>
          <w:rFonts w:cs="Arial"/>
          <w:szCs w:val="22"/>
          <w:lang w:val="es-CL"/>
        </w:rPr>
        <w:t xml:space="preserve"> </w:t>
      </w:r>
      <w:r w:rsidR="00FA2AB7" w:rsidRPr="00154BCA">
        <w:rPr>
          <w:rFonts w:cs="Arial"/>
          <w:szCs w:val="22"/>
          <w:lang w:val="es-CL"/>
        </w:rPr>
        <w:t>durante todo el proceso.</w:t>
      </w:r>
    </w:p>
    <w:p w14:paraId="4E7C7DEB" w14:textId="77777777" w:rsidR="003B1872" w:rsidRPr="00347B9F" w:rsidRDefault="003B1872" w:rsidP="008C599F">
      <w:pPr>
        <w:jc w:val="both"/>
        <w:rPr>
          <w:rFonts w:cs="Arial"/>
          <w:szCs w:val="22"/>
          <w:lang w:val="es-CL"/>
        </w:rPr>
      </w:pPr>
    </w:p>
    <w:p w14:paraId="4332AE35" w14:textId="77777777" w:rsidR="003B1872" w:rsidRPr="003B1872" w:rsidRDefault="003B1872" w:rsidP="003B1872">
      <w:pPr>
        <w:jc w:val="both"/>
        <w:rPr>
          <w:rFonts w:cs="Arial"/>
          <w:b/>
          <w:szCs w:val="22"/>
          <w:u w:val="single"/>
          <w:lang w:val="es-CL"/>
        </w:rPr>
      </w:pPr>
      <w:r w:rsidRPr="003B1872">
        <w:rPr>
          <w:rFonts w:cs="Arial"/>
          <w:b/>
          <w:szCs w:val="22"/>
          <w:u w:val="single"/>
          <w:lang w:val="es-CL"/>
        </w:rPr>
        <w:t>Test de Caracterización del Emprendimiento</w:t>
      </w:r>
    </w:p>
    <w:p w14:paraId="0A51ED51" w14:textId="77777777" w:rsidR="003B1872" w:rsidRPr="00154BCA" w:rsidRDefault="003B1872" w:rsidP="003B1872">
      <w:pPr>
        <w:jc w:val="both"/>
        <w:rPr>
          <w:rFonts w:cs="Arial"/>
          <w:szCs w:val="22"/>
          <w:lang w:val="es-CL"/>
        </w:rPr>
      </w:pPr>
    </w:p>
    <w:p w14:paraId="0409E989" w14:textId="4102D9BC" w:rsidR="003B1872" w:rsidRPr="00347B9F" w:rsidRDefault="002400DB" w:rsidP="003B1872">
      <w:pPr>
        <w:jc w:val="both"/>
        <w:rPr>
          <w:rFonts w:cs="Arial"/>
          <w:szCs w:val="22"/>
          <w:lang w:val="es-CL"/>
        </w:rPr>
      </w:pPr>
      <w:r>
        <w:rPr>
          <w:rFonts w:cs="Arial"/>
          <w:szCs w:val="22"/>
          <w:lang w:val="es-CL"/>
        </w:rPr>
        <w:t>Contestar e</w:t>
      </w:r>
      <w:r w:rsidR="003B1872">
        <w:rPr>
          <w:rFonts w:cs="Arial"/>
          <w:szCs w:val="22"/>
          <w:lang w:val="es-CL"/>
        </w:rPr>
        <w:t xml:space="preserve">l </w:t>
      </w:r>
      <w:r w:rsidR="003B1872" w:rsidRPr="00F72740">
        <w:rPr>
          <w:rFonts w:cs="Arial"/>
          <w:szCs w:val="22"/>
          <w:lang w:val="es-CL"/>
        </w:rPr>
        <w:t>Test de Caracterización del Emprendimiento</w:t>
      </w:r>
      <w:r>
        <w:rPr>
          <w:rFonts w:cs="Arial"/>
          <w:szCs w:val="22"/>
          <w:lang w:val="es-CL"/>
        </w:rPr>
        <w:t>, que consiste en</w:t>
      </w:r>
      <w:r w:rsidR="003B1872" w:rsidRPr="00F72740">
        <w:rPr>
          <w:rFonts w:cs="Arial"/>
          <w:szCs w:val="22"/>
          <w:lang w:val="es-CL"/>
        </w:rPr>
        <w:t xml:space="preserve"> una</w:t>
      </w:r>
      <w:r w:rsidR="003B1872" w:rsidRPr="00154BCA">
        <w:rPr>
          <w:rFonts w:cs="Arial"/>
          <w:szCs w:val="22"/>
          <w:lang w:val="es-CL"/>
        </w:rPr>
        <w:t xml:space="preserve"> herramienta cuyo </w:t>
      </w:r>
      <w:r w:rsidR="00110B45">
        <w:rPr>
          <w:rFonts w:cs="Arial"/>
          <w:szCs w:val="22"/>
          <w:lang w:val="es-CL"/>
        </w:rPr>
        <w:t xml:space="preserve">objeto </w:t>
      </w:r>
      <w:r w:rsidR="003B1872" w:rsidRPr="00154BCA">
        <w:rPr>
          <w:rFonts w:cs="Arial"/>
          <w:szCs w:val="22"/>
          <w:lang w:val="es-CL"/>
        </w:rPr>
        <w:t xml:space="preserve">es determinar, preliminarmente, la presencia de factores de éxito para la ejecución de un proyecto empresarial. Con él se evalúan </w:t>
      </w:r>
      <w:r>
        <w:rPr>
          <w:rFonts w:cs="Arial"/>
          <w:szCs w:val="22"/>
          <w:lang w:val="es-CL"/>
        </w:rPr>
        <w:t>los siguientes ámbitos:</w:t>
      </w:r>
    </w:p>
    <w:p w14:paraId="0B50ED96" w14:textId="77777777" w:rsidR="003B1872" w:rsidRPr="00347B9F" w:rsidRDefault="003B1872" w:rsidP="003B1872">
      <w:pPr>
        <w:jc w:val="both"/>
        <w:rPr>
          <w:rFonts w:cs="Arial"/>
          <w:iCs/>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4845"/>
        <w:gridCol w:w="1717"/>
      </w:tblGrid>
      <w:tr w:rsidR="003B1872" w:rsidRPr="00347B9F" w14:paraId="12CA7AD1" w14:textId="77777777" w:rsidTr="00215A1E">
        <w:trPr>
          <w:jc w:val="center"/>
        </w:trPr>
        <w:tc>
          <w:tcPr>
            <w:tcW w:w="448" w:type="dxa"/>
            <w:shd w:val="clear" w:color="auto" w:fill="365F91" w:themeFill="accent1" w:themeFillShade="BF"/>
            <w:vAlign w:val="center"/>
          </w:tcPr>
          <w:p w14:paraId="3AB74B8A" w14:textId="77777777" w:rsidR="003B1872" w:rsidRPr="00347B9F" w:rsidRDefault="003B1872" w:rsidP="00215A1E">
            <w:pPr>
              <w:jc w:val="both"/>
              <w:rPr>
                <w:rFonts w:cs="Arial"/>
                <w:b/>
                <w:iCs/>
                <w:color w:val="FFFFFF"/>
                <w:sz w:val="20"/>
                <w:szCs w:val="20"/>
              </w:rPr>
            </w:pPr>
            <w:r w:rsidRPr="00347B9F">
              <w:rPr>
                <w:rFonts w:cs="Arial"/>
                <w:b/>
                <w:iCs/>
                <w:color w:val="FFFFFF"/>
                <w:sz w:val="20"/>
                <w:szCs w:val="20"/>
              </w:rPr>
              <w:t>N°</w:t>
            </w:r>
          </w:p>
        </w:tc>
        <w:tc>
          <w:tcPr>
            <w:tcW w:w="4845" w:type="dxa"/>
            <w:shd w:val="clear" w:color="auto" w:fill="365F91" w:themeFill="accent1" w:themeFillShade="BF"/>
            <w:vAlign w:val="center"/>
          </w:tcPr>
          <w:p w14:paraId="24D9C1E1" w14:textId="77777777" w:rsidR="003B1872" w:rsidRPr="00347B9F" w:rsidRDefault="003B1872" w:rsidP="00215A1E">
            <w:pPr>
              <w:jc w:val="both"/>
              <w:rPr>
                <w:rFonts w:cs="Arial"/>
                <w:b/>
                <w:iCs/>
                <w:color w:val="FFFFFF"/>
                <w:sz w:val="20"/>
                <w:szCs w:val="20"/>
              </w:rPr>
            </w:pPr>
            <w:r w:rsidRPr="00347B9F">
              <w:rPr>
                <w:rFonts w:cs="Arial"/>
                <w:b/>
                <w:iCs/>
                <w:color w:val="FFFFFF"/>
                <w:sz w:val="20"/>
                <w:szCs w:val="20"/>
              </w:rPr>
              <w:t>ÁMBITO</w:t>
            </w:r>
          </w:p>
        </w:tc>
        <w:tc>
          <w:tcPr>
            <w:tcW w:w="1559" w:type="dxa"/>
            <w:shd w:val="clear" w:color="auto" w:fill="365F91" w:themeFill="accent1" w:themeFillShade="BF"/>
            <w:vAlign w:val="center"/>
          </w:tcPr>
          <w:p w14:paraId="50EF98EC" w14:textId="77777777" w:rsidR="003B1872" w:rsidRPr="00347B9F" w:rsidRDefault="003B1872" w:rsidP="00215A1E">
            <w:pPr>
              <w:jc w:val="center"/>
              <w:rPr>
                <w:rFonts w:cs="Arial"/>
                <w:b/>
                <w:iCs/>
                <w:color w:val="FFFFFF"/>
                <w:sz w:val="20"/>
                <w:szCs w:val="20"/>
              </w:rPr>
            </w:pPr>
            <w:r w:rsidRPr="00347B9F">
              <w:rPr>
                <w:rFonts w:cs="Arial"/>
                <w:b/>
                <w:iCs/>
                <w:color w:val="FFFFFF"/>
                <w:sz w:val="20"/>
                <w:szCs w:val="20"/>
              </w:rPr>
              <w:t>PONDERACIÓN</w:t>
            </w:r>
          </w:p>
        </w:tc>
      </w:tr>
      <w:tr w:rsidR="003B1872" w:rsidRPr="00347B9F" w14:paraId="509E9BEE" w14:textId="77777777" w:rsidTr="00215A1E">
        <w:trPr>
          <w:jc w:val="center"/>
        </w:trPr>
        <w:tc>
          <w:tcPr>
            <w:tcW w:w="448" w:type="dxa"/>
            <w:shd w:val="clear" w:color="auto" w:fill="auto"/>
            <w:vAlign w:val="center"/>
          </w:tcPr>
          <w:p w14:paraId="7CD658AC" w14:textId="77777777" w:rsidR="003B1872" w:rsidRPr="00154BCA" w:rsidRDefault="003B1872" w:rsidP="00215A1E">
            <w:pPr>
              <w:jc w:val="both"/>
              <w:rPr>
                <w:rFonts w:cs="Arial"/>
                <w:iCs/>
                <w:sz w:val="20"/>
                <w:szCs w:val="20"/>
              </w:rPr>
            </w:pPr>
            <w:r w:rsidRPr="00154BCA">
              <w:rPr>
                <w:rFonts w:cs="Arial"/>
                <w:iCs/>
                <w:sz w:val="20"/>
                <w:szCs w:val="20"/>
              </w:rPr>
              <w:t>1</w:t>
            </w:r>
          </w:p>
        </w:tc>
        <w:tc>
          <w:tcPr>
            <w:tcW w:w="4845" w:type="dxa"/>
            <w:shd w:val="clear" w:color="auto" w:fill="auto"/>
            <w:vAlign w:val="center"/>
          </w:tcPr>
          <w:p w14:paraId="4614B9E4" w14:textId="77777777" w:rsidR="003B1872" w:rsidRPr="00154BCA" w:rsidRDefault="003B1872" w:rsidP="00215A1E">
            <w:pPr>
              <w:jc w:val="both"/>
              <w:rPr>
                <w:rFonts w:cs="Arial"/>
                <w:iCs/>
                <w:sz w:val="20"/>
                <w:szCs w:val="20"/>
              </w:rPr>
            </w:pPr>
            <w:r w:rsidRPr="00154BCA">
              <w:rPr>
                <w:rFonts w:cs="Arial"/>
                <w:iCs/>
                <w:sz w:val="20"/>
                <w:szCs w:val="20"/>
              </w:rPr>
              <w:t>Capacidad del/a emprendedor/a o equipo emprendedor</w:t>
            </w:r>
          </w:p>
        </w:tc>
        <w:tc>
          <w:tcPr>
            <w:tcW w:w="1559" w:type="dxa"/>
            <w:shd w:val="clear" w:color="auto" w:fill="auto"/>
            <w:vAlign w:val="center"/>
          </w:tcPr>
          <w:p w14:paraId="242C3FF7" w14:textId="77777777" w:rsidR="003B1872" w:rsidRPr="005B5CF8" w:rsidRDefault="003B1872" w:rsidP="00215A1E">
            <w:pPr>
              <w:jc w:val="center"/>
              <w:rPr>
                <w:rFonts w:cs="Arial"/>
                <w:iCs/>
                <w:sz w:val="20"/>
                <w:szCs w:val="20"/>
              </w:rPr>
            </w:pPr>
            <w:r w:rsidRPr="005B5CF8">
              <w:rPr>
                <w:rFonts w:cs="Arial"/>
                <w:iCs/>
                <w:sz w:val="20"/>
                <w:szCs w:val="20"/>
              </w:rPr>
              <w:t>52%</w:t>
            </w:r>
          </w:p>
        </w:tc>
      </w:tr>
      <w:tr w:rsidR="003B1872" w:rsidRPr="00347B9F" w14:paraId="336EE075" w14:textId="77777777" w:rsidTr="00215A1E">
        <w:trPr>
          <w:jc w:val="center"/>
        </w:trPr>
        <w:tc>
          <w:tcPr>
            <w:tcW w:w="448" w:type="dxa"/>
            <w:shd w:val="clear" w:color="auto" w:fill="auto"/>
            <w:vAlign w:val="center"/>
          </w:tcPr>
          <w:p w14:paraId="6FD0D1F3" w14:textId="77777777" w:rsidR="003B1872" w:rsidRPr="00154BCA" w:rsidRDefault="003B1872" w:rsidP="00215A1E">
            <w:pPr>
              <w:jc w:val="both"/>
              <w:rPr>
                <w:rFonts w:cs="Arial"/>
                <w:iCs/>
                <w:sz w:val="20"/>
                <w:szCs w:val="20"/>
              </w:rPr>
            </w:pPr>
            <w:r w:rsidRPr="00154BCA">
              <w:rPr>
                <w:rFonts w:cs="Arial"/>
                <w:iCs/>
                <w:sz w:val="20"/>
                <w:szCs w:val="20"/>
              </w:rPr>
              <w:t>2</w:t>
            </w:r>
          </w:p>
        </w:tc>
        <w:tc>
          <w:tcPr>
            <w:tcW w:w="4845" w:type="dxa"/>
            <w:shd w:val="clear" w:color="auto" w:fill="auto"/>
            <w:vAlign w:val="center"/>
          </w:tcPr>
          <w:p w14:paraId="391344F9" w14:textId="77777777" w:rsidR="003B1872" w:rsidRPr="00154BCA" w:rsidRDefault="003B1872" w:rsidP="00215A1E">
            <w:pPr>
              <w:jc w:val="both"/>
              <w:rPr>
                <w:rFonts w:cs="Arial"/>
                <w:iCs/>
                <w:sz w:val="20"/>
                <w:szCs w:val="20"/>
              </w:rPr>
            </w:pPr>
            <w:r w:rsidRPr="00154BCA">
              <w:rPr>
                <w:rFonts w:cs="Arial"/>
                <w:iCs/>
                <w:sz w:val="20"/>
                <w:szCs w:val="20"/>
              </w:rPr>
              <w:t>Nivel de desarrollo del emprendimiento</w:t>
            </w:r>
          </w:p>
        </w:tc>
        <w:tc>
          <w:tcPr>
            <w:tcW w:w="1559" w:type="dxa"/>
            <w:shd w:val="clear" w:color="auto" w:fill="auto"/>
            <w:vAlign w:val="center"/>
          </w:tcPr>
          <w:p w14:paraId="3349DB4D" w14:textId="77777777" w:rsidR="003B1872" w:rsidRPr="005B5CF8" w:rsidRDefault="003B1872" w:rsidP="00215A1E">
            <w:pPr>
              <w:jc w:val="center"/>
              <w:rPr>
                <w:rFonts w:cs="Arial"/>
                <w:iCs/>
                <w:sz w:val="20"/>
                <w:szCs w:val="20"/>
              </w:rPr>
            </w:pPr>
            <w:r w:rsidRPr="005B5CF8">
              <w:rPr>
                <w:rFonts w:cs="Arial"/>
                <w:iCs/>
                <w:sz w:val="20"/>
                <w:szCs w:val="20"/>
              </w:rPr>
              <w:t>27%</w:t>
            </w:r>
          </w:p>
        </w:tc>
      </w:tr>
      <w:tr w:rsidR="003B1872" w:rsidRPr="00347B9F" w14:paraId="2BAC1D1C" w14:textId="77777777" w:rsidTr="00215A1E">
        <w:trPr>
          <w:jc w:val="center"/>
        </w:trPr>
        <w:tc>
          <w:tcPr>
            <w:tcW w:w="448" w:type="dxa"/>
            <w:shd w:val="clear" w:color="auto" w:fill="auto"/>
            <w:vAlign w:val="center"/>
          </w:tcPr>
          <w:p w14:paraId="3FA5A6EB" w14:textId="77777777" w:rsidR="003B1872" w:rsidRPr="00154BCA" w:rsidRDefault="003B1872" w:rsidP="00215A1E">
            <w:pPr>
              <w:jc w:val="both"/>
              <w:rPr>
                <w:rFonts w:cs="Arial"/>
                <w:iCs/>
                <w:sz w:val="20"/>
                <w:szCs w:val="20"/>
              </w:rPr>
            </w:pPr>
            <w:r w:rsidRPr="00154BCA">
              <w:rPr>
                <w:rFonts w:cs="Arial"/>
                <w:iCs/>
                <w:sz w:val="20"/>
                <w:szCs w:val="20"/>
              </w:rPr>
              <w:t>3</w:t>
            </w:r>
          </w:p>
        </w:tc>
        <w:tc>
          <w:tcPr>
            <w:tcW w:w="4845" w:type="dxa"/>
            <w:shd w:val="clear" w:color="auto" w:fill="auto"/>
            <w:vAlign w:val="center"/>
          </w:tcPr>
          <w:p w14:paraId="51016AF9" w14:textId="77777777" w:rsidR="003B1872" w:rsidRPr="00154BCA" w:rsidRDefault="003B1872" w:rsidP="00215A1E">
            <w:pPr>
              <w:jc w:val="both"/>
              <w:rPr>
                <w:rFonts w:cs="Arial"/>
                <w:iCs/>
                <w:sz w:val="20"/>
                <w:szCs w:val="20"/>
              </w:rPr>
            </w:pPr>
            <w:r w:rsidRPr="00154BCA">
              <w:rPr>
                <w:rFonts w:cs="Arial"/>
                <w:iCs/>
                <w:sz w:val="20"/>
                <w:szCs w:val="20"/>
              </w:rPr>
              <w:t>Potencial del negocio</w:t>
            </w:r>
          </w:p>
        </w:tc>
        <w:tc>
          <w:tcPr>
            <w:tcW w:w="1559" w:type="dxa"/>
            <w:shd w:val="clear" w:color="auto" w:fill="auto"/>
            <w:vAlign w:val="center"/>
          </w:tcPr>
          <w:p w14:paraId="3E71B7FC" w14:textId="77777777" w:rsidR="003B1872" w:rsidRPr="005B5CF8" w:rsidRDefault="003B1872" w:rsidP="00215A1E">
            <w:pPr>
              <w:jc w:val="center"/>
              <w:rPr>
                <w:rFonts w:cs="Arial"/>
                <w:iCs/>
                <w:sz w:val="20"/>
                <w:szCs w:val="20"/>
              </w:rPr>
            </w:pPr>
            <w:r w:rsidRPr="005B5CF8">
              <w:rPr>
                <w:rFonts w:cs="Arial"/>
                <w:iCs/>
                <w:sz w:val="20"/>
                <w:szCs w:val="20"/>
              </w:rPr>
              <w:t>21%</w:t>
            </w:r>
          </w:p>
        </w:tc>
      </w:tr>
      <w:tr w:rsidR="003B1872" w:rsidRPr="00347B9F" w14:paraId="30F7CA4F" w14:textId="77777777" w:rsidTr="00215A1E">
        <w:trPr>
          <w:jc w:val="center"/>
        </w:trPr>
        <w:tc>
          <w:tcPr>
            <w:tcW w:w="5293" w:type="dxa"/>
            <w:gridSpan w:val="2"/>
            <w:shd w:val="clear" w:color="auto" w:fill="D9D9D9"/>
            <w:vAlign w:val="center"/>
          </w:tcPr>
          <w:p w14:paraId="04E5777E" w14:textId="77777777" w:rsidR="003B1872" w:rsidRPr="00347B9F" w:rsidRDefault="003B1872" w:rsidP="00215A1E">
            <w:pPr>
              <w:jc w:val="both"/>
              <w:rPr>
                <w:rFonts w:cs="Arial"/>
                <w:b/>
                <w:iCs/>
                <w:sz w:val="20"/>
                <w:szCs w:val="20"/>
              </w:rPr>
            </w:pPr>
            <w:r w:rsidRPr="00347B9F">
              <w:rPr>
                <w:rFonts w:cs="Arial"/>
                <w:b/>
                <w:iCs/>
                <w:sz w:val="20"/>
                <w:szCs w:val="20"/>
              </w:rPr>
              <w:t>TOTAL</w:t>
            </w:r>
          </w:p>
        </w:tc>
        <w:tc>
          <w:tcPr>
            <w:tcW w:w="1559" w:type="dxa"/>
            <w:shd w:val="clear" w:color="auto" w:fill="D9D9D9"/>
            <w:vAlign w:val="center"/>
          </w:tcPr>
          <w:p w14:paraId="7225D8B7" w14:textId="77777777" w:rsidR="003B1872" w:rsidRPr="00347B9F" w:rsidRDefault="003B1872" w:rsidP="00215A1E">
            <w:pPr>
              <w:jc w:val="center"/>
              <w:rPr>
                <w:rFonts w:cs="Arial"/>
                <w:b/>
                <w:iCs/>
                <w:sz w:val="20"/>
                <w:szCs w:val="20"/>
              </w:rPr>
            </w:pPr>
            <w:r w:rsidRPr="00347B9F">
              <w:rPr>
                <w:rFonts w:cs="Arial"/>
                <w:b/>
                <w:iCs/>
                <w:sz w:val="20"/>
                <w:szCs w:val="20"/>
              </w:rPr>
              <w:t>100%</w:t>
            </w:r>
          </w:p>
        </w:tc>
      </w:tr>
    </w:tbl>
    <w:p w14:paraId="2D190CD8" w14:textId="77777777" w:rsidR="003B1872" w:rsidRDefault="003B1872" w:rsidP="003B1872">
      <w:pPr>
        <w:jc w:val="both"/>
        <w:rPr>
          <w:rFonts w:cs="Arial"/>
          <w:iCs/>
          <w:szCs w:val="22"/>
        </w:rPr>
      </w:pPr>
    </w:p>
    <w:p w14:paraId="06318089" w14:textId="7D8C62D9" w:rsidR="006F4B71" w:rsidRPr="00F72740" w:rsidRDefault="0050140A" w:rsidP="008C599F">
      <w:pPr>
        <w:jc w:val="both"/>
        <w:rPr>
          <w:rFonts w:cs="Arial"/>
          <w:szCs w:val="22"/>
          <w:lang w:val="es-CL"/>
        </w:rPr>
      </w:pPr>
      <w:r w:rsidRPr="00F72740">
        <w:rPr>
          <w:rFonts w:cs="Arial"/>
          <w:b/>
          <w:szCs w:val="22"/>
          <w:u w:val="single"/>
          <w:lang w:val="es-CL"/>
        </w:rPr>
        <w:t>Formulario Idea de Negocio</w:t>
      </w:r>
      <w:r w:rsidR="00112656" w:rsidRPr="00F72740">
        <w:rPr>
          <w:rFonts w:cs="Arial"/>
          <w:szCs w:val="22"/>
          <w:lang w:val="es-CL"/>
        </w:rPr>
        <w:t xml:space="preserve"> </w:t>
      </w:r>
    </w:p>
    <w:p w14:paraId="341CCAFB" w14:textId="77777777" w:rsidR="006F4B71" w:rsidRPr="00F72740" w:rsidRDefault="006F4B71" w:rsidP="008C599F">
      <w:pPr>
        <w:jc w:val="both"/>
        <w:rPr>
          <w:rFonts w:cs="Arial"/>
          <w:szCs w:val="22"/>
          <w:lang w:val="es-CL"/>
        </w:rPr>
      </w:pPr>
    </w:p>
    <w:p w14:paraId="4FA3D666" w14:textId="67FCFFAF" w:rsidR="00626530" w:rsidRDefault="00683AF9" w:rsidP="008C599F">
      <w:pPr>
        <w:jc w:val="both"/>
        <w:rPr>
          <w:rFonts w:cs="Arial"/>
          <w:szCs w:val="22"/>
          <w:lang w:val="es-CL"/>
        </w:rPr>
      </w:pPr>
      <w:r>
        <w:rPr>
          <w:rFonts w:cs="Arial"/>
          <w:szCs w:val="22"/>
          <w:lang w:val="es-CL"/>
        </w:rPr>
        <w:t>Completar e</w:t>
      </w:r>
      <w:r w:rsidR="00626530" w:rsidRPr="00F72740">
        <w:rPr>
          <w:rFonts w:cs="Arial"/>
          <w:szCs w:val="22"/>
          <w:lang w:val="es-CL"/>
        </w:rPr>
        <w:t xml:space="preserve">l </w:t>
      </w:r>
      <w:r>
        <w:rPr>
          <w:rFonts w:cs="Arial"/>
          <w:szCs w:val="22"/>
          <w:lang w:val="es-CL"/>
        </w:rPr>
        <w:t>f</w:t>
      </w:r>
      <w:r w:rsidR="00735A19" w:rsidRPr="00F72740">
        <w:rPr>
          <w:rFonts w:cs="Arial"/>
          <w:szCs w:val="22"/>
          <w:lang w:val="es-CL"/>
        </w:rPr>
        <w:t>ormulario de Idea</w:t>
      </w:r>
      <w:r w:rsidR="00424CC0" w:rsidRPr="00F72740">
        <w:rPr>
          <w:rFonts w:cs="Arial"/>
          <w:szCs w:val="22"/>
          <w:lang w:val="es-CL"/>
        </w:rPr>
        <w:t xml:space="preserve"> para </w:t>
      </w:r>
      <w:r w:rsidR="00632AFE" w:rsidRPr="00F72740">
        <w:rPr>
          <w:rFonts w:cs="Arial"/>
          <w:szCs w:val="22"/>
          <w:lang w:val="es-CL"/>
        </w:rPr>
        <w:t>I</w:t>
      </w:r>
      <w:r w:rsidR="00424CC0" w:rsidRPr="00F72740">
        <w:rPr>
          <w:rFonts w:cs="Arial"/>
          <w:szCs w:val="22"/>
          <w:lang w:val="es-CL"/>
        </w:rPr>
        <w:t>mplementar un N</w:t>
      </w:r>
      <w:r w:rsidR="00CE6CE8" w:rsidRPr="00F72740">
        <w:rPr>
          <w:rFonts w:cs="Arial"/>
          <w:szCs w:val="22"/>
          <w:lang w:val="es-CL"/>
        </w:rPr>
        <w:t>egocio</w:t>
      </w:r>
      <w:r>
        <w:rPr>
          <w:rFonts w:cs="Arial"/>
          <w:szCs w:val="22"/>
          <w:lang w:val="es-CL"/>
        </w:rPr>
        <w:t>, el cual</w:t>
      </w:r>
      <w:r w:rsidR="00626530" w:rsidRPr="00F72740">
        <w:rPr>
          <w:rFonts w:cs="Arial"/>
          <w:szCs w:val="22"/>
          <w:lang w:val="es-CL"/>
        </w:rPr>
        <w:t xml:space="preserve"> es un instrumento elaborado por </w:t>
      </w:r>
      <w:proofErr w:type="spellStart"/>
      <w:r w:rsidR="00626530" w:rsidRPr="00F72740">
        <w:rPr>
          <w:rFonts w:cs="Arial"/>
          <w:szCs w:val="22"/>
          <w:lang w:val="es-CL"/>
        </w:rPr>
        <w:t>Sercotec</w:t>
      </w:r>
      <w:proofErr w:type="spellEnd"/>
      <w:r w:rsidR="00632AFE" w:rsidRPr="00F72740">
        <w:rPr>
          <w:rFonts w:cs="Arial"/>
          <w:szCs w:val="22"/>
          <w:lang w:val="es-CL"/>
        </w:rPr>
        <w:t>,</w:t>
      </w:r>
      <w:r w:rsidR="00110B45">
        <w:rPr>
          <w:rFonts w:cs="Arial"/>
          <w:szCs w:val="22"/>
          <w:lang w:val="es-CL"/>
        </w:rPr>
        <w:t xml:space="preserve"> cuyo objet</w:t>
      </w:r>
      <w:r w:rsidR="00626530" w:rsidRPr="00F72740">
        <w:rPr>
          <w:rFonts w:cs="Arial"/>
          <w:szCs w:val="22"/>
          <w:lang w:val="es-CL"/>
        </w:rPr>
        <w:t xml:space="preserve">o </w:t>
      </w:r>
      <w:r w:rsidR="00735A19" w:rsidRPr="00F72740">
        <w:rPr>
          <w:rFonts w:cs="Arial"/>
          <w:szCs w:val="22"/>
          <w:lang w:val="es-CL"/>
        </w:rPr>
        <w:t>es describir la idea de negocio</w:t>
      </w:r>
      <w:r w:rsidR="00F47A3E" w:rsidRPr="00F72740">
        <w:rPr>
          <w:rFonts w:cs="Arial"/>
          <w:szCs w:val="22"/>
          <w:lang w:val="es-CL"/>
        </w:rPr>
        <w:t xml:space="preserve"> que desea llevar a cabo el emprendedor/a interesado/a. Este instrumento </w:t>
      </w:r>
      <w:r w:rsidR="004E15BE">
        <w:rPr>
          <w:rFonts w:cs="Arial"/>
          <w:szCs w:val="22"/>
          <w:lang w:val="es-CL"/>
        </w:rPr>
        <w:t>se compone de los siguientes ámbitos</w:t>
      </w:r>
      <w:r w:rsidR="00FF7967">
        <w:rPr>
          <w:rFonts w:cs="Arial"/>
          <w:szCs w:val="22"/>
          <w:lang w:val="es-CL"/>
        </w:rPr>
        <w:t xml:space="preserve"> y/o criterios de evaluación</w:t>
      </w:r>
      <w:r w:rsidR="00626530" w:rsidRPr="00F72740">
        <w:rPr>
          <w:rFonts w:cs="Arial"/>
          <w:szCs w:val="22"/>
          <w:lang w:val="es-CL"/>
        </w:rPr>
        <w:t>:</w:t>
      </w:r>
    </w:p>
    <w:p w14:paraId="18E28F37" w14:textId="6A92C65F" w:rsidR="008B1999" w:rsidRPr="00347B9F" w:rsidRDefault="008B1999" w:rsidP="008C599F">
      <w:pPr>
        <w:jc w:val="both"/>
        <w:rPr>
          <w:rFont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356112" w:rsidRPr="00347B9F" w14:paraId="67CBFFC8" w14:textId="77777777" w:rsidTr="00A7099D">
        <w:trPr>
          <w:jc w:val="center"/>
        </w:trPr>
        <w:tc>
          <w:tcPr>
            <w:tcW w:w="567" w:type="dxa"/>
            <w:shd w:val="clear" w:color="auto" w:fill="365F91" w:themeFill="accent1" w:themeFillShade="BF"/>
            <w:vAlign w:val="center"/>
          </w:tcPr>
          <w:p w14:paraId="469CE1AF" w14:textId="77777777" w:rsidR="00356112" w:rsidRPr="00347B9F" w:rsidRDefault="00A7099D" w:rsidP="00EA2380">
            <w:pPr>
              <w:jc w:val="center"/>
              <w:rPr>
                <w:rFonts w:cs="Arial"/>
                <w:b/>
                <w:iCs/>
                <w:color w:val="FFFFFF"/>
                <w:sz w:val="20"/>
                <w:szCs w:val="22"/>
              </w:rPr>
            </w:pPr>
            <w:r w:rsidRPr="00347B9F">
              <w:rPr>
                <w:rFonts w:cs="Arial"/>
                <w:b/>
                <w:iCs/>
                <w:color w:val="FFFFFF"/>
                <w:sz w:val="20"/>
                <w:szCs w:val="22"/>
              </w:rPr>
              <w:t>N°</w:t>
            </w:r>
          </w:p>
        </w:tc>
        <w:tc>
          <w:tcPr>
            <w:tcW w:w="4332" w:type="dxa"/>
            <w:shd w:val="clear" w:color="auto" w:fill="365F91" w:themeFill="accent1" w:themeFillShade="BF"/>
            <w:vAlign w:val="center"/>
          </w:tcPr>
          <w:p w14:paraId="0B8AD2F7" w14:textId="77777777" w:rsidR="00356112" w:rsidRPr="00347B9F" w:rsidRDefault="00A7099D" w:rsidP="008C599F">
            <w:pPr>
              <w:jc w:val="both"/>
              <w:rPr>
                <w:rFonts w:cs="Arial"/>
                <w:b/>
                <w:iCs/>
                <w:color w:val="FFFFFF"/>
                <w:sz w:val="20"/>
                <w:szCs w:val="22"/>
              </w:rPr>
            </w:pPr>
            <w:r w:rsidRPr="00347B9F">
              <w:rPr>
                <w:rFonts w:cs="Arial"/>
                <w:b/>
                <w:iCs/>
                <w:color w:val="FFFFFF"/>
                <w:sz w:val="20"/>
                <w:szCs w:val="22"/>
              </w:rPr>
              <w:t>ÁMBITO</w:t>
            </w:r>
          </w:p>
        </w:tc>
      </w:tr>
      <w:tr w:rsidR="00356112" w:rsidRPr="00347B9F" w14:paraId="7A1FB5C8" w14:textId="77777777" w:rsidTr="00CA1C89">
        <w:trPr>
          <w:jc w:val="center"/>
        </w:trPr>
        <w:tc>
          <w:tcPr>
            <w:tcW w:w="567" w:type="dxa"/>
            <w:shd w:val="clear" w:color="auto" w:fill="auto"/>
            <w:vAlign w:val="center"/>
          </w:tcPr>
          <w:p w14:paraId="18208263" w14:textId="77777777" w:rsidR="00356112" w:rsidRPr="00347B9F" w:rsidRDefault="00356112" w:rsidP="00EA2380">
            <w:pPr>
              <w:jc w:val="center"/>
              <w:rPr>
                <w:rFonts w:cs="Arial"/>
                <w:iCs/>
                <w:sz w:val="20"/>
                <w:szCs w:val="22"/>
              </w:rPr>
            </w:pPr>
            <w:r w:rsidRPr="00347B9F">
              <w:rPr>
                <w:rFonts w:cs="Arial"/>
                <w:iCs/>
                <w:sz w:val="20"/>
                <w:szCs w:val="22"/>
              </w:rPr>
              <w:t>1</w:t>
            </w:r>
          </w:p>
        </w:tc>
        <w:tc>
          <w:tcPr>
            <w:tcW w:w="4332" w:type="dxa"/>
            <w:shd w:val="clear" w:color="auto" w:fill="auto"/>
            <w:vAlign w:val="center"/>
          </w:tcPr>
          <w:p w14:paraId="3236C491" w14:textId="4EEA2616" w:rsidR="00356112" w:rsidRPr="00573C86" w:rsidRDefault="00CC7795" w:rsidP="008C599F">
            <w:pPr>
              <w:jc w:val="both"/>
              <w:rPr>
                <w:rFonts w:cs="Arial"/>
                <w:iCs/>
                <w:sz w:val="20"/>
                <w:szCs w:val="22"/>
              </w:rPr>
            </w:pPr>
            <w:r w:rsidRPr="00573C86">
              <w:rPr>
                <w:rFonts w:cs="Arial"/>
                <w:iCs/>
                <w:sz w:val="20"/>
                <w:szCs w:val="22"/>
              </w:rPr>
              <w:t>Clientes</w:t>
            </w:r>
          </w:p>
        </w:tc>
      </w:tr>
      <w:tr w:rsidR="00356112" w:rsidRPr="00347B9F" w14:paraId="49B8F37D" w14:textId="77777777" w:rsidTr="00CA1C89">
        <w:trPr>
          <w:jc w:val="center"/>
        </w:trPr>
        <w:tc>
          <w:tcPr>
            <w:tcW w:w="567" w:type="dxa"/>
            <w:shd w:val="clear" w:color="auto" w:fill="auto"/>
            <w:vAlign w:val="center"/>
          </w:tcPr>
          <w:p w14:paraId="2D8DA1F5" w14:textId="77777777" w:rsidR="00356112" w:rsidRPr="00347B9F" w:rsidRDefault="00356112" w:rsidP="00EA2380">
            <w:pPr>
              <w:jc w:val="center"/>
              <w:rPr>
                <w:rFonts w:cs="Arial"/>
                <w:iCs/>
                <w:sz w:val="20"/>
                <w:szCs w:val="22"/>
              </w:rPr>
            </w:pPr>
            <w:r w:rsidRPr="00347B9F">
              <w:rPr>
                <w:rFonts w:cs="Arial"/>
                <w:iCs/>
                <w:sz w:val="20"/>
                <w:szCs w:val="22"/>
              </w:rPr>
              <w:t>2</w:t>
            </w:r>
          </w:p>
        </w:tc>
        <w:tc>
          <w:tcPr>
            <w:tcW w:w="4332" w:type="dxa"/>
            <w:shd w:val="clear" w:color="auto" w:fill="auto"/>
            <w:vAlign w:val="center"/>
          </w:tcPr>
          <w:p w14:paraId="2D8B07DA" w14:textId="564984CF" w:rsidR="00356112" w:rsidRPr="00573C86" w:rsidRDefault="00CA1FD8" w:rsidP="009B5720">
            <w:pPr>
              <w:jc w:val="both"/>
              <w:rPr>
                <w:rFonts w:cs="Arial"/>
                <w:iCs/>
                <w:sz w:val="20"/>
                <w:szCs w:val="22"/>
              </w:rPr>
            </w:pPr>
            <w:r w:rsidRPr="00573C86">
              <w:rPr>
                <w:rFonts w:cs="Arial"/>
                <w:iCs/>
                <w:sz w:val="20"/>
                <w:szCs w:val="22"/>
              </w:rPr>
              <w:t>Elemento diferenciador</w:t>
            </w:r>
            <w:r w:rsidR="009B5720" w:rsidRPr="00573C86">
              <w:rPr>
                <w:rFonts w:cs="Arial"/>
                <w:iCs/>
                <w:sz w:val="20"/>
                <w:szCs w:val="22"/>
              </w:rPr>
              <w:t xml:space="preserve"> </w:t>
            </w:r>
            <w:r w:rsidR="00D27690" w:rsidRPr="00573C86">
              <w:rPr>
                <w:rFonts w:cs="Arial"/>
                <w:iCs/>
                <w:sz w:val="20"/>
                <w:szCs w:val="22"/>
              </w:rPr>
              <w:t>(Características que destaquen y diferencien</w:t>
            </w:r>
            <w:r w:rsidR="009B5720" w:rsidRPr="00573C86">
              <w:rPr>
                <w:rFonts w:cs="Arial"/>
                <w:iCs/>
                <w:sz w:val="20"/>
                <w:szCs w:val="22"/>
              </w:rPr>
              <w:t xml:space="preserve"> </w:t>
            </w:r>
            <w:r w:rsidR="009B5720" w:rsidRPr="00573C86">
              <w:rPr>
                <w:rFonts w:cs="Arial"/>
                <w:i/>
                <w:iCs/>
                <w:sz w:val="20"/>
                <w:szCs w:val="22"/>
              </w:rPr>
              <w:t>mi idea</w:t>
            </w:r>
            <w:r w:rsidR="009B5720" w:rsidRPr="00573C86">
              <w:rPr>
                <w:rFonts w:cs="Arial"/>
                <w:iCs/>
                <w:sz w:val="20"/>
                <w:szCs w:val="22"/>
              </w:rPr>
              <w:t xml:space="preserve"> por sobre las demás)</w:t>
            </w:r>
          </w:p>
        </w:tc>
      </w:tr>
      <w:tr w:rsidR="00356112" w:rsidRPr="00347B9F" w14:paraId="16293686" w14:textId="77777777" w:rsidTr="00CA1C89">
        <w:trPr>
          <w:jc w:val="center"/>
        </w:trPr>
        <w:tc>
          <w:tcPr>
            <w:tcW w:w="567" w:type="dxa"/>
            <w:shd w:val="clear" w:color="auto" w:fill="auto"/>
            <w:vAlign w:val="center"/>
          </w:tcPr>
          <w:p w14:paraId="5761CC37" w14:textId="77777777" w:rsidR="00356112" w:rsidRPr="00347B9F" w:rsidRDefault="00356112" w:rsidP="00EA2380">
            <w:pPr>
              <w:jc w:val="center"/>
              <w:rPr>
                <w:rFonts w:cs="Arial"/>
                <w:iCs/>
                <w:sz w:val="20"/>
                <w:szCs w:val="22"/>
              </w:rPr>
            </w:pPr>
            <w:r w:rsidRPr="00347B9F">
              <w:rPr>
                <w:rFonts w:cs="Arial"/>
                <w:iCs/>
                <w:sz w:val="20"/>
                <w:szCs w:val="22"/>
              </w:rPr>
              <w:t>3</w:t>
            </w:r>
          </w:p>
        </w:tc>
        <w:tc>
          <w:tcPr>
            <w:tcW w:w="4332" w:type="dxa"/>
            <w:shd w:val="clear" w:color="auto" w:fill="auto"/>
            <w:vAlign w:val="center"/>
          </w:tcPr>
          <w:p w14:paraId="5DE43099" w14:textId="729F7007" w:rsidR="00356112" w:rsidRPr="00573C86" w:rsidRDefault="009E22D9" w:rsidP="008C599F">
            <w:pPr>
              <w:jc w:val="both"/>
              <w:rPr>
                <w:rFonts w:cs="Arial"/>
                <w:iCs/>
                <w:sz w:val="20"/>
                <w:szCs w:val="22"/>
              </w:rPr>
            </w:pPr>
            <w:r w:rsidRPr="00573C86">
              <w:rPr>
                <w:rFonts w:cs="Arial"/>
                <w:iCs/>
                <w:sz w:val="20"/>
                <w:szCs w:val="22"/>
              </w:rPr>
              <w:t>Medios</w:t>
            </w:r>
            <w:r w:rsidR="001661DB" w:rsidRPr="00573C86">
              <w:rPr>
                <w:rFonts w:cs="Arial"/>
                <w:iCs/>
                <w:sz w:val="20"/>
                <w:szCs w:val="22"/>
              </w:rPr>
              <w:t xml:space="preserve"> de d</w:t>
            </w:r>
            <w:r w:rsidR="009B5720" w:rsidRPr="00573C86">
              <w:rPr>
                <w:rFonts w:cs="Arial"/>
                <w:iCs/>
                <w:sz w:val="20"/>
                <w:szCs w:val="22"/>
              </w:rPr>
              <w:t>istribución</w:t>
            </w:r>
            <w:r w:rsidR="001661DB" w:rsidRPr="00573C86">
              <w:rPr>
                <w:rFonts w:cs="Arial"/>
                <w:iCs/>
                <w:sz w:val="20"/>
                <w:szCs w:val="22"/>
              </w:rPr>
              <w:t>/atención</w:t>
            </w:r>
          </w:p>
        </w:tc>
      </w:tr>
      <w:tr w:rsidR="00356112" w:rsidRPr="00347B9F" w14:paraId="0EB7EE48" w14:textId="77777777" w:rsidTr="00CA1C89">
        <w:trPr>
          <w:jc w:val="center"/>
        </w:trPr>
        <w:tc>
          <w:tcPr>
            <w:tcW w:w="567" w:type="dxa"/>
            <w:shd w:val="clear" w:color="auto" w:fill="auto"/>
            <w:vAlign w:val="center"/>
          </w:tcPr>
          <w:p w14:paraId="461D7D75" w14:textId="77777777" w:rsidR="00356112" w:rsidRPr="00347B9F" w:rsidRDefault="00356112" w:rsidP="00EA2380">
            <w:pPr>
              <w:jc w:val="center"/>
              <w:rPr>
                <w:rFonts w:cs="Arial"/>
                <w:iCs/>
                <w:sz w:val="20"/>
                <w:szCs w:val="22"/>
              </w:rPr>
            </w:pPr>
            <w:r w:rsidRPr="00347B9F">
              <w:rPr>
                <w:rFonts w:cs="Arial"/>
                <w:iCs/>
                <w:sz w:val="20"/>
                <w:szCs w:val="22"/>
              </w:rPr>
              <w:t>4</w:t>
            </w:r>
          </w:p>
        </w:tc>
        <w:tc>
          <w:tcPr>
            <w:tcW w:w="4332" w:type="dxa"/>
            <w:shd w:val="clear" w:color="auto" w:fill="auto"/>
            <w:vAlign w:val="center"/>
          </w:tcPr>
          <w:p w14:paraId="7462D5FB" w14:textId="63F066CC" w:rsidR="00356112" w:rsidRPr="00573C86" w:rsidRDefault="001661DB" w:rsidP="008C599F">
            <w:pPr>
              <w:jc w:val="both"/>
              <w:rPr>
                <w:rFonts w:cs="Arial"/>
                <w:iCs/>
                <w:sz w:val="20"/>
                <w:szCs w:val="22"/>
              </w:rPr>
            </w:pPr>
            <w:r w:rsidRPr="00573C86">
              <w:rPr>
                <w:rFonts w:cs="Arial"/>
                <w:iCs/>
                <w:sz w:val="20"/>
                <w:szCs w:val="22"/>
              </w:rPr>
              <w:t>Relación con los</w:t>
            </w:r>
            <w:r w:rsidR="00B003CF" w:rsidRPr="00573C86">
              <w:rPr>
                <w:rFonts w:cs="Arial"/>
                <w:iCs/>
                <w:sz w:val="20"/>
                <w:szCs w:val="22"/>
              </w:rPr>
              <w:t xml:space="preserve"> c</w:t>
            </w:r>
            <w:r w:rsidR="009B5720" w:rsidRPr="00573C86">
              <w:rPr>
                <w:rFonts w:cs="Arial"/>
                <w:iCs/>
                <w:sz w:val="20"/>
                <w:szCs w:val="22"/>
              </w:rPr>
              <w:t>liente</w:t>
            </w:r>
            <w:r w:rsidRPr="00573C86">
              <w:rPr>
                <w:rFonts w:cs="Arial"/>
                <w:iCs/>
                <w:sz w:val="20"/>
                <w:szCs w:val="22"/>
              </w:rPr>
              <w:t>s</w:t>
            </w:r>
          </w:p>
        </w:tc>
      </w:tr>
      <w:tr w:rsidR="00356112" w:rsidRPr="00347B9F" w14:paraId="69042FF0" w14:textId="77777777" w:rsidTr="00CA1C89">
        <w:trPr>
          <w:jc w:val="center"/>
        </w:trPr>
        <w:tc>
          <w:tcPr>
            <w:tcW w:w="567" w:type="dxa"/>
            <w:tcBorders>
              <w:bottom w:val="single" w:sz="4" w:space="0" w:color="auto"/>
            </w:tcBorders>
            <w:shd w:val="clear" w:color="auto" w:fill="auto"/>
            <w:vAlign w:val="center"/>
          </w:tcPr>
          <w:p w14:paraId="413CE971" w14:textId="77777777" w:rsidR="00356112" w:rsidRPr="00347B9F" w:rsidRDefault="00356112" w:rsidP="00EA2380">
            <w:pPr>
              <w:jc w:val="center"/>
              <w:rPr>
                <w:rFonts w:cs="Arial"/>
                <w:iCs/>
                <w:sz w:val="20"/>
                <w:szCs w:val="22"/>
              </w:rPr>
            </w:pPr>
            <w:r w:rsidRPr="00347B9F">
              <w:rPr>
                <w:rFonts w:cs="Arial"/>
                <w:iCs/>
                <w:sz w:val="20"/>
                <w:szCs w:val="22"/>
              </w:rPr>
              <w:t>5</w:t>
            </w:r>
          </w:p>
        </w:tc>
        <w:tc>
          <w:tcPr>
            <w:tcW w:w="4332" w:type="dxa"/>
            <w:tcBorders>
              <w:bottom w:val="single" w:sz="4" w:space="0" w:color="auto"/>
            </w:tcBorders>
            <w:shd w:val="clear" w:color="auto" w:fill="auto"/>
            <w:vAlign w:val="center"/>
          </w:tcPr>
          <w:p w14:paraId="58D4711C" w14:textId="22A03B89" w:rsidR="00356112" w:rsidRPr="00573C86" w:rsidRDefault="009B5720" w:rsidP="008C599F">
            <w:pPr>
              <w:jc w:val="both"/>
              <w:rPr>
                <w:rFonts w:cs="Arial"/>
                <w:iCs/>
                <w:sz w:val="20"/>
                <w:szCs w:val="22"/>
              </w:rPr>
            </w:pPr>
            <w:r w:rsidRPr="00573C86">
              <w:rPr>
                <w:rFonts w:cs="Arial"/>
                <w:iCs/>
                <w:sz w:val="20"/>
                <w:szCs w:val="22"/>
              </w:rPr>
              <w:t>Ingresos</w:t>
            </w:r>
          </w:p>
        </w:tc>
      </w:tr>
      <w:tr w:rsidR="00356112" w:rsidRPr="00347B9F" w14:paraId="497CEEB4" w14:textId="77777777" w:rsidTr="00CA1C89">
        <w:trPr>
          <w:jc w:val="center"/>
        </w:trPr>
        <w:tc>
          <w:tcPr>
            <w:tcW w:w="567" w:type="dxa"/>
            <w:tcBorders>
              <w:bottom w:val="single" w:sz="4" w:space="0" w:color="auto"/>
            </w:tcBorders>
            <w:shd w:val="clear" w:color="auto" w:fill="auto"/>
            <w:vAlign w:val="center"/>
          </w:tcPr>
          <w:p w14:paraId="60AFF230" w14:textId="77777777" w:rsidR="00356112" w:rsidRPr="00347B9F" w:rsidRDefault="00356112" w:rsidP="00EA2380">
            <w:pPr>
              <w:jc w:val="center"/>
              <w:rPr>
                <w:rFonts w:cs="Arial"/>
                <w:iCs/>
                <w:sz w:val="20"/>
                <w:szCs w:val="22"/>
              </w:rPr>
            </w:pPr>
            <w:r w:rsidRPr="00347B9F">
              <w:rPr>
                <w:rFonts w:cs="Arial"/>
                <w:iCs/>
                <w:sz w:val="20"/>
                <w:szCs w:val="22"/>
              </w:rPr>
              <w:t>6</w:t>
            </w:r>
          </w:p>
        </w:tc>
        <w:tc>
          <w:tcPr>
            <w:tcW w:w="4332" w:type="dxa"/>
            <w:tcBorders>
              <w:bottom w:val="single" w:sz="4" w:space="0" w:color="auto"/>
            </w:tcBorders>
            <w:shd w:val="clear" w:color="auto" w:fill="auto"/>
            <w:vAlign w:val="center"/>
          </w:tcPr>
          <w:p w14:paraId="58EAF9C5" w14:textId="3FB9A52E" w:rsidR="00356112" w:rsidRPr="00573C86" w:rsidRDefault="00CA1FD8" w:rsidP="008C599F">
            <w:pPr>
              <w:jc w:val="both"/>
              <w:rPr>
                <w:rFonts w:cs="Arial"/>
                <w:iCs/>
                <w:sz w:val="20"/>
                <w:szCs w:val="22"/>
              </w:rPr>
            </w:pPr>
            <w:r w:rsidRPr="00573C86">
              <w:rPr>
                <w:rFonts w:cs="Arial"/>
                <w:iCs/>
                <w:sz w:val="20"/>
                <w:szCs w:val="22"/>
              </w:rPr>
              <w:t>Elementos</w:t>
            </w:r>
            <w:r w:rsidR="00B003CF" w:rsidRPr="00573C86">
              <w:rPr>
                <w:rFonts w:cs="Arial"/>
                <w:iCs/>
                <w:sz w:val="20"/>
                <w:szCs w:val="22"/>
              </w:rPr>
              <w:t xml:space="preserve"> c</w:t>
            </w:r>
            <w:r w:rsidR="009B5720" w:rsidRPr="00573C86">
              <w:rPr>
                <w:rFonts w:cs="Arial"/>
                <w:iCs/>
                <w:sz w:val="20"/>
                <w:szCs w:val="22"/>
              </w:rPr>
              <w:t>lave</w:t>
            </w:r>
          </w:p>
        </w:tc>
      </w:tr>
      <w:tr w:rsidR="00356112" w:rsidRPr="00347B9F" w14:paraId="42E898CD" w14:textId="77777777" w:rsidTr="00CA1C89">
        <w:trPr>
          <w:jc w:val="center"/>
        </w:trPr>
        <w:tc>
          <w:tcPr>
            <w:tcW w:w="567" w:type="dxa"/>
            <w:tcBorders>
              <w:bottom w:val="single" w:sz="4" w:space="0" w:color="auto"/>
            </w:tcBorders>
            <w:shd w:val="clear" w:color="auto" w:fill="auto"/>
            <w:vAlign w:val="center"/>
          </w:tcPr>
          <w:p w14:paraId="58DE5E0F" w14:textId="77777777" w:rsidR="00356112" w:rsidRPr="00347B9F" w:rsidRDefault="00356112" w:rsidP="00EA2380">
            <w:pPr>
              <w:jc w:val="center"/>
              <w:rPr>
                <w:rFonts w:cs="Arial"/>
                <w:iCs/>
                <w:sz w:val="20"/>
                <w:szCs w:val="22"/>
              </w:rPr>
            </w:pPr>
            <w:r w:rsidRPr="00347B9F">
              <w:rPr>
                <w:rFonts w:cs="Arial"/>
                <w:iCs/>
                <w:sz w:val="20"/>
                <w:szCs w:val="22"/>
              </w:rPr>
              <w:t>7</w:t>
            </w:r>
          </w:p>
        </w:tc>
        <w:tc>
          <w:tcPr>
            <w:tcW w:w="4332" w:type="dxa"/>
            <w:tcBorders>
              <w:bottom w:val="single" w:sz="4" w:space="0" w:color="auto"/>
            </w:tcBorders>
            <w:shd w:val="clear" w:color="auto" w:fill="auto"/>
            <w:vAlign w:val="center"/>
          </w:tcPr>
          <w:p w14:paraId="65CB4A27" w14:textId="675D516B" w:rsidR="00356112" w:rsidRPr="00573C86" w:rsidRDefault="00CA1FD8" w:rsidP="008C599F">
            <w:pPr>
              <w:jc w:val="both"/>
              <w:rPr>
                <w:rFonts w:cs="Arial"/>
                <w:iCs/>
                <w:sz w:val="20"/>
                <w:szCs w:val="22"/>
              </w:rPr>
            </w:pPr>
            <w:r w:rsidRPr="00573C86">
              <w:rPr>
                <w:rFonts w:cs="Arial"/>
                <w:iCs/>
                <w:sz w:val="20"/>
                <w:szCs w:val="22"/>
              </w:rPr>
              <w:t>Acciones</w:t>
            </w:r>
            <w:r w:rsidR="00B003CF" w:rsidRPr="00573C86">
              <w:rPr>
                <w:rFonts w:cs="Arial"/>
                <w:iCs/>
                <w:sz w:val="20"/>
                <w:szCs w:val="22"/>
              </w:rPr>
              <w:t xml:space="preserve"> c</w:t>
            </w:r>
            <w:r w:rsidR="009B5720" w:rsidRPr="00573C86">
              <w:rPr>
                <w:rFonts w:cs="Arial"/>
                <w:iCs/>
                <w:sz w:val="20"/>
                <w:szCs w:val="22"/>
              </w:rPr>
              <w:t>lave</w:t>
            </w:r>
          </w:p>
        </w:tc>
      </w:tr>
      <w:tr w:rsidR="00356112" w:rsidRPr="00347B9F" w14:paraId="4113BCB1" w14:textId="77777777" w:rsidTr="00CA1C89">
        <w:trPr>
          <w:jc w:val="center"/>
        </w:trPr>
        <w:tc>
          <w:tcPr>
            <w:tcW w:w="567" w:type="dxa"/>
            <w:tcBorders>
              <w:bottom w:val="single" w:sz="4" w:space="0" w:color="auto"/>
            </w:tcBorders>
            <w:shd w:val="clear" w:color="auto" w:fill="auto"/>
            <w:vAlign w:val="center"/>
          </w:tcPr>
          <w:p w14:paraId="703ADA1E" w14:textId="77777777" w:rsidR="00356112" w:rsidRPr="00347B9F" w:rsidRDefault="00356112" w:rsidP="00EA2380">
            <w:pPr>
              <w:jc w:val="center"/>
              <w:rPr>
                <w:rFonts w:cs="Arial"/>
                <w:iCs/>
                <w:sz w:val="20"/>
                <w:szCs w:val="22"/>
              </w:rPr>
            </w:pPr>
            <w:r w:rsidRPr="00347B9F">
              <w:rPr>
                <w:rFonts w:cs="Arial"/>
                <w:iCs/>
                <w:sz w:val="20"/>
                <w:szCs w:val="22"/>
              </w:rPr>
              <w:t>8</w:t>
            </w:r>
          </w:p>
        </w:tc>
        <w:tc>
          <w:tcPr>
            <w:tcW w:w="4332" w:type="dxa"/>
            <w:tcBorders>
              <w:bottom w:val="single" w:sz="4" w:space="0" w:color="auto"/>
            </w:tcBorders>
            <w:shd w:val="clear" w:color="auto" w:fill="auto"/>
            <w:vAlign w:val="center"/>
          </w:tcPr>
          <w:p w14:paraId="1CCEB573" w14:textId="4E428DEF" w:rsidR="00356112" w:rsidRPr="009E22D9" w:rsidRDefault="003C01F1" w:rsidP="008C599F">
            <w:pPr>
              <w:jc w:val="both"/>
              <w:rPr>
                <w:rFonts w:cs="Arial"/>
                <w:iCs/>
                <w:sz w:val="20"/>
                <w:szCs w:val="22"/>
              </w:rPr>
            </w:pPr>
            <w:r w:rsidRPr="009E22D9">
              <w:rPr>
                <w:rFonts w:cs="Arial"/>
                <w:iCs/>
                <w:sz w:val="20"/>
                <w:szCs w:val="22"/>
              </w:rPr>
              <w:t>Costos</w:t>
            </w:r>
          </w:p>
        </w:tc>
      </w:tr>
      <w:tr w:rsidR="00356112" w:rsidRPr="00347B9F" w14:paraId="72517687" w14:textId="77777777" w:rsidTr="00AD5471">
        <w:trPr>
          <w:jc w:val="center"/>
        </w:trPr>
        <w:tc>
          <w:tcPr>
            <w:tcW w:w="567" w:type="dxa"/>
            <w:shd w:val="clear" w:color="auto" w:fill="auto"/>
            <w:vAlign w:val="center"/>
          </w:tcPr>
          <w:p w14:paraId="2D3AA9D2" w14:textId="77777777" w:rsidR="00356112" w:rsidRPr="00347B9F" w:rsidRDefault="00356112" w:rsidP="00EA2380">
            <w:pPr>
              <w:jc w:val="center"/>
              <w:rPr>
                <w:rFonts w:cs="Arial"/>
                <w:iCs/>
                <w:sz w:val="20"/>
                <w:szCs w:val="22"/>
              </w:rPr>
            </w:pPr>
            <w:r w:rsidRPr="00347B9F">
              <w:rPr>
                <w:rFonts w:cs="Arial"/>
                <w:iCs/>
                <w:sz w:val="20"/>
                <w:szCs w:val="22"/>
              </w:rPr>
              <w:t>9</w:t>
            </w:r>
          </w:p>
        </w:tc>
        <w:tc>
          <w:tcPr>
            <w:tcW w:w="4332" w:type="dxa"/>
            <w:shd w:val="clear" w:color="auto" w:fill="auto"/>
            <w:vAlign w:val="center"/>
          </w:tcPr>
          <w:p w14:paraId="3E9196C2" w14:textId="419489F7" w:rsidR="00356112" w:rsidRPr="009E22D9" w:rsidRDefault="00B003CF" w:rsidP="008C599F">
            <w:pPr>
              <w:jc w:val="both"/>
              <w:rPr>
                <w:rFonts w:cs="Arial"/>
                <w:iCs/>
                <w:sz w:val="20"/>
                <w:szCs w:val="22"/>
              </w:rPr>
            </w:pPr>
            <w:r w:rsidRPr="009E22D9">
              <w:rPr>
                <w:rFonts w:cs="Arial"/>
                <w:iCs/>
                <w:sz w:val="20"/>
                <w:szCs w:val="22"/>
              </w:rPr>
              <w:t>Alianzas c</w:t>
            </w:r>
            <w:r w:rsidR="003C01F1" w:rsidRPr="009E22D9">
              <w:rPr>
                <w:rFonts w:cs="Arial"/>
                <w:iCs/>
                <w:sz w:val="20"/>
                <w:szCs w:val="22"/>
              </w:rPr>
              <w:t>lave</w:t>
            </w:r>
          </w:p>
        </w:tc>
      </w:tr>
      <w:tr w:rsidR="00AD5471" w:rsidRPr="00347B9F" w14:paraId="5552E6C2" w14:textId="77777777" w:rsidTr="00CA1C89">
        <w:trPr>
          <w:jc w:val="center"/>
        </w:trPr>
        <w:tc>
          <w:tcPr>
            <w:tcW w:w="567" w:type="dxa"/>
            <w:tcBorders>
              <w:bottom w:val="single" w:sz="4" w:space="0" w:color="auto"/>
            </w:tcBorders>
            <w:shd w:val="clear" w:color="auto" w:fill="auto"/>
            <w:vAlign w:val="center"/>
          </w:tcPr>
          <w:p w14:paraId="1396B0B5" w14:textId="098FE219" w:rsidR="00AD5471" w:rsidRPr="00347B9F" w:rsidRDefault="00AD5471" w:rsidP="00EA2380">
            <w:pPr>
              <w:jc w:val="center"/>
              <w:rPr>
                <w:rFonts w:cs="Arial"/>
                <w:iCs/>
                <w:sz w:val="20"/>
                <w:szCs w:val="22"/>
              </w:rPr>
            </w:pPr>
            <w:r>
              <w:rPr>
                <w:rFonts w:cs="Arial"/>
                <w:iCs/>
                <w:sz w:val="20"/>
                <w:szCs w:val="22"/>
              </w:rPr>
              <w:t>10</w:t>
            </w:r>
          </w:p>
        </w:tc>
        <w:tc>
          <w:tcPr>
            <w:tcW w:w="4332" w:type="dxa"/>
            <w:tcBorders>
              <w:bottom w:val="single" w:sz="4" w:space="0" w:color="auto"/>
            </w:tcBorders>
            <w:shd w:val="clear" w:color="auto" w:fill="auto"/>
            <w:vAlign w:val="center"/>
          </w:tcPr>
          <w:p w14:paraId="1705D1EB" w14:textId="0CAF3FFA" w:rsidR="00AD5471" w:rsidRPr="009E22D9" w:rsidRDefault="00AD5471" w:rsidP="008C599F">
            <w:pPr>
              <w:jc w:val="both"/>
              <w:rPr>
                <w:rFonts w:cs="Arial"/>
                <w:iCs/>
                <w:sz w:val="20"/>
                <w:szCs w:val="22"/>
              </w:rPr>
            </w:pPr>
            <w:r w:rsidRPr="009E22D9">
              <w:rPr>
                <w:rFonts w:cs="Arial"/>
                <w:iCs/>
                <w:sz w:val="20"/>
                <w:szCs w:val="22"/>
              </w:rPr>
              <w:t>Coherencia global de la idea de negocio</w:t>
            </w:r>
          </w:p>
        </w:tc>
      </w:tr>
    </w:tbl>
    <w:p w14:paraId="5A1F60DA" w14:textId="417E5B2E" w:rsidR="002D1ACE" w:rsidRDefault="002D1ACE" w:rsidP="008C599F">
      <w:pPr>
        <w:jc w:val="both"/>
        <w:rPr>
          <w:rFonts w:cs="Arial"/>
          <w:szCs w:val="22"/>
          <w:lang w:val="es-CL"/>
        </w:rPr>
      </w:pPr>
    </w:p>
    <w:p w14:paraId="569FC6BB" w14:textId="7D9C116B" w:rsidR="004E15BE" w:rsidRDefault="004E15BE" w:rsidP="008C599F">
      <w:pPr>
        <w:jc w:val="both"/>
        <w:rPr>
          <w:rFonts w:cs="Arial"/>
          <w:szCs w:val="22"/>
          <w:lang w:val="es-CL"/>
        </w:rPr>
      </w:pPr>
    </w:p>
    <w:p w14:paraId="403ED174" w14:textId="6E47D5BA" w:rsidR="004E15BE" w:rsidRPr="004E15BE" w:rsidRDefault="00C27B7A" w:rsidP="004E15BE">
      <w:pPr>
        <w:jc w:val="both"/>
        <w:rPr>
          <w:rFonts w:cs="Arial"/>
          <w:b/>
          <w:szCs w:val="22"/>
          <w:u w:val="single"/>
          <w:lang w:val="es-CL"/>
        </w:rPr>
      </w:pPr>
      <w:r>
        <w:rPr>
          <w:rFonts w:cs="Arial"/>
          <w:b/>
          <w:szCs w:val="22"/>
          <w:u w:val="single"/>
          <w:lang w:val="es-CL"/>
        </w:rPr>
        <w:t>Estructura de Costos (</w:t>
      </w:r>
      <w:r w:rsidR="004E15BE" w:rsidRPr="004E15BE">
        <w:rPr>
          <w:rFonts w:cs="Arial"/>
          <w:b/>
          <w:szCs w:val="22"/>
          <w:u w:val="single"/>
          <w:lang w:val="es-CL"/>
        </w:rPr>
        <w:t>Presupuesto</w:t>
      </w:r>
      <w:r>
        <w:rPr>
          <w:rFonts w:cs="Arial"/>
          <w:b/>
          <w:szCs w:val="22"/>
          <w:u w:val="single"/>
          <w:lang w:val="es-CL"/>
        </w:rPr>
        <w:t>)</w:t>
      </w:r>
    </w:p>
    <w:p w14:paraId="44F62070" w14:textId="77777777" w:rsidR="004E15BE" w:rsidRPr="00E86F53" w:rsidRDefault="004E15BE" w:rsidP="004E15BE">
      <w:pPr>
        <w:jc w:val="both"/>
        <w:rPr>
          <w:rFonts w:cs="Arial"/>
          <w:szCs w:val="22"/>
          <w:lang w:val="es-CL"/>
        </w:rPr>
      </w:pPr>
    </w:p>
    <w:p w14:paraId="3147459A" w14:textId="77777777" w:rsidR="004E15BE" w:rsidRPr="00E86F53" w:rsidRDefault="004E15BE" w:rsidP="004E15BE">
      <w:pPr>
        <w:jc w:val="both"/>
        <w:rPr>
          <w:rFonts w:cs="Arial"/>
          <w:szCs w:val="22"/>
          <w:lang w:val="es-CL"/>
        </w:rPr>
      </w:pPr>
      <w:r w:rsidRPr="00E86F53">
        <w:rPr>
          <w:rFonts w:cs="Arial"/>
          <w:szCs w:val="22"/>
          <w:lang w:val="es-CL"/>
        </w:rPr>
        <w:t>Completar un esquema general del presupuesto para la ejecución de la idea de negocio que se quiere implementar, en base a los siguientes ítems:</w:t>
      </w:r>
    </w:p>
    <w:p w14:paraId="1645E16A" w14:textId="77777777" w:rsidR="004E15BE" w:rsidRPr="00E86F53" w:rsidRDefault="004E15BE" w:rsidP="004E15BE">
      <w:pPr>
        <w:jc w:val="both"/>
        <w:rPr>
          <w:rFonts w:cs="Arial"/>
          <w:szCs w:val="22"/>
          <w:lang w:val="es-CL"/>
        </w:rPr>
      </w:pPr>
    </w:p>
    <w:p w14:paraId="11E56964" w14:textId="4CF40CE0" w:rsidR="004E15BE" w:rsidRPr="00E86F53" w:rsidRDefault="004E15BE" w:rsidP="00A93F1D">
      <w:pPr>
        <w:pStyle w:val="Prrafodelista"/>
        <w:numPr>
          <w:ilvl w:val="0"/>
          <w:numId w:val="20"/>
        </w:numPr>
        <w:ind w:left="1134" w:hanging="425"/>
        <w:jc w:val="both"/>
        <w:rPr>
          <w:rFonts w:cs="Arial"/>
          <w:szCs w:val="22"/>
          <w:lang w:val="es-CL"/>
        </w:rPr>
      </w:pPr>
      <w:r w:rsidRPr="00E86F53">
        <w:rPr>
          <w:rFonts w:cs="Arial"/>
          <w:szCs w:val="22"/>
          <w:lang w:val="es-CL"/>
        </w:rPr>
        <w:t>Acciones de Gestión Empresarial</w:t>
      </w:r>
      <w:r w:rsidR="00B2547D">
        <w:rPr>
          <w:rFonts w:cs="Arial"/>
          <w:szCs w:val="22"/>
          <w:lang w:val="es-CL"/>
        </w:rPr>
        <w:t>.</w:t>
      </w:r>
    </w:p>
    <w:p w14:paraId="2908D88D" w14:textId="2CB5EEB9" w:rsidR="004E15BE" w:rsidRPr="00E86F53" w:rsidRDefault="004E15BE" w:rsidP="00A93F1D">
      <w:pPr>
        <w:pStyle w:val="Prrafodelista"/>
        <w:numPr>
          <w:ilvl w:val="0"/>
          <w:numId w:val="20"/>
        </w:numPr>
        <w:ind w:left="1134" w:hanging="425"/>
        <w:jc w:val="both"/>
        <w:rPr>
          <w:rFonts w:cs="Arial"/>
          <w:szCs w:val="22"/>
          <w:lang w:val="es-CL"/>
        </w:rPr>
      </w:pPr>
      <w:r w:rsidRPr="00E86F53">
        <w:rPr>
          <w:rFonts w:cs="Arial"/>
          <w:szCs w:val="22"/>
          <w:lang w:val="es-CL"/>
        </w:rPr>
        <w:t>Inversiones</w:t>
      </w:r>
      <w:r w:rsidR="00B2547D">
        <w:rPr>
          <w:rFonts w:cs="Arial"/>
          <w:szCs w:val="22"/>
          <w:lang w:val="es-CL"/>
        </w:rPr>
        <w:t>.</w:t>
      </w:r>
    </w:p>
    <w:p w14:paraId="1CDF0695" w14:textId="3CD3A2F1" w:rsidR="004E15BE" w:rsidRDefault="004E15BE" w:rsidP="008C599F">
      <w:pPr>
        <w:jc w:val="both"/>
        <w:rPr>
          <w:rFonts w:cs="Arial"/>
          <w:szCs w:val="22"/>
          <w:lang w:val="es-CL"/>
        </w:rPr>
      </w:pPr>
    </w:p>
    <w:p w14:paraId="78DCF9E5" w14:textId="14EEFC8F" w:rsidR="00094583" w:rsidRDefault="00094583" w:rsidP="00094583">
      <w:pPr>
        <w:jc w:val="both"/>
        <w:rPr>
          <w:rFonts w:eastAsia="Arial Unicode MS" w:cs="Arial"/>
          <w:szCs w:val="22"/>
          <w:lang w:val="es-CL"/>
        </w:rPr>
      </w:pPr>
      <w:r>
        <w:rPr>
          <w:rFonts w:eastAsia="Arial Unicode MS" w:cs="Arial"/>
          <w:szCs w:val="22"/>
          <w:lang w:val="es-CL"/>
        </w:rPr>
        <w:t>Una vez realizado los puntos mencionados, se podrá enviar el Formulario de Postulación a través de la platafo</w:t>
      </w:r>
      <w:r w:rsidR="009B2BC9">
        <w:rPr>
          <w:rFonts w:eastAsia="Arial Unicode MS" w:cs="Arial"/>
          <w:szCs w:val="22"/>
          <w:lang w:val="es-CL"/>
        </w:rPr>
        <w:t>rma, siempre y cuando el emprendedor/a</w:t>
      </w:r>
      <w:r>
        <w:rPr>
          <w:rFonts w:eastAsia="Arial Unicode MS" w:cs="Arial"/>
          <w:szCs w:val="22"/>
          <w:lang w:val="es-CL"/>
        </w:rPr>
        <w:t xml:space="preserve"> cumpla con los requisitos de admisibilidad establecidos.</w:t>
      </w:r>
    </w:p>
    <w:p w14:paraId="2F5BC6C1" w14:textId="1AF84F2F" w:rsidR="006F4A77" w:rsidRDefault="006F4A77" w:rsidP="00094583">
      <w:pPr>
        <w:jc w:val="both"/>
        <w:rPr>
          <w:rFonts w:eastAsia="Arial Unicode MS" w:cs="Arial"/>
          <w:szCs w:val="22"/>
          <w:lang w:val="es-CL"/>
        </w:rPr>
      </w:pPr>
    </w:p>
    <w:p w14:paraId="3ABAED1F" w14:textId="71DF7F89" w:rsidR="006F4A77" w:rsidRPr="006F4A77" w:rsidRDefault="006F4A77" w:rsidP="006F4A77">
      <w:pPr>
        <w:jc w:val="both"/>
        <w:rPr>
          <w:rFonts w:eastAsia="Arial Unicode MS" w:cs="Arial"/>
          <w:szCs w:val="22"/>
          <w:lang w:val="es-CL"/>
        </w:rPr>
      </w:pPr>
      <w:r w:rsidRPr="00AD76D8">
        <w:rPr>
          <w:rFonts w:cs="Arial"/>
          <w:szCs w:val="22"/>
          <w:lang w:val="es-CL"/>
        </w:rPr>
        <w:t xml:space="preserve">Sólo aquellos </w:t>
      </w:r>
      <w:r>
        <w:rPr>
          <w:rFonts w:cs="Arial"/>
          <w:szCs w:val="22"/>
          <w:lang w:val="es-CL"/>
        </w:rPr>
        <w:t>postulantes</w:t>
      </w:r>
      <w:r w:rsidRPr="00AD76D8">
        <w:rPr>
          <w:rFonts w:cs="Arial"/>
          <w:szCs w:val="22"/>
          <w:lang w:val="es-CL"/>
        </w:rPr>
        <w:t>, que cumplan con todos los requisitos de admisibilidad</w:t>
      </w:r>
      <w:r>
        <w:rPr>
          <w:rFonts w:cs="Arial"/>
          <w:szCs w:val="22"/>
          <w:lang w:val="es-CL"/>
        </w:rPr>
        <w:t xml:space="preserve"> establecidos en bases de convocatoria punto 1.5, los que son validados automáticamente </w:t>
      </w:r>
      <w:r>
        <w:rPr>
          <w:rFonts w:cs="Arial"/>
          <w:szCs w:val="22"/>
          <w:lang w:val="es-CL"/>
        </w:rPr>
        <w:lastRenderedPageBreak/>
        <w:t xml:space="preserve">a través de la plataforma, </w:t>
      </w:r>
      <w:r w:rsidRPr="007713C5">
        <w:rPr>
          <w:rFonts w:cs="Arial"/>
          <w:szCs w:val="22"/>
          <w:lang w:val="es-CL"/>
        </w:rPr>
        <w:t>podrán enviar su Formulario de Postulación.</w:t>
      </w:r>
      <w:r w:rsidRPr="00AD76D8">
        <w:rPr>
          <w:rFonts w:cs="Arial"/>
          <w:szCs w:val="22"/>
          <w:lang w:val="es-CL"/>
        </w:rPr>
        <w:t xml:space="preserve"> </w:t>
      </w:r>
      <w:r w:rsidRPr="00347B9F">
        <w:rPr>
          <w:rFonts w:cs="Arial"/>
          <w:szCs w:val="22"/>
        </w:rPr>
        <w:t>U</w:t>
      </w:r>
      <w:r>
        <w:rPr>
          <w:rFonts w:cs="Arial"/>
          <w:szCs w:val="22"/>
        </w:rPr>
        <w:t xml:space="preserve">na vez enviado </w:t>
      </w:r>
      <w:r>
        <w:rPr>
          <w:rFonts w:cs="Arial"/>
          <w:color w:val="000000" w:themeColor="text1"/>
          <w:szCs w:val="22"/>
        </w:rPr>
        <w:t>Formulario de Postulación</w:t>
      </w:r>
      <w:r>
        <w:rPr>
          <w:rFonts w:cs="Arial"/>
          <w:szCs w:val="22"/>
        </w:rPr>
        <w:t xml:space="preserve">, el sistema remitirá un correo electrónico a </w:t>
      </w:r>
      <w:r w:rsidR="00AB7555">
        <w:rPr>
          <w:rFonts w:cs="Arial"/>
          <w:szCs w:val="22"/>
        </w:rPr>
        <w:t xml:space="preserve">la </w:t>
      </w:r>
      <w:r w:rsidRPr="00347B9F">
        <w:rPr>
          <w:rFonts w:cs="Arial"/>
          <w:szCs w:val="22"/>
        </w:rPr>
        <w:t>casilla del</w:t>
      </w:r>
      <w:r w:rsidRPr="00AD76D8">
        <w:rPr>
          <w:rFonts w:cs="Arial"/>
          <w:szCs w:val="22"/>
        </w:rPr>
        <w:t xml:space="preserve">/la postulante registrado en </w:t>
      </w:r>
      <w:hyperlink r:id="rId20" w:history="1">
        <w:r w:rsidRPr="00AD76D8">
          <w:rPr>
            <w:rStyle w:val="Hipervnculo"/>
            <w:rFonts w:cs="Arial"/>
            <w:szCs w:val="22"/>
          </w:rPr>
          <w:t>www.sercotec.cl</w:t>
        </w:r>
      </w:hyperlink>
      <w:r w:rsidRPr="00AD76D8">
        <w:rPr>
          <w:rFonts w:cs="Arial"/>
          <w:szCs w:val="22"/>
        </w:rPr>
        <w:t>, in</w:t>
      </w:r>
      <w:r>
        <w:rPr>
          <w:rFonts w:cs="Arial"/>
          <w:szCs w:val="22"/>
        </w:rPr>
        <w:t>dicando la recepción exitosa de</w:t>
      </w:r>
      <w:r w:rsidRPr="00AD76D8">
        <w:rPr>
          <w:rFonts w:cs="Arial"/>
          <w:szCs w:val="22"/>
        </w:rPr>
        <w:t xml:space="preserve"> la postulación.</w:t>
      </w:r>
      <w:r w:rsidRPr="00347B9F">
        <w:rPr>
          <w:rFonts w:cs="Arial"/>
          <w:szCs w:val="22"/>
        </w:rPr>
        <w:t xml:space="preserve"> </w:t>
      </w:r>
    </w:p>
    <w:p w14:paraId="7140D06C" w14:textId="5E61E1CB" w:rsidR="008C3C28" w:rsidRDefault="008C3C28" w:rsidP="00094583">
      <w:pPr>
        <w:jc w:val="both"/>
        <w:rPr>
          <w:rFonts w:cs="Arial"/>
          <w:szCs w:val="22"/>
        </w:rPr>
      </w:pPr>
    </w:p>
    <w:p w14:paraId="48A4DF90" w14:textId="2DAD6D24" w:rsidR="00094583" w:rsidRPr="00347B9F" w:rsidRDefault="00094583" w:rsidP="00094583">
      <w:pPr>
        <w:jc w:val="both"/>
        <w:rPr>
          <w:rFonts w:eastAsia="Arial Unicode MS" w:cs="Arial"/>
          <w:szCs w:val="22"/>
          <w:lang w:val="es-CL"/>
        </w:rPr>
      </w:pPr>
      <w:r>
        <w:rPr>
          <w:rFonts w:eastAsia="Arial Unicode MS" w:cs="Arial"/>
          <w:b/>
          <w:szCs w:val="22"/>
          <w:lang w:val="es-CL"/>
        </w:rPr>
        <w:t>UNA VEZ ENVIADO EL FORMULARIO</w:t>
      </w:r>
      <w:r w:rsidRPr="00347B9F">
        <w:rPr>
          <w:rFonts w:eastAsia="Arial Unicode MS" w:cs="Arial"/>
          <w:b/>
          <w:szCs w:val="22"/>
          <w:lang w:val="es-CL"/>
        </w:rPr>
        <w:t>, NO PODRÁ SER MODIFICADO O REENVIADO</w:t>
      </w:r>
      <w:r>
        <w:rPr>
          <w:rFonts w:eastAsia="Arial Unicode MS" w:cs="Arial"/>
          <w:szCs w:val="22"/>
          <w:lang w:val="es-CL"/>
        </w:rPr>
        <w:t xml:space="preserve">. </w:t>
      </w:r>
    </w:p>
    <w:p w14:paraId="5417473C" w14:textId="04C01F8F" w:rsidR="006F4A77" w:rsidRPr="00347B9F" w:rsidRDefault="006F4A77" w:rsidP="008C599F">
      <w:pPr>
        <w:jc w:val="both"/>
      </w:pPr>
    </w:p>
    <w:tbl>
      <w:tblPr>
        <w:tblW w:w="0" w:type="auto"/>
        <w:jc w:val="center"/>
        <w:shd w:val="clear" w:color="auto" w:fill="D9D9D9"/>
        <w:tblLook w:val="04A0" w:firstRow="1" w:lastRow="0" w:firstColumn="1" w:lastColumn="0" w:noHBand="0" w:noVBand="1"/>
      </w:tblPr>
      <w:tblGrid>
        <w:gridCol w:w="8694"/>
      </w:tblGrid>
      <w:tr w:rsidR="000C68B3" w:rsidRPr="00347B9F" w14:paraId="22ADAA36" w14:textId="77777777" w:rsidTr="00A3728B">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2202BD13" w14:textId="55072ABA" w:rsidR="00C54CA5" w:rsidRPr="00A3728B" w:rsidRDefault="000C68B3" w:rsidP="00A3728B">
            <w:pPr>
              <w:rPr>
                <w:rFonts w:cs="Arial"/>
                <w:b/>
                <w:szCs w:val="22"/>
                <w:lang w:val="es-CL"/>
              </w:rPr>
            </w:pPr>
            <w:r w:rsidRPr="00A3728B">
              <w:rPr>
                <w:rFonts w:cs="Arial"/>
                <w:b/>
                <w:szCs w:val="22"/>
                <w:u w:val="single"/>
                <w:lang w:val="es-CL"/>
              </w:rPr>
              <w:t>IMPORTANTE</w:t>
            </w:r>
            <w:r w:rsidR="00A3728B">
              <w:rPr>
                <w:rFonts w:cs="Arial"/>
                <w:b/>
                <w:szCs w:val="22"/>
                <w:lang w:val="es-CL"/>
              </w:rPr>
              <w:t>:</w:t>
            </w:r>
          </w:p>
          <w:p w14:paraId="3F7DBFA9" w14:textId="77777777" w:rsidR="006C5D2B" w:rsidRPr="00347B9F" w:rsidRDefault="006C5D2B" w:rsidP="00D4342C">
            <w:pPr>
              <w:jc w:val="center"/>
              <w:rPr>
                <w:rFonts w:cs="Arial"/>
                <w:b/>
                <w:szCs w:val="22"/>
                <w:lang w:val="es-CL"/>
              </w:rPr>
            </w:pPr>
          </w:p>
          <w:p w14:paraId="6CA89074" w14:textId="643A160B" w:rsidR="00A3728B" w:rsidRDefault="00424CC0" w:rsidP="008C599F">
            <w:pPr>
              <w:jc w:val="both"/>
              <w:rPr>
                <w:rFonts w:eastAsia="Arial Unicode MS" w:cs="Arial"/>
                <w:szCs w:val="22"/>
                <w:lang w:val="es-CL"/>
              </w:rPr>
            </w:pPr>
            <w:r w:rsidRPr="00347B9F">
              <w:rPr>
                <w:rFonts w:cs="Arial"/>
                <w:szCs w:val="22"/>
                <w:lang w:val="es-CL"/>
              </w:rPr>
              <w:t xml:space="preserve">Cada Dirección Regional </w:t>
            </w:r>
            <w:r w:rsidR="00AC044E" w:rsidRPr="00347B9F">
              <w:rPr>
                <w:rFonts w:cs="Arial"/>
                <w:szCs w:val="22"/>
                <w:lang w:val="es-CL"/>
              </w:rPr>
              <w:t xml:space="preserve">de </w:t>
            </w:r>
            <w:proofErr w:type="spellStart"/>
            <w:r w:rsidR="00AC044E" w:rsidRPr="00347B9F">
              <w:rPr>
                <w:rFonts w:cs="Arial"/>
                <w:szCs w:val="22"/>
                <w:lang w:val="es-CL"/>
              </w:rPr>
              <w:t>Sercotec</w:t>
            </w:r>
            <w:proofErr w:type="spellEnd"/>
            <w:r w:rsidR="00AC044E" w:rsidRPr="00347B9F">
              <w:rPr>
                <w:rFonts w:cs="Arial"/>
                <w:szCs w:val="22"/>
                <w:lang w:val="es-CL"/>
              </w:rPr>
              <w:t xml:space="preserve"> </w:t>
            </w:r>
            <w:r w:rsidRPr="00347B9F">
              <w:rPr>
                <w:rFonts w:cs="Arial"/>
                <w:szCs w:val="22"/>
                <w:lang w:val="es-CL"/>
              </w:rPr>
              <w:t xml:space="preserve">puede disponer de una </w:t>
            </w:r>
            <w:r w:rsidR="003D454E">
              <w:rPr>
                <w:rFonts w:cs="Arial"/>
                <w:szCs w:val="22"/>
                <w:lang w:val="es-CL"/>
              </w:rPr>
              <w:t xml:space="preserve">o más </w:t>
            </w:r>
            <w:r w:rsidRPr="00347B9F">
              <w:rPr>
                <w:rFonts w:cs="Arial"/>
                <w:szCs w:val="22"/>
                <w:lang w:val="es-CL"/>
              </w:rPr>
              <w:t>convocatoria</w:t>
            </w:r>
            <w:r w:rsidR="00B2547D">
              <w:rPr>
                <w:rFonts w:cs="Arial"/>
                <w:szCs w:val="22"/>
                <w:lang w:val="es-CL"/>
              </w:rPr>
              <w:t>s</w:t>
            </w:r>
            <w:r w:rsidRPr="00347B9F">
              <w:rPr>
                <w:rFonts w:cs="Arial"/>
                <w:szCs w:val="22"/>
                <w:lang w:val="es-CL"/>
              </w:rPr>
              <w:t xml:space="preserve"> de</w:t>
            </w:r>
            <w:r w:rsidR="009D3FC3">
              <w:rPr>
                <w:rFonts w:cs="Arial"/>
                <w:szCs w:val="22"/>
                <w:lang w:val="es-CL"/>
              </w:rPr>
              <w:t>l programa</w:t>
            </w:r>
            <w:r w:rsidR="00AC044E" w:rsidRPr="00347B9F">
              <w:rPr>
                <w:rFonts w:cs="Arial"/>
                <w:szCs w:val="22"/>
                <w:lang w:val="es-CL"/>
              </w:rPr>
              <w:t>,</w:t>
            </w:r>
            <w:r w:rsidRPr="00347B9F">
              <w:rPr>
                <w:rFonts w:cs="Arial"/>
                <w:szCs w:val="22"/>
                <w:lang w:val="es-CL"/>
              </w:rPr>
              <w:t xml:space="preserve"> por lo que l</w:t>
            </w:r>
            <w:r w:rsidR="00C739EA" w:rsidRPr="00347B9F">
              <w:rPr>
                <w:rFonts w:cs="Arial"/>
                <w:szCs w:val="22"/>
                <w:lang w:val="es-CL"/>
              </w:rPr>
              <w:t>o</w:t>
            </w:r>
            <w:r w:rsidR="00B173A6" w:rsidRPr="00347B9F">
              <w:rPr>
                <w:rFonts w:cs="Arial"/>
                <w:szCs w:val="22"/>
                <w:lang w:val="es-CL"/>
              </w:rPr>
              <w:t>s</w:t>
            </w:r>
            <w:r w:rsidR="00A51033">
              <w:rPr>
                <w:rFonts w:cs="Arial"/>
                <w:szCs w:val="22"/>
                <w:lang w:val="es-CL"/>
              </w:rPr>
              <w:t>/as</w:t>
            </w:r>
            <w:r w:rsidR="00B173A6" w:rsidRPr="00347B9F">
              <w:rPr>
                <w:rFonts w:cs="Arial"/>
                <w:szCs w:val="22"/>
                <w:lang w:val="es-CL"/>
              </w:rPr>
              <w:t xml:space="preserve"> postulantes d</w:t>
            </w:r>
            <w:r w:rsidR="000C68B3" w:rsidRPr="00347B9F">
              <w:rPr>
                <w:rFonts w:cs="Arial"/>
                <w:szCs w:val="22"/>
                <w:lang w:val="es-CL"/>
              </w:rPr>
              <w:t>ebe</w:t>
            </w:r>
            <w:r w:rsidR="00B173A6" w:rsidRPr="00347B9F">
              <w:rPr>
                <w:rFonts w:cs="Arial"/>
                <w:szCs w:val="22"/>
                <w:lang w:val="es-CL"/>
              </w:rPr>
              <w:t>n</w:t>
            </w:r>
            <w:r w:rsidR="000C68B3" w:rsidRPr="00347B9F">
              <w:rPr>
                <w:rFonts w:cs="Arial"/>
                <w:szCs w:val="22"/>
                <w:lang w:val="es-CL"/>
              </w:rPr>
              <w:t xml:space="preserve"> seleccionar el </w:t>
            </w:r>
            <w:r w:rsidR="00ED3517">
              <w:rPr>
                <w:rFonts w:cs="Arial"/>
                <w:b/>
                <w:szCs w:val="22"/>
                <w:lang w:val="es-CL"/>
              </w:rPr>
              <w:t>Formulario</w:t>
            </w:r>
            <w:r w:rsidR="00B2547D">
              <w:rPr>
                <w:rFonts w:cs="Arial"/>
                <w:b/>
                <w:szCs w:val="22"/>
                <w:lang w:val="es-CL"/>
              </w:rPr>
              <w:t xml:space="preserve"> </w:t>
            </w:r>
            <w:r w:rsidR="00835840">
              <w:rPr>
                <w:rFonts w:cs="Arial"/>
                <w:b/>
                <w:szCs w:val="22"/>
                <w:lang w:val="es-CL"/>
              </w:rPr>
              <w:t>Idea de Negocio</w:t>
            </w:r>
            <w:r w:rsidR="000C68B3" w:rsidRPr="00347B9F">
              <w:rPr>
                <w:rFonts w:cs="Arial"/>
                <w:szCs w:val="22"/>
                <w:lang w:val="es-CL"/>
              </w:rPr>
              <w:t xml:space="preserve"> correspondiente a</w:t>
            </w:r>
            <w:r w:rsidR="00C54CA5" w:rsidRPr="00347B9F">
              <w:rPr>
                <w:rFonts w:cs="Arial"/>
                <w:szCs w:val="22"/>
                <w:lang w:val="es-CL"/>
              </w:rPr>
              <w:t xml:space="preserve"> </w:t>
            </w:r>
            <w:r w:rsidR="000C68B3" w:rsidRPr="00347B9F">
              <w:rPr>
                <w:rFonts w:cs="Arial"/>
                <w:b/>
                <w:szCs w:val="22"/>
                <w:u w:val="single"/>
                <w:lang w:val="es-CL"/>
              </w:rPr>
              <w:t xml:space="preserve">la </w:t>
            </w:r>
            <w:r w:rsidR="002F1D00" w:rsidRPr="00347B9F">
              <w:rPr>
                <w:rFonts w:cs="Arial"/>
                <w:b/>
                <w:szCs w:val="22"/>
                <w:u w:val="single"/>
                <w:lang w:val="es-CL"/>
              </w:rPr>
              <w:t>convocatoria</w:t>
            </w:r>
            <w:r w:rsidR="000C68B3" w:rsidRPr="00347B9F">
              <w:rPr>
                <w:rFonts w:cs="Arial"/>
                <w:b/>
                <w:szCs w:val="22"/>
                <w:u w:val="single"/>
                <w:lang w:val="es-CL"/>
              </w:rPr>
              <w:t xml:space="preserve"> a la cual </w:t>
            </w:r>
            <w:r w:rsidR="003D454E">
              <w:rPr>
                <w:rFonts w:cs="Arial"/>
                <w:b/>
                <w:szCs w:val="22"/>
                <w:u w:val="single"/>
                <w:lang w:val="es-CL"/>
              </w:rPr>
              <w:t>desea</w:t>
            </w:r>
            <w:r w:rsidR="00A3728B">
              <w:rPr>
                <w:rFonts w:cs="Arial"/>
                <w:b/>
                <w:szCs w:val="22"/>
                <w:u w:val="single"/>
                <w:lang w:val="es-CL"/>
              </w:rPr>
              <w:t>n</w:t>
            </w:r>
            <w:r w:rsidR="000C68B3" w:rsidRPr="00347B9F">
              <w:rPr>
                <w:rFonts w:cs="Arial"/>
                <w:b/>
                <w:szCs w:val="22"/>
                <w:u w:val="single"/>
                <w:lang w:val="es-CL"/>
              </w:rPr>
              <w:t xml:space="preserve"> </w:t>
            </w:r>
            <w:r w:rsidR="003D454E">
              <w:rPr>
                <w:rFonts w:cs="Arial"/>
                <w:b/>
                <w:szCs w:val="22"/>
                <w:u w:val="single"/>
                <w:lang w:val="es-CL"/>
              </w:rPr>
              <w:t>postular</w:t>
            </w:r>
            <w:r w:rsidR="000C68B3" w:rsidRPr="00347B9F">
              <w:rPr>
                <w:rFonts w:cs="Arial"/>
                <w:b/>
                <w:szCs w:val="22"/>
                <w:lang w:val="es-CL"/>
              </w:rPr>
              <w:t>.</w:t>
            </w:r>
          </w:p>
          <w:p w14:paraId="2E206C7A" w14:textId="156DF809" w:rsidR="00AD76D8" w:rsidRDefault="00AD76D8" w:rsidP="008C599F">
            <w:pPr>
              <w:jc w:val="both"/>
              <w:rPr>
                <w:rFonts w:eastAsia="Arial Unicode MS" w:cs="Arial"/>
                <w:szCs w:val="22"/>
                <w:lang w:val="es-CL"/>
              </w:rPr>
            </w:pPr>
          </w:p>
          <w:p w14:paraId="5E1C4BA1" w14:textId="648A44E9" w:rsidR="00155C87" w:rsidRPr="00347B9F" w:rsidRDefault="00AC044E" w:rsidP="008C599F">
            <w:pPr>
              <w:jc w:val="both"/>
              <w:rPr>
                <w:rFonts w:cs="Arial"/>
                <w:b/>
                <w:szCs w:val="22"/>
                <w:lang w:val="es-CL"/>
              </w:rPr>
            </w:pPr>
            <w:r w:rsidRPr="00347B9F">
              <w:rPr>
                <w:rFonts w:eastAsia="Arial Unicode MS" w:cs="Arial"/>
                <w:szCs w:val="22"/>
                <w:lang w:val="es-CL"/>
              </w:rPr>
              <w:t>Cada</w:t>
            </w:r>
            <w:r w:rsidR="00B2547D">
              <w:rPr>
                <w:rFonts w:eastAsia="Arial Unicode MS" w:cs="Arial"/>
                <w:szCs w:val="22"/>
                <w:lang w:val="es-CL"/>
              </w:rPr>
              <w:t xml:space="preserve"> emprendedor/a podrá enviar solamente</w:t>
            </w:r>
            <w:r w:rsidRPr="00347B9F">
              <w:rPr>
                <w:rFonts w:eastAsia="Arial Unicode MS" w:cs="Arial"/>
                <w:szCs w:val="22"/>
                <w:lang w:val="es-CL"/>
              </w:rPr>
              <w:t xml:space="preserve"> </w:t>
            </w:r>
            <w:r w:rsidRPr="00347B9F">
              <w:rPr>
                <w:rFonts w:eastAsia="Arial Unicode MS" w:cs="Arial"/>
                <w:b/>
                <w:szCs w:val="22"/>
                <w:lang w:val="es-CL"/>
              </w:rPr>
              <w:t>un</w:t>
            </w:r>
            <w:r w:rsidRPr="00347B9F">
              <w:rPr>
                <w:rFonts w:eastAsia="Arial Unicode MS" w:cs="Arial"/>
                <w:szCs w:val="22"/>
                <w:lang w:val="es-CL"/>
              </w:rPr>
              <w:t xml:space="preserve"> </w:t>
            </w:r>
            <w:r w:rsidR="00835840">
              <w:rPr>
                <w:rFonts w:eastAsia="Arial Unicode MS" w:cs="Arial"/>
                <w:b/>
                <w:szCs w:val="22"/>
                <w:lang w:val="es-CL"/>
              </w:rPr>
              <w:t>Formulario de postulación</w:t>
            </w:r>
            <w:r w:rsidRPr="00347B9F">
              <w:rPr>
                <w:rFonts w:eastAsia="Arial Unicode MS" w:cs="Arial"/>
                <w:b/>
                <w:szCs w:val="22"/>
                <w:lang w:val="es-CL"/>
              </w:rPr>
              <w:t>.</w:t>
            </w:r>
            <w:r w:rsidR="00DA7E51" w:rsidRPr="00347B9F">
              <w:rPr>
                <w:rFonts w:eastAsia="Arial Unicode MS" w:cs="Arial"/>
                <w:szCs w:val="22"/>
                <w:lang w:val="es-CL"/>
              </w:rPr>
              <w:t xml:space="preserve"> La selección</w:t>
            </w:r>
            <w:r w:rsidR="003D454E">
              <w:rPr>
                <w:rFonts w:eastAsia="Arial Unicode MS" w:cs="Arial"/>
                <w:szCs w:val="22"/>
                <w:lang w:val="es-CL"/>
              </w:rPr>
              <w:t xml:space="preserve"> de la convocatoria</w:t>
            </w:r>
            <w:r w:rsidR="00B2547D">
              <w:rPr>
                <w:rFonts w:eastAsia="Arial Unicode MS" w:cs="Arial"/>
                <w:szCs w:val="22"/>
                <w:lang w:val="es-CL"/>
              </w:rPr>
              <w:t xml:space="preserve"> y </w:t>
            </w:r>
            <w:r w:rsidR="00DA7E51" w:rsidRPr="00347B9F">
              <w:rPr>
                <w:rFonts w:eastAsia="Arial Unicode MS" w:cs="Arial"/>
                <w:szCs w:val="22"/>
                <w:lang w:val="es-CL"/>
              </w:rPr>
              <w:t>envío de</w:t>
            </w:r>
            <w:r w:rsidR="003D454E">
              <w:rPr>
                <w:rFonts w:eastAsia="Arial Unicode MS" w:cs="Arial"/>
                <w:szCs w:val="22"/>
                <w:lang w:val="es-CL"/>
              </w:rPr>
              <w:t xml:space="preserve">l </w:t>
            </w:r>
            <w:r w:rsidR="00835840">
              <w:rPr>
                <w:rFonts w:eastAsia="Arial Unicode MS" w:cs="Arial"/>
                <w:b/>
                <w:szCs w:val="22"/>
                <w:lang w:val="es-CL"/>
              </w:rPr>
              <w:t>formulario de postulación</w:t>
            </w:r>
            <w:r w:rsidR="00DA7E51" w:rsidRPr="00347B9F">
              <w:rPr>
                <w:rFonts w:eastAsia="Arial Unicode MS" w:cs="Arial"/>
                <w:b/>
                <w:szCs w:val="22"/>
                <w:lang w:val="es-CL"/>
              </w:rPr>
              <w:t xml:space="preserve"> </w:t>
            </w:r>
            <w:r w:rsidR="00FE20C0" w:rsidRPr="00347B9F">
              <w:rPr>
                <w:rFonts w:eastAsia="Arial Unicode MS" w:cs="Arial"/>
                <w:szCs w:val="22"/>
                <w:lang w:val="es-CL"/>
              </w:rPr>
              <w:t>son</w:t>
            </w:r>
            <w:r w:rsidR="00DA7E51" w:rsidRPr="00347B9F">
              <w:rPr>
                <w:rFonts w:eastAsia="Arial Unicode MS" w:cs="Arial"/>
                <w:szCs w:val="22"/>
                <w:lang w:val="es-CL"/>
              </w:rPr>
              <w:t xml:space="preserve"> de exclusiva responsabilidad del</w:t>
            </w:r>
            <w:r w:rsidR="002F5750">
              <w:rPr>
                <w:rFonts w:eastAsia="Arial Unicode MS" w:cs="Arial"/>
                <w:szCs w:val="22"/>
                <w:lang w:val="es-CL"/>
              </w:rPr>
              <w:t>/la</w:t>
            </w:r>
            <w:r w:rsidR="00DA7E51" w:rsidRPr="00347B9F">
              <w:rPr>
                <w:rFonts w:eastAsia="Arial Unicode MS" w:cs="Arial"/>
                <w:szCs w:val="22"/>
                <w:lang w:val="es-CL"/>
              </w:rPr>
              <w:t xml:space="preserve"> postulante.</w:t>
            </w:r>
          </w:p>
          <w:p w14:paraId="14EA1ADE" w14:textId="52366CFB" w:rsidR="00E12E47" w:rsidRPr="00347B9F" w:rsidRDefault="00E12E47" w:rsidP="008C599F">
            <w:pPr>
              <w:jc w:val="both"/>
              <w:rPr>
                <w:rFonts w:cs="Arial"/>
                <w:szCs w:val="22"/>
              </w:rPr>
            </w:pPr>
          </w:p>
          <w:p w14:paraId="74158638" w14:textId="46A3B0A7" w:rsidR="00F35C78" w:rsidRPr="002F7800" w:rsidRDefault="00AC114B" w:rsidP="008C599F">
            <w:pPr>
              <w:jc w:val="both"/>
              <w:rPr>
                <w:szCs w:val="22"/>
              </w:rPr>
            </w:pPr>
            <w:r w:rsidRPr="002F7800">
              <w:rPr>
                <w:b/>
                <w:szCs w:val="22"/>
              </w:rPr>
              <w:t xml:space="preserve">Si la persona natural postulante resulta </w:t>
            </w:r>
            <w:r w:rsidR="00E12E47" w:rsidRPr="002F7800">
              <w:rPr>
                <w:b/>
                <w:szCs w:val="22"/>
              </w:rPr>
              <w:t>seleccionada</w:t>
            </w:r>
            <w:r w:rsidR="00B2547D">
              <w:rPr>
                <w:b/>
                <w:szCs w:val="22"/>
              </w:rPr>
              <w:t>, debe</w:t>
            </w:r>
            <w:r w:rsidRPr="002F7800">
              <w:rPr>
                <w:b/>
                <w:szCs w:val="22"/>
              </w:rPr>
              <w:t xml:space="preserve"> inicia</w:t>
            </w:r>
            <w:r w:rsidR="00B2547D">
              <w:rPr>
                <w:b/>
                <w:szCs w:val="22"/>
              </w:rPr>
              <w:t xml:space="preserve">r </w:t>
            </w:r>
            <w:r w:rsidRPr="002F7800">
              <w:rPr>
                <w:b/>
                <w:szCs w:val="22"/>
              </w:rPr>
              <w:t>actividades en primera categoría ante el S</w:t>
            </w:r>
            <w:r w:rsidR="00AC044E" w:rsidRPr="002F7800">
              <w:rPr>
                <w:b/>
                <w:szCs w:val="22"/>
              </w:rPr>
              <w:t>ervicio de Impuestos Internos (S</w:t>
            </w:r>
            <w:r w:rsidRPr="002F7800">
              <w:rPr>
                <w:b/>
                <w:szCs w:val="22"/>
              </w:rPr>
              <w:t>II</w:t>
            </w:r>
            <w:r w:rsidR="00AC044E" w:rsidRPr="002F7800">
              <w:rPr>
                <w:b/>
                <w:szCs w:val="22"/>
              </w:rPr>
              <w:t>),</w:t>
            </w:r>
            <w:r w:rsidR="001B08F8" w:rsidRPr="002F7800">
              <w:rPr>
                <w:b/>
                <w:szCs w:val="22"/>
              </w:rPr>
              <w:t xml:space="preserve"> ya que e</w:t>
            </w:r>
            <w:r w:rsidR="00AC044E" w:rsidRPr="002F7800">
              <w:rPr>
                <w:b/>
                <w:szCs w:val="22"/>
              </w:rPr>
              <w:t>l</w:t>
            </w:r>
            <w:r w:rsidR="00B2547D">
              <w:rPr>
                <w:b/>
                <w:szCs w:val="22"/>
              </w:rPr>
              <w:t xml:space="preserve"> objeto</w:t>
            </w:r>
            <w:r w:rsidR="001B08F8" w:rsidRPr="002F7800">
              <w:rPr>
                <w:b/>
                <w:szCs w:val="22"/>
              </w:rPr>
              <w:t xml:space="preserve"> de este instrumento es la creación de negocios</w:t>
            </w:r>
            <w:r w:rsidR="000416C1" w:rsidRPr="002F7800">
              <w:rPr>
                <w:b/>
                <w:szCs w:val="22"/>
              </w:rPr>
              <w:t>.</w:t>
            </w:r>
            <w:r w:rsidRPr="002F7800">
              <w:rPr>
                <w:szCs w:val="22"/>
              </w:rPr>
              <w:t xml:space="preserve"> Además, </w:t>
            </w:r>
            <w:r w:rsidR="00424CC0" w:rsidRPr="002F7800">
              <w:rPr>
                <w:szCs w:val="22"/>
              </w:rPr>
              <w:t>el</w:t>
            </w:r>
            <w:r w:rsidR="00F35C78" w:rsidRPr="002F7800">
              <w:rPr>
                <w:szCs w:val="22"/>
              </w:rPr>
              <w:t xml:space="preserve"> </w:t>
            </w:r>
            <w:r w:rsidR="00B2547D">
              <w:rPr>
                <w:szCs w:val="22"/>
              </w:rPr>
              <w:t>seleccionado</w:t>
            </w:r>
            <w:r w:rsidR="00F35C78" w:rsidRPr="002F7800">
              <w:rPr>
                <w:szCs w:val="22"/>
              </w:rPr>
              <w:t xml:space="preserve"> </w:t>
            </w:r>
            <w:r w:rsidR="00AC044E" w:rsidRPr="002F7800">
              <w:rPr>
                <w:szCs w:val="22"/>
              </w:rPr>
              <w:t xml:space="preserve">podrá </w:t>
            </w:r>
            <w:r w:rsidR="00F35C78" w:rsidRPr="002F7800">
              <w:rPr>
                <w:szCs w:val="22"/>
              </w:rPr>
              <w:t xml:space="preserve">constituirse como persona jurídica con </w:t>
            </w:r>
            <w:r w:rsidR="00B2547D">
              <w:rPr>
                <w:szCs w:val="22"/>
              </w:rPr>
              <w:t xml:space="preserve">un </w:t>
            </w:r>
            <w:r w:rsidR="00F35C78" w:rsidRPr="002F7800">
              <w:rPr>
                <w:szCs w:val="22"/>
              </w:rPr>
              <w:t xml:space="preserve">giro comercial en primera categoría </w:t>
            </w:r>
            <w:r w:rsidR="00820526" w:rsidRPr="002F7800">
              <w:rPr>
                <w:szCs w:val="22"/>
              </w:rPr>
              <w:t xml:space="preserve">coherente </w:t>
            </w:r>
            <w:r w:rsidR="009C542C">
              <w:rPr>
                <w:szCs w:val="22"/>
              </w:rPr>
              <w:t>con el rubro de la idea de negocio seleccionada</w:t>
            </w:r>
            <w:r w:rsidR="00820526" w:rsidRPr="002F7800">
              <w:rPr>
                <w:szCs w:val="22"/>
              </w:rPr>
              <w:t xml:space="preserve"> </w:t>
            </w:r>
            <w:r w:rsidR="00F35C78" w:rsidRPr="002F7800">
              <w:rPr>
                <w:szCs w:val="22"/>
              </w:rPr>
              <w:t>con al menos el 51% del capital social</w:t>
            </w:r>
            <w:r w:rsidR="009E0F0F" w:rsidRPr="002F7800">
              <w:rPr>
                <w:szCs w:val="22"/>
              </w:rPr>
              <w:t>,</w:t>
            </w:r>
            <w:r w:rsidR="00F35C78" w:rsidRPr="002F7800">
              <w:rPr>
                <w:szCs w:val="22"/>
              </w:rPr>
              <w:t xml:space="preserve"> antes de la firma del contrato</w:t>
            </w:r>
            <w:r w:rsidR="00B2547D">
              <w:rPr>
                <w:szCs w:val="22"/>
              </w:rPr>
              <w:t xml:space="preserve"> con </w:t>
            </w:r>
            <w:r w:rsidR="00F96E84">
              <w:rPr>
                <w:szCs w:val="22"/>
              </w:rPr>
              <w:t xml:space="preserve">el </w:t>
            </w:r>
            <w:r w:rsidR="00B2547D">
              <w:rPr>
                <w:szCs w:val="22"/>
              </w:rPr>
              <w:t>Agente O</w:t>
            </w:r>
            <w:r w:rsidR="002A013A" w:rsidRPr="002F7800">
              <w:rPr>
                <w:szCs w:val="22"/>
              </w:rPr>
              <w:t xml:space="preserve">perador </w:t>
            </w:r>
            <w:proofErr w:type="spellStart"/>
            <w:r w:rsidR="002A013A" w:rsidRPr="002F7800">
              <w:rPr>
                <w:szCs w:val="22"/>
              </w:rPr>
              <w:t>Sercotec</w:t>
            </w:r>
            <w:proofErr w:type="spellEnd"/>
            <w:r w:rsidR="00B2547D">
              <w:rPr>
                <w:szCs w:val="22"/>
              </w:rPr>
              <w:t>. Dicha persona natural debe</w:t>
            </w:r>
            <w:r w:rsidR="00F35C78" w:rsidRPr="002F7800">
              <w:rPr>
                <w:szCs w:val="22"/>
              </w:rPr>
              <w:t xml:space="preserve"> ser </w:t>
            </w:r>
            <w:r w:rsidRPr="002F7800">
              <w:rPr>
                <w:szCs w:val="22"/>
              </w:rPr>
              <w:t>la</w:t>
            </w:r>
            <w:r w:rsidR="00F35C78" w:rsidRPr="002F7800">
              <w:rPr>
                <w:szCs w:val="22"/>
              </w:rPr>
              <w:t xml:space="preserve"> representante de la nueva persona jurídica que se constituya. De esta manera, podrá suscribir el contrato y rendir los recursos asignados a nombre de la persona jurídica con giro comercial constituida.</w:t>
            </w:r>
          </w:p>
          <w:p w14:paraId="78CB0ECC" w14:textId="77777777" w:rsidR="00A01FE5" w:rsidRPr="002F7800" w:rsidRDefault="00A01FE5" w:rsidP="008C599F">
            <w:pPr>
              <w:jc w:val="both"/>
              <w:rPr>
                <w:szCs w:val="22"/>
              </w:rPr>
            </w:pPr>
          </w:p>
          <w:p w14:paraId="7F489626" w14:textId="2A1A3209" w:rsidR="00B97004" w:rsidRPr="002F7800" w:rsidRDefault="003F79FB" w:rsidP="00724EA2">
            <w:pPr>
              <w:jc w:val="both"/>
              <w:rPr>
                <w:szCs w:val="22"/>
              </w:rPr>
            </w:pPr>
            <w:r w:rsidRPr="002F7800">
              <w:rPr>
                <w:szCs w:val="22"/>
              </w:rPr>
              <w:t>En este caso,</w:t>
            </w:r>
            <w:r w:rsidR="00ED055C" w:rsidRPr="002F7800">
              <w:rPr>
                <w:rFonts w:eastAsia="Arial Unicode MS" w:cs="Arial"/>
                <w:szCs w:val="22"/>
                <w:lang w:val="es-CL"/>
              </w:rPr>
              <w:t xml:space="preserve"> </w:t>
            </w:r>
            <w:r w:rsidRPr="002F7800">
              <w:rPr>
                <w:szCs w:val="22"/>
              </w:rPr>
              <w:t xml:space="preserve">los gastos en que se incurra para la formalización se podrán rendir con </w:t>
            </w:r>
            <w:r w:rsidR="00B2547D">
              <w:rPr>
                <w:szCs w:val="22"/>
              </w:rPr>
              <w:t xml:space="preserve">los </w:t>
            </w:r>
            <w:r w:rsidRPr="002F7800">
              <w:rPr>
                <w:szCs w:val="22"/>
              </w:rPr>
              <w:t xml:space="preserve">documentos emitidos con fecha anterior a la firma del contrato y posterior a la fecha de postulación al concurso. Los documentos mencionados podrán, además, estar emitidos a nombre de la persona natural </w:t>
            </w:r>
            <w:r w:rsidR="009208D9" w:rsidRPr="002F7800">
              <w:rPr>
                <w:szCs w:val="22"/>
              </w:rPr>
              <w:t xml:space="preserve">que </w:t>
            </w:r>
            <w:r w:rsidR="00724EA2" w:rsidRPr="002F7800">
              <w:rPr>
                <w:szCs w:val="22"/>
              </w:rPr>
              <w:t>fue seleccionad</w:t>
            </w:r>
            <w:r w:rsidR="00724EA2" w:rsidRPr="001F7223">
              <w:rPr>
                <w:szCs w:val="22"/>
              </w:rPr>
              <w:t xml:space="preserve">a </w:t>
            </w:r>
            <w:r w:rsidRPr="001F7223">
              <w:rPr>
                <w:szCs w:val="22"/>
              </w:rPr>
              <w:t xml:space="preserve">o </w:t>
            </w:r>
            <w:r w:rsidR="00724EA2" w:rsidRPr="001F7223">
              <w:rPr>
                <w:szCs w:val="22"/>
              </w:rPr>
              <w:t xml:space="preserve">de la persona </w:t>
            </w:r>
            <w:r w:rsidRPr="001F7223">
              <w:rPr>
                <w:szCs w:val="22"/>
              </w:rPr>
              <w:t xml:space="preserve">jurídica </w:t>
            </w:r>
            <w:r w:rsidR="00724EA2" w:rsidRPr="001F7223">
              <w:rPr>
                <w:szCs w:val="22"/>
              </w:rPr>
              <w:t>creada</w:t>
            </w:r>
            <w:r w:rsidRPr="001F7223">
              <w:rPr>
                <w:szCs w:val="22"/>
              </w:rPr>
              <w:t>. Considerar que este gasto deberá estar</w:t>
            </w:r>
            <w:r w:rsidR="00DA057A">
              <w:rPr>
                <w:szCs w:val="22"/>
              </w:rPr>
              <w:t xml:space="preserve"> incluido</w:t>
            </w:r>
            <w:r w:rsidR="002F350F" w:rsidRPr="001F7223">
              <w:rPr>
                <w:szCs w:val="22"/>
              </w:rPr>
              <w:t xml:space="preserve"> dentro</w:t>
            </w:r>
            <w:r w:rsidR="001F7223" w:rsidRPr="001F7223">
              <w:rPr>
                <w:szCs w:val="22"/>
              </w:rPr>
              <w:t xml:space="preserve"> del monto de Acciones de Gestión Empresarial en el</w:t>
            </w:r>
            <w:r w:rsidR="002F350F" w:rsidRPr="001F7223">
              <w:rPr>
                <w:szCs w:val="22"/>
              </w:rPr>
              <w:t xml:space="preserve"> formulario de p</w:t>
            </w:r>
            <w:r w:rsidR="00A21413" w:rsidRPr="001F7223">
              <w:rPr>
                <w:szCs w:val="22"/>
              </w:rPr>
              <w:t>o</w:t>
            </w:r>
            <w:r w:rsidR="002F350F" w:rsidRPr="001F7223">
              <w:rPr>
                <w:szCs w:val="22"/>
              </w:rPr>
              <w:t>s</w:t>
            </w:r>
            <w:r w:rsidR="00A21413" w:rsidRPr="001F7223">
              <w:rPr>
                <w:szCs w:val="22"/>
              </w:rPr>
              <w:t>tulación</w:t>
            </w:r>
            <w:r w:rsidRPr="001F7223">
              <w:rPr>
                <w:szCs w:val="22"/>
              </w:rPr>
              <w:t>.</w:t>
            </w:r>
          </w:p>
          <w:p w14:paraId="28C8C56C" w14:textId="77777777" w:rsidR="00B97004" w:rsidRPr="002F7800" w:rsidRDefault="00B97004" w:rsidP="00724EA2">
            <w:pPr>
              <w:jc w:val="both"/>
              <w:rPr>
                <w:szCs w:val="22"/>
              </w:rPr>
            </w:pPr>
          </w:p>
          <w:p w14:paraId="21039D13" w14:textId="2B63F358" w:rsidR="00A3728B" w:rsidRPr="00076DBB" w:rsidRDefault="00B97004" w:rsidP="00A3728B">
            <w:pPr>
              <w:jc w:val="both"/>
              <w:rPr>
                <w:color w:val="00B050"/>
                <w:szCs w:val="22"/>
                <w:lang w:val="es-CL"/>
              </w:rPr>
            </w:pPr>
            <w:r w:rsidRPr="00076DBB">
              <w:rPr>
                <w:szCs w:val="22"/>
                <w:lang w:val="es-CL"/>
              </w:rPr>
              <w:t>E</w:t>
            </w:r>
            <w:r w:rsidR="004C258B" w:rsidRPr="00076DBB">
              <w:rPr>
                <w:szCs w:val="22"/>
                <w:lang w:val="es-CL"/>
              </w:rPr>
              <w:t>n caso de producirse una</w:t>
            </w:r>
            <w:r w:rsidRPr="00076DBB">
              <w:rPr>
                <w:szCs w:val="22"/>
                <w:lang w:val="es-CL"/>
              </w:rPr>
              <w:t xml:space="preserve"> falla técnica en la plataforma informática, que i</w:t>
            </w:r>
            <w:r w:rsidR="004C258B" w:rsidRPr="00076DBB">
              <w:rPr>
                <w:szCs w:val="22"/>
                <w:lang w:val="es-CL"/>
              </w:rPr>
              <w:t>mpida la postulación</w:t>
            </w:r>
            <w:r w:rsidRPr="00076DBB">
              <w:rPr>
                <w:szCs w:val="22"/>
                <w:lang w:val="es-CL"/>
              </w:rPr>
              <w:t>, que acepte po</w:t>
            </w:r>
            <w:r w:rsidR="00B2547D">
              <w:rPr>
                <w:szCs w:val="22"/>
                <w:lang w:val="es-CL"/>
              </w:rPr>
              <w:t xml:space="preserve">stulaciones improcedentes o </w:t>
            </w:r>
            <w:r w:rsidRPr="00076DBB">
              <w:rPr>
                <w:szCs w:val="22"/>
                <w:lang w:val="es-CL"/>
              </w:rPr>
              <w:t>provoque la pérdida de la información ingresada por l</w:t>
            </w:r>
            <w:r w:rsidR="004C258B" w:rsidRPr="00076DBB">
              <w:rPr>
                <w:szCs w:val="22"/>
                <w:lang w:val="es-CL"/>
              </w:rPr>
              <w:t>os postulantes, ya sea</w:t>
            </w:r>
            <w:r w:rsidRPr="00076DBB">
              <w:rPr>
                <w:szCs w:val="22"/>
                <w:lang w:val="es-CL"/>
              </w:rPr>
              <w:t xml:space="preserve"> durante el proceso de postulación o una vez cerrado el mismo, </w:t>
            </w:r>
            <w:proofErr w:type="spellStart"/>
            <w:r w:rsidRPr="00076DBB">
              <w:rPr>
                <w:szCs w:val="22"/>
                <w:lang w:val="es-CL"/>
              </w:rPr>
              <w:t>S</w:t>
            </w:r>
            <w:r w:rsidR="00A3728B" w:rsidRPr="00076DBB">
              <w:rPr>
                <w:szCs w:val="22"/>
                <w:lang w:val="es-CL"/>
              </w:rPr>
              <w:t>ercotec</w:t>
            </w:r>
            <w:proofErr w:type="spellEnd"/>
            <w:r w:rsidRPr="00076DBB">
              <w:rPr>
                <w:szCs w:val="22"/>
                <w:lang w:val="es-CL"/>
              </w:rPr>
              <w:t xml:space="preserve"> podrá arbitrar las medidas que estime pertinentes para efectos de subsanar dic</w:t>
            </w:r>
            <w:r w:rsidR="004C258B" w:rsidRPr="00076DBB">
              <w:rPr>
                <w:szCs w:val="22"/>
                <w:lang w:val="es-CL"/>
              </w:rPr>
              <w:t xml:space="preserve">ha situación, siempre que </w:t>
            </w:r>
            <w:r w:rsidRPr="00076DBB">
              <w:rPr>
                <w:szCs w:val="22"/>
                <w:lang w:val="es-CL"/>
              </w:rPr>
              <w:t>no afecten el principio de igualdad de los postulantes, ni signifique</w:t>
            </w:r>
            <w:r w:rsidR="00A3728B" w:rsidRPr="00076DBB">
              <w:rPr>
                <w:szCs w:val="22"/>
                <w:lang w:val="es-CL"/>
              </w:rPr>
              <w:t>n</w:t>
            </w:r>
            <w:r w:rsidRPr="00076DBB">
              <w:rPr>
                <w:szCs w:val="22"/>
                <w:lang w:val="es-CL"/>
              </w:rPr>
              <w:t xml:space="preserve"> modificaciones a los objetivos del Programa, ni a los requisitos exigidos para su admisibilidad o formalización.</w:t>
            </w:r>
          </w:p>
        </w:tc>
      </w:tr>
    </w:tbl>
    <w:p w14:paraId="4E75290A" w14:textId="721EBE82" w:rsidR="00F96E84" w:rsidRDefault="00F96E84" w:rsidP="00A3728B">
      <w:pPr>
        <w:pStyle w:val="NormalWeb"/>
        <w:shd w:val="clear" w:color="auto" w:fill="FFFFFF"/>
        <w:spacing w:before="0" w:beforeAutospacing="0" w:after="0" w:afterAutospacing="0"/>
        <w:jc w:val="both"/>
        <w:rPr>
          <w:color w:val="000000"/>
          <w:szCs w:val="22"/>
          <w:bdr w:val="none" w:sz="0" w:space="0" w:color="auto" w:frame="1"/>
        </w:rPr>
      </w:pPr>
    </w:p>
    <w:p w14:paraId="1663C0B3" w14:textId="7198D696" w:rsidR="005242E5" w:rsidRPr="00154BCA" w:rsidRDefault="005242E5" w:rsidP="005242E5">
      <w:pPr>
        <w:pStyle w:val="Ttulo20"/>
        <w:jc w:val="both"/>
      </w:pPr>
      <w:bookmarkStart w:id="38" w:name="_Toc77621518"/>
      <w:r>
        <w:t>2.3</w:t>
      </w:r>
      <w:r w:rsidRPr="00154BCA">
        <w:t xml:space="preserve"> </w:t>
      </w:r>
      <w:r w:rsidRPr="00154BCA">
        <w:tab/>
      </w:r>
      <w:r>
        <w:t>Apoyo en el proceso de postulación</w:t>
      </w:r>
      <w:bookmarkEnd w:id="38"/>
    </w:p>
    <w:p w14:paraId="4AC2B2A9" w14:textId="77777777" w:rsidR="005242E5" w:rsidRDefault="005242E5" w:rsidP="00A3728B">
      <w:pPr>
        <w:pStyle w:val="NormalWeb"/>
        <w:shd w:val="clear" w:color="auto" w:fill="FFFFFF"/>
        <w:spacing w:before="0" w:beforeAutospacing="0" w:after="0" w:afterAutospacing="0"/>
        <w:jc w:val="both"/>
        <w:rPr>
          <w:color w:val="000000"/>
          <w:szCs w:val="22"/>
          <w:bdr w:val="none" w:sz="0" w:space="0" w:color="auto" w:frame="1"/>
        </w:rPr>
      </w:pPr>
    </w:p>
    <w:p w14:paraId="6CF39DE2" w14:textId="73CE30CE" w:rsidR="00A3728B" w:rsidRPr="00277722" w:rsidRDefault="00DA7E51" w:rsidP="00B922CA">
      <w:pPr>
        <w:pStyle w:val="NormalWeb"/>
        <w:shd w:val="clear" w:color="auto" w:fill="FFFFFF"/>
        <w:spacing w:before="0" w:beforeAutospacing="0" w:after="0" w:afterAutospacing="0"/>
        <w:jc w:val="both"/>
        <w:rPr>
          <w:szCs w:val="22"/>
          <w:bdr w:val="none" w:sz="0" w:space="0" w:color="auto" w:frame="1"/>
        </w:rPr>
      </w:pPr>
      <w:r w:rsidRPr="00154BCA">
        <w:rPr>
          <w:color w:val="000000"/>
          <w:szCs w:val="22"/>
          <w:bdr w:val="none" w:sz="0" w:space="0" w:color="auto" w:frame="1"/>
        </w:rPr>
        <w:t xml:space="preserve">Para que las personas </w:t>
      </w:r>
      <w:r w:rsidRPr="00903024">
        <w:rPr>
          <w:szCs w:val="22"/>
          <w:bdr w:val="none" w:sz="0" w:space="0" w:color="auto" w:frame="1"/>
        </w:rPr>
        <w:t>interesadas realice</w:t>
      </w:r>
      <w:r w:rsidR="005242E5" w:rsidRPr="00903024">
        <w:rPr>
          <w:szCs w:val="22"/>
          <w:bdr w:val="none" w:sz="0" w:space="0" w:color="auto" w:frame="1"/>
        </w:rPr>
        <w:t xml:space="preserve">n consultas, </w:t>
      </w:r>
      <w:proofErr w:type="spellStart"/>
      <w:r w:rsidR="005242E5" w:rsidRPr="00903024">
        <w:rPr>
          <w:szCs w:val="22"/>
          <w:bdr w:val="none" w:sz="0" w:space="0" w:color="auto" w:frame="1"/>
        </w:rPr>
        <w:t>Sercotec</w:t>
      </w:r>
      <w:proofErr w:type="spellEnd"/>
      <w:r w:rsidR="005242E5" w:rsidRPr="00903024">
        <w:rPr>
          <w:szCs w:val="22"/>
          <w:bdr w:val="none" w:sz="0" w:space="0" w:color="auto" w:frame="1"/>
        </w:rPr>
        <w:t xml:space="preserve"> dispondrá de Agentes Operadores. Para esta convocatoria, el Agente asignado es: </w:t>
      </w:r>
      <w:proofErr w:type="spellStart"/>
      <w:r w:rsidR="00B922CA" w:rsidRPr="00B922CA">
        <w:rPr>
          <w:szCs w:val="22"/>
          <w:bdr w:val="none" w:sz="0" w:space="0" w:color="auto" w:frame="1"/>
        </w:rPr>
        <w:t>Codesser</w:t>
      </w:r>
      <w:proofErr w:type="spellEnd"/>
      <w:r w:rsidR="00B922CA">
        <w:rPr>
          <w:szCs w:val="22"/>
          <w:bdr w:val="none" w:sz="0" w:space="0" w:color="auto" w:frame="1"/>
        </w:rPr>
        <w:t xml:space="preserve">. </w:t>
      </w:r>
      <w:r w:rsidR="00B922CA" w:rsidRPr="00B922CA">
        <w:rPr>
          <w:szCs w:val="22"/>
          <w:bdr w:val="none" w:sz="0" w:space="0" w:color="auto" w:frame="1"/>
        </w:rPr>
        <w:t>Teléfono</w:t>
      </w:r>
      <w:r w:rsidR="00B922CA">
        <w:rPr>
          <w:szCs w:val="22"/>
          <w:bdr w:val="none" w:sz="0" w:space="0" w:color="auto" w:frame="1"/>
        </w:rPr>
        <w:t xml:space="preserve"> Oficina: +41 </w:t>
      </w:r>
      <w:r w:rsidR="00B922CA" w:rsidRPr="00B922CA">
        <w:rPr>
          <w:szCs w:val="22"/>
          <w:bdr w:val="none" w:sz="0" w:space="0" w:color="auto" w:frame="1"/>
        </w:rPr>
        <w:t>2528362</w:t>
      </w:r>
      <w:r w:rsidR="00B922CA">
        <w:rPr>
          <w:szCs w:val="22"/>
          <w:bdr w:val="none" w:sz="0" w:space="0" w:color="auto" w:frame="1"/>
        </w:rPr>
        <w:t>, correo electrónico:</w:t>
      </w:r>
      <w:r w:rsidR="00B922CA" w:rsidRPr="00B922CA">
        <w:rPr>
          <w:szCs w:val="22"/>
          <w:bdr w:val="none" w:sz="0" w:space="0" w:color="auto" w:frame="1"/>
        </w:rPr>
        <w:t> </w:t>
      </w:r>
      <w:hyperlink r:id="rId21" w:history="1">
        <w:r w:rsidR="00963859" w:rsidRPr="006C1917">
          <w:rPr>
            <w:rStyle w:val="Hipervnculo"/>
          </w:rPr>
          <w:t>martin.rojas@codesser.cl</w:t>
        </w:r>
      </w:hyperlink>
      <w:r w:rsidR="00963859">
        <w:t xml:space="preserve">. </w:t>
      </w:r>
      <w:bookmarkStart w:id="39" w:name="_GoBack"/>
      <w:bookmarkEnd w:id="39"/>
      <w:r w:rsidR="00CB7952">
        <w:rPr>
          <w:color w:val="000000"/>
          <w:szCs w:val="22"/>
          <w:bdr w:val="none" w:sz="0" w:space="0" w:color="auto" w:frame="1"/>
        </w:rPr>
        <w:t>Además, puede comunicarse al</w:t>
      </w:r>
      <w:r w:rsidRPr="00154BCA">
        <w:rPr>
          <w:color w:val="000000"/>
          <w:szCs w:val="22"/>
          <w:bdr w:val="none" w:sz="0" w:space="0" w:color="auto" w:frame="1"/>
        </w:rPr>
        <w:t xml:space="preserve"> </w:t>
      </w:r>
      <w:r w:rsidR="00CB7952" w:rsidRPr="007A22CA">
        <w:rPr>
          <w:bCs/>
          <w:color w:val="000000"/>
          <w:szCs w:val="22"/>
          <w:bdr w:val="none" w:sz="0" w:space="0" w:color="auto" w:frame="1"/>
        </w:rPr>
        <w:t>Punto</w:t>
      </w:r>
      <w:r w:rsidRPr="007A22CA">
        <w:rPr>
          <w:bCs/>
          <w:color w:val="000000"/>
          <w:szCs w:val="22"/>
          <w:bdr w:val="none" w:sz="0" w:space="0" w:color="auto" w:frame="1"/>
        </w:rPr>
        <w:t xml:space="preserve"> </w:t>
      </w:r>
      <w:proofErr w:type="spellStart"/>
      <w:r w:rsidRPr="007A22CA">
        <w:rPr>
          <w:bCs/>
          <w:color w:val="000000"/>
          <w:szCs w:val="22"/>
          <w:bdr w:val="none" w:sz="0" w:space="0" w:color="auto" w:frame="1"/>
        </w:rPr>
        <w:t>Mipe</w:t>
      </w:r>
      <w:proofErr w:type="spellEnd"/>
      <w:r w:rsidRPr="007A22CA">
        <w:rPr>
          <w:color w:val="000000"/>
          <w:szCs w:val="22"/>
          <w:bdr w:val="none" w:sz="0" w:space="0" w:color="auto" w:frame="1"/>
        </w:rPr>
        <w:t>,</w:t>
      </w:r>
      <w:r w:rsidR="007A22CA">
        <w:rPr>
          <w:color w:val="000000"/>
          <w:szCs w:val="22"/>
          <w:bdr w:val="none" w:sz="0" w:space="0" w:color="auto" w:frame="1"/>
        </w:rPr>
        <w:t xml:space="preserve"> por teléfono, o </w:t>
      </w:r>
      <w:r w:rsidRPr="00154BCA">
        <w:rPr>
          <w:color w:val="000000"/>
          <w:szCs w:val="22"/>
          <w:bdr w:val="none" w:sz="0" w:space="0" w:color="auto" w:frame="1"/>
        </w:rPr>
        <w:t>en forma virtual ingresando a</w:t>
      </w:r>
      <w:r w:rsidR="00F96E84">
        <w:rPr>
          <w:color w:val="000000"/>
          <w:szCs w:val="22"/>
          <w:bdr w:val="none" w:sz="0" w:space="0" w:color="auto" w:frame="1"/>
        </w:rPr>
        <w:t xml:space="preserve"> contacto en</w:t>
      </w:r>
      <w:r w:rsidRPr="00154BCA">
        <w:rPr>
          <w:color w:val="000000"/>
          <w:szCs w:val="22"/>
          <w:bdr w:val="none" w:sz="0" w:space="0" w:color="auto" w:frame="1"/>
        </w:rPr>
        <w:t xml:space="preserve"> </w:t>
      </w:r>
      <w:hyperlink r:id="rId22" w:history="1">
        <w:r w:rsidRPr="00154BCA">
          <w:rPr>
            <w:rStyle w:val="Hipervnculo"/>
            <w:szCs w:val="22"/>
            <w:bdr w:val="none" w:sz="0" w:space="0" w:color="auto" w:frame="1"/>
          </w:rPr>
          <w:t>www.sercotec.cl</w:t>
        </w:r>
      </w:hyperlink>
    </w:p>
    <w:p w14:paraId="39505415" w14:textId="5F984B77" w:rsidR="00BA0F46" w:rsidRDefault="00BA0F46" w:rsidP="00A3728B">
      <w:pPr>
        <w:pStyle w:val="NormalWeb"/>
        <w:shd w:val="clear" w:color="auto" w:fill="FFFFFF"/>
        <w:spacing w:before="0" w:beforeAutospacing="0" w:after="0" w:afterAutospacing="0"/>
        <w:jc w:val="both"/>
        <w:rPr>
          <w:color w:val="000000"/>
          <w:szCs w:val="22"/>
          <w:bdr w:val="none" w:sz="0" w:space="0" w:color="auto" w:frame="1"/>
        </w:rPr>
      </w:pPr>
    </w:p>
    <w:p w14:paraId="7093F722" w14:textId="77777777" w:rsidR="009B5DDD" w:rsidRDefault="009B5DDD" w:rsidP="00A3728B">
      <w:pPr>
        <w:pStyle w:val="NormalWeb"/>
        <w:shd w:val="clear" w:color="auto" w:fill="FFFFFF"/>
        <w:spacing w:before="0" w:beforeAutospacing="0" w:after="0" w:afterAutospacing="0"/>
        <w:jc w:val="both"/>
        <w:rPr>
          <w:color w:val="000000"/>
          <w:szCs w:val="22"/>
          <w:bdr w:val="none" w:sz="0" w:space="0" w:color="auto" w:frame="1"/>
        </w:rPr>
      </w:pPr>
    </w:p>
    <w:p w14:paraId="2B5F69F0" w14:textId="58FCE7D4" w:rsidR="00EB1484" w:rsidRPr="00A3728B" w:rsidRDefault="00EB1484" w:rsidP="00A437AB">
      <w:pPr>
        <w:pStyle w:val="NormalWeb"/>
        <w:shd w:val="clear" w:color="auto" w:fill="FFFFFF"/>
        <w:spacing w:before="0" w:beforeAutospacing="0" w:after="0" w:afterAutospacing="0"/>
        <w:jc w:val="both"/>
        <w:outlineLvl w:val="1"/>
        <w:rPr>
          <w:b/>
          <w:color w:val="000000"/>
          <w:szCs w:val="22"/>
          <w:bdr w:val="none" w:sz="0" w:space="0" w:color="auto" w:frame="1"/>
        </w:rPr>
      </w:pPr>
      <w:bookmarkStart w:id="40" w:name="_Toc77621519"/>
      <w:r w:rsidRPr="00A3728B">
        <w:rPr>
          <w:rFonts w:eastAsia="Arial Unicode MS"/>
          <w:b/>
        </w:rPr>
        <w:t>3</w:t>
      </w:r>
      <w:r w:rsidRPr="002E79ED">
        <w:rPr>
          <w:rFonts w:eastAsia="Arial Unicode MS"/>
          <w:b/>
        </w:rPr>
        <w:t xml:space="preserve">. </w:t>
      </w:r>
      <w:r w:rsidRPr="004B5D3E">
        <w:rPr>
          <w:rFonts w:eastAsia="Arial Unicode MS"/>
          <w:b/>
        </w:rPr>
        <w:t>EVALUACIÓN Y SELECCIÓN</w:t>
      </w:r>
      <w:bookmarkEnd w:id="40"/>
    </w:p>
    <w:p w14:paraId="066FDD3B" w14:textId="77777777" w:rsidR="00EB1484" w:rsidRPr="00A3728B" w:rsidRDefault="00EB1484" w:rsidP="008C599F">
      <w:pPr>
        <w:jc w:val="both"/>
        <w:rPr>
          <w:rFonts w:eastAsia="Arial Unicode MS" w:cs="Arial"/>
          <w:b/>
          <w:sz w:val="20"/>
          <w:szCs w:val="20"/>
          <w:lang w:val="es-CL"/>
        </w:rPr>
      </w:pPr>
    </w:p>
    <w:p w14:paraId="0C86C706" w14:textId="3BD5F8BD" w:rsidR="00C95231" w:rsidRPr="00347B9F" w:rsidRDefault="00C95231" w:rsidP="008C599F">
      <w:pPr>
        <w:pStyle w:val="Ttulo20"/>
        <w:jc w:val="both"/>
        <w:rPr>
          <w:rFonts w:eastAsia="Arial Unicode MS"/>
        </w:rPr>
      </w:pPr>
      <w:bookmarkStart w:id="41" w:name="_Toc413772562"/>
      <w:bookmarkStart w:id="42" w:name="_Toc77621520"/>
      <w:r w:rsidRPr="00347B9F">
        <w:rPr>
          <w:rFonts w:eastAsia="Arial Unicode MS"/>
        </w:rPr>
        <w:t xml:space="preserve">3.1 </w:t>
      </w:r>
      <w:r w:rsidR="00EB1484" w:rsidRPr="00347B9F">
        <w:rPr>
          <w:rFonts w:eastAsia="Arial Unicode MS"/>
        </w:rPr>
        <w:tab/>
      </w:r>
      <w:r w:rsidR="009B2E81">
        <w:rPr>
          <w:rFonts w:eastAsia="Arial Unicode MS"/>
        </w:rPr>
        <w:t xml:space="preserve">Evaluación de </w:t>
      </w:r>
      <w:r w:rsidR="002874EA">
        <w:rPr>
          <w:rFonts w:eastAsia="Arial Unicode MS"/>
        </w:rPr>
        <w:t>a</w:t>
      </w:r>
      <w:r w:rsidR="00F618EF" w:rsidRPr="00347B9F">
        <w:rPr>
          <w:rFonts w:eastAsia="Arial Unicode MS"/>
        </w:rPr>
        <w:t>dmisibilida</w:t>
      </w:r>
      <w:bookmarkEnd w:id="41"/>
      <w:r w:rsidR="009B2E81">
        <w:rPr>
          <w:rFonts w:eastAsia="Arial Unicode MS"/>
        </w:rPr>
        <w:t>d</w:t>
      </w:r>
      <w:r w:rsidR="002874EA">
        <w:rPr>
          <w:rFonts w:eastAsia="Arial Unicode MS"/>
        </w:rPr>
        <w:t xml:space="preserve"> automática</w:t>
      </w:r>
      <w:bookmarkEnd w:id="42"/>
    </w:p>
    <w:p w14:paraId="6B8C1E93" w14:textId="5E67AC0A" w:rsidR="0005322A" w:rsidRDefault="0005322A" w:rsidP="008C599F">
      <w:pPr>
        <w:jc w:val="both"/>
        <w:rPr>
          <w:rFonts w:cs="Arial"/>
          <w:szCs w:val="22"/>
        </w:rPr>
      </w:pPr>
    </w:p>
    <w:p w14:paraId="0FD9360C" w14:textId="0A047607" w:rsidR="002874EA" w:rsidRDefault="00CE0219" w:rsidP="008C599F">
      <w:pPr>
        <w:jc w:val="both"/>
        <w:rPr>
          <w:rFonts w:cs="Arial"/>
          <w:szCs w:val="22"/>
          <w:lang w:val="es-CL"/>
        </w:rPr>
      </w:pPr>
      <w:r>
        <w:rPr>
          <w:rFonts w:cs="Arial"/>
          <w:szCs w:val="22"/>
        </w:rPr>
        <w:t>I</w:t>
      </w:r>
      <w:r w:rsidR="00DB0A7D" w:rsidRPr="00DB0A7D">
        <w:rPr>
          <w:rFonts w:cs="Arial"/>
          <w:szCs w:val="22"/>
        </w:rPr>
        <w:t>niciada la postulación, la revisión del cumplimiento de los requisitos de admisibilidad</w:t>
      </w:r>
      <w:r w:rsidR="00641CD5">
        <w:rPr>
          <w:rFonts w:cs="Arial"/>
          <w:szCs w:val="22"/>
        </w:rPr>
        <w:t xml:space="preserve"> establecidos en </w:t>
      </w:r>
      <w:r w:rsidR="00641CD5" w:rsidRPr="00344441">
        <w:rPr>
          <w:rFonts w:cs="Arial"/>
          <w:szCs w:val="22"/>
        </w:rPr>
        <w:t xml:space="preserve">1.5 </w:t>
      </w:r>
      <w:r w:rsidR="006F4A77" w:rsidRPr="00344441">
        <w:rPr>
          <w:rFonts w:cs="Arial"/>
          <w:szCs w:val="22"/>
        </w:rPr>
        <w:t xml:space="preserve">letras a), </w:t>
      </w:r>
      <w:r w:rsidR="0081320A" w:rsidRPr="00344441">
        <w:rPr>
          <w:rFonts w:cs="Arial"/>
          <w:szCs w:val="22"/>
        </w:rPr>
        <w:t xml:space="preserve">b), c), d), e), </w:t>
      </w:r>
      <w:r w:rsidR="0083748F" w:rsidRPr="00344441">
        <w:rPr>
          <w:rFonts w:cs="Arial"/>
          <w:szCs w:val="22"/>
        </w:rPr>
        <w:t>f)</w:t>
      </w:r>
      <w:r w:rsidR="0081320A" w:rsidRPr="00344441">
        <w:rPr>
          <w:rFonts w:cs="Arial"/>
          <w:szCs w:val="22"/>
        </w:rPr>
        <w:t xml:space="preserve"> y g)</w:t>
      </w:r>
      <w:r w:rsidR="006F4A77" w:rsidRPr="00344441">
        <w:rPr>
          <w:rFonts w:cs="Arial"/>
          <w:szCs w:val="22"/>
        </w:rPr>
        <w:t xml:space="preserve"> </w:t>
      </w:r>
      <w:r w:rsidR="00641CD5">
        <w:rPr>
          <w:rFonts w:cs="Arial"/>
          <w:szCs w:val="22"/>
        </w:rPr>
        <w:t>de las B</w:t>
      </w:r>
      <w:r w:rsidR="00DB0A7D">
        <w:rPr>
          <w:rFonts w:cs="Arial"/>
          <w:szCs w:val="22"/>
        </w:rPr>
        <w:t>ases</w:t>
      </w:r>
      <w:r w:rsidR="00641CD5">
        <w:rPr>
          <w:rFonts w:cs="Arial"/>
          <w:szCs w:val="22"/>
        </w:rPr>
        <w:t xml:space="preserve"> de Convocatoria</w:t>
      </w:r>
      <w:r w:rsidR="00DB0A7D">
        <w:rPr>
          <w:rFonts w:cs="Arial"/>
          <w:szCs w:val="22"/>
        </w:rPr>
        <w:t>,</w:t>
      </w:r>
      <w:r w:rsidR="00DB0A7D" w:rsidRPr="00DB0A7D">
        <w:rPr>
          <w:rFonts w:cs="Arial"/>
          <w:szCs w:val="22"/>
        </w:rPr>
        <w:t xml:space="preserve"> será realizada automáticamente a través de la plataforma de postulación</w:t>
      </w:r>
      <w:r w:rsidR="00237A14">
        <w:rPr>
          <w:rFonts w:cs="Arial"/>
          <w:szCs w:val="22"/>
        </w:rPr>
        <w:t>,</w:t>
      </w:r>
      <w:r w:rsidR="00BB7DB8">
        <w:rPr>
          <w:rFonts w:cs="Arial"/>
          <w:szCs w:val="22"/>
        </w:rPr>
        <w:t xml:space="preserve"> </w:t>
      </w:r>
      <w:r w:rsidR="00DB0A7D" w:rsidRPr="00DB0A7D">
        <w:rPr>
          <w:rFonts w:cs="Arial"/>
          <w:szCs w:val="22"/>
        </w:rPr>
        <w:t>lo que determinará quienes podrán envi</w:t>
      </w:r>
      <w:r w:rsidR="00DB0A7D">
        <w:rPr>
          <w:rFonts w:cs="Arial"/>
          <w:szCs w:val="22"/>
        </w:rPr>
        <w:t>ar el formulario</w:t>
      </w:r>
      <w:r w:rsidR="00357CCA">
        <w:rPr>
          <w:rFonts w:cs="Arial"/>
          <w:szCs w:val="22"/>
        </w:rPr>
        <w:t xml:space="preserve"> de postulación</w:t>
      </w:r>
      <w:r w:rsidR="00DB0A7D">
        <w:rPr>
          <w:rFonts w:cs="Arial"/>
          <w:szCs w:val="22"/>
        </w:rPr>
        <w:t xml:space="preserve">. </w:t>
      </w:r>
      <w:r w:rsidR="00D40F61" w:rsidRPr="00347B9F">
        <w:rPr>
          <w:rFonts w:cs="Arial"/>
          <w:szCs w:val="22"/>
          <w:lang w:val="es-CL"/>
        </w:rPr>
        <w:t>E</w:t>
      </w:r>
      <w:r w:rsidR="005574F5" w:rsidRPr="00347B9F">
        <w:rPr>
          <w:rFonts w:cs="Arial"/>
          <w:szCs w:val="22"/>
          <w:lang w:val="es-CL"/>
        </w:rPr>
        <w:t>l</w:t>
      </w:r>
      <w:r w:rsidR="00D40F61" w:rsidRPr="00347B9F">
        <w:rPr>
          <w:rFonts w:cs="Arial"/>
          <w:szCs w:val="22"/>
          <w:lang w:val="es-CL"/>
        </w:rPr>
        <w:t xml:space="preserve"> resto de los criterios se evaluarán en las siguientes etapas. </w:t>
      </w:r>
      <w:r w:rsidR="00192C8F" w:rsidRPr="00347B9F">
        <w:rPr>
          <w:rFonts w:cs="Arial"/>
          <w:szCs w:val="22"/>
          <w:lang w:val="es-CL"/>
        </w:rPr>
        <w:t xml:space="preserve">El no cumplimiento de alguno de ellos según verificación </w:t>
      </w:r>
      <w:r>
        <w:rPr>
          <w:rFonts w:cs="Arial"/>
          <w:szCs w:val="22"/>
          <w:lang w:val="es-CL"/>
        </w:rPr>
        <w:t>respectiva</w:t>
      </w:r>
      <w:r w:rsidR="006F4A77">
        <w:rPr>
          <w:rFonts w:cs="Arial"/>
          <w:szCs w:val="22"/>
          <w:lang w:val="es-CL"/>
        </w:rPr>
        <w:t xml:space="preserve"> </w:t>
      </w:r>
      <w:r>
        <w:rPr>
          <w:rFonts w:cs="Arial"/>
          <w:szCs w:val="22"/>
          <w:lang w:val="es-CL"/>
        </w:rPr>
        <w:t>dará lugar a la eliminación del</w:t>
      </w:r>
      <w:r w:rsidR="0083748F">
        <w:rPr>
          <w:rFonts w:cs="Arial"/>
          <w:szCs w:val="22"/>
          <w:lang w:val="es-CL"/>
        </w:rPr>
        <w:t>/la</w:t>
      </w:r>
      <w:r w:rsidR="00192C8F" w:rsidRPr="00347B9F">
        <w:rPr>
          <w:rFonts w:cs="Arial"/>
          <w:szCs w:val="22"/>
          <w:lang w:val="es-CL"/>
        </w:rPr>
        <w:t xml:space="preserve"> postulante del proceso, en cuyo caso </w:t>
      </w:r>
      <w:proofErr w:type="spellStart"/>
      <w:r w:rsidR="00192C8F" w:rsidRPr="00347B9F">
        <w:rPr>
          <w:rFonts w:cs="Arial"/>
          <w:szCs w:val="22"/>
          <w:lang w:val="es-CL"/>
        </w:rPr>
        <w:t>Sercotec</w:t>
      </w:r>
      <w:proofErr w:type="spellEnd"/>
      <w:r w:rsidR="00192C8F" w:rsidRPr="00347B9F">
        <w:rPr>
          <w:rFonts w:cs="Arial"/>
          <w:szCs w:val="22"/>
          <w:lang w:val="es-CL"/>
        </w:rPr>
        <w:t xml:space="preserve"> le comunicará dicha situación vía correo electrónico.</w:t>
      </w:r>
    </w:p>
    <w:p w14:paraId="45ED1035" w14:textId="77777777" w:rsidR="002874EA" w:rsidRDefault="002874EA" w:rsidP="008C599F">
      <w:pPr>
        <w:jc w:val="both"/>
        <w:rPr>
          <w:rFonts w:cs="Arial"/>
          <w:szCs w:val="22"/>
          <w:lang w:val="es-CL"/>
        </w:rPr>
      </w:pPr>
    </w:p>
    <w:p w14:paraId="46ABCE9F" w14:textId="3D503FC2" w:rsidR="00192C8F" w:rsidRPr="00347B9F" w:rsidRDefault="002874EA" w:rsidP="008C599F">
      <w:pPr>
        <w:jc w:val="both"/>
        <w:rPr>
          <w:rFonts w:cs="Arial"/>
          <w:szCs w:val="22"/>
          <w:lang w:val="es-CL"/>
        </w:rPr>
      </w:pPr>
      <w:r>
        <w:rPr>
          <w:rFonts w:cs="Arial"/>
          <w:szCs w:val="22"/>
          <w:lang w:val="es-CL"/>
        </w:rPr>
        <w:t xml:space="preserve">Los requisitos de la validación automática, junto a sus correspondientes medios de verificación, se identifican y describen en el </w:t>
      </w:r>
      <w:r w:rsidRPr="0050138F">
        <w:rPr>
          <w:rFonts w:cs="Arial"/>
          <w:b/>
          <w:szCs w:val="22"/>
          <w:lang w:val="es-CL"/>
        </w:rPr>
        <w:t>Anexo N° 1</w:t>
      </w:r>
      <w:r>
        <w:rPr>
          <w:rFonts w:cs="Arial"/>
          <w:szCs w:val="22"/>
          <w:lang w:val="es-CL"/>
        </w:rPr>
        <w:t>.</w:t>
      </w:r>
    </w:p>
    <w:p w14:paraId="453B5175" w14:textId="77777777" w:rsidR="00CE0219" w:rsidRDefault="00CE0219" w:rsidP="008C3F1A">
      <w:pPr>
        <w:tabs>
          <w:tab w:val="num" w:pos="0"/>
        </w:tabs>
        <w:jc w:val="both"/>
        <w:rPr>
          <w:rFonts w:cs="MS Shell Dlg 2"/>
          <w:color w:val="000000"/>
          <w:szCs w:val="22"/>
        </w:rPr>
      </w:pPr>
    </w:p>
    <w:p w14:paraId="38193D7F" w14:textId="1DC47718" w:rsidR="008C3F1A" w:rsidRDefault="008C3F1A" w:rsidP="008C3F1A">
      <w:pPr>
        <w:tabs>
          <w:tab w:val="num" w:pos="0"/>
        </w:tabs>
        <w:jc w:val="both"/>
        <w:rPr>
          <w:rFonts w:cs="MS Shell Dlg 2"/>
          <w:szCs w:val="22"/>
        </w:rPr>
      </w:pPr>
      <w:r w:rsidRPr="00C27B5A">
        <w:rPr>
          <w:rFonts w:cs="MS Shell Dlg 2"/>
          <w:color w:val="000000"/>
          <w:szCs w:val="22"/>
        </w:rPr>
        <w:t xml:space="preserve">Finalizado el plazo </w:t>
      </w:r>
      <w:r w:rsidR="00A22F83">
        <w:rPr>
          <w:rFonts w:cs="MS Shell Dlg 2"/>
          <w:color w:val="000000"/>
          <w:szCs w:val="22"/>
        </w:rPr>
        <w:t>para la</w:t>
      </w:r>
      <w:r>
        <w:rPr>
          <w:rFonts w:cs="MS Shell Dlg 2"/>
          <w:color w:val="000000"/>
          <w:szCs w:val="22"/>
        </w:rPr>
        <w:t xml:space="preserve"> postulación, </w:t>
      </w:r>
      <w:r w:rsidR="00CE0219">
        <w:rPr>
          <w:rFonts w:cs="MS Shell Dlg 2"/>
          <w:color w:val="000000"/>
          <w:szCs w:val="22"/>
        </w:rPr>
        <w:t xml:space="preserve">se abrirá </w:t>
      </w:r>
      <w:r>
        <w:rPr>
          <w:rFonts w:cs="MS Shell Dlg 2"/>
          <w:color w:val="000000"/>
          <w:szCs w:val="22"/>
        </w:rPr>
        <w:t xml:space="preserve">un período de </w:t>
      </w:r>
      <w:r w:rsidRPr="00FD5311">
        <w:rPr>
          <w:rFonts w:cs="MS Shell Dlg 2"/>
          <w:b/>
          <w:color w:val="000000"/>
          <w:szCs w:val="22"/>
        </w:rPr>
        <w:t>5</w:t>
      </w:r>
      <w:r w:rsidR="00FF6AA6" w:rsidRPr="00FD5311">
        <w:rPr>
          <w:rFonts w:cs="MS Shell Dlg 2"/>
          <w:b/>
          <w:color w:val="000000"/>
          <w:szCs w:val="22"/>
        </w:rPr>
        <w:t xml:space="preserve"> (cinco)</w:t>
      </w:r>
      <w:r w:rsidRPr="00FD5311">
        <w:rPr>
          <w:rFonts w:cs="MS Shell Dlg 2"/>
          <w:b/>
          <w:color w:val="000000"/>
          <w:szCs w:val="22"/>
        </w:rPr>
        <w:t xml:space="preserve"> días hábiles</w:t>
      </w:r>
      <w:r w:rsidR="00CE0219">
        <w:rPr>
          <w:rFonts w:cs="MS Shell Dlg 2"/>
          <w:color w:val="000000"/>
          <w:szCs w:val="22"/>
        </w:rPr>
        <w:t>,</w:t>
      </w:r>
      <w:r>
        <w:rPr>
          <w:rFonts w:cs="MS Shell Dlg 2"/>
          <w:color w:val="000000"/>
          <w:szCs w:val="22"/>
        </w:rPr>
        <w:t xml:space="preserve"> en el cual los</w:t>
      </w:r>
      <w:r w:rsidR="0083748F">
        <w:rPr>
          <w:rFonts w:cs="MS Shell Dlg 2"/>
          <w:color w:val="000000"/>
          <w:szCs w:val="22"/>
        </w:rPr>
        <w:t>/as</w:t>
      </w:r>
      <w:r>
        <w:rPr>
          <w:rFonts w:cs="MS Shell Dlg 2"/>
          <w:color w:val="000000"/>
          <w:szCs w:val="22"/>
        </w:rPr>
        <w:t xml:space="preserve"> postulantes podrán apelar, en caso de no haber podido enviar el formulario de postulación, debido al no cumplimiento de alguno de los requisitos de admisibilidad establecidos. Para lo anterior, deberá presentar al Agente Operador correspondiente, los antecedentes necesarios que acrediten dicho cumplimiento, los cuales serán </w:t>
      </w:r>
      <w:r w:rsidRPr="000604CB">
        <w:rPr>
          <w:rFonts w:cs="MS Shell Dlg 2"/>
          <w:szCs w:val="22"/>
        </w:rPr>
        <w:t>revisados y</w:t>
      </w:r>
      <w:r w:rsidR="00CE0219">
        <w:rPr>
          <w:rFonts w:cs="MS Shell Dlg 2"/>
          <w:szCs w:val="22"/>
        </w:rPr>
        <w:t>,</w:t>
      </w:r>
      <w:r w:rsidRPr="000604CB">
        <w:rPr>
          <w:rFonts w:cs="MS Shell Dlg 2"/>
          <w:szCs w:val="22"/>
        </w:rPr>
        <w:t xml:space="preserve"> en los casos que corresponda, se proceder</w:t>
      </w:r>
      <w:r>
        <w:rPr>
          <w:rFonts w:cs="MS Shell Dlg 2"/>
          <w:szCs w:val="22"/>
        </w:rPr>
        <w:t>á a cambiar su estado</w:t>
      </w:r>
      <w:r w:rsidR="00641CD5">
        <w:rPr>
          <w:rFonts w:cs="MS Shell Dlg 2"/>
          <w:szCs w:val="22"/>
        </w:rPr>
        <w:t xml:space="preserve"> a admisible</w:t>
      </w:r>
      <w:r>
        <w:rPr>
          <w:rFonts w:cs="MS Shell Dlg 2"/>
          <w:szCs w:val="22"/>
        </w:rPr>
        <w:t xml:space="preserve">. Una vez modificado el estado, se le enviará al postulante un link, a través del cual podrá tener acceso a su formulario de postulación y proceder a su envío. Dicho envío no podrá ser posterior a </w:t>
      </w:r>
      <w:r w:rsidRPr="00FD5311">
        <w:rPr>
          <w:rFonts w:cs="MS Shell Dlg 2"/>
          <w:b/>
          <w:szCs w:val="22"/>
        </w:rPr>
        <w:t xml:space="preserve">3 </w:t>
      </w:r>
      <w:r w:rsidR="00FD5311" w:rsidRPr="00FD5311">
        <w:rPr>
          <w:rFonts w:cs="MS Shell Dlg 2"/>
          <w:b/>
          <w:szCs w:val="22"/>
        </w:rPr>
        <w:t xml:space="preserve">(tres) </w:t>
      </w:r>
      <w:r w:rsidRPr="00FD5311">
        <w:rPr>
          <w:rFonts w:cs="MS Shell Dlg 2"/>
          <w:b/>
          <w:szCs w:val="22"/>
        </w:rPr>
        <w:t>días hábiles</w:t>
      </w:r>
      <w:r>
        <w:rPr>
          <w:rFonts w:cs="MS Shell Dlg 2"/>
          <w:szCs w:val="22"/>
        </w:rPr>
        <w:t xml:space="preserve"> contados desde la fecha de envío del link.</w:t>
      </w:r>
    </w:p>
    <w:p w14:paraId="2E618B30" w14:textId="3869F591" w:rsidR="002874EA" w:rsidRDefault="002874EA" w:rsidP="002874EA">
      <w:pPr>
        <w:jc w:val="both"/>
        <w:rPr>
          <w:rFonts w:eastAsia="Arial Unicode MS" w:cs="Arial"/>
          <w:b/>
          <w:sz w:val="20"/>
          <w:szCs w:val="20"/>
          <w:lang w:val="es-CL"/>
        </w:rPr>
      </w:pPr>
      <w:bookmarkStart w:id="43" w:name="_Toc413772563"/>
    </w:p>
    <w:p w14:paraId="53FE8122" w14:textId="77777777" w:rsidR="00BA0F46" w:rsidRPr="004D14FD" w:rsidRDefault="00BA0F46" w:rsidP="002874EA">
      <w:pPr>
        <w:jc w:val="both"/>
        <w:rPr>
          <w:rFonts w:eastAsia="Arial Unicode MS" w:cs="Arial"/>
          <w:b/>
          <w:sz w:val="20"/>
          <w:szCs w:val="20"/>
          <w:lang w:val="es-CL"/>
        </w:rPr>
      </w:pPr>
    </w:p>
    <w:p w14:paraId="6F2586AD" w14:textId="25C05F54" w:rsidR="002874EA" w:rsidRPr="00344441" w:rsidRDefault="002874EA" w:rsidP="002874EA">
      <w:pPr>
        <w:pStyle w:val="Ttulo20"/>
        <w:jc w:val="both"/>
        <w:rPr>
          <w:rFonts w:eastAsia="Arial Unicode MS"/>
        </w:rPr>
      </w:pPr>
      <w:bookmarkStart w:id="44" w:name="_Toc77621521"/>
      <w:r w:rsidRPr="00344441">
        <w:rPr>
          <w:rFonts w:eastAsia="Arial Unicode MS"/>
        </w:rPr>
        <w:t>3.2</w:t>
      </w:r>
      <w:r w:rsidRPr="00344441">
        <w:rPr>
          <w:rFonts w:eastAsia="Arial Unicode MS"/>
        </w:rPr>
        <w:tab/>
        <w:t>Evaluación de admisibilidad manual</w:t>
      </w:r>
      <w:bookmarkEnd w:id="44"/>
    </w:p>
    <w:p w14:paraId="5CFAA531" w14:textId="79146684" w:rsidR="002874EA" w:rsidRPr="00344441" w:rsidRDefault="002874EA" w:rsidP="008C599F">
      <w:pPr>
        <w:pStyle w:val="Ttulo20"/>
        <w:jc w:val="both"/>
        <w:rPr>
          <w:rFonts w:eastAsia="Arial Unicode MS"/>
        </w:rPr>
      </w:pPr>
    </w:p>
    <w:p w14:paraId="2C3FCCB0" w14:textId="74F19555" w:rsidR="002874EA" w:rsidRPr="00344441" w:rsidRDefault="00C668FB" w:rsidP="002874EA">
      <w:pPr>
        <w:jc w:val="both"/>
        <w:rPr>
          <w:rFonts w:cs="Arial"/>
          <w:iCs/>
          <w:szCs w:val="22"/>
          <w:lang w:val="es-CL"/>
        </w:rPr>
      </w:pPr>
      <w:proofErr w:type="spellStart"/>
      <w:r w:rsidRPr="00344441">
        <w:rPr>
          <w:rFonts w:cs="Arial"/>
          <w:iCs/>
          <w:szCs w:val="22"/>
          <w:lang w:val="es-CL"/>
        </w:rPr>
        <w:t>Sercotec</w:t>
      </w:r>
      <w:proofErr w:type="spellEnd"/>
      <w:r w:rsidR="00344441" w:rsidRPr="00344441">
        <w:rPr>
          <w:rFonts w:cs="Arial"/>
          <w:iCs/>
          <w:szCs w:val="22"/>
          <w:lang w:val="es-CL"/>
        </w:rPr>
        <w:t xml:space="preserve"> y/o el Agente Operador</w:t>
      </w:r>
      <w:r w:rsidR="002874EA" w:rsidRPr="00344441">
        <w:rPr>
          <w:rFonts w:cs="Arial"/>
          <w:iCs/>
          <w:szCs w:val="22"/>
          <w:lang w:val="es-CL"/>
        </w:rPr>
        <w:t xml:space="preserve"> procederá a revisar el cumplimiento de requisitos de admisibilidad dispuestos en 1.5 </w:t>
      </w:r>
      <w:r w:rsidR="002874EA" w:rsidRPr="00903024">
        <w:rPr>
          <w:rFonts w:cs="Arial"/>
          <w:iCs/>
          <w:szCs w:val="22"/>
        </w:rPr>
        <w:t>let</w:t>
      </w:r>
      <w:r w:rsidR="0081320A" w:rsidRPr="00903024">
        <w:rPr>
          <w:rFonts w:cs="Arial"/>
          <w:iCs/>
          <w:szCs w:val="22"/>
        </w:rPr>
        <w:t>ra h</w:t>
      </w:r>
      <w:r w:rsidR="004D14FD" w:rsidRPr="00903024">
        <w:rPr>
          <w:rFonts w:cs="Arial"/>
          <w:iCs/>
          <w:szCs w:val="22"/>
        </w:rPr>
        <w:t>)</w:t>
      </w:r>
      <w:r w:rsidR="002874EA" w:rsidRPr="00903024">
        <w:rPr>
          <w:rFonts w:cs="Arial"/>
          <w:iCs/>
          <w:szCs w:val="22"/>
        </w:rPr>
        <w:t xml:space="preserve"> </w:t>
      </w:r>
      <w:r w:rsidR="002874EA" w:rsidRPr="00903024">
        <w:rPr>
          <w:rFonts w:cs="Arial"/>
          <w:iCs/>
          <w:szCs w:val="22"/>
          <w:lang w:val="es-CL"/>
        </w:rPr>
        <w:t xml:space="preserve">de </w:t>
      </w:r>
      <w:r w:rsidR="002874EA" w:rsidRPr="00344441">
        <w:rPr>
          <w:rFonts w:cs="Arial"/>
          <w:iCs/>
          <w:szCs w:val="22"/>
          <w:lang w:val="es-CL"/>
        </w:rPr>
        <w:t>las presentes Bases de Convocatoria, a todos aquellos postulantes que hayan enviado su postulación</w:t>
      </w:r>
      <w:r w:rsidR="006E64F0" w:rsidRPr="00344441">
        <w:rPr>
          <w:rFonts w:cs="Arial"/>
          <w:iCs/>
          <w:szCs w:val="22"/>
          <w:lang w:val="es-CL"/>
        </w:rPr>
        <w:t>.</w:t>
      </w:r>
      <w:r w:rsidR="00C26CCC" w:rsidRPr="00344441">
        <w:rPr>
          <w:rFonts w:cs="Arial"/>
          <w:iCs/>
          <w:szCs w:val="22"/>
          <w:lang w:val="es-CL"/>
        </w:rPr>
        <w:t xml:space="preserve"> </w:t>
      </w:r>
      <w:r w:rsidR="002874EA" w:rsidRPr="00344441">
        <w:rPr>
          <w:rFonts w:cs="Arial"/>
          <w:iCs/>
          <w:szCs w:val="22"/>
          <w:lang w:val="es-CL"/>
        </w:rPr>
        <w:t xml:space="preserve">Los requisitos de validación manual, junto a sus medios de verificación, se identifican y describen en el </w:t>
      </w:r>
      <w:r w:rsidR="002874EA" w:rsidRPr="00344441">
        <w:rPr>
          <w:rFonts w:cs="Arial"/>
          <w:b/>
          <w:iCs/>
          <w:szCs w:val="22"/>
          <w:lang w:val="es-CL"/>
        </w:rPr>
        <w:t>Anexo N° 1</w:t>
      </w:r>
      <w:r w:rsidR="002874EA" w:rsidRPr="00344441">
        <w:rPr>
          <w:rFonts w:cs="Arial"/>
          <w:iCs/>
          <w:szCs w:val="22"/>
          <w:lang w:val="es-CL"/>
        </w:rPr>
        <w:t>.</w:t>
      </w:r>
    </w:p>
    <w:p w14:paraId="50C0A95B" w14:textId="08CB2B15" w:rsidR="002874EA" w:rsidRPr="00FA0B64" w:rsidRDefault="002874EA" w:rsidP="002874EA">
      <w:pPr>
        <w:jc w:val="both"/>
        <w:rPr>
          <w:rFonts w:cs="Arial"/>
          <w:iCs/>
          <w:color w:val="FF0000"/>
          <w:szCs w:val="22"/>
        </w:rPr>
      </w:pPr>
    </w:p>
    <w:tbl>
      <w:tblPr>
        <w:tblW w:w="0" w:type="auto"/>
        <w:jc w:val="center"/>
        <w:shd w:val="clear" w:color="auto" w:fill="D9D9D9"/>
        <w:tblLook w:val="04A0" w:firstRow="1" w:lastRow="0" w:firstColumn="1" w:lastColumn="0" w:noHBand="0" w:noVBand="1"/>
      </w:tblPr>
      <w:tblGrid>
        <w:gridCol w:w="8602"/>
      </w:tblGrid>
      <w:tr w:rsidR="002874EA" w:rsidRPr="00347B9F" w14:paraId="1C773744" w14:textId="77777777" w:rsidTr="00126903">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0A2DEC51" w14:textId="77777777" w:rsidR="002874EA" w:rsidRPr="00A22F83" w:rsidRDefault="002874EA" w:rsidP="00126903">
            <w:pPr>
              <w:tabs>
                <w:tab w:val="num" w:pos="0"/>
              </w:tabs>
              <w:rPr>
                <w:rFonts w:cs="Arial"/>
                <w:b/>
                <w:color w:val="000000" w:themeColor="text1"/>
                <w:szCs w:val="22"/>
              </w:rPr>
            </w:pPr>
            <w:r w:rsidRPr="00A3728B">
              <w:rPr>
                <w:rFonts w:cs="Arial"/>
                <w:b/>
                <w:color w:val="000000" w:themeColor="text1"/>
                <w:szCs w:val="22"/>
                <w:u w:val="single"/>
              </w:rPr>
              <w:t>IMPORTANTE</w:t>
            </w:r>
            <w:r>
              <w:rPr>
                <w:rFonts w:cs="Arial"/>
                <w:b/>
                <w:color w:val="000000" w:themeColor="text1"/>
                <w:szCs w:val="22"/>
              </w:rPr>
              <w:t>:</w:t>
            </w:r>
          </w:p>
          <w:p w14:paraId="1ECF9441" w14:textId="7E529A55" w:rsidR="002874EA" w:rsidRPr="00A3728B" w:rsidRDefault="002874EA" w:rsidP="00126903">
            <w:pPr>
              <w:tabs>
                <w:tab w:val="num" w:pos="0"/>
              </w:tabs>
              <w:jc w:val="both"/>
              <w:rPr>
                <w:rFonts w:cs="MS Shell Dlg 2"/>
                <w:color w:val="000000" w:themeColor="text1"/>
                <w:szCs w:val="22"/>
              </w:rPr>
            </w:pPr>
            <w:r>
              <w:rPr>
                <w:rFonts w:cs="Arial"/>
                <w:szCs w:val="22"/>
                <w:lang w:val="es-CL"/>
              </w:rPr>
              <w:t xml:space="preserve">Sólo podrán apelar quienes hayan completado íntegramente su formulario de </w:t>
            </w:r>
            <w:r w:rsidRPr="00344441">
              <w:rPr>
                <w:rFonts w:cs="Arial"/>
                <w:szCs w:val="22"/>
                <w:lang w:val="es-CL"/>
              </w:rPr>
              <w:t>postulación (Test de Preselección + Idea de Negoci</w:t>
            </w:r>
            <w:r w:rsidR="002D6613" w:rsidRPr="00344441">
              <w:rPr>
                <w:rFonts w:cs="Arial"/>
                <w:szCs w:val="22"/>
                <w:lang w:val="es-CL"/>
              </w:rPr>
              <w:t>o y Estructura de Costos</w:t>
            </w:r>
            <w:r w:rsidRPr="00344441">
              <w:rPr>
                <w:rFonts w:cs="Arial"/>
                <w:szCs w:val="22"/>
                <w:lang w:val="es-CL"/>
              </w:rPr>
              <w:t>) ya que, si bien se podrá acceder al formulario para su envío, no se podrá hacer ninguna modificación en éste.</w:t>
            </w:r>
          </w:p>
        </w:tc>
      </w:tr>
    </w:tbl>
    <w:p w14:paraId="248FE147" w14:textId="77777777" w:rsidR="002874EA" w:rsidRDefault="002874EA" w:rsidP="002874EA">
      <w:pPr>
        <w:pStyle w:val="Ttulo20"/>
        <w:jc w:val="both"/>
        <w:rPr>
          <w:rFonts w:eastAsia="Arial Unicode MS"/>
        </w:rPr>
      </w:pPr>
    </w:p>
    <w:p w14:paraId="6F395B73" w14:textId="2499D59C" w:rsidR="00192C8F" w:rsidRPr="00347B9F" w:rsidRDefault="002874EA" w:rsidP="008C599F">
      <w:pPr>
        <w:pStyle w:val="Ttulo20"/>
        <w:jc w:val="both"/>
        <w:rPr>
          <w:rFonts w:eastAsia="Arial Unicode MS"/>
        </w:rPr>
      </w:pPr>
      <w:bookmarkStart w:id="45" w:name="_Toc77621522"/>
      <w:r>
        <w:rPr>
          <w:rFonts w:eastAsia="Arial Unicode MS"/>
        </w:rPr>
        <w:t>3.3</w:t>
      </w:r>
      <w:r w:rsidR="00192C8F" w:rsidRPr="00347B9F">
        <w:rPr>
          <w:rFonts w:eastAsia="Arial Unicode MS"/>
        </w:rPr>
        <w:t xml:space="preserve"> </w:t>
      </w:r>
      <w:r w:rsidR="00EB1484" w:rsidRPr="00347B9F">
        <w:rPr>
          <w:rFonts w:eastAsia="Arial Unicode MS"/>
        </w:rPr>
        <w:tab/>
      </w:r>
      <w:bookmarkEnd w:id="43"/>
      <w:r w:rsidR="00F37628" w:rsidRPr="00344441">
        <w:rPr>
          <w:rFonts w:eastAsia="Arial Unicode MS"/>
        </w:rPr>
        <w:t>Test de Preselección</w:t>
      </w:r>
      <w:bookmarkEnd w:id="45"/>
    </w:p>
    <w:p w14:paraId="06764BCF" w14:textId="77777777" w:rsidR="00192C8F" w:rsidRPr="00347B9F" w:rsidRDefault="00192C8F" w:rsidP="008C599F">
      <w:pPr>
        <w:jc w:val="both"/>
        <w:rPr>
          <w:rFonts w:cs="Arial"/>
          <w:szCs w:val="22"/>
        </w:rPr>
      </w:pPr>
    </w:p>
    <w:p w14:paraId="0346EF96" w14:textId="34F79487" w:rsidR="00192C8F" w:rsidRPr="00347B9F" w:rsidRDefault="00F37628" w:rsidP="008C599F">
      <w:pPr>
        <w:jc w:val="both"/>
        <w:rPr>
          <w:rFonts w:cs="Arial"/>
          <w:iCs/>
          <w:szCs w:val="22"/>
        </w:rPr>
      </w:pPr>
      <w:r>
        <w:rPr>
          <w:rFonts w:cs="Arial"/>
          <w:iCs/>
          <w:szCs w:val="22"/>
        </w:rPr>
        <w:t xml:space="preserve">Una vez finalizado el plazo de postulación, con los </w:t>
      </w:r>
      <w:r w:rsidR="00192C8F" w:rsidRPr="00347B9F">
        <w:rPr>
          <w:rFonts w:cs="Arial"/>
          <w:iCs/>
          <w:szCs w:val="22"/>
        </w:rPr>
        <w:t>resultado</w:t>
      </w:r>
      <w:r w:rsidR="0083658F">
        <w:rPr>
          <w:rFonts w:cs="Arial"/>
          <w:iCs/>
          <w:szCs w:val="22"/>
        </w:rPr>
        <w:t xml:space="preserve">s del Test </w:t>
      </w:r>
      <w:r w:rsidR="00A540B6">
        <w:rPr>
          <w:rFonts w:cs="Arial"/>
          <w:iCs/>
          <w:szCs w:val="22"/>
        </w:rPr>
        <w:t xml:space="preserve">de Caracterización del Emprendimiento </w:t>
      </w:r>
      <w:r>
        <w:rPr>
          <w:rFonts w:cs="Arial"/>
          <w:iCs/>
          <w:szCs w:val="22"/>
        </w:rPr>
        <w:t>respondido po</w:t>
      </w:r>
      <w:r w:rsidR="0083658F">
        <w:rPr>
          <w:rFonts w:cs="Arial"/>
          <w:iCs/>
          <w:szCs w:val="22"/>
        </w:rPr>
        <w:t xml:space="preserve">r cada emprendedor/a durante el </w:t>
      </w:r>
      <w:r>
        <w:rPr>
          <w:rFonts w:cs="Arial"/>
          <w:iCs/>
          <w:szCs w:val="22"/>
        </w:rPr>
        <w:t>proceso</w:t>
      </w:r>
      <w:r w:rsidR="0083658F">
        <w:rPr>
          <w:rFonts w:cs="Arial"/>
          <w:iCs/>
          <w:szCs w:val="22"/>
        </w:rPr>
        <w:t xml:space="preserve"> de postulación</w:t>
      </w:r>
      <w:r>
        <w:rPr>
          <w:rFonts w:cs="Arial"/>
          <w:iCs/>
          <w:szCs w:val="22"/>
        </w:rPr>
        <w:t>,</w:t>
      </w:r>
      <w:r w:rsidR="00665D47">
        <w:rPr>
          <w:rFonts w:cs="Arial"/>
          <w:iCs/>
          <w:szCs w:val="22"/>
        </w:rPr>
        <w:t xml:space="preserve"> y en base</w:t>
      </w:r>
      <w:r>
        <w:rPr>
          <w:rFonts w:cs="Arial"/>
          <w:iCs/>
          <w:szCs w:val="22"/>
        </w:rPr>
        <w:t xml:space="preserve"> a su disponibilidad presupuestaria, cada Dirección Regional </w:t>
      </w:r>
      <w:r w:rsidR="00665D47">
        <w:rPr>
          <w:rFonts w:cs="Arial"/>
          <w:iCs/>
          <w:szCs w:val="22"/>
        </w:rPr>
        <w:lastRenderedPageBreak/>
        <w:t>establecerá un puntaje de corte y</w:t>
      </w:r>
      <w:r w:rsidR="00665D47" w:rsidRPr="00665D47">
        <w:rPr>
          <w:rFonts w:cs="Arial"/>
          <w:iCs/>
          <w:szCs w:val="22"/>
          <w:lang w:val="es-CL"/>
        </w:rPr>
        <w:t xml:space="preserve"> realizará la selección de aquellos/as postulantes que serán evaluados técnicamente.</w:t>
      </w:r>
    </w:p>
    <w:p w14:paraId="5362077C" w14:textId="77777777" w:rsidR="00192C8F" w:rsidRPr="00347B9F" w:rsidRDefault="00192C8F" w:rsidP="008C599F">
      <w:pPr>
        <w:pStyle w:val="NormalWeb"/>
        <w:shd w:val="clear" w:color="auto" w:fill="FFFFFF"/>
        <w:spacing w:before="0" w:beforeAutospacing="0" w:after="0" w:afterAutospacing="0"/>
        <w:jc w:val="both"/>
        <w:rPr>
          <w:color w:val="000000"/>
          <w:szCs w:val="22"/>
          <w:bdr w:val="none" w:sz="0" w:space="0" w:color="auto" w:frame="1"/>
        </w:rPr>
      </w:pPr>
    </w:p>
    <w:p w14:paraId="33747B16" w14:textId="50B23CAE" w:rsidR="00355970" w:rsidRDefault="00355970" w:rsidP="00EB388F">
      <w:pPr>
        <w:jc w:val="both"/>
        <w:rPr>
          <w:rFonts w:cs="Arial"/>
          <w:szCs w:val="22"/>
          <w:lang w:val="es-CL"/>
        </w:rPr>
      </w:pPr>
      <w:r w:rsidRPr="00347B9F">
        <w:rPr>
          <w:color w:val="000000"/>
          <w:szCs w:val="22"/>
          <w:bdr w:val="none" w:sz="0" w:space="0" w:color="auto" w:frame="1"/>
        </w:rPr>
        <w:t xml:space="preserve">El puntaje de corte </w:t>
      </w:r>
      <w:r w:rsidRPr="00347B9F">
        <w:t xml:space="preserve">corresponde al que obtuvo el/la último/a postulante que admite el número de </w:t>
      </w:r>
      <w:r w:rsidR="00D143BF">
        <w:t>evaluaciones técnicas</w:t>
      </w:r>
      <w:r w:rsidRPr="00347B9F">
        <w:t xml:space="preserve"> disponibles.</w:t>
      </w:r>
      <w:r w:rsidR="0083658F">
        <w:t xml:space="preserve"> </w:t>
      </w:r>
      <w:r w:rsidR="0083658F">
        <w:rPr>
          <w:rFonts w:cs="Arial"/>
          <w:szCs w:val="22"/>
          <w:lang w:val="es-CL"/>
        </w:rPr>
        <w:t xml:space="preserve">En caso de que uno o más emprendedores/as hayan obtenido la misma nota en el Test y ésta coincida con la nota de corte establecida por la Dirección Regional, se priorizará a aquel </w:t>
      </w:r>
      <w:r w:rsidR="00B32BC7">
        <w:rPr>
          <w:rFonts w:cs="Arial"/>
          <w:szCs w:val="22"/>
          <w:lang w:val="es-CL"/>
        </w:rPr>
        <w:t xml:space="preserve">o aquella </w:t>
      </w:r>
      <w:r w:rsidR="0083658F">
        <w:rPr>
          <w:rFonts w:cs="Arial"/>
          <w:szCs w:val="22"/>
          <w:lang w:val="es-CL"/>
        </w:rPr>
        <w:t>postulante que haya enviado primero su postulación.</w:t>
      </w:r>
    </w:p>
    <w:p w14:paraId="4643E928" w14:textId="021BA7C3" w:rsidR="0025668D" w:rsidRDefault="0025668D" w:rsidP="00EB388F">
      <w:pPr>
        <w:jc w:val="both"/>
        <w:rPr>
          <w:rFonts w:cs="Arial"/>
          <w:szCs w:val="22"/>
          <w:lang w:val="es-CL"/>
        </w:rPr>
      </w:pPr>
    </w:p>
    <w:p w14:paraId="712C3094" w14:textId="4FF95298" w:rsidR="0025668D" w:rsidRPr="006D5F46" w:rsidRDefault="0025668D" w:rsidP="0025668D">
      <w:pPr>
        <w:tabs>
          <w:tab w:val="left" w:pos="2370"/>
        </w:tabs>
        <w:jc w:val="both"/>
        <w:rPr>
          <w:rFonts w:eastAsia="Arial Unicode MS" w:cs="Arial"/>
          <w:b/>
          <w:color w:val="000000"/>
          <w:szCs w:val="22"/>
          <w:lang w:val="es-CL"/>
        </w:rPr>
      </w:pPr>
      <w:r w:rsidRPr="006D5F46">
        <w:rPr>
          <w:rFonts w:eastAsia="Arial Unicode MS" w:cs="Arial"/>
          <w:b/>
          <w:color w:val="000000"/>
          <w:szCs w:val="22"/>
          <w:lang w:val="es-CL"/>
        </w:rPr>
        <w:t>* El</w:t>
      </w:r>
      <w:r>
        <w:rPr>
          <w:rFonts w:eastAsia="Arial Unicode MS" w:cs="Arial"/>
          <w:b/>
          <w:color w:val="000000"/>
          <w:szCs w:val="22"/>
          <w:lang w:val="es-CL"/>
        </w:rPr>
        <w:t>/la postulante que quede situado por debajo del puntaje de corte</w:t>
      </w:r>
      <w:r w:rsidRPr="006D5F46">
        <w:rPr>
          <w:rFonts w:eastAsia="Arial Unicode MS" w:cs="Arial"/>
          <w:b/>
          <w:color w:val="000000"/>
          <w:szCs w:val="22"/>
          <w:lang w:val="es-CL"/>
        </w:rPr>
        <w:t xml:space="preserve"> </w:t>
      </w:r>
      <w:r>
        <w:rPr>
          <w:rFonts w:eastAsia="Arial Unicode MS" w:cs="Arial"/>
          <w:b/>
          <w:color w:val="000000"/>
          <w:szCs w:val="22"/>
          <w:lang w:val="es-CL"/>
        </w:rPr>
        <w:t xml:space="preserve">establecido por la Dirección Regional, </w:t>
      </w:r>
      <w:r w:rsidRPr="0025668D">
        <w:rPr>
          <w:rFonts w:eastAsia="Arial Unicode MS" w:cs="Arial"/>
          <w:b/>
          <w:color w:val="000000"/>
          <w:szCs w:val="22"/>
          <w:lang w:val="es-CL"/>
        </w:rPr>
        <w:t xml:space="preserve">dado los fundamentos anteriores, </w:t>
      </w:r>
      <w:r>
        <w:rPr>
          <w:rFonts w:eastAsia="Arial Unicode MS" w:cs="Arial"/>
          <w:b/>
          <w:color w:val="000000"/>
          <w:szCs w:val="22"/>
          <w:lang w:val="es-CL"/>
        </w:rPr>
        <w:t xml:space="preserve">y por lo tanto fuera del </w:t>
      </w:r>
      <w:r w:rsidR="000B43E8">
        <w:rPr>
          <w:rFonts w:eastAsia="Arial Unicode MS" w:cs="Arial"/>
          <w:b/>
          <w:color w:val="000000"/>
          <w:szCs w:val="22"/>
          <w:lang w:val="es-CL"/>
        </w:rPr>
        <w:t>proceso de selección, no podrá llegar a la instancia de evaluación de s</w:t>
      </w:r>
      <w:r w:rsidR="002D6510">
        <w:rPr>
          <w:rFonts w:eastAsia="Arial Unicode MS" w:cs="Arial"/>
          <w:b/>
          <w:color w:val="000000"/>
          <w:szCs w:val="22"/>
          <w:lang w:val="es-CL"/>
        </w:rPr>
        <w:t>u Formulario de Idea de Negocio y</w:t>
      </w:r>
      <w:r w:rsidR="000B43E8">
        <w:rPr>
          <w:rFonts w:eastAsia="Arial Unicode MS" w:cs="Arial"/>
          <w:b/>
          <w:color w:val="000000"/>
          <w:szCs w:val="22"/>
          <w:lang w:val="es-CL"/>
        </w:rPr>
        <w:t xml:space="preserve"> estructura de costos</w:t>
      </w:r>
      <w:r w:rsidR="00AC4F6B">
        <w:rPr>
          <w:rFonts w:eastAsia="Arial Unicode MS" w:cs="Arial"/>
          <w:b/>
          <w:color w:val="000000"/>
          <w:szCs w:val="22"/>
          <w:lang w:val="es-CL"/>
        </w:rPr>
        <w:t>.</w:t>
      </w:r>
    </w:p>
    <w:p w14:paraId="69B3C2C4" w14:textId="5B1D4A84" w:rsidR="0025668D" w:rsidRPr="00EB388F" w:rsidRDefault="0025668D" w:rsidP="00EB388F">
      <w:pPr>
        <w:jc w:val="both"/>
      </w:pPr>
    </w:p>
    <w:p w14:paraId="16A2BA76" w14:textId="2E2A5B21" w:rsidR="00176673" w:rsidRDefault="00176673" w:rsidP="008C599F">
      <w:pPr>
        <w:jc w:val="both"/>
        <w:rPr>
          <w:rFonts w:eastAsia="Arial Unicode MS"/>
          <w:b/>
          <w:bCs/>
          <w:iCs/>
          <w:szCs w:val="28"/>
        </w:rPr>
      </w:pPr>
      <w:bookmarkStart w:id="46" w:name="_Toc345489759"/>
    </w:p>
    <w:p w14:paraId="6EA32E3F" w14:textId="0487D305" w:rsidR="002874EA" w:rsidRPr="00347B9F" w:rsidRDefault="002874EA" w:rsidP="002874EA">
      <w:pPr>
        <w:pStyle w:val="Ttulo20"/>
        <w:jc w:val="both"/>
        <w:rPr>
          <w:rFonts w:eastAsia="Arial Unicode MS"/>
        </w:rPr>
      </w:pPr>
      <w:bookmarkStart w:id="47" w:name="_Toc77621523"/>
      <w:r w:rsidRPr="00344441">
        <w:rPr>
          <w:rFonts w:eastAsia="Arial Unicode MS"/>
        </w:rPr>
        <w:t>3.4</w:t>
      </w:r>
      <w:r w:rsidRPr="00344441">
        <w:rPr>
          <w:rFonts w:eastAsia="Arial Unicode MS"/>
        </w:rPr>
        <w:tab/>
        <w:t>Evaluación Técnica</w:t>
      </w:r>
      <w:bookmarkEnd w:id="47"/>
    </w:p>
    <w:bookmarkEnd w:id="46"/>
    <w:p w14:paraId="25E84F9A" w14:textId="77777777" w:rsidR="00DD1AE1" w:rsidRPr="00F13E8C" w:rsidRDefault="00DD1AE1" w:rsidP="0035768A">
      <w:pPr>
        <w:pStyle w:val="Ttulo20"/>
        <w:ind w:left="716"/>
        <w:jc w:val="both"/>
        <w:rPr>
          <w:rFonts w:eastAsia="Arial Unicode MS"/>
        </w:rPr>
      </w:pPr>
    </w:p>
    <w:p w14:paraId="60FBECA6" w14:textId="788DD4C7" w:rsidR="00A540B6" w:rsidRDefault="00A540B6" w:rsidP="008C599F">
      <w:pPr>
        <w:jc w:val="both"/>
        <w:rPr>
          <w:rFonts w:eastAsia="Arial Unicode MS" w:cs="Arial"/>
          <w:szCs w:val="22"/>
        </w:rPr>
      </w:pPr>
      <w:r>
        <w:rPr>
          <w:rFonts w:eastAsia="Arial Unicode MS" w:cs="Arial"/>
          <w:szCs w:val="22"/>
        </w:rPr>
        <w:t xml:space="preserve">Una vez definido </w:t>
      </w:r>
      <w:r w:rsidR="007665E1" w:rsidRPr="007A4E8D">
        <w:rPr>
          <w:rFonts w:eastAsia="Arial Unicode MS" w:cs="Arial"/>
          <w:szCs w:val="22"/>
        </w:rPr>
        <w:t>puntaje de corte</w:t>
      </w:r>
      <w:r>
        <w:rPr>
          <w:rFonts w:eastAsia="Arial Unicode MS" w:cs="Arial"/>
          <w:szCs w:val="22"/>
        </w:rPr>
        <w:t xml:space="preserve"> y nómina de emprendedores</w:t>
      </w:r>
      <w:r w:rsidR="001D5BCF">
        <w:rPr>
          <w:rFonts w:eastAsia="Arial Unicode MS" w:cs="Arial"/>
          <w:szCs w:val="22"/>
        </w:rPr>
        <w:t>/as</w:t>
      </w:r>
      <w:r w:rsidR="007665E1" w:rsidRPr="007A4E8D">
        <w:rPr>
          <w:rFonts w:eastAsia="Arial Unicode MS" w:cs="Arial"/>
          <w:szCs w:val="22"/>
        </w:rPr>
        <w:t xml:space="preserve"> que serán evaluados técn</w:t>
      </w:r>
      <w:r w:rsidR="007A4E8D" w:rsidRPr="007A4E8D">
        <w:rPr>
          <w:rFonts w:eastAsia="Arial Unicode MS" w:cs="Arial"/>
          <w:szCs w:val="22"/>
        </w:rPr>
        <w:t xml:space="preserve">icamente, el Agente Operador </w:t>
      </w:r>
      <w:r>
        <w:rPr>
          <w:rFonts w:eastAsia="Arial Unicode MS" w:cs="Arial"/>
          <w:szCs w:val="22"/>
        </w:rPr>
        <w:t xml:space="preserve">de </w:t>
      </w:r>
      <w:proofErr w:type="spellStart"/>
      <w:r w:rsidR="007665E1" w:rsidRPr="007A4E8D">
        <w:rPr>
          <w:rFonts w:eastAsia="Arial Unicode MS" w:cs="Arial"/>
          <w:szCs w:val="22"/>
        </w:rPr>
        <w:t>Sercotec</w:t>
      </w:r>
      <w:proofErr w:type="spellEnd"/>
      <w:r w:rsidR="007665E1" w:rsidRPr="007A4E8D">
        <w:rPr>
          <w:rFonts w:eastAsia="Arial Unicode MS" w:cs="Arial"/>
          <w:szCs w:val="22"/>
        </w:rPr>
        <w:t xml:space="preserve">, procederá a realizar la evaluación </w:t>
      </w:r>
      <w:r w:rsidR="00A543C0">
        <w:rPr>
          <w:rFonts w:eastAsia="Arial Unicode MS" w:cs="Arial"/>
          <w:szCs w:val="22"/>
        </w:rPr>
        <w:t>técnica, que considera</w:t>
      </w:r>
      <w:r w:rsidR="00BE7620">
        <w:rPr>
          <w:rFonts w:eastAsia="Arial Unicode MS" w:cs="Arial"/>
          <w:szCs w:val="22"/>
        </w:rPr>
        <w:t xml:space="preserve"> dos</w:t>
      </w:r>
      <w:r w:rsidR="007665E1" w:rsidRPr="007A4E8D">
        <w:rPr>
          <w:rFonts w:eastAsia="Arial Unicode MS" w:cs="Arial"/>
          <w:szCs w:val="22"/>
        </w:rPr>
        <w:t xml:space="preserve"> ámbitos: </w:t>
      </w:r>
      <w:r w:rsidR="00A543C0">
        <w:rPr>
          <w:rFonts w:eastAsia="Arial Unicode MS" w:cs="Arial"/>
          <w:szCs w:val="22"/>
          <w:lang w:val="es-CL"/>
        </w:rPr>
        <w:t>la verificación de</w:t>
      </w:r>
      <w:r w:rsidR="00A543C0" w:rsidRPr="00A543C0">
        <w:rPr>
          <w:rFonts w:eastAsia="Arial Unicode MS" w:cs="Arial"/>
          <w:szCs w:val="22"/>
          <w:lang w:val="es-CL"/>
        </w:rPr>
        <w:t xml:space="preserve"> los requisitos establecidos para esta etapa en el punto 1.5 de </w:t>
      </w:r>
      <w:r>
        <w:rPr>
          <w:rFonts w:eastAsia="Arial Unicode MS" w:cs="Arial"/>
          <w:szCs w:val="22"/>
          <w:lang w:val="es-CL"/>
        </w:rPr>
        <w:t xml:space="preserve">las </w:t>
      </w:r>
      <w:r w:rsidR="00BE7620">
        <w:rPr>
          <w:rFonts w:eastAsia="Arial Unicode MS" w:cs="Arial"/>
          <w:szCs w:val="22"/>
          <w:lang w:val="es-CL"/>
        </w:rPr>
        <w:t>Bases</w:t>
      </w:r>
      <w:r w:rsidR="00A543C0">
        <w:rPr>
          <w:rFonts w:eastAsia="Arial Unicode MS" w:cs="Arial"/>
          <w:szCs w:val="22"/>
          <w:lang w:val="es-CL"/>
        </w:rPr>
        <w:t xml:space="preserve"> </w:t>
      </w:r>
      <w:r w:rsidR="00BE7620">
        <w:rPr>
          <w:rFonts w:eastAsia="Arial Unicode MS" w:cs="Arial"/>
          <w:szCs w:val="22"/>
          <w:lang w:val="es-CL"/>
        </w:rPr>
        <w:t xml:space="preserve">y </w:t>
      </w:r>
      <w:r w:rsidR="007665E1" w:rsidRPr="007A4E8D">
        <w:rPr>
          <w:rFonts w:eastAsia="Arial Unicode MS" w:cs="Arial"/>
          <w:szCs w:val="22"/>
        </w:rPr>
        <w:t xml:space="preserve">el Formulario de Idea de </w:t>
      </w:r>
      <w:r w:rsidR="007665E1" w:rsidRPr="00BE7620">
        <w:rPr>
          <w:rFonts w:eastAsia="Arial Unicode MS" w:cs="Arial"/>
          <w:szCs w:val="22"/>
        </w:rPr>
        <w:t xml:space="preserve">Negocio </w:t>
      </w:r>
      <w:r w:rsidR="00BE7620" w:rsidRPr="00BE7620">
        <w:rPr>
          <w:rFonts w:eastAsia="Arial Unicode MS" w:cs="Arial"/>
          <w:szCs w:val="22"/>
        </w:rPr>
        <w:t>enviado.</w:t>
      </w:r>
    </w:p>
    <w:p w14:paraId="0241DEB7" w14:textId="77777777" w:rsidR="00A540B6" w:rsidRDefault="00A540B6" w:rsidP="008C599F">
      <w:pPr>
        <w:jc w:val="both"/>
        <w:rPr>
          <w:rFonts w:eastAsia="Arial Unicode MS" w:cs="Arial"/>
          <w:szCs w:val="22"/>
        </w:rPr>
      </w:pPr>
    </w:p>
    <w:p w14:paraId="702770C7" w14:textId="07E54983" w:rsidR="007665E1" w:rsidRPr="007A4E8D" w:rsidRDefault="007665E1" w:rsidP="008C599F">
      <w:pPr>
        <w:jc w:val="both"/>
        <w:rPr>
          <w:rFonts w:eastAsia="Arial Unicode MS" w:cs="Arial"/>
          <w:szCs w:val="22"/>
        </w:rPr>
      </w:pPr>
      <w:r w:rsidRPr="007A4E8D">
        <w:rPr>
          <w:rFonts w:cs="Arial"/>
          <w:szCs w:val="22"/>
        </w:rPr>
        <w:t xml:space="preserve">Las ponderaciones </w:t>
      </w:r>
      <w:r w:rsidR="007A4E8D" w:rsidRPr="007A4E8D">
        <w:rPr>
          <w:rFonts w:cs="Arial"/>
          <w:szCs w:val="22"/>
        </w:rPr>
        <w:t xml:space="preserve">a considerar </w:t>
      </w:r>
      <w:r w:rsidRPr="007A4E8D">
        <w:rPr>
          <w:rFonts w:cs="Arial"/>
          <w:szCs w:val="22"/>
        </w:rPr>
        <w:t>son las siguientes:</w:t>
      </w:r>
    </w:p>
    <w:p w14:paraId="1DAEA27D" w14:textId="77777777" w:rsidR="005C05C7" w:rsidRDefault="005C05C7" w:rsidP="007665E1">
      <w:pPr>
        <w:pStyle w:val="Prrafodelista"/>
        <w:ind w:left="720"/>
        <w:jc w:val="center"/>
        <w:rPr>
          <w:rFonts w:eastAsiaTheme="minorHAnsi" w:cs="Arial"/>
          <w:color w:val="00B050"/>
          <w:szCs w:val="22"/>
          <w:lang w:val="es-CL" w:eastAsia="en-US"/>
        </w:rPr>
      </w:pPr>
    </w:p>
    <w:tbl>
      <w:tblPr>
        <w:tblW w:w="4462" w:type="pct"/>
        <w:jc w:val="center"/>
        <w:tblCellMar>
          <w:left w:w="0" w:type="dxa"/>
          <w:right w:w="0" w:type="dxa"/>
        </w:tblCellMar>
        <w:tblLook w:val="04A0" w:firstRow="1" w:lastRow="0" w:firstColumn="1" w:lastColumn="0" w:noHBand="0" w:noVBand="1"/>
      </w:tblPr>
      <w:tblGrid>
        <w:gridCol w:w="6063"/>
        <w:gridCol w:w="1819"/>
      </w:tblGrid>
      <w:tr w:rsidR="007665E1" w:rsidRPr="00347B9F" w14:paraId="6B7D9377" w14:textId="77777777" w:rsidTr="00FA26D3">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7D76B6CE" w14:textId="77777777" w:rsidR="007665E1" w:rsidRPr="00347B9F" w:rsidRDefault="007665E1" w:rsidP="00FA26D3">
            <w:pPr>
              <w:jc w:val="both"/>
              <w:rPr>
                <w:b/>
                <w:color w:val="FFFFFF"/>
                <w:sz w:val="20"/>
                <w:szCs w:val="20"/>
                <w:lang w:val="es-CL"/>
              </w:rPr>
            </w:pPr>
            <w:r w:rsidRPr="00347B9F">
              <w:rPr>
                <w:b/>
                <w:color w:val="FFFFFF"/>
                <w:sz w:val="20"/>
                <w:szCs w:val="20"/>
                <w:lang w:val="es-CL"/>
              </w:rPr>
              <w:t xml:space="preserve">CRITERIOS DE </w:t>
            </w:r>
            <w:r w:rsidRPr="006C5D2B">
              <w:rPr>
                <w:b/>
                <w:color w:val="FFFFFF" w:themeColor="background1"/>
                <w:sz w:val="20"/>
                <w:szCs w:val="20"/>
                <w:lang w:val="es-CL"/>
              </w:rPr>
              <w:t>EVALUACIÓN TÉCNICA</w:t>
            </w:r>
          </w:p>
        </w:tc>
        <w:tc>
          <w:tcPr>
            <w:tcW w:w="1154"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4E4FEE80" w14:textId="77777777" w:rsidR="007665E1" w:rsidRPr="00347B9F" w:rsidRDefault="007665E1" w:rsidP="00FA26D3">
            <w:pPr>
              <w:ind w:left="-62"/>
              <w:jc w:val="center"/>
              <w:rPr>
                <w:b/>
                <w:color w:val="FFFFFF"/>
                <w:sz w:val="20"/>
                <w:szCs w:val="20"/>
                <w:lang w:val="es-CL"/>
              </w:rPr>
            </w:pPr>
            <w:r w:rsidRPr="00347B9F">
              <w:rPr>
                <w:b/>
                <w:color w:val="FFFFFF"/>
                <w:sz w:val="20"/>
                <w:szCs w:val="20"/>
                <w:lang w:val="es-CL"/>
              </w:rPr>
              <w:t>PONDERACIÓN</w:t>
            </w:r>
          </w:p>
        </w:tc>
      </w:tr>
      <w:tr w:rsidR="007665E1" w:rsidRPr="00347B9F" w14:paraId="521A047B" w14:textId="77777777" w:rsidTr="00FA26D3">
        <w:trPr>
          <w:trHeight w:val="700"/>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B8F3CCF" w14:textId="537A4F7F" w:rsidR="007665E1" w:rsidRPr="00F13E8C" w:rsidRDefault="007665E1" w:rsidP="007665E1">
            <w:pPr>
              <w:rPr>
                <w:rFonts w:eastAsia="Calibri" w:cs="Calibri"/>
                <w:sz w:val="20"/>
                <w:szCs w:val="20"/>
                <w:lang w:val="es-CL" w:eastAsia="en-US"/>
              </w:rPr>
            </w:pPr>
            <w:r w:rsidRPr="00F13E8C">
              <w:rPr>
                <w:sz w:val="20"/>
                <w:szCs w:val="20"/>
                <w:lang w:val="es-CL"/>
              </w:rPr>
              <w:t xml:space="preserve">i) </w:t>
            </w:r>
            <w:r>
              <w:rPr>
                <w:sz w:val="20"/>
                <w:szCs w:val="20"/>
                <w:lang w:val="es-CL"/>
              </w:rPr>
              <w:t>C</w:t>
            </w:r>
            <w:r w:rsidRPr="00F13E8C">
              <w:rPr>
                <w:sz w:val="20"/>
                <w:szCs w:val="20"/>
                <w:lang w:val="es-CL"/>
              </w:rPr>
              <w:t>umplimiento de los requisitos del punto 1.</w:t>
            </w:r>
            <w:r>
              <w:rPr>
                <w:sz w:val="20"/>
                <w:szCs w:val="20"/>
                <w:lang w:val="es-CL"/>
              </w:rPr>
              <w:t>5</w:t>
            </w:r>
            <w:r w:rsidRPr="00F13E8C">
              <w:rPr>
                <w:sz w:val="20"/>
                <w:szCs w:val="20"/>
                <w:lang w:val="es-CL"/>
              </w:rPr>
              <w:t xml:space="preserve"> de las Bases</w:t>
            </w:r>
            <w:r w:rsidR="00C959EA">
              <w:rPr>
                <w:sz w:val="20"/>
                <w:szCs w:val="20"/>
                <w:lang w:val="es-CL"/>
              </w:rPr>
              <w:t xml:space="preserve"> (coherencia con la focalización)</w:t>
            </w:r>
            <w:r>
              <w:rPr>
                <w:sz w:val="20"/>
                <w:szCs w:val="20"/>
                <w:lang w:val="es-CL"/>
              </w:rPr>
              <w:t>,</w:t>
            </w:r>
            <w:r w:rsidRPr="00F13E8C">
              <w:rPr>
                <w:sz w:val="20"/>
                <w:szCs w:val="20"/>
              </w:rPr>
              <w:t xml:space="preserve"> </w:t>
            </w:r>
            <w:r w:rsidRPr="00793D43">
              <w:rPr>
                <w:sz w:val="20"/>
                <w:szCs w:val="20"/>
              </w:rPr>
              <w:t>exceptuando F</w:t>
            </w:r>
            <w:r w:rsidR="00400ED4">
              <w:rPr>
                <w:sz w:val="20"/>
                <w:szCs w:val="20"/>
              </w:rPr>
              <w:t>ormalización y F</w:t>
            </w:r>
            <w:r w:rsidRPr="00793D43">
              <w:rPr>
                <w:sz w:val="20"/>
                <w:szCs w:val="20"/>
              </w:rPr>
              <w:t>ase de Desarrollo</w:t>
            </w:r>
            <w:r w:rsidRPr="00F13E8C">
              <w:rPr>
                <w:sz w:val="20"/>
                <w:szCs w:val="20"/>
                <w:lang w:val="es-CL"/>
              </w:rPr>
              <w:t>.</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11C9F59" w14:textId="77777777" w:rsidR="007665E1" w:rsidRPr="00F13E8C" w:rsidRDefault="007665E1" w:rsidP="00FA26D3">
            <w:pPr>
              <w:jc w:val="center"/>
              <w:rPr>
                <w:rFonts w:eastAsia="Calibri" w:cs="Calibri"/>
                <w:sz w:val="20"/>
                <w:szCs w:val="20"/>
                <w:lang w:val="es-CL" w:eastAsia="en-US"/>
              </w:rPr>
            </w:pPr>
            <w:r w:rsidRPr="00F13E8C">
              <w:rPr>
                <w:sz w:val="20"/>
                <w:szCs w:val="20"/>
                <w:lang w:val="es-CL"/>
              </w:rPr>
              <w:t>No tiene ponderación, es de admisibilidad</w:t>
            </w:r>
          </w:p>
        </w:tc>
      </w:tr>
      <w:tr w:rsidR="007665E1" w:rsidRPr="00347B9F" w14:paraId="2DC9BA4D" w14:textId="77777777" w:rsidTr="00FA26D3">
        <w:trPr>
          <w:trHeight w:val="27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B2AB2C8" w14:textId="27E30726" w:rsidR="007665E1" w:rsidRPr="00344441" w:rsidRDefault="007665E1" w:rsidP="00FA26D3">
            <w:pPr>
              <w:rPr>
                <w:rFonts w:eastAsia="Calibri" w:cs="Calibri"/>
                <w:sz w:val="20"/>
                <w:szCs w:val="20"/>
                <w:lang w:val="es-CL" w:eastAsia="en-US"/>
              </w:rPr>
            </w:pPr>
            <w:r w:rsidRPr="00344441">
              <w:rPr>
                <w:sz w:val="20"/>
                <w:szCs w:val="20"/>
                <w:lang w:val="es-CL"/>
              </w:rPr>
              <w:t>ii) Formul</w:t>
            </w:r>
            <w:r w:rsidR="007A4E8D" w:rsidRPr="00344441">
              <w:rPr>
                <w:sz w:val="20"/>
                <w:szCs w:val="20"/>
                <w:lang w:val="es-CL"/>
              </w:rPr>
              <w:t>ario de Idea de</w:t>
            </w:r>
            <w:r w:rsidRPr="00344441">
              <w:rPr>
                <w:sz w:val="20"/>
                <w:szCs w:val="20"/>
                <w:lang w:val="es-CL"/>
              </w:rPr>
              <w:t xml:space="preserve"> Negocio</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019832A" w14:textId="2E44DBBB" w:rsidR="007665E1" w:rsidRPr="00344441" w:rsidRDefault="002D6510" w:rsidP="00FA26D3">
            <w:pPr>
              <w:jc w:val="center"/>
              <w:rPr>
                <w:rFonts w:eastAsia="Calibri" w:cs="Calibri"/>
                <w:sz w:val="20"/>
                <w:szCs w:val="20"/>
                <w:lang w:val="es-CL" w:eastAsia="en-US"/>
              </w:rPr>
            </w:pPr>
            <w:r w:rsidRPr="00344441">
              <w:rPr>
                <w:sz w:val="20"/>
                <w:szCs w:val="20"/>
                <w:lang w:val="es-CL"/>
              </w:rPr>
              <w:t>10</w:t>
            </w:r>
            <w:r w:rsidR="007665E1" w:rsidRPr="00344441">
              <w:rPr>
                <w:sz w:val="20"/>
                <w:szCs w:val="20"/>
                <w:lang w:val="es-CL"/>
              </w:rPr>
              <w:t>0%</w:t>
            </w:r>
          </w:p>
        </w:tc>
      </w:tr>
      <w:tr w:rsidR="007665E1" w:rsidRPr="00347B9F" w14:paraId="2865B322" w14:textId="77777777" w:rsidTr="00FA26D3">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7540BD40" w14:textId="77777777" w:rsidR="007665E1" w:rsidRPr="00347B9F" w:rsidRDefault="007665E1" w:rsidP="00FA26D3">
            <w:pPr>
              <w:rPr>
                <w:rFonts w:eastAsia="Calibri" w:cs="Calibri"/>
                <w:b/>
                <w:bCs/>
                <w:sz w:val="20"/>
                <w:szCs w:val="20"/>
                <w:lang w:val="es-CL" w:eastAsia="en-US"/>
              </w:rPr>
            </w:pPr>
            <w:r w:rsidRPr="00347B9F">
              <w:rPr>
                <w:b/>
                <w:bCs/>
                <w:sz w:val="20"/>
                <w:szCs w:val="20"/>
                <w:lang w:val="es-CL"/>
              </w:rPr>
              <w:t>TOTAL</w:t>
            </w:r>
          </w:p>
        </w:tc>
        <w:tc>
          <w:tcPr>
            <w:tcW w:w="1154"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4FA92E65" w14:textId="77777777" w:rsidR="007665E1" w:rsidRPr="00347B9F" w:rsidRDefault="007665E1" w:rsidP="00FA26D3">
            <w:pPr>
              <w:jc w:val="center"/>
              <w:rPr>
                <w:rFonts w:eastAsia="Calibri" w:cs="Calibri"/>
                <w:b/>
                <w:bCs/>
                <w:sz w:val="20"/>
                <w:szCs w:val="20"/>
                <w:lang w:val="es-CL" w:eastAsia="en-US"/>
              </w:rPr>
            </w:pPr>
            <w:r w:rsidRPr="00347B9F">
              <w:rPr>
                <w:b/>
                <w:bCs/>
                <w:sz w:val="20"/>
                <w:szCs w:val="20"/>
                <w:lang w:val="es-CL"/>
              </w:rPr>
              <w:t>100%</w:t>
            </w:r>
          </w:p>
        </w:tc>
      </w:tr>
    </w:tbl>
    <w:p w14:paraId="190C7823" w14:textId="77777777" w:rsidR="007665E1" w:rsidRPr="005C05C7" w:rsidRDefault="007665E1" w:rsidP="007665E1">
      <w:pPr>
        <w:pStyle w:val="Prrafodelista"/>
        <w:ind w:left="720"/>
        <w:jc w:val="center"/>
        <w:rPr>
          <w:rFonts w:eastAsiaTheme="minorHAnsi" w:cs="Arial"/>
          <w:color w:val="00B050"/>
          <w:szCs w:val="22"/>
          <w:lang w:val="es-CL" w:eastAsia="en-US"/>
        </w:rPr>
      </w:pPr>
    </w:p>
    <w:p w14:paraId="37B76E2A" w14:textId="2243F9B1" w:rsidR="00A30EBB" w:rsidRPr="007A4E8D" w:rsidRDefault="007665E1" w:rsidP="008C599F">
      <w:pPr>
        <w:jc w:val="both"/>
        <w:rPr>
          <w:rFonts w:eastAsia="Arial Unicode MS" w:cs="Arial"/>
          <w:szCs w:val="22"/>
        </w:rPr>
      </w:pPr>
      <w:r w:rsidRPr="007A4E8D">
        <w:rPr>
          <w:rFonts w:eastAsia="Arial Unicode MS" w:cs="Arial"/>
          <w:szCs w:val="22"/>
        </w:rPr>
        <w:t xml:space="preserve">El detalle de los criterios y ponderaciones se encuentran establecidos en el </w:t>
      </w:r>
      <w:r w:rsidR="008B129D">
        <w:rPr>
          <w:rFonts w:eastAsia="Arial Unicode MS" w:cs="Arial"/>
          <w:b/>
          <w:szCs w:val="22"/>
        </w:rPr>
        <w:t>Anexo N° 7</w:t>
      </w:r>
      <w:r w:rsidRPr="007A4E8D">
        <w:rPr>
          <w:rFonts w:eastAsia="Arial Unicode MS" w:cs="Arial"/>
          <w:b/>
          <w:szCs w:val="22"/>
        </w:rPr>
        <w:t>.</w:t>
      </w:r>
    </w:p>
    <w:p w14:paraId="7093EAF1" w14:textId="77777777" w:rsidR="007665E1" w:rsidRDefault="007665E1" w:rsidP="008C599F">
      <w:pPr>
        <w:pStyle w:val="NormalWeb"/>
        <w:shd w:val="clear" w:color="auto" w:fill="FFFFFF"/>
        <w:spacing w:before="0" w:beforeAutospacing="0" w:after="0" w:afterAutospacing="0"/>
        <w:jc w:val="both"/>
        <w:rPr>
          <w:color w:val="000000"/>
          <w:szCs w:val="22"/>
          <w:bdr w:val="none" w:sz="0" w:space="0" w:color="auto" w:frame="1"/>
        </w:rPr>
      </w:pPr>
    </w:p>
    <w:p w14:paraId="130A0346" w14:textId="77777777" w:rsidR="00A30EBB" w:rsidRPr="00F13E8C" w:rsidRDefault="00A30EBB" w:rsidP="008C599F">
      <w:pPr>
        <w:pStyle w:val="NormalWeb"/>
        <w:shd w:val="clear" w:color="auto" w:fill="FFFFFF"/>
        <w:spacing w:before="0" w:beforeAutospacing="0" w:after="0" w:afterAutospacing="0"/>
        <w:jc w:val="both"/>
        <w:rPr>
          <w:color w:val="000000"/>
          <w:sz w:val="28"/>
          <w:szCs w:val="28"/>
        </w:rPr>
      </w:pPr>
      <w:r w:rsidRPr="00F13E8C">
        <w:rPr>
          <w:color w:val="000000"/>
          <w:szCs w:val="22"/>
          <w:bdr w:val="none" w:sz="0" w:space="0" w:color="auto" w:frame="1"/>
        </w:rPr>
        <w:t xml:space="preserve">El resultado de cada etapa de evaluación considerará una nota de hasta dos decimales. Por lo tanto, en caso </w:t>
      </w:r>
      <w:r w:rsidR="00355970" w:rsidRPr="00F13E8C">
        <w:rPr>
          <w:color w:val="000000"/>
          <w:szCs w:val="22"/>
          <w:bdr w:val="none" w:sz="0" w:space="0" w:color="auto" w:frame="1"/>
        </w:rPr>
        <w:t xml:space="preserve">de </w:t>
      </w:r>
      <w:r w:rsidRPr="00F13E8C">
        <w:rPr>
          <w:color w:val="000000"/>
          <w:szCs w:val="22"/>
          <w:bdr w:val="none" w:sz="0" w:space="0" w:color="auto" w:frame="1"/>
        </w:rPr>
        <w:t>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6C3F8D6A" w14:textId="77777777" w:rsidR="00D07911" w:rsidRPr="00347B9F" w:rsidRDefault="00D07911" w:rsidP="008C599F">
      <w:pPr>
        <w:jc w:val="both"/>
        <w:rPr>
          <w:rFonts w:cs="Arial"/>
          <w:szCs w:val="22"/>
        </w:rPr>
      </w:pPr>
    </w:p>
    <w:p w14:paraId="0C570003" w14:textId="2333DFEF" w:rsidR="002874EA" w:rsidRPr="00B864E2" w:rsidRDefault="00765613" w:rsidP="002874EA">
      <w:pPr>
        <w:jc w:val="both"/>
        <w:rPr>
          <w:rFonts w:cs="Arial"/>
          <w:color w:val="FF0000"/>
          <w:szCs w:val="22"/>
        </w:rPr>
      </w:pPr>
      <w:r w:rsidRPr="005358CE">
        <w:rPr>
          <w:rFonts w:cs="Arial"/>
          <w:szCs w:val="22"/>
        </w:rPr>
        <w:t xml:space="preserve">Como resultado de esta etapa, el </w:t>
      </w:r>
      <w:r w:rsidR="0012530E">
        <w:rPr>
          <w:rFonts w:cs="Arial"/>
          <w:szCs w:val="22"/>
        </w:rPr>
        <w:t>A</w:t>
      </w:r>
      <w:r w:rsidRPr="005358CE">
        <w:rPr>
          <w:rFonts w:cs="Arial"/>
          <w:szCs w:val="22"/>
        </w:rPr>
        <w:t xml:space="preserve">gente </w:t>
      </w:r>
      <w:r w:rsidR="00EB388F">
        <w:rPr>
          <w:rFonts w:cs="Arial"/>
          <w:szCs w:val="22"/>
        </w:rPr>
        <w:t>O</w:t>
      </w:r>
      <w:r w:rsidR="00D47ADB">
        <w:rPr>
          <w:rFonts w:cs="Arial"/>
          <w:szCs w:val="22"/>
        </w:rPr>
        <w:t>perador</w:t>
      </w:r>
      <w:r w:rsidR="0012530E">
        <w:rPr>
          <w:rFonts w:cs="Arial"/>
          <w:szCs w:val="22"/>
        </w:rPr>
        <w:t xml:space="preserve"> </w:t>
      </w:r>
      <w:r w:rsidR="003B1DC4">
        <w:rPr>
          <w:rFonts w:cs="Arial"/>
          <w:szCs w:val="22"/>
        </w:rPr>
        <w:t xml:space="preserve">deberá entregar a </w:t>
      </w:r>
      <w:proofErr w:type="spellStart"/>
      <w:r w:rsidR="003B1DC4">
        <w:rPr>
          <w:rFonts w:cs="Arial"/>
          <w:szCs w:val="22"/>
        </w:rPr>
        <w:t>Sercotec</w:t>
      </w:r>
      <w:proofErr w:type="spellEnd"/>
      <w:r w:rsidR="00362FBB" w:rsidRPr="005358CE">
        <w:rPr>
          <w:rFonts w:cs="Arial"/>
          <w:szCs w:val="22"/>
        </w:rPr>
        <w:t xml:space="preserve"> un </w:t>
      </w:r>
      <w:r w:rsidR="008649FA" w:rsidRPr="005358CE">
        <w:rPr>
          <w:rFonts w:cs="Arial"/>
          <w:szCs w:val="22"/>
        </w:rPr>
        <w:t>i</w:t>
      </w:r>
      <w:r w:rsidR="003B1DC4">
        <w:rPr>
          <w:rFonts w:cs="Arial"/>
          <w:szCs w:val="22"/>
        </w:rPr>
        <w:t>nforme</w:t>
      </w:r>
      <w:r w:rsidR="00BE19C4" w:rsidRPr="005358CE">
        <w:rPr>
          <w:rFonts w:cs="Arial"/>
          <w:szCs w:val="22"/>
        </w:rPr>
        <w:t xml:space="preserve"> </w:t>
      </w:r>
      <w:r w:rsidR="003B1DC4" w:rsidRPr="003B1DC4">
        <w:rPr>
          <w:rFonts w:cs="Arial"/>
          <w:szCs w:val="22"/>
        </w:rPr>
        <w:t>con el resultado de cada uno de los ámbitos evaluados</w:t>
      </w:r>
      <w:r w:rsidR="00A543C0">
        <w:rPr>
          <w:rFonts w:cs="Arial"/>
          <w:szCs w:val="22"/>
        </w:rPr>
        <w:t xml:space="preserve">, </w:t>
      </w:r>
      <w:r w:rsidR="003B1DC4">
        <w:rPr>
          <w:rFonts w:cs="Arial"/>
          <w:szCs w:val="22"/>
        </w:rPr>
        <w:t>el correspondiente ranking de notas,</w:t>
      </w:r>
      <w:r w:rsidR="003B1DC4" w:rsidRPr="003B1DC4">
        <w:rPr>
          <w:rFonts w:cs="Arial"/>
          <w:szCs w:val="22"/>
        </w:rPr>
        <w:t xml:space="preserve"> y realizar una recomendación justifica</w:t>
      </w:r>
      <w:r w:rsidR="003B1DC4">
        <w:rPr>
          <w:rFonts w:cs="Arial"/>
          <w:szCs w:val="22"/>
        </w:rPr>
        <w:t>da, señalando si la idea de negocio</w:t>
      </w:r>
      <w:r w:rsidR="003B1DC4" w:rsidRPr="003B1DC4">
        <w:rPr>
          <w:rFonts w:cs="Arial"/>
          <w:szCs w:val="22"/>
        </w:rPr>
        <w:t xml:space="preserve"> cue</w:t>
      </w:r>
      <w:r w:rsidR="003B1DC4">
        <w:rPr>
          <w:rFonts w:cs="Arial"/>
          <w:szCs w:val="22"/>
        </w:rPr>
        <w:t>nta o no con factibilidad</w:t>
      </w:r>
      <w:r w:rsidR="003B1DC4" w:rsidRPr="003B1DC4">
        <w:rPr>
          <w:rFonts w:cs="Arial"/>
          <w:szCs w:val="22"/>
        </w:rPr>
        <w:t xml:space="preserve"> técnica</w:t>
      </w:r>
      <w:r w:rsidR="003B1DC4">
        <w:rPr>
          <w:rFonts w:cs="Arial"/>
          <w:szCs w:val="22"/>
        </w:rPr>
        <w:t xml:space="preserve"> para ser implementada</w:t>
      </w:r>
      <w:r w:rsidR="003B1DC4" w:rsidRPr="003B1DC4">
        <w:rPr>
          <w:rFonts w:cs="Arial"/>
          <w:szCs w:val="22"/>
        </w:rPr>
        <w:t>,</w:t>
      </w:r>
      <w:r w:rsidR="003B1DC4">
        <w:rPr>
          <w:rFonts w:cs="Arial"/>
          <w:szCs w:val="22"/>
        </w:rPr>
        <w:t xml:space="preserve"> </w:t>
      </w:r>
      <w:r w:rsidR="00B707D1" w:rsidRPr="005358CE">
        <w:rPr>
          <w:rFonts w:cs="Arial"/>
          <w:szCs w:val="22"/>
        </w:rPr>
        <w:t xml:space="preserve">y otros </w:t>
      </w:r>
      <w:r w:rsidR="0012530E">
        <w:rPr>
          <w:rFonts w:cs="Arial"/>
          <w:szCs w:val="22"/>
        </w:rPr>
        <w:t xml:space="preserve">antecedentes </w:t>
      </w:r>
      <w:r w:rsidR="00B707D1" w:rsidRPr="005358CE">
        <w:rPr>
          <w:rFonts w:cs="Arial"/>
          <w:szCs w:val="22"/>
        </w:rPr>
        <w:t>que pudieran ser relevant</w:t>
      </w:r>
      <w:r w:rsidR="00055D1B" w:rsidRPr="005358CE">
        <w:rPr>
          <w:rFonts w:cs="Arial"/>
          <w:szCs w:val="22"/>
        </w:rPr>
        <w:t xml:space="preserve">es para la </w:t>
      </w:r>
      <w:r w:rsidR="00344441">
        <w:rPr>
          <w:rFonts w:cs="Arial"/>
          <w:szCs w:val="22"/>
        </w:rPr>
        <w:t>selección</w:t>
      </w:r>
      <w:r w:rsidR="00055D1B" w:rsidRPr="00010A33">
        <w:rPr>
          <w:rFonts w:cs="Arial"/>
          <w:szCs w:val="22"/>
        </w:rPr>
        <w:t xml:space="preserve"> </w:t>
      </w:r>
      <w:r w:rsidR="002874EA" w:rsidRPr="00010A33">
        <w:rPr>
          <w:rFonts w:cs="Arial"/>
          <w:szCs w:val="22"/>
        </w:rPr>
        <w:t>del Comité de Evaluación Regional</w:t>
      </w:r>
      <w:r w:rsidR="00387268">
        <w:rPr>
          <w:rFonts w:cs="Arial"/>
          <w:szCs w:val="22"/>
        </w:rPr>
        <w:t>.</w:t>
      </w:r>
      <w:r w:rsidR="00010A33">
        <w:rPr>
          <w:rFonts w:cs="Arial"/>
          <w:szCs w:val="22"/>
        </w:rPr>
        <w:t xml:space="preserve"> </w:t>
      </w:r>
    </w:p>
    <w:p w14:paraId="4830AD73" w14:textId="733F75E7" w:rsidR="002874EA" w:rsidRDefault="002874EA" w:rsidP="008C599F">
      <w:pPr>
        <w:jc w:val="both"/>
        <w:rPr>
          <w:rFonts w:cs="Arial"/>
          <w:szCs w:val="22"/>
        </w:rPr>
      </w:pPr>
    </w:p>
    <w:p w14:paraId="48EF32A7" w14:textId="76E8122D" w:rsidR="00923063" w:rsidRPr="00347B9F" w:rsidRDefault="00F55481" w:rsidP="008C599F">
      <w:pPr>
        <w:pStyle w:val="Ttulo20"/>
        <w:jc w:val="both"/>
        <w:rPr>
          <w:rFonts w:eastAsia="Arial Unicode MS"/>
        </w:rPr>
      </w:pPr>
      <w:bookmarkStart w:id="48" w:name="_Toc413772565"/>
      <w:bookmarkStart w:id="49" w:name="_Toc77621524"/>
      <w:r>
        <w:rPr>
          <w:rFonts w:eastAsia="Arial Unicode MS"/>
        </w:rPr>
        <w:t>3</w:t>
      </w:r>
      <w:r w:rsidR="00387268">
        <w:rPr>
          <w:rFonts w:eastAsia="Arial Unicode MS"/>
        </w:rPr>
        <w:t>.5</w:t>
      </w:r>
      <w:r w:rsidR="00CC22E2" w:rsidRPr="00347B9F">
        <w:rPr>
          <w:rFonts w:eastAsia="Arial Unicode MS"/>
        </w:rPr>
        <w:t xml:space="preserve"> </w:t>
      </w:r>
      <w:r w:rsidR="00EB1484" w:rsidRPr="00347B9F">
        <w:rPr>
          <w:rFonts w:eastAsia="Arial Unicode MS"/>
        </w:rPr>
        <w:tab/>
      </w:r>
      <w:r w:rsidR="00040997" w:rsidRPr="004B5D3E">
        <w:rPr>
          <w:rFonts w:eastAsia="Arial Unicode MS"/>
        </w:rPr>
        <w:t>Comité de Evaluación Regional</w:t>
      </w:r>
      <w:bookmarkEnd w:id="48"/>
      <w:r w:rsidR="00B4299E" w:rsidRPr="004B5D3E">
        <w:rPr>
          <w:rFonts w:eastAsia="Arial Unicode MS"/>
        </w:rPr>
        <w:t xml:space="preserve"> (CER)</w:t>
      </w:r>
      <w:bookmarkEnd w:id="49"/>
    </w:p>
    <w:p w14:paraId="1B771274" w14:textId="77777777" w:rsidR="00FE305B" w:rsidRPr="00347B9F" w:rsidRDefault="00FE305B" w:rsidP="008C599F">
      <w:pPr>
        <w:jc w:val="both"/>
        <w:rPr>
          <w:rFonts w:cs="Arial"/>
          <w:szCs w:val="22"/>
        </w:rPr>
      </w:pPr>
    </w:p>
    <w:p w14:paraId="7E7535A1" w14:textId="1708331E" w:rsidR="00165208" w:rsidRPr="000A28CD" w:rsidRDefault="00143AEB" w:rsidP="008C599F">
      <w:pPr>
        <w:jc w:val="both"/>
        <w:rPr>
          <w:rFonts w:eastAsia="Arial Unicode MS" w:cs="Arial"/>
          <w:szCs w:val="22"/>
        </w:rPr>
      </w:pPr>
      <w:r w:rsidRPr="003C1FDF">
        <w:rPr>
          <w:rFonts w:eastAsia="Arial Unicode MS" w:cs="Arial"/>
          <w:szCs w:val="22"/>
          <w:lang w:val="es-CL"/>
        </w:rPr>
        <w:lastRenderedPageBreak/>
        <w:t>El Comité de Evaluación Regional (CER) es una instancia colegiada, que se constituye en cada una de las Direcciones Regional</w:t>
      </w:r>
      <w:r w:rsidR="00785095" w:rsidRPr="003C1FDF">
        <w:rPr>
          <w:rFonts w:eastAsia="Arial Unicode MS" w:cs="Arial"/>
          <w:szCs w:val="22"/>
          <w:lang w:val="es-CL"/>
        </w:rPr>
        <w:t>e</w:t>
      </w:r>
      <w:r w:rsidR="00975887" w:rsidRPr="003C1FDF">
        <w:rPr>
          <w:rFonts w:eastAsia="Arial Unicode MS" w:cs="Arial"/>
          <w:szCs w:val="22"/>
          <w:lang w:val="es-CL"/>
        </w:rPr>
        <w:t xml:space="preserve">s </w:t>
      </w:r>
      <w:r w:rsidR="00785095" w:rsidRPr="003C1FDF">
        <w:rPr>
          <w:rFonts w:eastAsia="Arial Unicode MS" w:cs="Arial"/>
          <w:szCs w:val="22"/>
          <w:lang w:val="es-CL"/>
        </w:rPr>
        <w:t xml:space="preserve">de </w:t>
      </w:r>
      <w:proofErr w:type="spellStart"/>
      <w:r w:rsidR="00785095" w:rsidRPr="003C1FDF">
        <w:rPr>
          <w:rFonts w:eastAsia="Arial Unicode MS" w:cs="Arial"/>
          <w:szCs w:val="22"/>
          <w:lang w:val="es-CL"/>
        </w:rPr>
        <w:t>Sercotec</w:t>
      </w:r>
      <w:proofErr w:type="spellEnd"/>
      <w:r w:rsidRPr="003C1FDF">
        <w:rPr>
          <w:rFonts w:eastAsia="Arial Unicode MS" w:cs="Arial"/>
          <w:szCs w:val="22"/>
          <w:lang w:val="es-CL"/>
        </w:rPr>
        <w:t>, para realizar la evaluación técnic</w:t>
      </w:r>
      <w:r w:rsidR="00785095" w:rsidRPr="003C1FDF">
        <w:rPr>
          <w:rFonts w:eastAsia="Arial Unicode MS" w:cs="Arial"/>
          <w:szCs w:val="22"/>
          <w:lang w:val="es-CL"/>
        </w:rPr>
        <w:t xml:space="preserve">a y financiera de los proyectos </w:t>
      </w:r>
      <w:r w:rsidR="00EC7A10" w:rsidRPr="003C1FDF">
        <w:rPr>
          <w:rFonts w:eastAsia="Arial Unicode MS" w:cs="Arial"/>
          <w:szCs w:val="22"/>
          <w:lang w:val="es-CL"/>
        </w:rPr>
        <w:t>para su aprobación y asignación de recursos</w:t>
      </w:r>
      <w:r w:rsidR="003C1FDF" w:rsidRPr="003C1FDF">
        <w:rPr>
          <w:rFonts w:eastAsia="Arial Unicode MS" w:cs="Arial"/>
          <w:szCs w:val="22"/>
          <w:lang w:val="es-CL"/>
        </w:rPr>
        <w:t>.</w:t>
      </w:r>
      <w:r w:rsidR="00F707BD" w:rsidRPr="003C1FDF">
        <w:rPr>
          <w:rFonts w:eastAsia="Arial Unicode MS" w:cs="Arial"/>
          <w:szCs w:val="22"/>
          <w:lang w:val="es-CL"/>
        </w:rPr>
        <w:t xml:space="preserve"> </w:t>
      </w:r>
      <w:r w:rsidR="00040997" w:rsidRPr="003C1FDF">
        <w:rPr>
          <w:rFonts w:eastAsia="Arial Unicode MS" w:cs="Arial"/>
          <w:szCs w:val="22"/>
          <w:lang w:val="es-CL"/>
        </w:rPr>
        <w:t>Es</w:t>
      </w:r>
      <w:r w:rsidR="006A5846" w:rsidRPr="003C1FDF">
        <w:rPr>
          <w:rFonts w:eastAsia="Arial Unicode MS" w:cs="Arial"/>
          <w:szCs w:val="22"/>
          <w:lang w:val="es-CL"/>
        </w:rPr>
        <w:t>te Comité de E</w:t>
      </w:r>
      <w:r w:rsidR="00F707BD" w:rsidRPr="003C1FDF">
        <w:rPr>
          <w:rFonts w:eastAsia="Arial Unicode MS" w:cs="Arial"/>
          <w:szCs w:val="22"/>
          <w:lang w:val="es-CL"/>
        </w:rPr>
        <w:t>valuación</w:t>
      </w:r>
      <w:r w:rsidR="001F110D" w:rsidRPr="003C1FDF">
        <w:rPr>
          <w:rFonts w:eastAsia="Arial Unicode MS" w:cs="Arial"/>
          <w:szCs w:val="22"/>
          <w:lang w:val="es-CL"/>
        </w:rPr>
        <w:t xml:space="preserve"> </w:t>
      </w:r>
      <w:r w:rsidR="006A5846" w:rsidRPr="003C1FDF">
        <w:rPr>
          <w:rFonts w:eastAsia="Arial Unicode MS" w:cs="Arial"/>
          <w:szCs w:val="22"/>
          <w:lang w:val="es-CL"/>
        </w:rPr>
        <w:t xml:space="preserve">Regional (CER) </w:t>
      </w:r>
      <w:r w:rsidR="00262D64" w:rsidRPr="003C1FDF">
        <w:rPr>
          <w:rFonts w:eastAsia="Arial Unicode MS" w:cs="Arial"/>
          <w:szCs w:val="22"/>
          <w:lang w:val="es-CL"/>
        </w:rPr>
        <w:t>se establecerá salvaguardando la integridad, probidad, ecuanimidad y transparencia del pr</w:t>
      </w:r>
      <w:r w:rsidR="000A28CD" w:rsidRPr="003C1FDF">
        <w:rPr>
          <w:rFonts w:eastAsia="Arial Unicode MS" w:cs="Arial"/>
          <w:szCs w:val="22"/>
          <w:lang w:val="es-CL"/>
        </w:rPr>
        <w:t>oceso.</w:t>
      </w:r>
      <w:r w:rsidR="00262D64" w:rsidRPr="005F0827">
        <w:rPr>
          <w:rFonts w:eastAsia="Arial Unicode MS" w:cs="Arial"/>
          <w:szCs w:val="22"/>
          <w:lang w:val="es-CL"/>
        </w:rPr>
        <w:t xml:space="preserve"> </w:t>
      </w:r>
    </w:p>
    <w:p w14:paraId="3494CDD2" w14:textId="0512EB28" w:rsidR="00D85F7A" w:rsidRDefault="00D85F7A" w:rsidP="008C599F">
      <w:pPr>
        <w:jc w:val="both"/>
        <w:rPr>
          <w:rFonts w:eastAsia="Arial Unicode MS" w:cs="Arial"/>
          <w:szCs w:val="22"/>
          <w:lang w:val="es-CL"/>
        </w:rPr>
      </w:pPr>
    </w:p>
    <w:p w14:paraId="1DC6BC7C" w14:textId="13F367A0" w:rsidR="009D63AF" w:rsidRPr="003C1FDF" w:rsidRDefault="003C1FDF" w:rsidP="003C1FDF">
      <w:pPr>
        <w:jc w:val="both"/>
        <w:rPr>
          <w:rFonts w:eastAsia="Arial Unicode MS" w:cs="Arial"/>
          <w:szCs w:val="22"/>
          <w:lang w:val="es-CL"/>
        </w:rPr>
      </w:pPr>
      <w:r w:rsidRPr="003C1FDF">
        <w:rPr>
          <w:rFonts w:eastAsia="Arial Unicode MS" w:cs="Arial"/>
          <w:szCs w:val="22"/>
          <w:lang w:val="es-CL"/>
        </w:rPr>
        <w:t>El Comité de Evaluación Regional revisará el listado y antecedentes de las ideas de negocios evaluadas previamente por el Agente Operador y el Ejecutivo/a de fomento a cargo, en conjunto con los antecedentes pertinentes de la convocatoria, para una correcta sanción de la nómina de emprendedores/as a seleccionar y beneficiar.</w:t>
      </w:r>
    </w:p>
    <w:p w14:paraId="47D541A1" w14:textId="21A1DFF5" w:rsidR="00013AC3" w:rsidRPr="003C1FDF" w:rsidRDefault="00013AC3" w:rsidP="008C599F">
      <w:pPr>
        <w:jc w:val="both"/>
        <w:rPr>
          <w:rFonts w:eastAsia="Arial Unicode MS" w:cs="Arial"/>
          <w:szCs w:val="22"/>
        </w:rPr>
      </w:pPr>
    </w:p>
    <w:p w14:paraId="7C7D7790" w14:textId="03708513" w:rsidR="00A566FE" w:rsidRPr="00347B9F" w:rsidRDefault="00A566FE" w:rsidP="00A566FE">
      <w:pPr>
        <w:jc w:val="both"/>
        <w:rPr>
          <w:rFonts w:eastAsia="Arial Unicode MS" w:cs="Arial"/>
          <w:szCs w:val="22"/>
        </w:rPr>
      </w:pPr>
      <w:r>
        <w:rPr>
          <w:rFonts w:eastAsia="Arial Unicode MS" w:cs="Arial"/>
          <w:szCs w:val="22"/>
        </w:rPr>
        <w:t>La priorización</w:t>
      </w:r>
      <w:r w:rsidRPr="003C7EC4">
        <w:rPr>
          <w:rFonts w:eastAsia="Arial Unicode MS" w:cs="Arial"/>
          <w:szCs w:val="22"/>
        </w:rPr>
        <w:t xml:space="preserve"> del Comité de Evaluación Regional se realizará </w:t>
      </w:r>
      <w:r>
        <w:rPr>
          <w:rFonts w:eastAsia="Arial Unicode MS" w:cs="Arial"/>
          <w:szCs w:val="22"/>
        </w:rPr>
        <w:t>en</w:t>
      </w:r>
      <w:r w:rsidRPr="003C7EC4">
        <w:rPr>
          <w:rFonts w:eastAsia="Arial Unicode MS" w:cs="Arial"/>
          <w:szCs w:val="22"/>
        </w:rPr>
        <w:t xml:space="preserve"> base </w:t>
      </w:r>
      <w:r w:rsidR="00C74554">
        <w:rPr>
          <w:rFonts w:eastAsia="Arial Unicode MS" w:cs="Arial"/>
          <w:szCs w:val="22"/>
        </w:rPr>
        <w:t>al siguiente criterio</w:t>
      </w:r>
      <w:r w:rsidRPr="003C7EC4">
        <w:rPr>
          <w:rFonts w:eastAsia="Arial Unicode MS" w:cs="Arial"/>
          <w:szCs w:val="22"/>
        </w:rPr>
        <w:t>:</w:t>
      </w:r>
    </w:p>
    <w:p w14:paraId="7460D13C" w14:textId="77777777" w:rsidR="00A566FE" w:rsidRDefault="00A566FE" w:rsidP="00A566FE">
      <w:pPr>
        <w:jc w:val="both"/>
        <w:rPr>
          <w:rFonts w:eastAsia="Arial Unicode MS" w:cs="Arial"/>
          <w:szCs w:val="22"/>
        </w:rPr>
      </w:pP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4"/>
        <w:gridCol w:w="1717"/>
      </w:tblGrid>
      <w:tr w:rsidR="00A566FE" w:rsidRPr="00347B9F" w14:paraId="2067517F" w14:textId="77777777" w:rsidTr="005B521C">
        <w:trPr>
          <w:jc w:val="center"/>
        </w:trPr>
        <w:tc>
          <w:tcPr>
            <w:tcW w:w="3824" w:type="pct"/>
            <w:shd w:val="clear" w:color="auto" w:fill="365F91" w:themeFill="accent1" w:themeFillShade="BF"/>
            <w:vAlign w:val="center"/>
          </w:tcPr>
          <w:p w14:paraId="4147E9CD" w14:textId="24B3DB75" w:rsidR="00A566FE" w:rsidRPr="00347B9F" w:rsidRDefault="00A566FE" w:rsidP="005B521C">
            <w:pPr>
              <w:jc w:val="center"/>
              <w:rPr>
                <w:rFonts w:eastAsia="Arial Unicode MS" w:cs="Arial"/>
                <w:b/>
                <w:bCs/>
                <w:color w:val="FFFFFF"/>
                <w:sz w:val="20"/>
                <w:szCs w:val="22"/>
              </w:rPr>
            </w:pPr>
            <w:r w:rsidRPr="00347B9F">
              <w:rPr>
                <w:rFonts w:eastAsia="Arial Unicode MS" w:cs="Arial"/>
                <w:b/>
                <w:bCs/>
                <w:color w:val="FFFFFF"/>
                <w:sz w:val="20"/>
                <w:szCs w:val="22"/>
              </w:rPr>
              <w:t>C</w:t>
            </w:r>
            <w:r w:rsidR="00C74554">
              <w:rPr>
                <w:rFonts w:eastAsia="Arial Unicode MS" w:cs="Arial"/>
                <w:b/>
                <w:bCs/>
                <w:color w:val="FFFFFF"/>
                <w:sz w:val="20"/>
                <w:szCs w:val="22"/>
              </w:rPr>
              <w:t xml:space="preserve">RITERIO </w:t>
            </w:r>
            <w:r w:rsidRPr="00347B9F">
              <w:rPr>
                <w:rFonts w:eastAsia="Arial Unicode MS" w:cs="Arial"/>
                <w:b/>
                <w:bCs/>
                <w:color w:val="FFFFFF"/>
                <w:sz w:val="20"/>
                <w:szCs w:val="22"/>
              </w:rPr>
              <w:t>COMITÉ EVALUACIÓN REGIONAL</w:t>
            </w:r>
            <w:r>
              <w:rPr>
                <w:rFonts w:eastAsia="Arial Unicode MS" w:cs="Arial"/>
                <w:b/>
                <w:bCs/>
                <w:color w:val="FFFFFF"/>
                <w:sz w:val="20"/>
                <w:szCs w:val="22"/>
              </w:rPr>
              <w:t xml:space="preserve"> (CER)</w:t>
            </w:r>
          </w:p>
        </w:tc>
        <w:tc>
          <w:tcPr>
            <w:tcW w:w="1176" w:type="pct"/>
            <w:shd w:val="clear" w:color="auto" w:fill="365F91" w:themeFill="accent1" w:themeFillShade="BF"/>
            <w:vAlign w:val="center"/>
          </w:tcPr>
          <w:p w14:paraId="7EE132D0" w14:textId="77777777" w:rsidR="00A566FE" w:rsidRPr="00347B9F" w:rsidRDefault="00A566FE" w:rsidP="005B521C">
            <w:pPr>
              <w:jc w:val="center"/>
              <w:rPr>
                <w:rFonts w:eastAsia="Arial Unicode MS" w:cs="Arial"/>
                <w:b/>
                <w:bCs/>
                <w:color w:val="FFFFFF"/>
                <w:sz w:val="20"/>
                <w:szCs w:val="22"/>
              </w:rPr>
            </w:pPr>
            <w:r w:rsidRPr="00347B9F">
              <w:rPr>
                <w:rFonts w:eastAsia="Arial Unicode MS" w:cs="Arial"/>
                <w:b/>
                <w:bCs/>
                <w:color w:val="FFFFFF"/>
                <w:sz w:val="20"/>
                <w:szCs w:val="22"/>
              </w:rPr>
              <w:t>PONDERACIÓN</w:t>
            </w:r>
          </w:p>
        </w:tc>
      </w:tr>
      <w:tr w:rsidR="00A566FE" w:rsidRPr="00636CCF" w14:paraId="51AEBF73" w14:textId="77777777" w:rsidTr="005B521C">
        <w:trPr>
          <w:trHeight w:val="328"/>
          <w:jc w:val="center"/>
        </w:trPr>
        <w:tc>
          <w:tcPr>
            <w:tcW w:w="3824" w:type="pct"/>
            <w:shd w:val="clear" w:color="auto" w:fill="auto"/>
            <w:vAlign w:val="center"/>
          </w:tcPr>
          <w:p w14:paraId="1EE842DF" w14:textId="1EB21882" w:rsidR="00A566FE" w:rsidRPr="00EF76F1" w:rsidRDefault="00A566FE" w:rsidP="005B521C">
            <w:pPr>
              <w:jc w:val="both"/>
              <w:rPr>
                <w:rFonts w:cs="Arial"/>
                <w:sz w:val="20"/>
                <w:szCs w:val="22"/>
              </w:rPr>
            </w:pPr>
            <w:r w:rsidRPr="00EF76F1">
              <w:rPr>
                <w:rFonts w:cs="Arial"/>
                <w:sz w:val="20"/>
                <w:szCs w:val="22"/>
              </w:rPr>
              <w:t xml:space="preserve"> </w:t>
            </w:r>
            <w:r w:rsidR="005128F9" w:rsidRPr="00EF76F1">
              <w:rPr>
                <w:sz w:val="20"/>
                <w:szCs w:val="20"/>
              </w:rPr>
              <w:t>Emprendedores/as con inicio de actividades en segunda categoría</w:t>
            </w:r>
            <w:r w:rsidR="00730D44" w:rsidRPr="00EF76F1">
              <w:rPr>
                <w:b/>
                <w:sz w:val="20"/>
                <w:szCs w:val="20"/>
              </w:rPr>
              <w:t xml:space="preserve">, </w:t>
            </w:r>
            <w:r w:rsidR="00372238" w:rsidRPr="00EF76F1">
              <w:rPr>
                <w:sz w:val="20"/>
                <w:szCs w:val="20"/>
              </w:rPr>
              <w:t>de fecha hasta</w:t>
            </w:r>
            <w:r w:rsidR="00730D44" w:rsidRPr="00EF76F1">
              <w:rPr>
                <w:sz w:val="20"/>
                <w:szCs w:val="20"/>
              </w:rPr>
              <w:t xml:space="preserve"> al 31 de marzo de 2021 y </w:t>
            </w:r>
            <w:r w:rsidR="00372238" w:rsidRPr="00EF76F1">
              <w:rPr>
                <w:sz w:val="20"/>
                <w:szCs w:val="20"/>
              </w:rPr>
              <w:t xml:space="preserve">que </w:t>
            </w:r>
            <w:r w:rsidR="00730D44" w:rsidRPr="00EF76F1">
              <w:rPr>
                <w:sz w:val="20"/>
                <w:szCs w:val="20"/>
              </w:rPr>
              <w:t>presta</w:t>
            </w:r>
            <w:r w:rsidR="00372238" w:rsidRPr="00EF76F1">
              <w:rPr>
                <w:sz w:val="20"/>
                <w:szCs w:val="20"/>
              </w:rPr>
              <w:t>n</w:t>
            </w:r>
            <w:r w:rsidR="00730D44" w:rsidRPr="00EF76F1">
              <w:rPr>
                <w:sz w:val="20"/>
                <w:szCs w:val="20"/>
              </w:rPr>
              <w:t xml:space="preserve"> servicios</w:t>
            </w:r>
            <w:r w:rsidR="00EF76F1" w:rsidRPr="00EF76F1">
              <w:rPr>
                <w:sz w:val="20"/>
                <w:szCs w:val="20"/>
              </w:rPr>
              <w:t>/productos</w:t>
            </w:r>
            <w:r w:rsidR="00730D44" w:rsidRPr="00EF76F1">
              <w:rPr>
                <w:sz w:val="20"/>
                <w:szCs w:val="20"/>
              </w:rPr>
              <w:t xml:space="preserve"> en los </w:t>
            </w:r>
            <w:r w:rsidR="005149D6" w:rsidRPr="00EF76F1">
              <w:rPr>
                <w:sz w:val="20"/>
                <w:szCs w:val="20"/>
              </w:rPr>
              <w:t>rubros</w:t>
            </w:r>
            <w:r w:rsidR="00730D44" w:rsidRPr="00EF76F1">
              <w:rPr>
                <w:sz w:val="20"/>
                <w:szCs w:val="20"/>
              </w:rPr>
              <w:t xml:space="preserve"> de cultura y</w:t>
            </w:r>
            <w:r w:rsidR="005149D6" w:rsidRPr="00EF76F1">
              <w:rPr>
                <w:sz w:val="20"/>
                <w:szCs w:val="20"/>
              </w:rPr>
              <w:t>/o</w:t>
            </w:r>
            <w:r w:rsidR="00730D44" w:rsidRPr="00EF76F1">
              <w:rPr>
                <w:sz w:val="20"/>
                <w:szCs w:val="20"/>
              </w:rPr>
              <w:t xml:space="preserve"> artesanía</w:t>
            </w:r>
            <w:r w:rsidR="00903024">
              <w:rPr>
                <w:sz w:val="20"/>
                <w:szCs w:val="20"/>
              </w:rPr>
              <w:t xml:space="preserve">, </w:t>
            </w:r>
            <w:r w:rsidR="00903024" w:rsidRPr="00903024">
              <w:rPr>
                <w:sz w:val="20"/>
                <w:szCs w:val="20"/>
              </w:rPr>
              <w:t>de acuerdo a los códigos indicados en Bases.</w:t>
            </w:r>
          </w:p>
        </w:tc>
        <w:tc>
          <w:tcPr>
            <w:tcW w:w="1176" w:type="pct"/>
            <w:shd w:val="clear" w:color="auto" w:fill="auto"/>
            <w:vAlign w:val="center"/>
          </w:tcPr>
          <w:p w14:paraId="4F5A2E4A" w14:textId="294F86CC" w:rsidR="00A566FE" w:rsidRPr="00EF76F1" w:rsidRDefault="00737016" w:rsidP="005B521C">
            <w:pPr>
              <w:jc w:val="center"/>
              <w:rPr>
                <w:rFonts w:eastAsia="Arial Unicode MS" w:cs="Arial"/>
                <w:bCs/>
                <w:sz w:val="20"/>
                <w:szCs w:val="22"/>
              </w:rPr>
            </w:pPr>
            <w:r w:rsidRPr="00EF76F1">
              <w:rPr>
                <w:rFonts w:eastAsia="Arial Unicode MS" w:cs="Arial"/>
                <w:bCs/>
                <w:sz w:val="20"/>
                <w:szCs w:val="22"/>
              </w:rPr>
              <w:t>100</w:t>
            </w:r>
            <w:r w:rsidR="00A566FE" w:rsidRPr="00EF76F1">
              <w:rPr>
                <w:rFonts w:eastAsia="Arial Unicode MS" w:cs="Arial"/>
                <w:bCs/>
                <w:sz w:val="20"/>
                <w:szCs w:val="22"/>
              </w:rPr>
              <w:t>%</w:t>
            </w:r>
          </w:p>
        </w:tc>
      </w:tr>
      <w:tr w:rsidR="00A566FE" w:rsidRPr="00347B9F" w14:paraId="37B16821" w14:textId="77777777" w:rsidTr="005B521C">
        <w:trPr>
          <w:jc w:val="center"/>
        </w:trPr>
        <w:tc>
          <w:tcPr>
            <w:tcW w:w="3824" w:type="pct"/>
            <w:shd w:val="clear" w:color="auto" w:fill="D9D9D9"/>
            <w:vAlign w:val="center"/>
          </w:tcPr>
          <w:p w14:paraId="37F36E34" w14:textId="77777777" w:rsidR="00A566FE" w:rsidRPr="00347B9F" w:rsidRDefault="00A566FE" w:rsidP="005B521C">
            <w:pPr>
              <w:jc w:val="center"/>
              <w:rPr>
                <w:rFonts w:eastAsia="Arial Unicode MS" w:cs="Arial"/>
                <w:b/>
                <w:bCs/>
                <w:sz w:val="20"/>
                <w:szCs w:val="22"/>
              </w:rPr>
            </w:pPr>
            <w:r w:rsidRPr="00347B9F">
              <w:rPr>
                <w:rFonts w:eastAsia="Arial Unicode MS" w:cs="Arial"/>
                <w:b/>
                <w:bCs/>
                <w:sz w:val="20"/>
                <w:szCs w:val="22"/>
              </w:rPr>
              <w:t>TOTAL</w:t>
            </w:r>
          </w:p>
        </w:tc>
        <w:tc>
          <w:tcPr>
            <w:tcW w:w="1176" w:type="pct"/>
            <w:shd w:val="clear" w:color="auto" w:fill="D9D9D9"/>
            <w:vAlign w:val="center"/>
          </w:tcPr>
          <w:p w14:paraId="10D7890D" w14:textId="77777777" w:rsidR="00A566FE" w:rsidRPr="00347B9F" w:rsidRDefault="00A566FE" w:rsidP="005B521C">
            <w:pPr>
              <w:jc w:val="center"/>
              <w:rPr>
                <w:rFonts w:eastAsia="Arial Unicode MS" w:cs="Arial"/>
                <w:b/>
                <w:bCs/>
                <w:sz w:val="20"/>
                <w:szCs w:val="22"/>
              </w:rPr>
            </w:pPr>
            <w:r w:rsidRPr="00347B9F">
              <w:rPr>
                <w:rFonts w:eastAsia="Arial Unicode MS" w:cs="Arial"/>
                <w:b/>
                <w:bCs/>
                <w:sz w:val="20"/>
                <w:szCs w:val="22"/>
              </w:rPr>
              <w:t>100%</w:t>
            </w:r>
          </w:p>
        </w:tc>
      </w:tr>
    </w:tbl>
    <w:p w14:paraId="2BF47A81" w14:textId="77777777" w:rsidR="00A566FE" w:rsidRDefault="00A566FE" w:rsidP="00A566FE">
      <w:pPr>
        <w:jc w:val="both"/>
        <w:rPr>
          <w:rFonts w:eastAsia="Arial Unicode MS" w:cs="Arial"/>
          <w:szCs w:val="22"/>
        </w:rPr>
      </w:pPr>
    </w:p>
    <w:p w14:paraId="5D0C6966" w14:textId="3AF21398" w:rsidR="00A566FE" w:rsidRPr="00EF76F1" w:rsidRDefault="00C74554" w:rsidP="00A566FE">
      <w:pPr>
        <w:jc w:val="both"/>
        <w:rPr>
          <w:rFonts w:eastAsia="Arial Unicode MS" w:cs="Arial"/>
          <w:b/>
          <w:szCs w:val="22"/>
        </w:rPr>
      </w:pPr>
      <w:r w:rsidRPr="00EF76F1">
        <w:rPr>
          <w:rFonts w:eastAsia="Arial Unicode MS" w:cs="Arial"/>
          <w:szCs w:val="22"/>
        </w:rPr>
        <w:t>El detalle del criterio</w:t>
      </w:r>
      <w:r w:rsidR="00A566FE" w:rsidRPr="00EF76F1">
        <w:rPr>
          <w:rFonts w:eastAsia="Arial Unicode MS" w:cs="Arial"/>
          <w:szCs w:val="22"/>
        </w:rPr>
        <w:t xml:space="preserve"> y ponderaciones se encuentran establecidos en el </w:t>
      </w:r>
      <w:r w:rsidR="00A566FE" w:rsidRPr="00EF76F1">
        <w:rPr>
          <w:rFonts w:eastAsia="Arial Unicode MS" w:cs="Arial"/>
          <w:b/>
          <w:szCs w:val="22"/>
        </w:rPr>
        <w:t xml:space="preserve">Anexo N° 8. </w:t>
      </w:r>
    </w:p>
    <w:p w14:paraId="40345348" w14:textId="77777777" w:rsidR="00A566FE" w:rsidRPr="00EF76F1" w:rsidRDefault="00A566FE" w:rsidP="00A566FE">
      <w:pPr>
        <w:jc w:val="both"/>
        <w:rPr>
          <w:rFonts w:eastAsia="Arial Unicode MS" w:cs="Arial"/>
          <w:b/>
          <w:szCs w:val="22"/>
        </w:rPr>
      </w:pPr>
    </w:p>
    <w:p w14:paraId="326BDA35" w14:textId="2FB8A021" w:rsidR="00A566FE" w:rsidRPr="00EF76F1" w:rsidRDefault="00A566FE" w:rsidP="00A566FE">
      <w:pPr>
        <w:jc w:val="both"/>
        <w:rPr>
          <w:rFonts w:eastAsia="Arial Unicode MS" w:cs="Arial"/>
          <w:b/>
          <w:szCs w:val="22"/>
        </w:rPr>
      </w:pPr>
      <w:r w:rsidRPr="00EF76F1">
        <w:rPr>
          <w:rFonts w:eastAsia="Arial Unicode MS" w:cs="Arial"/>
          <w:szCs w:val="22"/>
        </w:rPr>
        <w:t>Para mayor información respecto</w:t>
      </w:r>
      <w:r w:rsidR="008019D0" w:rsidRPr="00EF76F1">
        <w:rPr>
          <w:rFonts w:eastAsia="Arial Unicode MS" w:cs="Arial"/>
          <w:szCs w:val="22"/>
        </w:rPr>
        <w:t xml:space="preserve"> los códigos involucrados en los</w:t>
      </w:r>
      <w:r w:rsidRPr="00EF76F1">
        <w:rPr>
          <w:rFonts w:eastAsia="Arial Unicode MS" w:cs="Arial"/>
          <w:szCs w:val="22"/>
        </w:rPr>
        <w:t xml:space="preserve"> </w:t>
      </w:r>
      <w:r w:rsidR="008019D0" w:rsidRPr="00EF76F1">
        <w:rPr>
          <w:rFonts w:eastAsia="Arial Unicode MS" w:cs="Arial"/>
          <w:szCs w:val="22"/>
        </w:rPr>
        <w:t>r</w:t>
      </w:r>
      <w:r w:rsidR="005149D6" w:rsidRPr="00EF76F1">
        <w:rPr>
          <w:rFonts w:eastAsia="Arial Unicode MS" w:cs="Arial"/>
          <w:szCs w:val="22"/>
        </w:rPr>
        <w:t xml:space="preserve">ubros </w:t>
      </w:r>
      <w:r w:rsidR="008019D0" w:rsidRPr="00EF76F1">
        <w:rPr>
          <w:rFonts w:eastAsia="Arial Unicode MS" w:cs="Arial"/>
          <w:szCs w:val="22"/>
        </w:rPr>
        <w:t>de cultura y</w:t>
      </w:r>
      <w:r w:rsidR="005149D6" w:rsidRPr="00EF76F1">
        <w:rPr>
          <w:rFonts w:eastAsia="Arial Unicode MS" w:cs="Arial"/>
          <w:szCs w:val="22"/>
        </w:rPr>
        <w:t>/o</w:t>
      </w:r>
      <w:r w:rsidR="008019D0" w:rsidRPr="00EF76F1">
        <w:rPr>
          <w:rFonts w:eastAsia="Arial Unicode MS" w:cs="Arial"/>
          <w:szCs w:val="22"/>
        </w:rPr>
        <w:t xml:space="preserve"> artesanía, </w:t>
      </w:r>
      <w:r w:rsidRPr="00EF76F1">
        <w:rPr>
          <w:rFonts w:eastAsia="Arial Unicode MS" w:cs="Arial"/>
          <w:szCs w:val="22"/>
        </w:rPr>
        <w:t>favor ver</w:t>
      </w:r>
      <w:r w:rsidRPr="00EF76F1">
        <w:rPr>
          <w:rFonts w:eastAsia="Arial Unicode MS" w:cs="Arial"/>
          <w:b/>
          <w:szCs w:val="22"/>
        </w:rPr>
        <w:t xml:space="preserve"> Anexo N°9.</w:t>
      </w:r>
    </w:p>
    <w:p w14:paraId="3D54D5E8" w14:textId="1564B505" w:rsidR="00A566FE" w:rsidRDefault="00A566FE" w:rsidP="008C599F">
      <w:pPr>
        <w:jc w:val="both"/>
        <w:rPr>
          <w:rFonts w:eastAsia="Arial Unicode MS" w:cs="Arial"/>
          <w:szCs w:val="22"/>
        </w:rPr>
      </w:pPr>
    </w:p>
    <w:p w14:paraId="5C3A1F3C" w14:textId="0B32F7B0" w:rsidR="00362FBB" w:rsidRPr="003C1FDF" w:rsidRDefault="00923063" w:rsidP="008C599F">
      <w:pPr>
        <w:jc w:val="both"/>
        <w:rPr>
          <w:rFonts w:eastAsia="Arial Unicode MS" w:cs="Arial"/>
          <w:szCs w:val="22"/>
        </w:rPr>
      </w:pPr>
      <w:r w:rsidRPr="003C1FDF">
        <w:rPr>
          <w:rFonts w:eastAsia="Arial Unicode MS" w:cs="Arial"/>
          <w:szCs w:val="22"/>
        </w:rPr>
        <w:t>S</w:t>
      </w:r>
      <w:r w:rsidR="00231DAD" w:rsidRPr="003C1FDF">
        <w:rPr>
          <w:rFonts w:eastAsia="Arial Unicode MS" w:cs="Arial"/>
          <w:szCs w:val="22"/>
        </w:rPr>
        <w:t xml:space="preserve">on </w:t>
      </w:r>
      <w:r w:rsidRPr="003C1FDF">
        <w:rPr>
          <w:rFonts w:eastAsia="Arial Unicode MS" w:cs="Arial"/>
          <w:szCs w:val="22"/>
        </w:rPr>
        <w:t xml:space="preserve">atribuciones del </w:t>
      </w:r>
      <w:r w:rsidR="00040997" w:rsidRPr="003C1FDF">
        <w:rPr>
          <w:rFonts w:eastAsia="Arial Unicode MS" w:cs="Arial"/>
          <w:szCs w:val="22"/>
        </w:rPr>
        <w:t>Comité de Evaluación Regional</w:t>
      </w:r>
      <w:r w:rsidR="00231DAD" w:rsidRPr="003C1FDF">
        <w:rPr>
          <w:rFonts w:eastAsia="Arial Unicode MS" w:cs="Arial"/>
          <w:szCs w:val="22"/>
        </w:rPr>
        <w:t xml:space="preserve"> (CER)</w:t>
      </w:r>
      <w:r w:rsidRPr="003C1FDF">
        <w:rPr>
          <w:rFonts w:eastAsia="Arial Unicode MS" w:cs="Arial"/>
          <w:szCs w:val="22"/>
        </w:rPr>
        <w:t>:</w:t>
      </w:r>
    </w:p>
    <w:p w14:paraId="3CCD28B9" w14:textId="77777777" w:rsidR="008535CC" w:rsidRPr="00A963E5" w:rsidRDefault="008535CC" w:rsidP="008C599F">
      <w:pPr>
        <w:jc w:val="both"/>
        <w:rPr>
          <w:rFonts w:eastAsia="Arial Unicode MS" w:cs="Arial"/>
          <w:szCs w:val="22"/>
        </w:rPr>
      </w:pPr>
    </w:p>
    <w:p w14:paraId="25A01893" w14:textId="77777777" w:rsidR="00105DD4" w:rsidRPr="003C1FDF" w:rsidRDefault="00105DD4" w:rsidP="008D5DE7">
      <w:pPr>
        <w:numPr>
          <w:ilvl w:val="0"/>
          <w:numId w:val="1"/>
        </w:numPr>
        <w:jc w:val="both"/>
        <w:rPr>
          <w:rFonts w:eastAsia="Arial Unicode MS" w:cs="Arial"/>
          <w:szCs w:val="22"/>
        </w:rPr>
      </w:pPr>
      <w:r w:rsidRPr="003C1FDF">
        <w:rPr>
          <w:rFonts w:eastAsia="Arial Unicode MS" w:cs="Arial"/>
          <w:szCs w:val="22"/>
        </w:rPr>
        <w:t>D</w:t>
      </w:r>
      <w:r w:rsidR="001E4CDD" w:rsidRPr="003C1FDF">
        <w:rPr>
          <w:rFonts w:eastAsia="Arial Unicode MS" w:cs="Arial"/>
          <w:szCs w:val="22"/>
        </w:rPr>
        <w:t xml:space="preserve">ar fe de la transparencia </w:t>
      </w:r>
      <w:r w:rsidRPr="003C1FDF">
        <w:rPr>
          <w:rFonts w:eastAsia="Arial Unicode MS" w:cs="Arial"/>
          <w:szCs w:val="22"/>
        </w:rPr>
        <w:t xml:space="preserve">y legitimidad </w:t>
      </w:r>
      <w:r w:rsidR="001E4CDD" w:rsidRPr="003C1FDF">
        <w:rPr>
          <w:rFonts w:eastAsia="Arial Unicode MS" w:cs="Arial"/>
          <w:szCs w:val="22"/>
        </w:rPr>
        <w:t>del proceso de evaluación previo</w:t>
      </w:r>
      <w:r w:rsidRPr="003C1FDF">
        <w:rPr>
          <w:rFonts w:eastAsia="Arial Unicode MS" w:cs="Arial"/>
          <w:szCs w:val="22"/>
        </w:rPr>
        <w:t>.</w:t>
      </w:r>
    </w:p>
    <w:p w14:paraId="09DB914D" w14:textId="6CF9609A" w:rsidR="00105DD4" w:rsidRPr="003C1FDF" w:rsidRDefault="000A5F27" w:rsidP="008D5DE7">
      <w:pPr>
        <w:numPr>
          <w:ilvl w:val="0"/>
          <w:numId w:val="1"/>
        </w:numPr>
        <w:jc w:val="both"/>
        <w:rPr>
          <w:rFonts w:eastAsia="Arial Unicode MS" w:cs="Arial"/>
          <w:szCs w:val="22"/>
        </w:rPr>
      </w:pPr>
      <w:r w:rsidRPr="003C1FDF">
        <w:rPr>
          <w:rFonts w:eastAsia="Arial Unicode MS" w:cs="Arial"/>
          <w:szCs w:val="22"/>
        </w:rPr>
        <w:t>Validar</w:t>
      </w:r>
      <w:r w:rsidR="00042508" w:rsidRPr="003C1FDF">
        <w:rPr>
          <w:rFonts w:eastAsia="Arial Unicode MS" w:cs="Arial"/>
          <w:szCs w:val="22"/>
        </w:rPr>
        <w:t xml:space="preserve"> la totalidad de las</w:t>
      </w:r>
      <w:r w:rsidR="00876533" w:rsidRPr="003C1FDF">
        <w:rPr>
          <w:rFonts w:eastAsia="Arial Unicode MS" w:cs="Arial"/>
          <w:szCs w:val="22"/>
        </w:rPr>
        <w:t xml:space="preserve"> </w:t>
      </w:r>
      <w:r w:rsidR="00876533" w:rsidRPr="003C1FDF">
        <w:rPr>
          <w:rFonts w:eastAsia="Arial Unicode MS" w:cs="Arial"/>
          <w:b/>
          <w:szCs w:val="22"/>
        </w:rPr>
        <w:t>Ideas de Negocio</w:t>
      </w:r>
      <w:r w:rsidR="00105DD4" w:rsidRPr="003C1FDF">
        <w:rPr>
          <w:rFonts w:eastAsia="Arial Unicode MS" w:cs="Arial"/>
          <w:szCs w:val="22"/>
        </w:rPr>
        <w:t xml:space="preserve"> que han llegado a </w:t>
      </w:r>
      <w:r w:rsidR="00E2104E" w:rsidRPr="003C1FDF">
        <w:rPr>
          <w:rFonts w:eastAsia="Arial Unicode MS" w:cs="Arial"/>
          <w:szCs w:val="22"/>
        </w:rPr>
        <w:t>la</w:t>
      </w:r>
      <w:r w:rsidR="00793D89" w:rsidRPr="003C1FDF">
        <w:rPr>
          <w:rFonts w:eastAsia="Arial Unicode MS" w:cs="Arial"/>
          <w:szCs w:val="22"/>
        </w:rPr>
        <w:t xml:space="preserve"> instancia</w:t>
      </w:r>
      <w:r w:rsidR="00E2104E" w:rsidRPr="003C1FDF">
        <w:rPr>
          <w:rFonts w:eastAsia="Arial Unicode MS" w:cs="Arial"/>
          <w:szCs w:val="22"/>
        </w:rPr>
        <w:t xml:space="preserve"> de</w:t>
      </w:r>
      <w:r w:rsidR="00793D89" w:rsidRPr="003C1FDF">
        <w:rPr>
          <w:rFonts w:eastAsia="Arial Unicode MS" w:cs="Arial"/>
          <w:szCs w:val="22"/>
        </w:rPr>
        <w:t>l</w:t>
      </w:r>
      <w:r w:rsidR="00E2104E" w:rsidRPr="003C1FDF">
        <w:rPr>
          <w:rFonts w:eastAsia="Arial Unicode MS" w:cs="Arial"/>
          <w:szCs w:val="22"/>
        </w:rPr>
        <w:t xml:space="preserve"> </w:t>
      </w:r>
      <w:r w:rsidR="00CC22E2" w:rsidRPr="003C1FDF">
        <w:rPr>
          <w:rFonts w:eastAsia="Arial Unicode MS" w:cs="Arial"/>
          <w:szCs w:val="22"/>
        </w:rPr>
        <w:t>CER</w:t>
      </w:r>
      <w:r w:rsidR="00105DD4" w:rsidRPr="003C1FDF">
        <w:rPr>
          <w:rFonts w:eastAsia="Arial Unicode MS" w:cs="Arial"/>
          <w:szCs w:val="22"/>
        </w:rPr>
        <w:t>.</w:t>
      </w:r>
    </w:p>
    <w:p w14:paraId="255B1909" w14:textId="5A86C18F" w:rsidR="00CC129C" w:rsidRPr="003C1FDF" w:rsidRDefault="00042508" w:rsidP="008D5DE7">
      <w:pPr>
        <w:numPr>
          <w:ilvl w:val="0"/>
          <w:numId w:val="1"/>
        </w:numPr>
        <w:jc w:val="both"/>
        <w:rPr>
          <w:rFonts w:eastAsia="Arial Unicode MS" w:cs="Arial"/>
          <w:szCs w:val="22"/>
        </w:rPr>
      </w:pPr>
      <w:r w:rsidRPr="003C1FDF">
        <w:rPr>
          <w:rFonts w:eastAsia="Arial Unicode MS" w:cs="Arial"/>
          <w:szCs w:val="22"/>
        </w:rPr>
        <w:t>S</w:t>
      </w:r>
      <w:r w:rsidR="00CC129C" w:rsidRPr="003C1FDF">
        <w:rPr>
          <w:rFonts w:eastAsia="Arial Unicode MS" w:cs="Arial"/>
          <w:szCs w:val="22"/>
        </w:rPr>
        <w:t>ancionar lista de emprendedores/as beneficiarios/as y lista de espera.</w:t>
      </w:r>
    </w:p>
    <w:p w14:paraId="79F6D1DC" w14:textId="555AB9B1" w:rsidR="00CC129C" w:rsidRPr="003C1FDF" w:rsidRDefault="00042508" w:rsidP="00042508">
      <w:pPr>
        <w:numPr>
          <w:ilvl w:val="0"/>
          <w:numId w:val="1"/>
        </w:numPr>
        <w:jc w:val="both"/>
        <w:rPr>
          <w:rFonts w:eastAsia="Arial Unicode MS" w:cs="Arial"/>
          <w:szCs w:val="22"/>
          <w:lang w:val="es-CL"/>
        </w:rPr>
      </w:pPr>
      <w:r w:rsidRPr="003C1FDF">
        <w:rPr>
          <w:rFonts w:eastAsia="Arial Unicode MS" w:cs="Arial"/>
          <w:szCs w:val="22"/>
          <w:lang w:val="es-CL"/>
        </w:rPr>
        <w:t xml:space="preserve">Asignar </w:t>
      </w:r>
      <w:r w:rsidRPr="00EF76F1">
        <w:rPr>
          <w:rFonts w:eastAsia="Arial Unicode MS" w:cs="Arial"/>
          <w:szCs w:val="22"/>
          <w:lang w:val="es-CL"/>
        </w:rPr>
        <w:t>recurso</w:t>
      </w:r>
      <w:r w:rsidR="005710E0" w:rsidRPr="00EF76F1">
        <w:rPr>
          <w:rFonts w:eastAsia="Arial Unicode MS" w:cs="Arial"/>
          <w:szCs w:val="22"/>
          <w:lang w:val="es-CL"/>
        </w:rPr>
        <w:t xml:space="preserve">s a las ideas de negocio de </w:t>
      </w:r>
      <w:r w:rsidRPr="00EF76F1">
        <w:rPr>
          <w:rFonts w:eastAsia="Arial Unicode MS" w:cs="Arial"/>
          <w:szCs w:val="22"/>
          <w:lang w:val="es-CL"/>
        </w:rPr>
        <w:t>emprendedores/as ben</w:t>
      </w:r>
      <w:r w:rsidR="005710E0" w:rsidRPr="00EF76F1">
        <w:rPr>
          <w:rFonts w:eastAsia="Arial Unicode MS" w:cs="Arial"/>
          <w:szCs w:val="22"/>
          <w:lang w:val="es-CL"/>
        </w:rPr>
        <w:t>eficiarios/as, que debe</w:t>
      </w:r>
      <w:r w:rsidRPr="00EF76F1">
        <w:rPr>
          <w:rFonts w:eastAsia="Arial Unicode MS" w:cs="Arial"/>
          <w:szCs w:val="22"/>
          <w:lang w:val="es-CL"/>
        </w:rPr>
        <w:t>n materializarse e</w:t>
      </w:r>
      <w:r w:rsidR="006A5846" w:rsidRPr="00EF76F1">
        <w:rPr>
          <w:rFonts w:eastAsia="Arial Unicode MS" w:cs="Arial"/>
          <w:szCs w:val="22"/>
          <w:lang w:val="es-CL"/>
        </w:rPr>
        <w:t xml:space="preserve">n </w:t>
      </w:r>
      <w:r w:rsidR="00696DE0" w:rsidRPr="00EF76F1">
        <w:rPr>
          <w:rFonts w:eastAsia="Arial Unicode MS" w:cs="Arial"/>
          <w:szCs w:val="22"/>
          <w:lang w:val="es-CL"/>
        </w:rPr>
        <w:t xml:space="preserve">la </w:t>
      </w:r>
      <w:r w:rsidR="006A5846" w:rsidRPr="00EF76F1">
        <w:rPr>
          <w:rFonts w:eastAsia="Arial Unicode MS" w:cs="Arial"/>
          <w:szCs w:val="22"/>
          <w:lang w:val="es-CL"/>
        </w:rPr>
        <w:t xml:space="preserve">estructura financiera del </w:t>
      </w:r>
      <w:r w:rsidRPr="00EF76F1">
        <w:rPr>
          <w:rFonts w:eastAsia="Arial Unicode MS" w:cs="Arial"/>
          <w:szCs w:val="22"/>
          <w:lang w:val="es-CL"/>
        </w:rPr>
        <w:t>Plan de Trab</w:t>
      </w:r>
      <w:r w:rsidR="0004240B" w:rsidRPr="00EF76F1">
        <w:rPr>
          <w:rFonts w:eastAsia="Arial Unicode MS" w:cs="Arial"/>
          <w:szCs w:val="22"/>
          <w:lang w:val="es-CL"/>
        </w:rPr>
        <w:t>ajo al momento de su implementación</w:t>
      </w:r>
      <w:r w:rsidRPr="00EF76F1">
        <w:rPr>
          <w:rFonts w:eastAsia="Arial Unicode MS" w:cs="Arial"/>
          <w:szCs w:val="22"/>
          <w:lang w:val="es-CL"/>
        </w:rPr>
        <w:t>.</w:t>
      </w:r>
    </w:p>
    <w:p w14:paraId="4761FEE7" w14:textId="38C88989" w:rsidR="00105DD4" w:rsidRPr="00BA0F46" w:rsidRDefault="00105DD4" w:rsidP="00BA0F46">
      <w:pPr>
        <w:numPr>
          <w:ilvl w:val="0"/>
          <w:numId w:val="1"/>
        </w:numPr>
        <w:jc w:val="both"/>
        <w:rPr>
          <w:rFonts w:eastAsia="Arial Unicode MS" w:cs="Arial"/>
          <w:szCs w:val="22"/>
        </w:rPr>
      </w:pPr>
      <w:r w:rsidRPr="003C1FDF">
        <w:rPr>
          <w:rFonts w:eastAsia="Arial Unicode MS" w:cs="Arial"/>
          <w:szCs w:val="22"/>
        </w:rPr>
        <w:t xml:space="preserve">Ajustar </w:t>
      </w:r>
      <w:r w:rsidR="00636CCF" w:rsidRPr="003C1FDF">
        <w:rPr>
          <w:rFonts w:eastAsia="Arial Unicode MS" w:cs="Arial"/>
          <w:szCs w:val="22"/>
        </w:rPr>
        <w:t xml:space="preserve">los </w:t>
      </w:r>
      <w:r w:rsidRPr="003C1FDF">
        <w:rPr>
          <w:rFonts w:eastAsia="Arial Unicode MS" w:cs="Arial"/>
          <w:szCs w:val="22"/>
        </w:rPr>
        <w:t xml:space="preserve">montos de </w:t>
      </w:r>
      <w:r w:rsidR="00876533" w:rsidRPr="003C1FDF">
        <w:rPr>
          <w:rFonts w:eastAsia="Arial Unicode MS" w:cs="Arial"/>
          <w:szCs w:val="22"/>
        </w:rPr>
        <w:t>subsidio</w:t>
      </w:r>
      <w:r w:rsidR="00A63F21" w:rsidRPr="003C1FDF">
        <w:rPr>
          <w:rFonts w:eastAsia="Arial Unicode MS" w:cs="Arial"/>
          <w:szCs w:val="22"/>
        </w:rPr>
        <w:t xml:space="preserve"> </w:t>
      </w:r>
      <w:proofErr w:type="spellStart"/>
      <w:r w:rsidR="00A63F21" w:rsidRPr="003C1FDF">
        <w:rPr>
          <w:rFonts w:eastAsia="Arial Unicode MS" w:cs="Arial"/>
          <w:szCs w:val="22"/>
        </w:rPr>
        <w:t>Sercotec</w:t>
      </w:r>
      <w:proofErr w:type="spellEnd"/>
      <w:r w:rsidRPr="003C1FDF">
        <w:rPr>
          <w:rFonts w:eastAsia="Arial Unicode MS" w:cs="Arial"/>
          <w:szCs w:val="22"/>
        </w:rPr>
        <w:t xml:space="preserve"> </w:t>
      </w:r>
      <w:r w:rsidR="009D3DD2" w:rsidRPr="003C1FDF">
        <w:rPr>
          <w:rFonts w:eastAsia="Arial Unicode MS" w:cs="Arial"/>
          <w:szCs w:val="22"/>
        </w:rPr>
        <w:t>cuando la disponibilidad presupuestaria no permita la entrega del subsidio so</w:t>
      </w:r>
      <w:r w:rsidR="00113ABA" w:rsidRPr="003C1FDF">
        <w:rPr>
          <w:rFonts w:eastAsia="Arial Unicode MS" w:cs="Arial"/>
          <w:szCs w:val="22"/>
        </w:rPr>
        <w:t>licitado por el ú</w:t>
      </w:r>
      <w:r w:rsidR="009D3DD2" w:rsidRPr="003C1FDF">
        <w:rPr>
          <w:rFonts w:eastAsia="Arial Unicode MS" w:cs="Arial"/>
          <w:szCs w:val="22"/>
        </w:rPr>
        <w:t xml:space="preserve">ltimo postulante en el listado de </w:t>
      </w:r>
      <w:r w:rsidR="005710E0" w:rsidRPr="003C1FDF">
        <w:rPr>
          <w:rFonts w:eastAsia="Arial Unicode MS" w:cs="Arial"/>
          <w:szCs w:val="22"/>
        </w:rPr>
        <w:t>seleccionados</w:t>
      </w:r>
      <w:r w:rsidR="0042236C" w:rsidRPr="003C1FDF">
        <w:rPr>
          <w:rFonts w:eastAsia="Arial Unicode MS" w:cs="Arial"/>
          <w:szCs w:val="22"/>
        </w:rPr>
        <w:t>. En dicho caso, aplicará</w:t>
      </w:r>
      <w:r w:rsidR="00113ABA" w:rsidRPr="003C1FDF">
        <w:rPr>
          <w:rFonts w:eastAsia="Arial Unicode MS" w:cs="Arial"/>
          <w:szCs w:val="22"/>
        </w:rPr>
        <w:t xml:space="preserve"> el procedimiento de </w:t>
      </w:r>
      <w:r w:rsidR="008C6285" w:rsidRPr="003C1FDF">
        <w:rPr>
          <w:rFonts w:eastAsia="Arial Unicode MS" w:cs="Arial"/>
          <w:szCs w:val="22"/>
        </w:rPr>
        <w:t>Orden de Prelación</w:t>
      </w:r>
      <w:r w:rsidR="0042236C" w:rsidRPr="003C1FDF">
        <w:rPr>
          <w:rStyle w:val="Refdenotaalpie"/>
          <w:rFonts w:eastAsia="Arial Unicode MS" w:cs="Arial"/>
          <w:szCs w:val="22"/>
        </w:rPr>
        <w:footnoteReference w:id="10"/>
      </w:r>
      <w:r w:rsidR="0042236C" w:rsidRPr="003C1FDF">
        <w:rPr>
          <w:rFonts w:eastAsia="Arial Unicode MS" w:cs="Arial"/>
          <w:szCs w:val="22"/>
        </w:rPr>
        <w:t>.</w:t>
      </w:r>
      <w:r w:rsidR="00DA77AF" w:rsidRPr="003C1FDF">
        <w:rPr>
          <w:rFonts w:eastAsia="Arial Unicode MS" w:cs="Arial"/>
          <w:szCs w:val="22"/>
        </w:rPr>
        <w:t xml:space="preserve"> </w:t>
      </w:r>
      <w:r w:rsidR="00113ABA" w:rsidRPr="00BA0F46">
        <w:rPr>
          <w:rFonts w:eastAsia="Arial Unicode MS" w:cs="Arial"/>
          <w:szCs w:val="22"/>
        </w:rPr>
        <w:t>Es rol de</w:t>
      </w:r>
      <w:r w:rsidR="00CC22E2" w:rsidRPr="00BA0F46">
        <w:rPr>
          <w:rFonts w:eastAsia="Arial Unicode MS" w:cs="Arial"/>
          <w:szCs w:val="22"/>
        </w:rPr>
        <w:t>l</w:t>
      </w:r>
      <w:r w:rsidR="00113ABA" w:rsidRPr="00BA0F46">
        <w:rPr>
          <w:rFonts w:eastAsia="Arial Unicode MS" w:cs="Arial"/>
          <w:szCs w:val="22"/>
        </w:rPr>
        <w:t xml:space="preserve"> </w:t>
      </w:r>
      <w:r w:rsidR="00CC22E2" w:rsidRPr="00BA0F46">
        <w:rPr>
          <w:rFonts w:eastAsia="Arial Unicode MS" w:cs="Arial"/>
          <w:szCs w:val="22"/>
        </w:rPr>
        <w:t>C</w:t>
      </w:r>
      <w:r w:rsidR="00F63BC8" w:rsidRPr="00BA0F46">
        <w:rPr>
          <w:rFonts w:eastAsia="Arial Unicode MS" w:cs="Arial"/>
          <w:szCs w:val="22"/>
        </w:rPr>
        <w:t>ER</w:t>
      </w:r>
      <w:r w:rsidR="003D2C43" w:rsidRPr="00BA0F46">
        <w:rPr>
          <w:rFonts w:eastAsia="Arial Unicode MS" w:cs="Arial"/>
          <w:szCs w:val="22"/>
        </w:rPr>
        <w:t xml:space="preserve"> resguarda</w:t>
      </w:r>
      <w:r w:rsidR="0042236C" w:rsidRPr="00BA0F46">
        <w:rPr>
          <w:rFonts w:eastAsia="Arial Unicode MS" w:cs="Arial"/>
          <w:szCs w:val="22"/>
        </w:rPr>
        <w:t>r que estos ajustes, en ningún m</w:t>
      </w:r>
      <w:r w:rsidR="003D2C43" w:rsidRPr="00BA0F46">
        <w:rPr>
          <w:rFonts w:eastAsia="Arial Unicode MS" w:cs="Arial"/>
          <w:szCs w:val="22"/>
        </w:rPr>
        <w:t>omento, con</w:t>
      </w:r>
      <w:r w:rsidR="00724C5B" w:rsidRPr="00BA0F46">
        <w:rPr>
          <w:rFonts w:eastAsia="Arial Unicode MS" w:cs="Arial"/>
          <w:szCs w:val="22"/>
        </w:rPr>
        <w:t>travengan las bases de convocatoria</w:t>
      </w:r>
      <w:r w:rsidR="00D015F6" w:rsidRPr="00BA0F46">
        <w:rPr>
          <w:rFonts w:eastAsia="Arial Unicode MS" w:cs="Arial"/>
          <w:szCs w:val="22"/>
        </w:rPr>
        <w:t>,</w:t>
      </w:r>
      <w:r w:rsidR="00876533" w:rsidRPr="00BA0F46">
        <w:rPr>
          <w:rFonts w:eastAsia="Arial Unicode MS" w:cs="Arial"/>
          <w:szCs w:val="22"/>
        </w:rPr>
        <w:t xml:space="preserve"> y que cuenten</w:t>
      </w:r>
      <w:r w:rsidR="006B359E" w:rsidRPr="00BA0F46">
        <w:rPr>
          <w:rFonts w:eastAsia="Arial Unicode MS" w:cs="Arial"/>
          <w:szCs w:val="22"/>
        </w:rPr>
        <w:t xml:space="preserve"> con la aprobación del</w:t>
      </w:r>
      <w:r w:rsidR="00231DAD" w:rsidRPr="00BA0F46">
        <w:rPr>
          <w:rFonts w:eastAsia="Arial Unicode MS" w:cs="Arial"/>
          <w:szCs w:val="22"/>
        </w:rPr>
        <w:t>/la</w:t>
      </w:r>
      <w:r w:rsidR="006B359E" w:rsidRPr="00BA0F46">
        <w:rPr>
          <w:rFonts w:eastAsia="Arial Unicode MS" w:cs="Arial"/>
          <w:szCs w:val="22"/>
        </w:rPr>
        <w:t xml:space="preserve"> postulante</w:t>
      </w:r>
      <w:r w:rsidR="00DA77AF" w:rsidRPr="00BA0F46">
        <w:rPr>
          <w:rFonts w:eastAsia="Arial Unicode MS" w:cs="Arial"/>
          <w:szCs w:val="22"/>
        </w:rPr>
        <w:t>.</w:t>
      </w:r>
    </w:p>
    <w:p w14:paraId="1F065B16" w14:textId="49D64C32" w:rsidR="00E05A1F" w:rsidRPr="003C1FDF" w:rsidRDefault="00042508" w:rsidP="00E05A1F">
      <w:pPr>
        <w:numPr>
          <w:ilvl w:val="0"/>
          <w:numId w:val="1"/>
        </w:numPr>
        <w:jc w:val="both"/>
        <w:rPr>
          <w:rFonts w:eastAsia="Arial Unicode MS" w:cs="Arial"/>
          <w:szCs w:val="22"/>
        </w:rPr>
      </w:pPr>
      <w:r w:rsidRPr="003C1FDF">
        <w:rPr>
          <w:rFonts w:eastAsia="Arial Unicode MS" w:cs="Arial"/>
          <w:szCs w:val="22"/>
          <w:lang w:val="es-CL"/>
        </w:rPr>
        <w:t>Realizar ajustes presupuestarios a las Ideas de Negocio que lo requieran</w:t>
      </w:r>
      <w:r w:rsidR="00793D89" w:rsidRPr="003C1FDF">
        <w:rPr>
          <w:rFonts w:eastAsia="Arial Unicode MS" w:cs="Arial"/>
          <w:szCs w:val="22"/>
          <w:lang w:val="es-CL"/>
        </w:rPr>
        <w:t xml:space="preserve"> (al momento de la selección de los emprendedores/as beneficiarios/as)</w:t>
      </w:r>
      <w:r w:rsidRPr="003C1FDF">
        <w:rPr>
          <w:rFonts w:eastAsia="Arial Unicode MS" w:cs="Arial"/>
          <w:szCs w:val="22"/>
          <w:lang w:val="es-CL"/>
        </w:rPr>
        <w:t>.</w:t>
      </w:r>
    </w:p>
    <w:p w14:paraId="157CCC25" w14:textId="22175E68" w:rsidR="00165208" w:rsidRPr="003C1FDF" w:rsidRDefault="003439D7" w:rsidP="00E05A1F">
      <w:pPr>
        <w:numPr>
          <w:ilvl w:val="0"/>
          <w:numId w:val="1"/>
        </w:numPr>
        <w:jc w:val="both"/>
        <w:rPr>
          <w:rFonts w:eastAsia="Arial Unicode MS" w:cs="Arial"/>
          <w:szCs w:val="22"/>
        </w:rPr>
      </w:pPr>
      <w:r w:rsidRPr="003C1FDF">
        <w:rPr>
          <w:rFonts w:eastAsia="Arial Unicode MS" w:cs="Arial"/>
          <w:szCs w:val="22"/>
          <w:lang w:val="es-CL"/>
        </w:rPr>
        <w:t>R</w:t>
      </w:r>
      <w:r w:rsidR="006178E3" w:rsidRPr="003C1FDF">
        <w:rPr>
          <w:rFonts w:eastAsia="Arial Unicode MS" w:cs="Arial"/>
          <w:szCs w:val="22"/>
          <w:lang w:val="es-CL"/>
        </w:rPr>
        <w:t>echazar proyectos</w:t>
      </w:r>
      <w:r w:rsidR="00165208" w:rsidRPr="003C1FDF">
        <w:rPr>
          <w:rFonts w:eastAsia="Arial Unicode MS" w:cs="Arial"/>
          <w:szCs w:val="22"/>
          <w:lang w:val="es-CL"/>
        </w:rPr>
        <w:t xml:space="preserve"> en caso q</w:t>
      </w:r>
      <w:r w:rsidRPr="003C1FDF">
        <w:rPr>
          <w:rFonts w:eastAsia="Arial Unicode MS" w:cs="Arial"/>
          <w:szCs w:val="22"/>
          <w:lang w:val="es-CL"/>
        </w:rPr>
        <w:t xml:space="preserve">ue se detecte </w:t>
      </w:r>
      <w:r w:rsidR="00FE7A2A" w:rsidRPr="003C1FDF">
        <w:rPr>
          <w:rFonts w:eastAsia="Arial Unicode MS" w:cs="Arial"/>
          <w:szCs w:val="22"/>
          <w:lang w:val="es-CL"/>
        </w:rPr>
        <w:t>algún</w:t>
      </w:r>
      <w:r w:rsidRPr="003C1FDF">
        <w:rPr>
          <w:rFonts w:eastAsia="Arial Unicode MS" w:cs="Arial"/>
          <w:szCs w:val="22"/>
          <w:lang w:val="es-CL"/>
        </w:rPr>
        <w:t xml:space="preserve"> incumplimiento</w:t>
      </w:r>
      <w:r w:rsidR="00FD1484" w:rsidRPr="003C1FDF">
        <w:rPr>
          <w:rFonts w:eastAsia="Arial Unicode MS" w:cs="Arial"/>
          <w:szCs w:val="22"/>
          <w:lang w:val="es-CL"/>
        </w:rPr>
        <w:t xml:space="preserve"> a los </w:t>
      </w:r>
      <w:r w:rsidR="00165208" w:rsidRPr="003C1FDF">
        <w:rPr>
          <w:rFonts w:eastAsia="Arial Unicode MS" w:cs="Arial"/>
          <w:szCs w:val="22"/>
          <w:lang w:val="es-CL"/>
        </w:rPr>
        <w:t>requisitos descritos en las presentes bases.</w:t>
      </w:r>
    </w:p>
    <w:p w14:paraId="25559E85" w14:textId="32F6DB0F" w:rsidR="0051062A" w:rsidRDefault="0051062A" w:rsidP="008C599F">
      <w:pPr>
        <w:jc w:val="both"/>
        <w:rPr>
          <w:rFonts w:eastAsia="Arial Unicode MS" w:cs="Arial"/>
          <w:szCs w:val="22"/>
        </w:rPr>
      </w:pPr>
    </w:p>
    <w:p w14:paraId="7196B2D8" w14:textId="77777777" w:rsidR="00C74554" w:rsidRPr="00347B9F" w:rsidRDefault="00C74554" w:rsidP="00C74554">
      <w:pPr>
        <w:jc w:val="both"/>
        <w:rPr>
          <w:rFonts w:eastAsia="Arial Unicode MS" w:cs="Arial"/>
          <w:szCs w:val="22"/>
        </w:rPr>
      </w:pPr>
      <w:r w:rsidRPr="0046367F">
        <w:rPr>
          <w:rFonts w:eastAsia="Arial Unicode MS" w:cs="Arial"/>
          <w:szCs w:val="22"/>
          <w:lang w:val="es-CL"/>
        </w:rPr>
        <w:t>L</w:t>
      </w:r>
      <w:r w:rsidRPr="0046367F">
        <w:rPr>
          <w:rFonts w:eastAsia="Arial Unicode MS" w:cs="Arial"/>
          <w:szCs w:val="22"/>
        </w:rPr>
        <w:t>as notas finales de l</w:t>
      </w:r>
      <w:r>
        <w:rPr>
          <w:rFonts w:eastAsia="Arial Unicode MS" w:cs="Arial"/>
          <w:szCs w:val="22"/>
        </w:rPr>
        <w:t xml:space="preserve">os/as postulantes, </w:t>
      </w:r>
      <w:r w:rsidRPr="0046367F">
        <w:rPr>
          <w:rFonts w:eastAsia="Arial Unicode MS" w:cs="Arial"/>
          <w:szCs w:val="22"/>
        </w:rPr>
        <w:t>se ponderarán de la siguiente forma:</w:t>
      </w:r>
    </w:p>
    <w:p w14:paraId="3D580959" w14:textId="77777777" w:rsidR="00C74554" w:rsidRPr="00347B9F" w:rsidRDefault="00C74554" w:rsidP="00C74554">
      <w:pPr>
        <w:jc w:val="both"/>
        <w:rPr>
          <w:rFonts w:eastAsia="Arial Unicode M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3"/>
        <w:gridCol w:w="1717"/>
      </w:tblGrid>
      <w:tr w:rsidR="00C74554" w:rsidRPr="00347B9F" w14:paraId="231E98F0" w14:textId="77777777" w:rsidTr="005B521C">
        <w:trPr>
          <w:jc w:val="center"/>
        </w:trPr>
        <w:tc>
          <w:tcPr>
            <w:tcW w:w="2453" w:type="dxa"/>
            <w:shd w:val="clear" w:color="auto" w:fill="365F91" w:themeFill="accent1" w:themeFillShade="BF"/>
            <w:vAlign w:val="center"/>
          </w:tcPr>
          <w:p w14:paraId="756B5EFD" w14:textId="77777777" w:rsidR="00C74554" w:rsidRPr="00347B9F" w:rsidRDefault="00C74554" w:rsidP="005B521C">
            <w:pPr>
              <w:jc w:val="both"/>
              <w:rPr>
                <w:rFonts w:eastAsia="Arial Unicode MS" w:cs="Arial"/>
                <w:b/>
                <w:color w:val="FFFFFF"/>
                <w:sz w:val="20"/>
                <w:szCs w:val="20"/>
              </w:rPr>
            </w:pPr>
            <w:r w:rsidRPr="00347B9F">
              <w:rPr>
                <w:rFonts w:eastAsia="Arial Unicode MS" w:cs="Arial"/>
                <w:b/>
                <w:color w:val="FFFFFF"/>
                <w:sz w:val="20"/>
                <w:szCs w:val="20"/>
              </w:rPr>
              <w:lastRenderedPageBreak/>
              <w:t>ETAPA</w:t>
            </w:r>
          </w:p>
        </w:tc>
        <w:tc>
          <w:tcPr>
            <w:tcW w:w="1701" w:type="dxa"/>
            <w:shd w:val="clear" w:color="auto" w:fill="365F91" w:themeFill="accent1" w:themeFillShade="BF"/>
            <w:vAlign w:val="center"/>
          </w:tcPr>
          <w:p w14:paraId="332810F0" w14:textId="77777777" w:rsidR="00C74554" w:rsidRPr="00347B9F" w:rsidRDefault="00C74554" w:rsidP="005B521C">
            <w:pPr>
              <w:jc w:val="center"/>
              <w:rPr>
                <w:rFonts w:eastAsia="Arial Unicode MS" w:cs="Arial"/>
                <w:b/>
                <w:color w:val="FFFFFF"/>
                <w:sz w:val="20"/>
                <w:szCs w:val="20"/>
              </w:rPr>
            </w:pPr>
            <w:r w:rsidRPr="00347B9F">
              <w:rPr>
                <w:rFonts w:eastAsia="Arial Unicode MS" w:cs="Arial"/>
                <w:b/>
                <w:color w:val="FFFFFF"/>
                <w:sz w:val="20"/>
                <w:szCs w:val="20"/>
              </w:rPr>
              <w:t>PONDERACIÓN</w:t>
            </w:r>
          </w:p>
        </w:tc>
      </w:tr>
      <w:tr w:rsidR="00C74554" w:rsidRPr="00347B9F" w14:paraId="1C2702D7" w14:textId="77777777" w:rsidTr="005B521C">
        <w:trPr>
          <w:jc w:val="center"/>
        </w:trPr>
        <w:tc>
          <w:tcPr>
            <w:tcW w:w="2453" w:type="dxa"/>
            <w:shd w:val="clear" w:color="auto" w:fill="auto"/>
          </w:tcPr>
          <w:p w14:paraId="67DDE92E" w14:textId="77777777" w:rsidR="00C74554" w:rsidRPr="000E10C0" w:rsidRDefault="00C74554" w:rsidP="005B521C">
            <w:pPr>
              <w:rPr>
                <w:rFonts w:eastAsia="Arial Unicode MS" w:cs="Arial"/>
                <w:sz w:val="20"/>
                <w:szCs w:val="20"/>
              </w:rPr>
            </w:pPr>
            <w:r w:rsidRPr="000E10C0">
              <w:rPr>
                <w:rFonts w:eastAsia="Arial Unicode MS" w:cs="Arial"/>
                <w:sz w:val="20"/>
                <w:szCs w:val="20"/>
              </w:rPr>
              <w:t xml:space="preserve">Evaluación </w:t>
            </w:r>
            <w:r>
              <w:rPr>
                <w:rFonts w:eastAsia="Arial Unicode MS" w:cs="Arial"/>
                <w:sz w:val="20"/>
                <w:szCs w:val="20"/>
              </w:rPr>
              <w:t>T</w:t>
            </w:r>
            <w:r w:rsidRPr="000E10C0">
              <w:rPr>
                <w:rFonts w:eastAsia="Arial Unicode MS" w:cs="Arial"/>
                <w:sz w:val="20"/>
                <w:szCs w:val="20"/>
              </w:rPr>
              <w:t>écnica</w:t>
            </w:r>
          </w:p>
        </w:tc>
        <w:tc>
          <w:tcPr>
            <w:tcW w:w="1701" w:type="dxa"/>
          </w:tcPr>
          <w:p w14:paraId="47477A2E" w14:textId="426F863E" w:rsidR="00C74554" w:rsidRPr="00EF76F1" w:rsidRDefault="00784785" w:rsidP="005B521C">
            <w:pPr>
              <w:jc w:val="center"/>
              <w:rPr>
                <w:rFonts w:eastAsia="Arial Unicode MS" w:cs="Arial"/>
                <w:sz w:val="20"/>
                <w:szCs w:val="20"/>
              </w:rPr>
            </w:pPr>
            <w:r w:rsidRPr="00EF76F1">
              <w:rPr>
                <w:rFonts w:eastAsia="Arial Unicode MS" w:cs="Arial"/>
                <w:sz w:val="20"/>
                <w:szCs w:val="20"/>
              </w:rPr>
              <w:t>5</w:t>
            </w:r>
            <w:r w:rsidR="00C74554" w:rsidRPr="00EF76F1">
              <w:rPr>
                <w:rFonts w:eastAsia="Arial Unicode MS" w:cs="Arial"/>
                <w:sz w:val="20"/>
                <w:szCs w:val="20"/>
              </w:rPr>
              <w:t>0%</w:t>
            </w:r>
          </w:p>
        </w:tc>
      </w:tr>
      <w:tr w:rsidR="00C74554" w:rsidRPr="00347B9F" w14:paraId="4C88613F" w14:textId="77777777" w:rsidTr="005B521C">
        <w:trPr>
          <w:jc w:val="center"/>
        </w:trPr>
        <w:tc>
          <w:tcPr>
            <w:tcW w:w="2453" w:type="dxa"/>
            <w:shd w:val="clear" w:color="auto" w:fill="auto"/>
          </w:tcPr>
          <w:p w14:paraId="1FA4BA90" w14:textId="77777777" w:rsidR="00C74554" w:rsidRPr="000E10C0" w:rsidRDefault="00C74554" w:rsidP="005B521C">
            <w:pPr>
              <w:jc w:val="both"/>
              <w:rPr>
                <w:rFonts w:eastAsia="Arial Unicode MS" w:cs="Arial"/>
                <w:sz w:val="20"/>
                <w:szCs w:val="20"/>
              </w:rPr>
            </w:pPr>
            <w:r w:rsidRPr="000E10C0">
              <w:rPr>
                <w:rFonts w:eastAsia="Arial Unicode MS" w:cs="Arial"/>
                <w:sz w:val="20"/>
                <w:szCs w:val="20"/>
              </w:rPr>
              <w:t>Evaluación CER</w:t>
            </w:r>
          </w:p>
        </w:tc>
        <w:tc>
          <w:tcPr>
            <w:tcW w:w="1701" w:type="dxa"/>
          </w:tcPr>
          <w:p w14:paraId="0D95F298" w14:textId="764D1D0D" w:rsidR="00C74554" w:rsidRPr="00EF76F1" w:rsidRDefault="00784785" w:rsidP="005B521C">
            <w:pPr>
              <w:jc w:val="center"/>
              <w:rPr>
                <w:rFonts w:eastAsia="Arial Unicode MS" w:cs="Arial"/>
                <w:sz w:val="20"/>
                <w:szCs w:val="20"/>
              </w:rPr>
            </w:pPr>
            <w:r w:rsidRPr="00EF76F1">
              <w:rPr>
                <w:rFonts w:eastAsia="Arial Unicode MS" w:cs="Arial"/>
                <w:sz w:val="20"/>
                <w:szCs w:val="20"/>
              </w:rPr>
              <w:t>5</w:t>
            </w:r>
            <w:r w:rsidR="00C74554" w:rsidRPr="00EF76F1">
              <w:rPr>
                <w:rFonts w:eastAsia="Arial Unicode MS" w:cs="Arial"/>
                <w:sz w:val="20"/>
                <w:szCs w:val="20"/>
              </w:rPr>
              <w:t>0%</w:t>
            </w:r>
          </w:p>
        </w:tc>
      </w:tr>
      <w:tr w:rsidR="00C74554" w:rsidRPr="00347B9F" w14:paraId="2281D9C0" w14:textId="77777777" w:rsidTr="005B521C">
        <w:trPr>
          <w:jc w:val="center"/>
        </w:trPr>
        <w:tc>
          <w:tcPr>
            <w:tcW w:w="2453" w:type="dxa"/>
            <w:shd w:val="clear" w:color="auto" w:fill="D9D9D9"/>
          </w:tcPr>
          <w:p w14:paraId="27079849" w14:textId="77777777" w:rsidR="00C74554" w:rsidRPr="00347B9F" w:rsidRDefault="00C74554" w:rsidP="005B521C">
            <w:pPr>
              <w:jc w:val="both"/>
              <w:rPr>
                <w:rFonts w:eastAsia="Arial Unicode MS" w:cs="Arial"/>
                <w:b/>
                <w:sz w:val="20"/>
                <w:szCs w:val="20"/>
              </w:rPr>
            </w:pPr>
            <w:r w:rsidRPr="00347B9F">
              <w:rPr>
                <w:rFonts w:eastAsia="Arial Unicode MS" w:cs="Arial"/>
                <w:b/>
                <w:sz w:val="20"/>
                <w:szCs w:val="20"/>
              </w:rPr>
              <w:t>NOTA FINAL</w:t>
            </w:r>
          </w:p>
        </w:tc>
        <w:tc>
          <w:tcPr>
            <w:tcW w:w="1701" w:type="dxa"/>
            <w:shd w:val="clear" w:color="auto" w:fill="D9D9D9"/>
          </w:tcPr>
          <w:p w14:paraId="6969FFA9" w14:textId="77777777" w:rsidR="00C74554" w:rsidRPr="00347B9F" w:rsidRDefault="00C74554" w:rsidP="005B521C">
            <w:pPr>
              <w:jc w:val="center"/>
              <w:rPr>
                <w:rFonts w:eastAsia="Arial Unicode MS" w:cs="Arial"/>
                <w:b/>
                <w:sz w:val="20"/>
                <w:szCs w:val="20"/>
              </w:rPr>
            </w:pPr>
            <w:r w:rsidRPr="00347B9F">
              <w:rPr>
                <w:rFonts w:eastAsia="Arial Unicode MS" w:cs="Arial"/>
                <w:b/>
                <w:sz w:val="20"/>
                <w:szCs w:val="20"/>
              </w:rPr>
              <w:t>100%</w:t>
            </w:r>
          </w:p>
        </w:tc>
      </w:tr>
    </w:tbl>
    <w:p w14:paraId="6A8B6F0B" w14:textId="77777777" w:rsidR="00C74554" w:rsidRPr="00347B9F" w:rsidRDefault="00C74554" w:rsidP="00C74554">
      <w:pPr>
        <w:jc w:val="both"/>
        <w:rPr>
          <w:rFonts w:eastAsia="Arial Unicode MS" w:cs="Arial"/>
          <w:szCs w:val="22"/>
        </w:rPr>
      </w:pPr>
    </w:p>
    <w:p w14:paraId="022FE01A" w14:textId="77777777" w:rsidR="00C74554" w:rsidRPr="0051062A" w:rsidRDefault="00C74554" w:rsidP="00C74554">
      <w:pPr>
        <w:jc w:val="both"/>
        <w:rPr>
          <w:rFonts w:eastAsia="Arial Unicode MS" w:cs="Arial"/>
          <w:szCs w:val="22"/>
        </w:rPr>
      </w:pPr>
      <w:r w:rsidRPr="00025DD7">
        <w:rPr>
          <w:rFonts w:eastAsia="Arial Unicode MS" w:cs="Arial"/>
          <w:szCs w:val="22"/>
        </w:rPr>
        <w:t xml:space="preserve">Luego, como resultado de la ponderación de notas de cada una de las Ideas de Negocio, se obtendrá un </w:t>
      </w:r>
      <w:r w:rsidRPr="00025DD7">
        <w:rPr>
          <w:rFonts w:eastAsia="Arial Unicode MS" w:cs="Arial"/>
          <w:b/>
          <w:szCs w:val="22"/>
        </w:rPr>
        <w:t>Ranking Final</w:t>
      </w:r>
      <w:r w:rsidRPr="00025DD7">
        <w:rPr>
          <w:rFonts w:eastAsia="Arial Unicode MS" w:cs="Arial"/>
          <w:szCs w:val="22"/>
        </w:rPr>
        <w:t>. El Comité de Evaluación Regional (CER), sobre la base del ranking y el presupuesto disponible, sancionará la lista de postulantes seleccionados/as y lista de espera correspondiente</w:t>
      </w:r>
      <w:bookmarkStart w:id="50" w:name="_Toc413772566"/>
      <w:r w:rsidRPr="00025DD7">
        <w:rPr>
          <w:rFonts w:eastAsia="Arial Unicode MS" w:cs="Arial"/>
          <w:szCs w:val="22"/>
        </w:rPr>
        <w:t>.</w:t>
      </w:r>
      <w:r w:rsidRPr="0051062A">
        <w:rPr>
          <w:rFonts w:eastAsia="Arial Unicode MS" w:cs="Arial"/>
          <w:szCs w:val="22"/>
        </w:rPr>
        <w:t xml:space="preserve"> </w:t>
      </w:r>
      <w:bookmarkEnd w:id="50"/>
    </w:p>
    <w:p w14:paraId="2F2E2652" w14:textId="7567E054" w:rsidR="00C74554" w:rsidRPr="003C1FDF" w:rsidRDefault="00C74554" w:rsidP="008C599F">
      <w:pPr>
        <w:jc w:val="both"/>
        <w:rPr>
          <w:rFonts w:eastAsia="Arial Unicode MS" w:cs="Arial"/>
          <w:szCs w:val="22"/>
        </w:rPr>
      </w:pPr>
    </w:p>
    <w:p w14:paraId="03667259" w14:textId="004A4241" w:rsidR="00CC22E2" w:rsidRPr="0051062A" w:rsidRDefault="002643BE" w:rsidP="008C599F">
      <w:pPr>
        <w:jc w:val="both"/>
        <w:rPr>
          <w:rFonts w:eastAsia="Arial Unicode MS" w:cs="Arial"/>
          <w:szCs w:val="22"/>
        </w:rPr>
      </w:pPr>
      <w:r w:rsidRPr="003C1FDF">
        <w:rPr>
          <w:rFonts w:eastAsia="Arial Unicode MS" w:cs="Arial"/>
          <w:szCs w:val="22"/>
        </w:rPr>
        <w:t>Además, el</w:t>
      </w:r>
      <w:r w:rsidR="0051062A" w:rsidRPr="003C1FDF">
        <w:rPr>
          <w:rFonts w:eastAsia="Arial Unicode MS" w:cs="Arial"/>
          <w:szCs w:val="22"/>
        </w:rPr>
        <w:t xml:space="preserve"> CER</w:t>
      </w:r>
      <w:r w:rsidRPr="003C1FDF">
        <w:rPr>
          <w:rFonts w:eastAsia="Arial Unicode MS" w:cs="Arial"/>
          <w:szCs w:val="22"/>
        </w:rPr>
        <w:t xml:space="preserve"> podrá </w:t>
      </w:r>
      <w:r w:rsidR="00C64C4A" w:rsidRPr="003C1FDF">
        <w:rPr>
          <w:rFonts w:eastAsia="Arial Unicode MS" w:cs="Arial"/>
          <w:szCs w:val="22"/>
        </w:rPr>
        <w:t>aprobar las ideas de negocio</w:t>
      </w:r>
      <w:r w:rsidR="00FD1484" w:rsidRPr="003C1FDF">
        <w:rPr>
          <w:rFonts w:eastAsia="Arial Unicode MS" w:cs="Arial"/>
          <w:szCs w:val="22"/>
        </w:rPr>
        <w:t xml:space="preserve"> con </w:t>
      </w:r>
      <w:r w:rsidRPr="003C1FDF">
        <w:rPr>
          <w:rFonts w:eastAsia="Arial Unicode MS" w:cs="Arial"/>
          <w:szCs w:val="22"/>
        </w:rPr>
        <w:t>modificaciones que considere pertinentes, siem</w:t>
      </w:r>
      <w:r w:rsidR="00FD1484" w:rsidRPr="003C1FDF">
        <w:rPr>
          <w:rFonts w:eastAsia="Arial Unicode MS" w:cs="Arial"/>
          <w:szCs w:val="22"/>
        </w:rPr>
        <w:t>pre que no se altere su</w:t>
      </w:r>
      <w:r w:rsidRPr="003C1FDF">
        <w:rPr>
          <w:rFonts w:eastAsia="Arial Unicode MS" w:cs="Arial"/>
          <w:szCs w:val="22"/>
        </w:rPr>
        <w:t xml:space="preserve"> naturale</w:t>
      </w:r>
      <w:r w:rsidR="00FD1484" w:rsidRPr="003C1FDF">
        <w:rPr>
          <w:rFonts w:eastAsia="Arial Unicode MS" w:cs="Arial"/>
          <w:szCs w:val="22"/>
        </w:rPr>
        <w:t>za y el objetivo general</w:t>
      </w:r>
      <w:r w:rsidR="0051062A" w:rsidRPr="003C1FDF">
        <w:rPr>
          <w:rFonts w:eastAsia="Arial Unicode MS" w:cs="Arial"/>
          <w:szCs w:val="22"/>
        </w:rPr>
        <w:t>, pudiendo solicitar</w:t>
      </w:r>
      <w:r w:rsidR="001C7BFA" w:rsidRPr="003C1FDF">
        <w:rPr>
          <w:rFonts w:eastAsia="Arial Unicode MS" w:cs="Arial"/>
          <w:szCs w:val="22"/>
        </w:rPr>
        <w:t xml:space="preserve"> reformulaciones</w:t>
      </w:r>
      <w:r w:rsidRPr="003C1FDF">
        <w:rPr>
          <w:rFonts w:eastAsia="Arial Unicode MS" w:cs="Arial"/>
          <w:szCs w:val="22"/>
        </w:rPr>
        <w:t xml:space="preserve"> técnicas y/o presupuestarias.</w:t>
      </w:r>
    </w:p>
    <w:p w14:paraId="0C3D73D0" w14:textId="77777777" w:rsidR="002643BE" w:rsidRPr="0046367F" w:rsidRDefault="002643BE" w:rsidP="008C599F">
      <w:pPr>
        <w:jc w:val="both"/>
        <w:rPr>
          <w:rFonts w:eastAsia="Arial Unicode MS" w:cs="Arial"/>
          <w:szCs w:val="22"/>
        </w:rPr>
      </w:pPr>
    </w:p>
    <w:p w14:paraId="2C909DDF" w14:textId="0C38B87E" w:rsidR="00064F49" w:rsidRPr="003C1FDF" w:rsidRDefault="00E33626" w:rsidP="008C599F">
      <w:pPr>
        <w:jc w:val="both"/>
        <w:rPr>
          <w:rFonts w:eastAsia="Arial Unicode MS" w:cs="Arial"/>
          <w:szCs w:val="22"/>
        </w:rPr>
      </w:pPr>
      <w:r w:rsidRPr="003C1FDF">
        <w:rPr>
          <w:rFonts w:eastAsia="Arial Unicode MS" w:cs="Arial"/>
          <w:szCs w:val="22"/>
        </w:rPr>
        <w:t xml:space="preserve">Se </w:t>
      </w:r>
      <w:r w:rsidR="005A509C" w:rsidRPr="003C1FDF">
        <w:rPr>
          <w:rFonts w:eastAsia="Arial Unicode MS" w:cs="Arial"/>
          <w:szCs w:val="22"/>
        </w:rPr>
        <w:t>aplicará el procedimiento de “Orden de Prelación”</w:t>
      </w:r>
      <w:r w:rsidR="005A509C" w:rsidRPr="003C1FDF">
        <w:rPr>
          <w:rFonts w:eastAsia="Arial Unicode MS" w:cs="Arial"/>
          <w:b/>
          <w:szCs w:val="22"/>
        </w:rPr>
        <w:t xml:space="preserve"> </w:t>
      </w:r>
      <w:r w:rsidRPr="003C1FDF">
        <w:rPr>
          <w:rFonts w:eastAsia="Arial Unicode MS" w:cs="Arial"/>
          <w:szCs w:val="22"/>
        </w:rPr>
        <w:t>en aquellos casos en que un</w:t>
      </w:r>
      <w:r w:rsidR="005007AD" w:rsidRPr="003C1FDF">
        <w:rPr>
          <w:rFonts w:eastAsia="Arial Unicode MS" w:cs="Arial"/>
          <w:szCs w:val="22"/>
        </w:rPr>
        <w:t xml:space="preserve"> seleccionado/a</w:t>
      </w:r>
      <w:r w:rsidR="00064F49" w:rsidRPr="003C1FDF">
        <w:rPr>
          <w:rFonts w:eastAsia="Arial Unicode MS" w:cs="Arial"/>
          <w:szCs w:val="22"/>
        </w:rPr>
        <w:t xml:space="preserve"> </w:t>
      </w:r>
      <w:r w:rsidRPr="003C1FDF">
        <w:rPr>
          <w:rFonts w:eastAsia="Arial Unicode MS" w:cs="Arial"/>
          <w:szCs w:val="22"/>
        </w:rPr>
        <w:t xml:space="preserve">renuncie al </w:t>
      </w:r>
      <w:r w:rsidR="00D86690" w:rsidRPr="003C1FDF">
        <w:rPr>
          <w:rFonts w:eastAsia="Arial Unicode MS" w:cs="Arial"/>
          <w:szCs w:val="22"/>
        </w:rPr>
        <w:t>subsidio</w:t>
      </w:r>
      <w:r w:rsidRPr="003C1FDF">
        <w:rPr>
          <w:rFonts w:eastAsia="Arial Unicode MS" w:cs="Arial"/>
          <w:szCs w:val="22"/>
        </w:rPr>
        <w:t>, incumpla alg</w:t>
      </w:r>
      <w:r w:rsidR="00FD1484" w:rsidRPr="003C1FDF">
        <w:rPr>
          <w:rFonts w:eastAsia="Arial Unicode MS" w:cs="Arial"/>
          <w:szCs w:val="22"/>
        </w:rPr>
        <w:t xml:space="preserve">ún requisito establecido en </w:t>
      </w:r>
      <w:r w:rsidR="00E14E16" w:rsidRPr="003C1FDF">
        <w:rPr>
          <w:rFonts w:eastAsia="Arial Unicode MS" w:cs="Arial"/>
          <w:szCs w:val="22"/>
        </w:rPr>
        <w:t>b</w:t>
      </w:r>
      <w:r w:rsidRPr="003C1FDF">
        <w:rPr>
          <w:rFonts w:eastAsia="Arial Unicode MS" w:cs="Arial"/>
          <w:szCs w:val="22"/>
        </w:rPr>
        <w:t xml:space="preserve">ases de </w:t>
      </w:r>
      <w:r w:rsidR="005007AD" w:rsidRPr="003C1FDF">
        <w:rPr>
          <w:rFonts w:eastAsia="Arial Unicode MS" w:cs="Arial"/>
          <w:szCs w:val="22"/>
        </w:rPr>
        <w:t>convocatoria</w:t>
      </w:r>
      <w:r w:rsidRPr="003C1FDF">
        <w:rPr>
          <w:rFonts w:eastAsia="Arial Unicode MS" w:cs="Arial"/>
          <w:szCs w:val="22"/>
        </w:rPr>
        <w:t xml:space="preserve"> o se encuentre en otra s</w:t>
      </w:r>
      <w:r w:rsidR="005007AD" w:rsidRPr="003C1FDF">
        <w:rPr>
          <w:rFonts w:eastAsia="Arial Unicode MS" w:cs="Arial"/>
          <w:szCs w:val="22"/>
        </w:rPr>
        <w:t xml:space="preserve">ituación calificada por </w:t>
      </w:r>
      <w:proofErr w:type="spellStart"/>
      <w:r w:rsidR="005007AD" w:rsidRPr="003C1FDF">
        <w:rPr>
          <w:rFonts w:eastAsia="Arial Unicode MS" w:cs="Arial"/>
          <w:szCs w:val="22"/>
        </w:rPr>
        <w:t>Sercotec</w:t>
      </w:r>
      <w:proofErr w:type="spellEnd"/>
      <w:r w:rsidRPr="003C1FDF">
        <w:rPr>
          <w:rFonts w:eastAsia="Arial Unicode MS" w:cs="Arial"/>
          <w:szCs w:val="22"/>
        </w:rPr>
        <w:t xml:space="preserve"> que no permita materializar la entrega del </w:t>
      </w:r>
      <w:r w:rsidR="00D86690" w:rsidRPr="003C1FDF">
        <w:rPr>
          <w:rFonts w:eastAsia="Arial Unicode MS" w:cs="Arial"/>
          <w:szCs w:val="22"/>
        </w:rPr>
        <w:t>subsidio</w:t>
      </w:r>
      <w:r w:rsidRPr="003C1FDF">
        <w:rPr>
          <w:rFonts w:eastAsia="Arial Unicode MS" w:cs="Arial"/>
          <w:szCs w:val="22"/>
        </w:rPr>
        <w:t>, o bien, cuando la Dirección Regional disponga de mayores r</w:t>
      </w:r>
      <w:r w:rsidR="005007AD" w:rsidRPr="003C1FDF">
        <w:rPr>
          <w:rFonts w:eastAsia="Arial Unicode MS" w:cs="Arial"/>
          <w:szCs w:val="22"/>
        </w:rPr>
        <w:t>ecursos para asignar a la convocatoria</w:t>
      </w:r>
      <w:r w:rsidRPr="003C1FDF">
        <w:rPr>
          <w:rFonts w:eastAsia="Arial Unicode MS" w:cs="Arial"/>
          <w:szCs w:val="22"/>
        </w:rPr>
        <w:t xml:space="preserve">. </w:t>
      </w:r>
    </w:p>
    <w:p w14:paraId="43054D67" w14:textId="77777777" w:rsidR="00064F49" w:rsidRPr="003C1FDF" w:rsidRDefault="00064F49" w:rsidP="008C599F">
      <w:pPr>
        <w:jc w:val="both"/>
        <w:rPr>
          <w:rFonts w:eastAsia="Arial Unicode MS" w:cs="Arial"/>
          <w:szCs w:val="22"/>
        </w:rPr>
      </w:pPr>
    </w:p>
    <w:p w14:paraId="3D7736A5" w14:textId="7F210DE9" w:rsidR="00E33626" w:rsidRDefault="00E33626" w:rsidP="008C599F">
      <w:pPr>
        <w:jc w:val="both"/>
        <w:rPr>
          <w:rFonts w:eastAsia="Arial Unicode MS" w:cs="Arial"/>
          <w:szCs w:val="22"/>
        </w:rPr>
      </w:pPr>
      <w:r w:rsidRPr="003C1FDF">
        <w:rPr>
          <w:rFonts w:eastAsia="Arial Unicode MS" w:cs="Arial"/>
          <w:szCs w:val="22"/>
        </w:rPr>
        <w:t xml:space="preserve">En caso que </w:t>
      </w:r>
      <w:r w:rsidR="00FD1484" w:rsidRPr="003C1FDF">
        <w:rPr>
          <w:rFonts w:eastAsia="Arial Unicode MS" w:cs="Arial"/>
          <w:szCs w:val="22"/>
        </w:rPr>
        <w:t>el</w:t>
      </w:r>
      <w:r w:rsidR="00673986" w:rsidRPr="003C1FDF">
        <w:rPr>
          <w:rFonts w:eastAsia="Arial Unicode MS" w:cs="Arial"/>
          <w:szCs w:val="22"/>
        </w:rPr>
        <w:t>/la</w:t>
      </w:r>
      <w:r w:rsidR="005007AD" w:rsidRPr="003C1FDF">
        <w:rPr>
          <w:rFonts w:eastAsia="Arial Unicode MS" w:cs="Arial"/>
          <w:szCs w:val="22"/>
        </w:rPr>
        <w:t xml:space="preserve"> postulante seleccionado/</w:t>
      </w:r>
      <w:r w:rsidR="00064F49" w:rsidRPr="003C1FDF">
        <w:rPr>
          <w:rFonts w:eastAsia="Arial Unicode MS" w:cs="Arial"/>
          <w:szCs w:val="22"/>
        </w:rPr>
        <w:t>a</w:t>
      </w:r>
      <w:r w:rsidRPr="003C1FDF">
        <w:rPr>
          <w:rFonts w:eastAsia="Arial Unicode MS" w:cs="Arial"/>
          <w:szCs w:val="22"/>
        </w:rPr>
        <w:t xml:space="preserve"> no acepte las condiciones</w:t>
      </w:r>
      <w:r w:rsidR="005007AD" w:rsidRPr="003C1FDF">
        <w:rPr>
          <w:rFonts w:eastAsia="Arial Unicode MS" w:cs="Arial"/>
          <w:szCs w:val="22"/>
        </w:rPr>
        <w:t xml:space="preserve"> para formalizar</w:t>
      </w:r>
      <w:r w:rsidRPr="003C1FDF">
        <w:rPr>
          <w:rFonts w:eastAsia="Arial Unicode MS" w:cs="Arial"/>
          <w:szCs w:val="22"/>
        </w:rPr>
        <w:t>, se procederá de igual manera con</w:t>
      </w:r>
      <w:r w:rsidR="00064F49" w:rsidRPr="003C1FDF">
        <w:rPr>
          <w:rFonts w:eastAsia="Arial Unicode MS" w:cs="Arial"/>
          <w:szCs w:val="22"/>
        </w:rPr>
        <w:t xml:space="preserve"> </w:t>
      </w:r>
      <w:r w:rsidR="005007AD" w:rsidRPr="003C1FDF">
        <w:rPr>
          <w:rFonts w:eastAsia="Arial Unicode MS" w:cs="Arial"/>
          <w:szCs w:val="22"/>
        </w:rPr>
        <w:t>el</w:t>
      </w:r>
      <w:r w:rsidR="00673986" w:rsidRPr="003C1FDF">
        <w:rPr>
          <w:rFonts w:eastAsia="Arial Unicode MS" w:cs="Arial"/>
          <w:szCs w:val="22"/>
        </w:rPr>
        <w:t>/la</w:t>
      </w:r>
      <w:r w:rsidR="00E05A1F" w:rsidRPr="003C1FDF">
        <w:rPr>
          <w:rFonts w:eastAsia="Arial Unicode MS" w:cs="Arial"/>
          <w:szCs w:val="22"/>
        </w:rPr>
        <w:t xml:space="preserve"> postulante que </w:t>
      </w:r>
      <w:r w:rsidRPr="003C1FDF">
        <w:rPr>
          <w:rFonts w:eastAsia="Arial Unicode MS" w:cs="Arial"/>
          <w:szCs w:val="22"/>
        </w:rPr>
        <w:t>sigue en orden de puntaje, y así sucesivamente.</w:t>
      </w:r>
    </w:p>
    <w:p w14:paraId="217823B2" w14:textId="77777777" w:rsidR="008F1EA6" w:rsidRPr="00347B9F" w:rsidRDefault="008F1EA6"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720"/>
      </w:tblGrid>
      <w:tr w:rsidR="008F1EA6" w:rsidRPr="00347B9F" w14:paraId="60378E62" w14:textId="77777777" w:rsidTr="00E05A1F">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14C90491" w14:textId="614FEC6F" w:rsidR="006C5D2B" w:rsidRDefault="008F1EA6" w:rsidP="00CF7F0F">
            <w:pPr>
              <w:tabs>
                <w:tab w:val="num" w:pos="0"/>
              </w:tabs>
              <w:rPr>
                <w:rFonts w:cs="Arial"/>
                <w:b/>
                <w:szCs w:val="22"/>
              </w:rPr>
            </w:pPr>
            <w:r w:rsidRPr="00E05A1F">
              <w:rPr>
                <w:rFonts w:cs="Arial"/>
                <w:b/>
                <w:szCs w:val="22"/>
                <w:u w:val="single"/>
              </w:rPr>
              <w:t>IMPORTANTE</w:t>
            </w:r>
            <w:r w:rsidR="00E05A1F">
              <w:rPr>
                <w:rFonts w:cs="Arial"/>
                <w:b/>
                <w:szCs w:val="22"/>
              </w:rPr>
              <w:t>:</w:t>
            </w:r>
          </w:p>
          <w:p w14:paraId="5D8A953C" w14:textId="6700C46D" w:rsidR="00DE17A3" w:rsidRDefault="00254028" w:rsidP="00E05A1F">
            <w:pPr>
              <w:jc w:val="both"/>
              <w:rPr>
                <w:rFonts w:eastAsia="Arial Unicode MS" w:cs="Arial"/>
                <w:color w:val="00B050"/>
                <w:szCs w:val="22"/>
              </w:rPr>
            </w:pPr>
            <w:r w:rsidRPr="00051A43">
              <w:rPr>
                <w:szCs w:val="22"/>
              </w:rPr>
              <w:t>En caso que exista igualdad de asignación de puntajes entre los/as seleccionados/as, o en su defecto</w:t>
            </w:r>
            <w:r w:rsidR="00FD1484">
              <w:rPr>
                <w:szCs w:val="22"/>
              </w:rPr>
              <w:t>,</w:t>
            </w:r>
            <w:r w:rsidRPr="00051A43">
              <w:rPr>
                <w:szCs w:val="22"/>
              </w:rPr>
              <w:t xml:space="preserve"> en la </w:t>
            </w:r>
            <w:r w:rsidRPr="00B56C94">
              <w:rPr>
                <w:szCs w:val="22"/>
              </w:rPr>
              <w:t xml:space="preserve">lista de espera, al </w:t>
            </w:r>
            <w:r w:rsidRPr="004E085F">
              <w:rPr>
                <w:szCs w:val="22"/>
              </w:rPr>
              <w:t xml:space="preserve">momento de seleccionar </w:t>
            </w:r>
            <w:r w:rsidR="002005A9" w:rsidRPr="004E085F">
              <w:rPr>
                <w:rFonts w:eastAsia="Arial Unicode MS" w:cs="Arial"/>
                <w:szCs w:val="22"/>
              </w:rPr>
              <w:t xml:space="preserve">se escogerá a </w:t>
            </w:r>
            <w:r w:rsidR="00BD1C69" w:rsidRPr="004E085F">
              <w:rPr>
                <w:rFonts w:eastAsia="Arial Unicode MS" w:cs="Arial"/>
                <w:szCs w:val="22"/>
              </w:rPr>
              <w:t xml:space="preserve">los/as </w:t>
            </w:r>
            <w:r w:rsidR="002005A9" w:rsidRPr="004E085F">
              <w:rPr>
                <w:rFonts w:eastAsia="Arial Unicode MS" w:cs="Arial"/>
                <w:szCs w:val="22"/>
              </w:rPr>
              <w:t xml:space="preserve">postulantes </w:t>
            </w:r>
            <w:r w:rsidR="00BD1C69" w:rsidRPr="004E085F">
              <w:rPr>
                <w:rFonts w:eastAsia="Arial Unicode MS" w:cs="Arial"/>
                <w:szCs w:val="22"/>
              </w:rPr>
              <w:t xml:space="preserve">que acreditaron pertenecer a los rubros de cultura y/o artesanía. Si persiste el empate, se escogerá a las postulantes </w:t>
            </w:r>
            <w:r w:rsidR="002005A9" w:rsidRPr="004E085F">
              <w:rPr>
                <w:rFonts w:eastAsia="Arial Unicode MS" w:cs="Arial"/>
                <w:szCs w:val="22"/>
              </w:rPr>
              <w:t>de sexo registral femenino.</w:t>
            </w:r>
            <w:r w:rsidR="00274326" w:rsidRPr="004E085F">
              <w:rPr>
                <w:rFonts w:eastAsia="Arial Unicode MS" w:cs="Arial"/>
                <w:szCs w:val="22"/>
              </w:rPr>
              <w:t xml:space="preserve"> En el caso de que no sea posible dirimir en base a lo señalado anteriormente, se escogerá a aquélla cuya postulación </w:t>
            </w:r>
            <w:r w:rsidR="004E085F" w:rsidRPr="004E085F">
              <w:rPr>
                <w:rFonts w:eastAsia="Arial Unicode MS" w:cs="Arial"/>
                <w:szCs w:val="22"/>
              </w:rPr>
              <w:t xml:space="preserve">que </w:t>
            </w:r>
            <w:r w:rsidR="00274326" w:rsidRPr="004E085F">
              <w:rPr>
                <w:rFonts w:eastAsia="Arial Unicode MS" w:cs="Arial"/>
                <w:szCs w:val="22"/>
              </w:rPr>
              <w:t>haya sido enviada primero al sistema.</w:t>
            </w:r>
          </w:p>
          <w:p w14:paraId="659307E9" w14:textId="00ECA360" w:rsidR="00367519" w:rsidRDefault="00367519" w:rsidP="00372238">
            <w:pPr>
              <w:jc w:val="both"/>
              <w:rPr>
                <w:rFonts w:eastAsia="Arial Unicode MS" w:cs="Arial"/>
                <w:color w:val="FF0000"/>
                <w:szCs w:val="22"/>
                <w:highlight w:val="yellow"/>
              </w:rPr>
            </w:pPr>
          </w:p>
          <w:p w14:paraId="6A768775" w14:textId="03B54ECF" w:rsidR="00372238" w:rsidRPr="00367519" w:rsidRDefault="00372238" w:rsidP="00372238">
            <w:pPr>
              <w:jc w:val="both"/>
              <w:rPr>
                <w:rFonts w:eastAsia="Arial Unicode MS" w:cs="Arial"/>
                <w:color w:val="FF0000"/>
                <w:szCs w:val="22"/>
                <w:highlight w:val="yellow"/>
              </w:rPr>
            </w:pPr>
            <w:r w:rsidRPr="00EF76F1">
              <w:rPr>
                <w:rFonts w:eastAsia="Arial Unicode MS" w:cs="Arial"/>
                <w:szCs w:val="22"/>
              </w:rPr>
              <w:t>Con el objeto de comprobar el ejercic</w:t>
            </w:r>
            <w:r w:rsidR="00367519" w:rsidRPr="00EF76F1">
              <w:rPr>
                <w:rFonts w:eastAsia="Arial Unicode MS" w:cs="Arial"/>
                <w:szCs w:val="22"/>
              </w:rPr>
              <w:t>io de la actividad según el rubro priorizado</w:t>
            </w:r>
            <w:r w:rsidRPr="00EF76F1">
              <w:rPr>
                <w:rFonts w:eastAsia="Arial Unicode MS" w:cs="Arial"/>
                <w:szCs w:val="22"/>
              </w:rPr>
              <w:t xml:space="preserve"> de la presente co</w:t>
            </w:r>
            <w:r w:rsidR="00367519" w:rsidRPr="00EF76F1">
              <w:rPr>
                <w:rFonts w:eastAsia="Arial Unicode MS" w:cs="Arial"/>
                <w:szCs w:val="22"/>
              </w:rPr>
              <w:t>nvocatoria (cultura y/o artesanía</w:t>
            </w:r>
            <w:r w:rsidRPr="00EF76F1">
              <w:rPr>
                <w:rFonts w:eastAsia="Arial Unicode MS" w:cs="Arial"/>
                <w:szCs w:val="22"/>
              </w:rPr>
              <w:t>)</w:t>
            </w:r>
            <w:r w:rsidR="00367519" w:rsidRPr="00EF76F1">
              <w:rPr>
                <w:rFonts w:eastAsia="Arial Unicode MS" w:cs="Arial"/>
                <w:szCs w:val="22"/>
              </w:rPr>
              <w:t xml:space="preserve">, </w:t>
            </w:r>
            <w:proofErr w:type="spellStart"/>
            <w:r w:rsidR="00367519" w:rsidRPr="00EF76F1">
              <w:rPr>
                <w:rFonts w:eastAsia="Arial Unicode MS" w:cs="Arial"/>
                <w:szCs w:val="22"/>
              </w:rPr>
              <w:t>Sercotec</w:t>
            </w:r>
            <w:proofErr w:type="spellEnd"/>
            <w:r w:rsidR="00367519" w:rsidRPr="00EF76F1">
              <w:rPr>
                <w:rFonts w:eastAsia="Arial Unicode MS" w:cs="Arial"/>
                <w:szCs w:val="22"/>
              </w:rPr>
              <w:t xml:space="preserve"> podrá solicitar</w:t>
            </w:r>
            <w:r w:rsidRPr="00EF76F1">
              <w:rPr>
                <w:rFonts w:eastAsia="Arial Unicode MS" w:cs="Arial"/>
                <w:szCs w:val="22"/>
              </w:rPr>
              <w:t xml:space="preserve"> </w:t>
            </w:r>
            <w:r w:rsidR="00367519" w:rsidRPr="00EF76F1">
              <w:rPr>
                <w:rFonts w:eastAsia="Arial Unicode MS" w:cs="Arial"/>
                <w:szCs w:val="22"/>
              </w:rPr>
              <w:t xml:space="preserve">al </w:t>
            </w:r>
            <w:r w:rsidR="00A545AC" w:rsidRPr="00EF76F1">
              <w:rPr>
                <w:rFonts w:eastAsia="Arial Unicode MS" w:cs="Arial"/>
                <w:szCs w:val="22"/>
              </w:rPr>
              <w:t xml:space="preserve">postulante </w:t>
            </w:r>
            <w:r w:rsidR="00B2116F" w:rsidRPr="00EF76F1">
              <w:rPr>
                <w:rFonts w:eastAsia="Arial Unicode MS" w:cs="Arial"/>
                <w:szCs w:val="22"/>
              </w:rPr>
              <w:t>(</w:t>
            </w:r>
            <w:r w:rsidR="00EF76F1" w:rsidRPr="00EF76F1">
              <w:rPr>
                <w:rFonts w:eastAsia="Arial Unicode MS" w:cs="Arial"/>
                <w:szCs w:val="22"/>
              </w:rPr>
              <w:t xml:space="preserve">de </w:t>
            </w:r>
            <w:r w:rsidR="00A545AC" w:rsidRPr="00EF76F1">
              <w:rPr>
                <w:rFonts w:eastAsia="Arial Unicode MS" w:cs="Arial"/>
                <w:szCs w:val="22"/>
              </w:rPr>
              <w:t>segunda categoría</w:t>
            </w:r>
            <w:r w:rsidR="00B2116F" w:rsidRPr="00EF76F1">
              <w:rPr>
                <w:rFonts w:eastAsia="Arial Unicode MS" w:cs="Arial"/>
                <w:szCs w:val="22"/>
              </w:rPr>
              <w:t xml:space="preserve"> SII)</w:t>
            </w:r>
            <w:r w:rsidR="00A545AC" w:rsidRPr="00EF76F1">
              <w:rPr>
                <w:rFonts w:eastAsia="Arial Unicode MS" w:cs="Arial"/>
                <w:szCs w:val="22"/>
              </w:rPr>
              <w:t xml:space="preserve">, al </w:t>
            </w:r>
            <w:r w:rsidR="00367519" w:rsidRPr="00EF76F1">
              <w:rPr>
                <w:rFonts w:eastAsia="Arial Unicode MS" w:cs="Arial"/>
                <w:szCs w:val="22"/>
              </w:rPr>
              <w:t xml:space="preserve">momento de la realización del CER, o </w:t>
            </w:r>
            <w:r w:rsidR="00A545AC" w:rsidRPr="00EF76F1">
              <w:rPr>
                <w:rFonts w:eastAsia="Arial Unicode MS" w:cs="Arial"/>
                <w:szCs w:val="22"/>
              </w:rPr>
              <w:t>de manera previa</w:t>
            </w:r>
            <w:r w:rsidR="00367519" w:rsidRPr="00EF76F1">
              <w:rPr>
                <w:rFonts w:eastAsia="Arial Unicode MS" w:cs="Arial"/>
                <w:szCs w:val="22"/>
              </w:rPr>
              <w:t xml:space="preserve"> a éste, </w:t>
            </w:r>
            <w:r w:rsidR="00A545AC" w:rsidRPr="00EF76F1">
              <w:rPr>
                <w:rFonts w:eastAsia="Arial Unicode MS" w:cs="Arial"/>
                <w:szCs w:val="22"/>
              </w:rPr>
              <w:t>información complementaria que permita verificar la pertinencia de sus actividades</w:t>
            </w:r>
            <w:r w:rsidR="00B2116F" w:rsidRPr="00EF76F1">
              <w:rPr>
                <w:rFonts w:eastAsia="Arial Unicode MS" w:cs="Arial"/>
                <w:szCs w:val="22"/>
              </w:rPr>
              <w:t xml:space="preserve"> en los rubros </w:t>
            </w:r>
            <w:r w:rsidR="001613C2" w:rsidRPr="00EF76F1">
              <w:rPr>
                <w:rFonts w:eastAsia="Arial Unicode MS" w:cs="Arial"/>
                <w:szCs w:val="22"/>
              </w:rPr>
              <w:t>señalados</w:t>
            </w:r>
            <w:r w:rsidR="00B2116F" w:rsidRPr="00EF76F1">
              <w:rPr>
                <w:rFonts w:eastAsia="Arial Unicode MS" w:cs="Arial"/>
                <w:szCs w:val="22"/>
              </w:rPr>
              <w:t xml:space="preserve"> para su consideración dentro de los ponderadores en el proceso de selección.</w:t>
            </w:r>
            <w:r w:rsidR="00A545AC" w:rsidRPr="00EF76F1">
              <w:rPr>
                <w:rFonts w:eastAsia="Arial Unicode MS" w:cs="Arial"/>
                <w:szCs w:val="22"/>
              </w:rPr>
              <w:t xml:space="preserve"> </w:t>
            </w:r>
            <w:r w:rsidR="00B2116F" w:rsidRPr="00EF76F1">
              <w:rPr>
                <w:rFonts w:eastAsia="Arial Unicode MS" w:cs="Arial"/>
                <w:szCs w:val="22"/>
              </w:rPr>
              <w:t>Algunos elementos posibles de solicitar son:</w:t>
            </w:r>
            <w:r w:rsidRPr="00EF76F1">
              <w:rPr>
                <w:rFonts w:eastAsia="Arial Unicode MS" w:cs="Arial"/>
                <w:szCs w:val="22"/>
              </w:rPr>
              <w:t xml:space="preserve"> </w:t>
            </w:r>
            <w:r w:rsidR="00B2116F" w:rsidRPr="00EF76F1">
              <w:rPr>
                <w:rFonts w:eastAsia="Arial Unicode MS" w:cs="Arial"/>
                <w:szCs w:val="22"/>
              </w:rPr>
              <w:t xml:space="preserve">al </w:t>
            </w:r>
            <w:r w:rsidRPr="00EF76F1">
              <w:rPr>
                <w:rFonts w:eastAsia="Arial Unicode MS" w:cs="Arial"/>
                <w:szCs w:val="22"/>
              </w:rPr>
              <w:t>menos una boleta de honora</w:t>
            </w:r>
            <w:r w:rsidR="00B2116F" w:rsidRPr="00EF76F1">
              <w:rPr>
                <w:rFonts w:eastAsia="Arial Unicode MS" w:cs="Arial"/>
                <w:szCs w:val="22"/>
              </w:rPr>
              <w:t>rio relacionada con el rubro,</w:t>
            </w:r>
            <w:r w:rsidRPr="00EF76F1">
              <w:rPr>
                <w:rFonts w:eastAsia="Arial Unicode MS" w:cs="Arial"/>
                <w:szCs w:val="22"/>
              </w:rPr>
              <w:t xml:space="preserve"> </w:t>
            </w:r>
            <w:r w:rsidR="00B2116F" w:rsidRPr="00EF76F1">
              <w:rPr>
                <w:rFonts w:eastAsia="Arial Unicode MS" w:cs="Arial"/>
                <w:szCs w:val="22"/>
              </w:rPr>
              <w:t xml:space="preserve">informe anual de emisión de boletas de honorarios, </w:t>
            </w:r>
            <w:r w:rsidRPr="00EF76F1">
              <w:rPr>
                <w:rFonts w:eastAsia="Arial Unicode MS" w:cs="Arial"/>
                <w:szCs w:val="22"/>
              </w:rPr>
              <w:t>cualquier tipo de información complementaria, tales como diplomas, fotografías, documentos municipales o de asociaciones</w:t>
            </w:r>
            <w:r w:rsidR="00B2116F" w:rsidRPr="00EF76F1">
              <w:rPr>
                <w:rFonts w:eastAsia="Arial Unicode MS" w:cs="Arial"/>
                <w:szCs w:val="22"/>
              </w:rPr>
              <w:t xml:space="preserve"> gremiales</w:t>
            </w:r>
            <w:r w:rsidRPr="00EF76F1">
              <w:rPr>
                <w:rFonts w:eastAsia="Arial Unicode MS" w:cs="Arial"/>
                <w:szCs w:val="22"/>
              </w:rPr>
              <w:t>, publicaciones en prensa, redes sociales, entre otras.</w:t>
            </w:r>
          </w:p>
        </w:tc>
      </w:tr>
    </w:tbl>
    <w:p w14:paraId="79A13298" w14:textId="77777777" w:rsidR="00454A92" w:rsidRDefault="00454A92" w:rsidP="008C599F">
      <w:pPr>
        <w:jc w:val="both"/>
        <w:rPr>
          <w:rFonts w:eastAsia="Arial Unicode MS" w:cs="Arial"/>
          <w:szCs w:val="22"/>
          <w:lang w:val="es-CL"/>
        </w:rPr>
      </w:pPr>
    </w:p>
    <w:p w14:paraId="1107C8C1" w14:textId="19A3F11C" w:rsidR="00FE305B" w:rsidRPr="00347B9F" w:rsidRDefault="00FE305B" w:rsidP="008C599F">
      <w:pPr>
        <w:jc w:val="both"/>
        <w:rPr>
          <w:rFonts w:eastAsia="Arial Unicode MS" w:cs="Arial"/>
          <w:szCs w:val="22"/>
          <w:lang w:val="es-CL"/>
        </w:rPr>
      </w:pPr>
      <w:r w:rsidRPr="003C1FDF">
        <w:rPr>
          <w:rFonts w:eastAsia="Arial Unicode MS" w:cs="Arial"/>
          <w:szCs w:val="22"/>
          <w:lang w:val="es-CL"/>
        </w:rPr>
        <w:lastRenderedPageBreak/>
        <w:t xml:space="preserve">Es importante recordar que el resultado </w:t>
      </w:r>
      <w:r w:rsidR="00CD2DB6" w:rsidRPr="003C1FDF">
        <w:rPr>
          <w:rFonts w:eastAsia="Arial Unicode MS" w:cs="Arial"/>
          <w:szCs w:val="22"/>
          <w:lang w:val="es-CL"/>
        </w:rPr>
        <w:t xml:space="preserve">de </w:t>
      </w:r>
      <w:r w:rsidR="00862508" w:rsidRPr="003C1FDF">
        <w:rPr>
          <w:rFonts w:eastAsia="Arial Unicode MS" w:cs="Arial"/>
          <w:szCs w:val="22"/>
          <w:lang w:val="es-CL"/>
        </w:rPr>
        <w:t xml:space="preserve">la </w:t>
      </w:r>
      <w:r w:rsidR="00CD2DB6" w:rsidRPr="003C1FDF">
        <w:rPr>
          <w:rFonts w:eastAsia="Arial Unicode MS" w:cs="Arial"/>
          <w:szCs w:val="22"/>
          <w:lang w:val="es-CL"/>
        </w:rPr>
        <w:t>postulación se informará a l</w:t>
      </w:r>
      <w:r w:rsidR="00E14E16" w:rsidRPr="003C1FDF">
        <w:rPr>
          <w:rFonts w:eastAsia="Arial Unicode MS" w:cs="Arial"/>
          <w:szCs w:val="22"/>
          <w:lang w:val="es-CL"/>
        </w:rPr>
        <w:t>os/</w:t>
      </w:r>
      <w:r w:rsidR="00A30902" w:rsidRPr="003C1FDF">
        <w:rPr>
          <w:rFonts w:eastAsia="Arial Unicode MS" w:cs="Arial"/>
          <w:szCs w:val="22"/>
          <w:lang w:val="es-CL"/>
        </w:rPr>
        <w:t>a</w:t>
      </w:r>
      <w:r w:rsidRPr="003C1FDF">
        <w:rPr>
          <w:rFonts w:eastAsia="Arial Unicode MS" w:cs="Arial"/>
          <w:szCs w:val="22"/>
          <w:lang w:val="es-CL"/>
        </w:rPr>
        <w:t>s postulantes</w:t>
      </w:r>
      <w:r w:rsidR="002B5A5A" w:rsidRPr="003C1FDF">
        <w:rPr>
          <w:rFonts w:eastAsia="Arial Unicode MS" w:cs="Arial"/>
          <w:szCs w:val="22"/>
          <w:lang w:val="es-CL"/>
        </w:rPr>
        <w:t xml:space="preserve"> </w:t>
      </w:r>
      <w:r w:rsidR="004E109C" w:rsidRPr="003C1FDF">
        <w:rPr>
          <w:rFonts w:eastAsia="Arial Unicode MS" w:cs="Arial"/>
          <w:szCs w:val="22"/>
          <w:lang w:val="es-CL"/>
        </w:rPr>
        <w:t>a través de</w:t>
      </w:r>
      <w:r w:rsidRPr="003C1FDF">
        <w:rPr>
          <w:rFonts w:eastAsia="Arial Unicode MS" w:cs="Arial"/>
          <w:szCs w:val="22"/>
          <w:lang w:val="es-CL"/>
        </w:rPr>
        <w:t xml:space="preserve"> correo electrónico, </w:t>
      </w:r>
      <w:r w:rsidR="00D6549A" w:rsidRPr="003C1FDF">
        <w:rPr>
          <w:rFonts w:eastAsia="Arial Unicode MS" w:cs="Arial"/>
          <w:szCs w:val="22"/>
          <w:lang w:val="es-CL"/>
        </w:rPr>
        <w:t>según</w:t>
      </w:r>
      <w:r w:rsidR="00CD2DB6" w:rsidRPr="003C1FDF">
        <w:rPr>
          <w:rFonts w:eastAsia="Arial Unicode MS" w:cs="Arial"/>
          <w:szCs w:val="22"/>
          <w:lang w:val="es-CL"/>
        </w:rPr>
        <w:t xml:space="preserve"> registro </w:t>
      </w:r>
      <w:r w:rsidRPr="003C1FDF">
        <w:rPr>
          <w:rFonts w:eastAsia="Arial Unicode MS" w:cs="Arial"/>
          <w:szCs w:val="22"/>
          <w:lang w:val="es-CL"/>
        </w:rPr>
        <w:t>de usuari</w:t>
      </w:r>
      <w:r w:rsidR="005C458B" w:rsidRPr="003C1FDF">
        <w:rPr>
          <w:rFonts w:eastAsia="Arial Unicode MS" w:cs="Arial"/>
          <w:szCs w:val="22"/>
          <w:lang w:val="es-CL"/>
        </w:rPr>
        <w:t>o/</w:t>
      </w:r>
      <w:r w:rsidR="0013182A" w:rsidRPr="003C1FDF">
        <w:rPr>
          <w:rFonts w:eastAsia="Arial Unicode MS" w:cs="Arial"/>
          <w:szCs w:val="22"/>
          <w:lang w:val="es-CL"/>
        </w:rPr>
        <w:t>a</w:t>
      </w:r>
      <w:r w:rsidRPr="0046367F">
        <w:rPr>
          <w:rFonts w:eastAsia="Arial Unicode MS" w:cs="Arial"/>
          <w:szCs w:val="22"/>
          <w:lang w:val="es-CL"/>
        </w:rPr>
        <w:t xml:space="preserve"> en </w:t>
      </w:r>
      <w:r w:rsidR="004E109C">
        <w:rPr>
          <w:rFonts w:eastAsia="Arial Unicode MS" w:cs="Arial"/>
          <w:szCs w:val="22"/>
          <w:lang w:val="es-CL"/>
        </w:rPr>
        <w:fldChar w:fldCharType="begin"/>
      </w:r>
      <w:r w:rsidR="004E109C">
        <w:rPr>
          <w:rFonts w:eastAsia="Arial Unicode MS" w:cs="Arial"/>
          <w:szCs w:val="22"/>
          <w:lang w:val="es-CL"/>
        </w:rPr>
        <w:instrText xml:space="preserve"> HYPERLINK "http://</w:instrText>
      </w:r>
      <w:r w:rsidR="004E109C" w:rsidRPr="004E109C">
        <w:rPr>
          <w:rFonts w:eastAsia="Arial Unicode MS" w:cs="Arial"/>
          <w:szCs w:val="22"/>
          <w:lang w:val="es-CL"/>
        </w:rPr>
        <w:instrText>www.sercotec.cl</w:instrText>
      </w:r>
      <w:r w:rsidR="004E109C" w:rsidRPr="0046367F">
        <w:rPr>
          <w:rStyle w:val="Refdenotaalpie"/>
          <w:rFonts w:eastAsia="Arial Unicode MS" w:cs="Arial"/>
          <w:szCs w:val="22"/>
          <w:lang w:val="es-CL"/>
        </w:rPr>
        <w:footnoteReference w:id="11"/>
      </w:r>
      <w:r w:rsidR="004E109C">
        <w:rPr>
          <w:rFonts w:eastAsia="Arial Unicode MS" w:cs="Arial"/>
          <w:szCs w:val="22"/>
          <w:lang w:val="es-CL"/>
        </w:rPr>
        <w:instrText xml:space="preserve">" </w:instrText>
      </w:r>
      <w:r w:rsidR="004E109C">
        <w:rPr>
          <w:rFonts w:eastAsia="Arial Unicode MS" w:cs="Arial"/>
          <w:szCs w:val="22"/>
          <w:lang w:val="es-CL"/>
        </w:rPr>
        <w:fldChar w:fldCharType="separate"/>
      </w:r>
      <w:r w:rsidR="004E109C" w:rsidRPr="00427564">
        <w:rPr>
          <w:rStyle w:val="Hipervnculo"/>
          <w:rFonts w:eastAsia="Arial Unicode MS" w:cs="Arial"/>
          <w:szCs w:val="22"/>
          <w:lang w:val="es-CL"/>
        </w:rPr>
        <w:t>www.sercotec.cl</w:t>
      </w:r>
      <w:r w:rsidR="004E109C">
        <w:rPr>
          <w:rFonts w:eastAsia="Arial Unicode MS" w:cs="Arial"/>
          <w:szCs w:val="22"/>
          <w:lang w:val="es-CL"/>
        </w:rPr>
        <w:fldChar w:fldCharType="end"/>
      </w:r>
      <w:r w:rsidRPr="0046367F">
        <w:rPr>
          <w:rFonts w:eastAsia="Arial Unicode MS" w:cs="Arial"/>
          <w:szCs w:val="22"/>
          <w:lang w:val="es-CL"/>
        </w:rPr>
        <w:t>.</w:t>
      </w:r>
      <w:r w:rsidR="004E109C">
        <w:rPr>
          <w:rFonts w:eastAsia="Arial Unicode MS" w:cs="Arial"/>
          <w:szCs w:val="22"/>
          <w:lang w:val="es-CL"/>
        </w:rPr>
        <w:t xml:space="preserve"> La ausencia de notificaci</w:t>
      </w:r>
      <w:r w:rsidR="00FB0402">
        <w:rPr>
          <w:rFonts w:eastAsia="Arial Unicode MS" w:cs="Arial"/>
          <w:szCs w:val="22"/>
          <w:lang w:val="es-CL"/>
        </w:rPr>
        <w:t>ón no obsta a la validez o</w:t>
      </w:r>
      <w:r w:rsidR="004E109C">
        <w:rPr>
          <w:rFonts w:eastAsia="Arial Unicode MS" w:cs="Arial"/>
          <w:szCs w:val="22"/>
          <w:lang w:val="es-CL"/>
        </w:rPr>
        <w:t xml:space="preserve"> eficacia del resultado de la etapa.</w:t>
      </w:r>
    </w:p>
    <w:p w14:paraId="28CDC114" w14:textId="5433BA7A" w:rsidR="00867BD0" w:rsidRDefault="00867BD0" w:rsidP="008C599F">
      <w:pPr>
        <w:jc w:val="both"/>
        <w:rPr>
          <w:rFonts w:eastAsia="Arial Unicode MS" w:cs="Arial"/>
          <w:szCs w:val="22"/>
          <w:lang w:val="es-CL"/>
        </w:rPr>
      </w:pPr>
    </w:p>
    <w:p w14:paraId="5F85BAFB" w14:textId="77777777" w:rsidR="00FB6592" w:rsidRDefault="00FB6592" w:rsidP="008C599F">
      <w:pPr>
        <w:jc w:val="both"/>
        <w:rPr>
          <w:rFonts w:eastAsia="Arial Unicode MS" w:cs="Arial"/>
          <w:szCs w:val="22"/>
          <w:lang w:val="es-CL"/>
        </w:rPr>
      </w:pPr>
    </w:p>
    <w:p w14:paraId="0F8B3A08" w14:textId="1CE4A24C" w:rsidR="008535CC" w:rsidRPr="00CD6F1E" w:rsidRDefault="00EB1484" w:rsidP="00CD6F1E">
      <w:pPr>
        <w:pStyle w:val="Ttulo20"/>
        <w:rPr>
          <w:rFonts w:eastAsia="Arial Unicode MS" w:cs="Arial"/>
          <w:color w:val="FF0000"/>
          <w:szCs w:val="22"/>
        </w:rPr>
      </w:pPr>
      <w:bookmarkStart w:id="51" w:name="_Toc77621525"/>
      <w:r w:rsidRPr="00476916">
        <w:rPr>
          <w:rFonts w:eastAsia="Arial Unicode MS"/>
        </w:rPr>
        <w:t xml:space="preserve">4. </w:t>
      </w:r>
      <w:r w:rsidR="008F1353" w:rsidRPr="00476916">
        <w:rPr>
          <w:rFonts w:eastAsia="Arial Unicode MS"/>
        </w:rPr>
        <w:t>FASE DE</w:t>
      </w:r>
      <w:r w:rsidR="008F1353" w:rsidRPr="00476916">
        <w:rPr>
          <w:rFonts w:eastAsia="Arial Unicode MS"/>
          <w:color w:val="FF0000"/>
        </w:rPr>
        <w:t xml:space="preserve"> </w:t>
      </w:r>
      <w:r w:rsidR="00426BBA" w:rsidRPr="00476916">
        <w:rPr>
          <w:rFonts w:eastAsia="Arial Unicode MS"/>
        </w:rPr>
        <w:t>DESARROLLO</w:t>
      </w:r>
      <w:bookmarkEnd w:id="51"/>
    </w:p>
    <w:p w14:paraId="6B3E1095" w14:textId="77777777" w:rsidR="00EB1484" w:rsidRPr="00705D0E" w:rsidRDefault="00EB1484" w:rsidP="008C599F">
      <w:pPr>
        <w:jc w:val="both"/>
        <w:rPr>
          <w:rFonts w:eastAsia="Arial Unicode MS" w:cs="Arial"/>
          <w:szCs w:val="22"/>
          <w:lang w:val="es-CL"/>
        </w:rPr>
      </w:pPr>
    </w:p>
    <w:p w14:paraId="70DFE949" w14:textId="2D63A7CB" w:rsidR="0079426F" w:rsidRDefault="0079426F" w:rsidP="0079426F">
      <w:pPr>
        <w:jc w:val="both"/>
        <w:rPr>
          <w:rFonts w:eastAsia="Arial Unicode MS" w:cs="Arial"/>
          <w:szCs w:val="22"/>
          <w:lang w:val="es-CL"/>
        </w:rPr>
      </w:pPr>
      <w:r w:rsidRPr="00705D0E">
        <w:rPr>
          <w:rFonts w:eastAsia="Arial Unicode MS" w:cs="Arial"/>
          <w:szCs w:val="22"/>
          <w:lang w:val="es-CL"/>
        </w:rPr>
        <w:t xml:space="preserve">Los/las postulantes que resulten seleccionados/as deberán formalizar su relación con </w:t>
      </w:r>
      <w:proofErr w:type="spellStart"/>
      <w:r w:rsidRPr="00705D0E">
        <w:rPr>
          <w:rFonts w:eastAsia="Arial Unicode MS" w:cs="Arial"/>
          <w:szCs w:val="22"/>
          <w:lang w:val="es-CL"/>
        </w:rPr>
        <w:t>Sercotec</w:t>
      </w:r>
      <w:proofErr w:type="spellEnd"/>
      <w:r w:rsidRPr="00705D0E">
        <w:rPr>
          <w:rFonts w:eastAsia="Arial Unicode MS" w:cs="Arial"/>
          <w:szCs w:val="22"/>
          <w:lang w:val="es-CL"/>
        </w:rPr>
        <w:t xml:space="preserve"> para la Fase de Desarrollo, </w:t>
      </w:r>
      <w:r w:rsidRPr="00347B9F">
        <w:rPr>
          <w:rFonts w:eastAsia="Arial Unicode MS" w:cs="Arial"/>
          <w:szCs w:val="22"/>
          <w:lang w:val="es-CL"/>
        </w:rPr>
        <w:t>a través de la</w:t>
      </w:r>
      <w:r>
        <w:rPr>
          <w:rFonts w:eastAsia="Arial Unicode MS" w:cs="Arial"/>
          <w:szCs w:val="22"/>
          <w:lang w:val="es-CL"/>
        </w:rPr>
        <w:t xml:space="preserve"> firma de un contrato entre el Agente O</w:t>
      </w:r>
      <w:r w:rsidRPr="00347B9F">
        <w:rPr>
          <w:rFonts w:eastAsia="Arial Unicode MS" w:cs="Arial"/>
          <w:szCs w:val="22"/>
          <w:lang w:val="es-CL"/>
        </w:rPr>
        <w:t xml:space="preserve">perador </w:t>
      </w:r>
      <w:r w:rsidR="00761CF6">
        <w:rPr>
          <w:rFonts w:eastAsia="Arial Unicode MS" w:cs="Arial"/>
          <w:szCs w:val="22"/>
          <w:lang w:val="es-CL"/>
        </w:rPr>
        <w:t xml:space="preserve">de </w:t>
      </w:r>
      <w:proofErr w:type="spellStart"/>
      <w:r w:rsidRPr="00347B9F">
        <w:rPr>
          <w:rFonts w:eastAsia="Arial Unicode MS" w:cs="Arial"/>
          <w:szCs w:val="22"/>
          <w:lang w:val="es-CL"/>
        </w:rPr>
        <w:t>Sercotec</w:t>
      </w:r>
      <w:proofErr w:type="spellEnd"/>
      <w:r w:rsidRPr="00347B9F">
        <w:rPr>
          <w:rFonts w:eastAsia="Arial Unicode MS" w:cs="Arial"/>
          <w:szCs w:val="22"/>
          <w:lang w:val="es-CL"/>
        </w:rPr>
        <w:t xml:space="preserve"> y el beneficiario/a, en el cual se estipulen los derechos y </w:t>
      </w:r>
      <w:r w:rsidR="00693813">
        <w:rPr>
          <w:rFonts w:eastAsia="Arial Unicode MS" w:cs="Arial"/>
          <w:szCs w:val="22"/>
          <w:lang w:val="es-CL"/>
        </w:rPr>
        <w:t xml:space="preserve">las </w:t>
      </w:r>
      <w:r w:rsidRPr="00347B9F">
        <w:rPr>
          <w:rFonts w:eastAsia="Arial Unicode MS" w:cs="Arial"/>
          <w:szCs w:val="22"/>
          <w:lang w:val="es-CL"/>
        </w:rPr>
        <w:t>obligaciones de las partes. La Dirección Regional informará oportunamente el procedimiento y condiciones para su materialización.</w:t>
      </w:r>
    </w:p>
    <w:p w14:paraId="6328CFFD" w14:textId="19287812" w:rsidR="00E574B3" w:rsidRDefault="00E574B3" w:rsidP="0079426F">
      <w:pPr>
        <w:jc w:val="both"/>
        <w:rPr>
          <w:rFonts w:eastAsia="Arial Unicode MS" w:cs="Arial"/>
          <w:szCs w:val="22"/>
          <w:lang w:val="es-CL"/>
        </w:rPr>
      </w:pPr>
    </w:p>
    <w:p w14:paraId="4814ED7B" w14:textId="1878F5DF" w:rsidR="00426BBA" w:rsidRPr="00961F6A" w:rsidRDefault="0079426F" w:rsidP="00426BBA">
      <w:pPr>
        <w:pStyle w:val="Ttulo20"/>
        <w:jc w:val="both"/>
        <w:rPr>
          <w:rFonts w:eastAsia="Arial Unicode MS"/>
        </w:rPr>
      </w:pPr>
      <w:bookmarkStart w:id="52" w:name="_Toc77621526"/>
      <w:r w:rsidRPr="00961F6A">
        <w:rPr>
          <w:rFonts w:eastAsia="Arial Unicode MS"/>
        </w:rPr>
        <w:t xml:space="preserve">4.1 </w:t>
      </w:r>
      <w:r w:rsidR="00A554E2" w:rsidRPr="00961F6A">
        <w:rPr>
          <w:rFonts w:eastAsia="Arial Unicode MS"/>
        </w:rPr>
        <w:t xml:space="preserve">  </w:t>
      </w:r>
      <w:r w:rsidRPr="00961F6A">
        <w:rPr>
          <w:rFonts w:eastAsia="Arial Unicode MS"/>
        </w:rPr>
        <w:t>Formalización</w:t>
      </w:r>
      <w:bookmarkEnd w:id="52"/>
    </w:p>
    <w:p w14:paraId="2E546537" w14:textId="3D052DE3" w:rsidR="00D22661" w:rsidRDefault="00D22661" w:rsidP="00426BBA">
      <w:pPr>
        <w:jc w:val="both"/>
        <w:rPr>
          <w:rFonts w:cs="Arial"/>
          <w:szCs w:val="22"/>
        </w:rPr>
      </w:pPr>
    </w:p>
    <w:p w14:paraId="5884983F" w14:textId="18505A73" w:rsidR="00D85F7A" w:rsidRPr="00961F6A" w:rsidRDefault="00426BBA" w:rsidP="00426BBA">
      <w:pPr>
        <w:jc w:val="both"/>
        <w:rPr>
          <w:rFonts w:cs="Arial"/>
          <w:szCs w:val="22"/>
        </w:rPr>
      </w:pPr>
      <w:r w:rsidRPr="00705D0E">
        <w:rPr>
          <w:rFonts w:cs="Arial"/>
          <w:szCs w:val="22"/>
        </w:rPr>
        <w:t xml:space="preserve">Previo a la firma del </w:t>
      </w:r>
      <w:r w:rsidR="0079426F">
        <w:rPr>
          <w:rFonts w:cs="Arial"/>
          <w:szCs w:val="22"/>
        </w:rPr>
        <w:t>contrato</w:t>
      </w:r>
      <w:r w:rsidR="005A76BE">
        <w:rPr>
          <w:rFonts w:cs="Arial"/>
          <w:szCs w:val="22"/>
        </w:rPr>
        <w:t>, los beneficiarios/as debe</w:t>
      </w:r>
      <w:r w:rsidR="00713717">
        <w:rPr>
          <w:rFonts w:cs="Arial"/>
          <w:szCs w:val="22"/>
        </w:rPr>
        <w:t>n</w:t>
      </w:r>
      <w:r w:rsidRPr="00705D0E">
        <w:rPr>
          <w:rFonts w:cs="Arial"/>
          <w:szCs w:val="22"/>
        </w:rPr>
        <w:t xml:space="preserve"> acompañar verificadores de los requisitos de </w:t>
      </w:r>
      <w:r w:rsidRPr="00961F6A">
        <w:rPr>
          <w:rFonts w:cs="Arial"/>
          <w:szCs w:val="22"/>
        </w:rPr>
        <w:t>formali</w:t>
      </w:r>
      <w:r w:rsidR="00E0792A" w:rsidRPr="00961F6A">
        <w:rPr>
          <w:rFonts w:cs="Arial"/>
          <w:szCs w:val="22"/>
        </w:rPr>
        <w:t>zación descritos en el punto 1.5</w:t>
      </w:r>
      <w:r w:rsidRPr="00961F6A">
        <w:rPr>
          <w:rFonts w:cs="Arial"/>
          <w:szCs w:val="22"/>
        </w:rPr>
        <w:t xml:space="preserve"> de las</w:t>
      </w:r>
      <w:r w:rsidR="00713717" w:rsidRPr="00961F6A">
        <w:rPr>
          <w:rFonts w:cs="Arial"/>
          <w:szCs w:val="22"/>
        </w:rPr>
        <w:t xml:space="preserve"> B</w:t>
      </w:r>
      <w:r w:rsidRPr="00961F6A">
        <w:rPr>
          <w:rFonts w:cs="Arial"/>
          <w:szCs w:val="22"/>
        </w:rPr>
        <w:t>a</w:t>
      </w:r>
      <w:r w:rsidR="00713717" w:rsidRPr="00961F6A">
        <w:rPr>
          <w:rFonts w:cs="Arial"/>
          <w:szCs w:val="22"/>
        </w:rPr>
        <w:t>ses de C</w:t>
      </w:r>
      <w:r w:rsidR="00A700C7" w:rsidRPr="00961F6A">
        <w:rPr>
          <w:rFonts w:cs="Arial"/>
          <w:szCs w:val="22"/>
        </w:rPr>
        <w:t xml:space="preserve">onvocatoria, </w:t>
      </w:r>
      <w:r w:rsidR="00713717" w:rsidRPr="00961F6A">
        <w:rPr>
          <w:rFonts w:cs="Arial"/>
          <w:szCs w:val="22"/>
        </w:rPr>
        <w:t xml:space="preserve">y </w:t>
      </w:r>
      <w:r w:rsidRPr="00961F6A">
        <w:rPr>
          <w:rFonts w:cs="Arial"/>
          <w:szCs w:val="22"/>
        </w:rPr>
        <w:t xml:space="preserve">que </w:t>
      </w:r>
      <w:r w:rsidR="00713717" w:rsidRPr="00961F6A">
        <w:rPr>
          <w:rFonts w:cs="Arial"/>
          <w:szCs w:val="22"/>
        </w:rPr>
        <w:t xml:space="preserve">se detallan en el </w:t>
      </w:r>
      <w:r w:rsidR="00713717" w:rsidRPr="00961F6A">
        <w:rPr>
          <w:rFonts w:cs="Arial"/>
          <w:b/>
          <w:szCs w:val="22"/>
        </w:rPr>
        <w:t>Anexo N° 1</w:t>
      </w:r>
      <w:r w:rsidR="00713717" w:rsidRPr="00961F6A">
        <w:rPr>
          <w:rFonts w:cs="Arial"/>
          <w:szCs w:val="22"/>
        </w:rPr>
        <w:t>. L</w:t>
      </w:r>
      <w:r w:rsidRPr="00961F6A">
        <w:rPr>
          <w:rFonts w:cs="Arial"/>
          <w:szCs w:val="22"/>
        </w:rPr>
        <w:t xml:space="preserve">o anterior, en un plazo máximo de </w:t>
      </w:r>
      <w:r w:rsidR="002F4349" w:rsidRPr="00961F6A">
        <w:rPr>
          <w:rFonts w:cs="Arial"/>
          <w:b/>
          <w:szCs w:val="22"/>
        </w:rPr>
        <w:t>10</w:t>
      </w:r>
      <w:r w:rsidRPr="00961F6A">
        <w:rPr>
          <w:rFonts w:cs="Arial"/>
          <w:b/>
          <w:szCs w:val="22"/>
        </w:rPr>
        <w:t xml:space="preserve"> </w:t>
      </w:r>
      <w:r w:rsidR="001963EA" w:rsidRPr="00961F6A">
        <w:rPr>
          <w:rFonts w:cs="Arial"/>
          <w:b/>
          <w:szCs w:val="22"/>
        </w:rPr>
        <w:t xml:space="preserve">(diez) </w:t>
      </w:r>
      <w:r w:rsidRPr="00961F6A">
        <w:rPr>
          <w:rFonts w:cs="Arial"/>
          <w:b/>
          <w:szCs w:val="22"/>
        </w:rPr>
        <w:t>días hábiles administrativos</w:t>
      </w:r>
      <w:r w:rsidRPr="00961F6A">
        <w:rPr>
          <w:rStyle w:val="Refdenotaalpie"/>
          <w:rFonts w:cs="Arial"/>
          <w:b/>
          <w:szCs w:val="22"/>
        </w:rPr>
        <w:footnoteReference w:id="12"/>
      </w:r>
      <w:r w:rsidRPr="00961F6A">
        <w:rPr>
          <w:rFonts w:cs="Arial"/>
          <w:szCs w:val="22"/>
        </w:rPr>
        <w:t xml:space="preserve">, contados desde la notificación que </w:t>
      </w:r>
      <w:r w:rsidR="006A2129" w:rsidRPr="00961F6A">
        <w:rPr>
          <w:rFonts w:cs="Arial"/>
          <w:szCs w:val="22"/>
        </w:rPr>
        <w:t xml:space="preserve">se </w:t>
      </w:r>
      <w:r w:rsidRPr="00961F6A">
        <w:rPr>
          <w:rFonts w:cs="Arial"/>
          <w:szCs w:val="22"/>
        </w:rPr>
        <w:t xml:space="preserve">efectúe </w:t>
      </w:r>
      <w:r w:rsidR="00EB438E" w:rsidRPr="00961F6A">
        <w:rPr>
          <w:rFonts w:cs="Arial"/>
          <w:szCs w:val="22"/>
        </w:rPr>
        <w:t>a través del sistema</w:t>
      </w:r>
      <w:r w:rsidR="006A2129" w:rsidRPr="00961F6A">
        <w:rPr>
          <w:rFonts w:cs="Arial"/>
          <w:szCs w:val="22"/>
        </w:rPr>
        <w:t xml:space="preserve"> de evaluación</w:t>
      </w:r>
      <w:r w:rsidR="004329C3" w:rsidRPr="00961F6A">
        <w:rPr>
          <w:rFonts w:cs="Arial"/>
          <w:szCs w:val="22"/>
        </w:rPr>
        <w:t>. Junto con la notifica</w:t>
      </w:r>
      <w:r w:rsidR="00CE160C" w:rsidRPr="00961F6A">
        <w:rPr>
          <w:rFonts w:cs="Arial"/>
          <w:szCs w:val="22"/>
        </w:rPr>
        <w:t>ción antes señalada, el Agente O</w:t>
      </w:r>
      <w:r w:rsidR="004329C3" w:rsidRPr="00961F6A">
        <w:rPr>
          <w:rFonts w:cs="Arial"/>
          <w:szCs w:val="22"/>
        </w:rPr>
        <w:t xml:space="preserve">perador </w:t>
      </w:r>
      <w:proofErr w:type="spellStart"/>
      <w:r w:rsidR="00713717" w:rsidRPr="00961F6A">
        <w:rPr>
          <w:rFonts w:cs="Arial"/>
          <w:szCs w:val="22"/>
        </w:rPr>
        <w:t>Sercotec</w:t>
      </w:r>
      <w:proofErr w:type="spellEnd"/>
      <w:r w:rsidR="00713717" w:rsidRPr="00961F6A">
        <w:rPr>
          <w:rFonts w:cs="Arial"/>
          <w:szCs w:val="22"/>
        </w:rPr>
        <w:t xml:space="preserve"> </w:t>
      </w:r>
      <w:r w:rsidR="004329C3" w:rsidRPr="00961F6A">
        <w:rPr>
          <w:rFonts w:cs="Arial"/>
          <w:szCs w:val="22"/>
        </w:rPr>
        <w:t xml:space="preserve">deberá tomar contacto dentro de las 24 horas siguientes con los emprendedores/as seleccionados/as, para informar </w:t>
      </w:r>
      <w:r w:rsidR="00D85F7A" w:rsidRPr="00961F6A">
        <w:rPr>
          <w:rFonts w:cs="Arial"/>
          <w:szCs w:val="22"/>
        </w:rPr>
        <w:t>respecto de los pasos a seguir.</w:t>
      </w:r>
    </w:p>
    <w:p w14:paraId="1184BDB9" w14:textId="77777777" w:rsidR="00D85F7A" w:rsidRPr="00961F6A" w:rsidRDefault="00D85F7A" w:rsidP="00426BBA">
      <w:pPr>
        <w:jc w:val="both"/>
        <w:rPr>
          <w:rFonts w:cs="Arial"/>
          <w:szCs w:val="22"/>
        </w:rPr>
      </w:pPr>
    </w:p>
    <w:p w14:paraId="41B45763" w14:textId="4C2C444A" w:rsidR="00426BBA" w:rsidRPr="00C35C38" w:rsidRDefault="00426BBA" w:rsidP="00426BBA">
      <w:pPr>
        <w:jc w:val="both"/>
        <w:rPr>
          <w:rFonts w:cs="Arial"/>
          <w:color w:val="000000" w:themeColor="text1"/>
          <w:szCs w:val="22"/>
        </w:rPr>
      </w:pPr>
      <w:r w:rsidRPr="00961F6A">
        <w:rPr>
          <w:rFonts w:cs="Arial"/>
          <w:szCs w:val="22"/>
        </w:rPr>
        <w:t>Excepcionalm</w:t>
      </w:r>
      <w:r w:rsidR="002B6A09" w:rsidRPr="00961F6A">
        <w:rPr>
          <w:rFonts w:cs="Arial"/>
          <w:szCs w:val="22"/>
        </w:rPr>
        <w:t>ente, el/la Director/a Regional</w:t>
      </w:r>
      <w:r w:rsidR="005E6AF8" w:rsidRPr="00961F6A">
        <w:rPr>
          <w:rFonts w:cs="Arial"/>
          <w:szCs w:val="22"/>
        </w:rPr>
        <w:t xml:space="preserve"> podrá autorizar</w:t>
      </w:r>
      <w:r w:rsidR="002B6A09" w:rsidRPr="00961F6A">
        <w:rPr>
          <w:rFonts w:cs="Arial"/>
          <w:szCs w:val="22"/>
        </w:rPr>
        <w:t xml:space="preserve"> </w:t>
      </w:r>
      <w:r w:rsidRPr="00961F6A">
        <w:rPr>
          <w:rFonts w:cs="Arial"/>
          <w:szCs w:val="22"/>
        </w:rPr>
        <w:t xml:space="preserve">la extensión de este plazo </w:t>
      </w:r>
      <w:r w:rsidR="00C35C38" w:rsidRPr="00961F6A">
        <w:rPr>
          <w:rFonts w:cs="Arial"/>
          <w:szCs w:val="22"/>
        </w:rPr>
        <w:t xml:space="preserve">hasta por </w:t>
      </w:r>
      <w:r w:rsidR="00723B85" w:rsidRPr="00961F6A">
        <w:rPr>
          <w:rFonts w:cs="Arial"/>
          <w:szCs w:val="22"/>
        </w:rPr>
        <w:t xml:space="preserve">un máximo de </w:t>
      </w:r>
      <w:r w:rsidR="00DA75AF" w:rsidRPr="00961F6A">
        <w:rPr>
          <w:rFonts w:cs="Arial"/>
          <w:b/>
          <w:szCs w:val="22"/>
        </w:rPr>
        <w:t>10</w:t>
      </w:r>
      <w:r w:rsidR="002B6A09" w:rsidRPr="00961F6A">
        <w:rPr>
          <w:rFonts w:cs="Arial"/>
          <w:b/>
          <w:szCs w:val="22"/>
        </w:rPr>
        <w:t xml:space="preserve"> </w:t>
      </w:r>
      <w:r w:rsidR="00DA75AF" w:rsidRPr="00961F6A">
        <w:rPr>
          <w:rFonts w:cs="Arial"/>
          <w:b/>
          <w:szCs w:val="22"/>
        </w:rPr>
        <w:t>(diez</w:t>
      </w:r>
      <w:r w:rsidR="001963EA" w:rsidRPr="00961F6A">
        <w:rPr>
          <w:rFonts w:cs="Arial"/>
          <w:b/>
          <w:szCs w:val="22"/>
        </w:rPr>
        <w:t xml:space="preserve">) </w:t>
      </w:r>
      <w:r w:rsidRPr="00961F6A">
        <w:rPr>
          <w:rFonts w:cs="Arial"/>
          <w:b/>
          <w:szCs w:val="22"/>
        </w:rPr>
        <w:t xml:space="preserve">días hábiles </w:t>
      </w:r>
      <w:r w:rsidRPr="00C35C38">
        <w:rPr>
          <w:rFonts w:cs="Arial"/>
          <w:b/>
          <w:color w:val="000000" w:themeColor="text1"/>
          <w:szCs w:val="22"/>
        </w:rPr>
        <w:t>administrativos adicionales</w:t>
      </w:r>
      <w:r w:rsidR="0046227B" w:rsidRPr="00C35C38">
        <w:rPr>
          <w:rFonts w:cs="Arial"/>
          <w:color w:val="000000" w:themeColor="text1"/>
          <w:szCs w:val="22"/>
        </w:rPr>
        <w:t xml:space="preserve">, </w:t>
      </w:r>
      <w:r w:rsidR="00C35C38">
        <w:rPr>
          <w:rFonts w:cs="Arial"/>
          <w:color w:val="000000" w:themeColor="text1"/>
          <w:szCs w:val="22"/>
        </w:rPr>
        <w:t>para quienes soliciten l</w:t>
      </w:r>
      <w:r w:rsidRPr="00C35C38">
        <w:rPr>
          <w:rFonts w:cs="Arial"/>
          <w:color w:val="000000" w:themeColor="text1"/>
          <w:szCs w:val="22"/>
        </w:rPr>
        <w:t xml:space="preserve">a ampliación justificando las razones de esta solicitud. </w:t>
      </w:r>
      <w:r w:rsidR="00381A5D" w:rsidRPr="00C35C38">
        <w:rPr>
          <w:rFonts w:cs="Arial"/>
          <w:color w:val="000000" w:themeColor="text1"/>
          <w:szCs w:val="22"/>
        </w:rPr>
        <w:t>Si el/la emprendedor/</w:t>
      </w:r>
      <w:r w:rsidR="00723B85" w:rsidRPr="00C35C38">
        <w:rPr>
          <w:rFonts w:cs="Arial"/>
          <w:color w:val="000000" w:themeColor="text1"/>
          <w:szCs w:val="22"/>
        </w:rPr>
        <w:t xml:space="preserve">a seleccionado/a no </w:t>
      </w:r>
      <w:r w:rsidR="00C35C38">
        <w:rPr>
          <w:rFonts w:cs="Arial"/>
          <w:color w:val="000000" w:themeColor="text1"/>
          <w:szCs w:val="22"/>
        </w:rPr>
        <w:t xml:space="preserve">cumple con </w:t>
      </w:r>
      <w:r w:rsidR="0023264D" w:rsidRPr="00C35C38">
        <w:rPr>
          <w:rFonts w:cs="Arial"/>
          <w:color w:val="000000" w:themeColor="text1"/>
          <w:szCs w:val="22"/>
        </w:rPr>
        <w:t xml:space="preserve">algún requisito y/o no hace entrega </w:t>
      </w:r>
      <w:r w:rsidR="00723B85" w:rsidRPr="00C35C38">
        <w:rPr>
          <w:rFonts w:cs="Arial"/>
          <w:color w:val="000000" w:themeColor="text1"/>
          <w:szCs w:val="22"/>
        </w:rPr>
        <w:t xml:space="preserve">de los verificadores solicitados </w:t>
      </w:r>
      <w:r w:rsidR="0023264D" w:rsidRPr="00C35C38">
        <w:rPr>
          <w:rFonts w:cs="Arial"/>
          <w:color w:val="000000" w:themeColor="text1"/>
          <w:szCs w:val="22"/>
        </w:rPr>
        <w:t xml:space="preserve">para su formalización, </w:t>
      </w:r>
      <w:r w:rsidR="00723B85" w:rsidRPr="00C35C38">
        <w:rPr>
          <w:rFonts w:cs="Arial"/>
          <w:color w:val="000000" w:themeColor="text1"/>
          <w:szCs w:val="22"/>
        </w:rPr>
        <w:t xml:space="preserve">dentro del plazo establecido, </w:t>
      </w:r>
      <w:r w:rsidR="005E0F0B" w:rsidRPr="00C35C38">
        <w:rPr>
          <w:rFonts w:cs="Arial"/>
          <w:color w:val="000000" w:themeColor="text1"/>
          <w:szCs w:val="22"/>
        </w:rPr>
        <w:t xml:space="preserve">o </w:t>
      </w:r>
      <w:r w:rsidR="00192DFD" w:rsidRPr="00C35C38">
        <w:rPr>
          <w:rFonts w:cs="Arial"/>
          <w:color w:val="000000" w:themeColor="text1"/>
          <w:szCs w:val="22"/>
        </w:rPr>
        <w:t>de</w:t>
      </w:r>
      <w:r w:rsidR="00C35C38">
        <w:rPr>
          <w:rFonts w:cs="Arial"/>
          <w:color w:val="000000" w:themeColor="text1"/>
          <w:szCs w:val="22"/>
        </w:rPr>
        <w:t xml:space="preserve">ntro de </w:t>
      </w:r>
      <w:r w:rsidR="00354C7D" w:rsidRPr="00C35C38">
        <w:rPr>
          <w:rFonts w:cs="Arial"/>
          <w:color w:val="000000" w:themeColor="text1"/>
          <w:szCs w:val="22"/>
        </w:rPr>
        <w:t>la ampliación autorizada, se entenderá que renuncia a</w:t>
      </w:r>
      <w:r w:rsidR="0023264D" w:rsidRPr="00C35C38">
        <w:rPr>
          <w:rFonts w:cs="Arial"/>
          <w:color w:val="000000" w:themeColor="text1"/>
          <w:szCs w:val="22"/>
        </w:rPr>
        <w:t xml:space="preserve"> la firma de contrato para ejecutar su proye</w:t>
      </w:r>
      <w:r w:rsidR="00065398" w:rsidRPr="00C35C38">
        <w:rPr>
          <w:rFonts w:cs="Arial"/>
          <w:color w:val="000000" w:themeColor="text1"/>
          <w:szCs w:val="22"/>
        </w:rPr>
        <w:t>cto.</w:t>
      </w:r>
    </w:p>
    <w:p w14:paraId="3E8946AF" w14:textId="77777777" w:rsidR="00426BBA" w:rsidRPr="00347B9F" w:rsidRDefault="00426BBA" w:rsidP="00426BBA">
      <w:pPr>
        <w:jc w:val="both"/>
        <w:rPr>
          <w:rFonts w:cs="Arial"/>
          <w:szCs w:val="22"/>
        </w:rPr>
      </w:pPr>
    </w:p>
    <w:p w14:paraId="1697C0A1" w14:textId="77777777" w:rsidR="00A37FD1" w:rsidRDefault="00A37FD1" w:rsidP="00A37FD1">
      <w:pPr>
        <w:jc w:val="both"/>
        <w:rPr>
          <w:rFonts w:cs="Arial"/>
          <w:szCs w:val="22"/>
        </w:rPr>
      </w:pPr>
      <w:r w:rsidRPr="00E574B3">
        <w:rPr>
          <w:rFonts w:cs="Arial"/>
          <w:szCs w:val="22"/>
        </w:rPr>
        <w:t>Tanto el envío de verificadores de los requisitos de formalización como la suscripción del contrato podrá realizarse digitalmente, previa autorización del Director/a Regional, en casos excepcionales y debidamente justificados de fuerza mayor. Lo anterior, sin perjuicio de que con posterioridad se acompañen los antecedentes y el contrato firmado en original.</w:t>
      </w:r>
    </w:p>
    <w:p w14:paraId="1AFE828F" w14:textId="203B1C9F" w:rsidR="00A37FD1" w:rsidRDefault="00A37FD1" w:rsidP="00426BBA">
      <w:pPr>
        <w:jc w:val="both"/>
        <w:rPr>
          <w:rFonts w:eastAsia="Arial Unicode MS" w:cs="Arial"/>
          <w:szCs w:val="22"/>
        </w:rPr>
      </w:pPr>
    </w:p>
    <w:p w14:paraId="7D0CCB0E" w14:textId="01790697" w:rsidR="00426BBA" w:rsidRDefault="00426BBA" w:rsidP="00426BBA">
      <w:pPr>
        <w:jc w:val="both"/>
        <w:rPr>
          <w:rFonts w:eastAsia="Arial Unicode MS" w:cs="Arial"/>
          <w:szCs w:val="22"/>
        </w:rPr>
      </w:pPr>
      <w:r w:rsidRPr="00541005">
        <w:rPr>
          <w:rFonts w:eastAsia="Arial Unicode MS" w:cs="Arial"/>
          <w:szCs w:val="22"/>
        </w:rPr>
        <w:t xml:space="preserve">Frente a cualquier información o situación entregada que falte a la verdad, se dejará sin efecto la adjudicación realizada, ante lo cual </w:t>
      </w:r>
      <w:proofErr w:type="spellStart"/>
      <w:r w:rsidRPr="00541005">
        <w:rPr>
          <w:rFonts w:eastAsia="Arial Unicode MS" w:cs="Arial"/>
          <w:szCs w:val="22"/>
        </w:rPr>
        <w:t>Sercotec</w:t>
      </w:r>
      <w:proofErr w:type="spellEnd"/>
      <w:r w:rsidRPr="00541005">
        <w:rPr>
          <w:rFonts w:eastAsia="Arial Unicode MS" w:cs="Arial"/>
          <w:szCs w:val="22"/>
        </w:rPr>
        <w:t xml:space="preserve"> podrá iniciar las acciones legales correspondientes</w:t>
      </w:r>
      <w:r w:rsidR="00BB2689" w:rsidRPr="00541005">
        <w:rPr>
          <w:rFonts w:eastAsia="Arial Unicode MS" w:cs="Arial"/>
          <w:szCs w:val="22"/>
        </w:rPr>
        <w:t>.</w:t>
      </w:r>
    </w:p>
    <w:p w14:paraId="554522CC" w14:textId="35762358" w:rsidR="00A17442" w:rsidRDefault="00A17442" w:rsidP="00426BBA">
      <w:pPr>
        <w:jc w:val="both"/>
        <w:rPr>
          <w:rFonts w:eastAsia="Arial Unicode MS" w:cs="Arial"/>
          <w:szCs w:val="22"/>
        </w:rPr>
      </w:pPr>
    </w:p>
    <w:p w14:paraId="1036C874" w14:textId="701DB867" w:rsidR="00A17442" w:rsidRDefault="004F1817" w:rsidP="004F1817">
      <w:pPr>
        <w:pStyle w:val="Prrafodelista"/>
        <w:ind w:left="0"/>
        <w:jc w:val="both"/>
        <w:rPr>
          <w:b/>
          <w:u w:val="single"/>
          <w:lang w:eastAsia="en-US"/>
        </w:rPr>
      </w:pPr>
      <w:r>
        <w:rPr>
          <w:b/>
          <w:u w:val="single"/>
          <w:lang w:eastAsia="en-US"/>
        </w:rPr>
        <w:t>En el contrato, debe</w:t>
      </w:r>
      <w:r w:rsidR="00A17442" w:rsidRPr="00D676A3">
        <w:rPr>
          <w:b/>
          <w:u w:val="single"/>
          <w:lang w:eastAsia="en-US"/>
        </w:rPr>
        <w:t xml:space="preserve"> quedar reflejado el monto de</w:t>
      </w:r>
      <w:r w:rsidR="00A62E42">
        <w:rPr>
          <w:b/>
          <w:u w:val="single"/>
          <w:lang w:eastAsia="en-US"/>
        </w:rPr>
        <w:t>l</w:t>
      </w:r>
      <w:r w:rsidR="00A17442" w:rsidRPr="00D676A3">
        <w:rPr>
          <w:b/>
          <w:u w:val="single"/>
          <w:lang w:eastAsia="en-US"/>
        </w:rPr>
        <w:t xml:space="preserve"> </w:t>
      </w:r>
      <w:r w:rsidR="00A17442">
        <w:rPr>
          <w:b/>
          <w:u w:val="single"/>
          <w:lang w:eastAsia="en-US"/>
        </w:rPr>
        <w:t>subsidio</w:t>
      </w:r>
      <w:r w:rsidR="00A17442" w:rsidRPr="00D676A3">
        <w:rPr>
          <w:b/>
          <w:u w:val="single"/>
          <w:lang w:eastAsia="en-US"/>
        </w:rPr>
        <w:t xml:space="preserve"> </w:t>
      </w:r>
      <w:proofErr w:type="spellStart"/>
      <w:r w:rsidR="00A17442" w:rsidRPr="00D676A3">
        <w:rPr>
          <w:b/>
          <w:u w:val="single"/>
          <w:lang w:eastAsia="en-US"/>
        </w:rPr>
        <w:t>Sercotec</w:t>
      </w:r>
      <w:proofErr w:type="spellEnd"/>
      <w:r w:rsidR="00A17442" w:rsidRPr="00D676A3">
        <w:rPr>
          <w:b/>
          <w:u w:val="single"/>
          <w:lang w:eastAsia="en-US"/>
        </w:rPr>
        <w:t xml:space="preserve"> contenido en el cuadro presupuestario enviado por el</w:t>
      </w:r>
      <w:r w:rsidR="00964673">
        <w:rPr>
          <w:b/>
          <w:u w:val="single"/>
          <w:lang w:eastAsia="en-US"/>
        </w:rPr>
        <w:t>/la</w:t>
      </w:r>
      <w:r w:rsidR="00A17442" w:rsidRPr="00D676A3">
        <w:rPr>
          <w:b/>
          <w:u w:val="single"/>
          <w:lang w:eastAsia="en-US"/>
        </w:rPr>
        <w:t xml:space="preserve"> postulante en el formulario </w:t>
      </w:r>
      <w:r w:rsidR="007417BB">
        <w:rPr>
          <w:b/>
          <w:u w:val="single"/>
          <w:lang w:eastAsia="en-US"/>
        </w:rPr>
        <w:t xml:space="preserve">de </w:t>
      </w:r>
      <w:r w:rsidR="00A17442" w:rsidRPr="00D676A3">
        <w:rPr>
          <w:b/>
          <w:u w:val="single"/>
          <w:lang w:eastAsia="en-US"/>
        </w:rPr>
        <w:t>idea de negocio</w:t>
      </w:r>
      <w:r w:rsidR="007417BB">
        <w:rPr>
          <w:b/>
          <w:u w:val="single"/>
          <w:lang w:eastAsia="en-US"/>
        </w:rPr>
        <w:t>,</w:t>
      </w:r>
      <w:r w:rsidR="00A17442" w:rsidRPr="00D676A3">
        <w:rPr>
          <w:b/>
          <w:u w:val="single"/>
          <w:lang w:eastAsia="en-US"/>
        </w:rPr>
        <w:t xml:space="preserve"> o </w:t>
      </w:r>
      <w:r w:rsidR="00A17442">
        <w:rPr>
          <w:b/>
          <w:u w:val="single"/>
          <w:lang w:eastAsia="en-US"/>
        </w:rPr>
        <w:t xml:space="preserve">en su defecto </w:t>
      </w:r>
      <w:r w:rsidR="00A17442" w:rsidRPr="00D676A3">
        <w:rPr>
          <w:b/>
          <w:u w:val="single"/>
          <w:lang w:eastAsia="en-US"/>
        </w:rPr>
        <w:t>el mon</w:t>
      </w:r>
      <w:r>
        <w:rPr>
          <w:b/>
          <w:u w:val="single"/>
          <w:lang w:eastAsia="en-US"/>
        </w:rPr>
        <w:t xml:space="preserve">to modificado y aprobado por </w:t>
      </w:r>
      <w:r w:rsidR="003C1FDF">
        <w:rPr>
          <w:b/>
          <w:u w:val="single"/>
          <w:lang w:eastAsia="en-US"/>
        </w:rPr>
        <w:t xml:space="preserve">el </w:t>
      </w:r>
      <w:r w:rsidR="00A17442" w:rsidRPr="00D676A3">
        <w:rPr>
          <w:b/>
          <w:u w:val="single"/>
          <w:lang w:eastAsia="en-US"/>
        </w:rPr>
        <w:t>Comité de Evaluación Regional.</w:t>
      </w:r>
    </w:p>
    <w:p w14:paraId="46766255" w14:textId="1F846E91" w:rsidR="00643A6E" w:rsidRPr="004F1817" w:rsidRDefault="00643A6E" w:rsidP="004F1817">
      <w:pPr>
        <w:pStyle w:val="Prrafodelista"/>
        <w:ind w:left="0"/>
        <w:jc w:val="both"/>
        <w:rPr>
          <w:b/>
          <w:u w:val="single"/>
          <w:lang w:eastAsia="en-US"/>
        </w:rPr>
      </w:pPr>
    </w:p>
    <w:tbl>
      <w:tblPr>
        <w:tblW w:w="0" w:type="auto"/>
        <w:jc w:val="center"/>
        <w:shd w:val="clear" w:color="auto" w:fill="D9D9D9"/>
        <w:tblLook w:val="04A0" w:firstRow="1" w:lastRow="0" w:firstColumn="1" w:lastColumn="0" w:noHBand="0" w:noVBand="1"/>
      </w:tblPr>
      <w:tblGrid>
        <w:gridCol w:w="8602"/>
      </w:tblGrid>
      <w:tr w:rsidR="008C7488" w:rsidRPr="00347B9F" w14:paraId="4A745AD6" w14:textId="77777777" w:rsidTr="00CE160C">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5E7E8761" w14:textId="672A3C43" w:rsidR="00C15D13" w:rsidRPr="003C1FDF" w:rsidRDefault="008C7488" w:rsidP="00C35C38">
            <w:pPr>
              <w:tabs>
                <w:tab w:val="num" w:pos="0"/>
              </w:tabs>
              <w:rPr>
                <w:rFonts w:cs="Arial"/>
                <w:b/>
                <w:szCs w:val="22"/>
              </w:rPr>
            </w:pPr>
            <w:r w:rsidRPr="003C1FDF">
              <w:rPr>
                <w:rFonts w:cs="Arial"/>
                <w:b/>
                <w:szCs w:val="22"/>
                <w:u w:val="single"/>
              </w:rPr>
              <w:lastRenderedPageBreak/>
              <w:t>IMPORTANTE</w:t>
            </w:r>
            <w:r w:rsidR="00CE160C" w:rsidRPr="003C1FDF">
              <w:rPr>
                <w:rFonts w:cs="Arial"/>
                <w:b/>
                <w:szCs w:val="22"/>
              </w:rPr>
              <w:t>:</w:t>
            </w:r>
          </w:p>
          <w:p w14:paraId="7575BE24" w14:textId="6292E1F9" w:rsidR="00B728FF" w:rsidRPr="00762358" w:rsidRDefault="00B728FF" w:rsidP="00B728FF">
            <w:pPr>
              <w:jc w:val="both"/>
              <w:rPr>
                <w:rFonts w:eastAsia="Arial Unicode MS" w:cs="Arial"/>
                <w:szCs w:val="22"/>
                <w:lang w:val="es-CL"/>
              </w:rPr>
            </w:pPr>
            <w:r w:rsidRPr="00762358">
              <w:rPr>
                <w:rFonts w:eastAsia="Arial Unicode MS" w:cs="Arial"/>
                <w:szCs w:val="22"/>
                <w:lang w:val="es-CL"/>
              </w:rPr>
              <w:t xml:space="preserve">Los emprendedores/as seleccionados/as deberán formalizarse como una nueva empresa y contar con inicio de actividades en primera categoría ante el Servicio de impuestos Internos (SII), previo a la firma de contrato. </w:t>
            </w:r>
            <w:r w:rsidR="00F62499" w:rsidRPr="00762358">
              <w:rPr>
                <w:rFonts w:eastAsia="Arial Unicode MS" w:cs="Arial"/>
                <w:szCs w:val="22"/>
                <w:lang w:val="es-CL"/>
              </w:rPr>
              <w:t>Este</w:t>
            </w:r>
            <w:r w:rsidR="00C41954" w:rsidRPr="00762358">
              <w:rPr>
                <w:rFonts w:eastAsia="Arial Unicode MS" w:cs="Arial"/>
                <w:szCs w:val="22"/>
                <w:lang w:val="es-CL"/>
              </w:rPr>
              <w:t xml:space="preserve"> </w:t>
            </w:r>
            <w:r w:rsidRPr="00762358">
              <w:rPr>
                <w:rFonts w:eastAsia="Arial Unicode MS" w:cs="Arial"/>
                <w:szCs w:val="22"/>
                <w:lang w:val="es-CL"/>
              </w:rPr>
              <w:t xml:space="preserve">inicio de actividades deberá tener fecha posterior al inicio de la convocatoria, puede ser realizado con el </w:t>
            </w:r>
            <w:proofErr w:type="spellStart"/>
            <w:r w:rsidRPr="00762358">
              <w:rPr>
                <w:rFonts w:eastAsia="Arial Unicode MS" w:cs="Arial"/>
                <w:szCs w:val="22"/>
                <w:lang w:val="es-CL"/>
              </w:rPr>
              <w:t>rut</w:t>
            </w:r>
            <w:proofErr w:type="spellEnd"/>
            <w:r w:rsidRPr="00762358">
              <w:rPr>
                <w:rFonts w:eastAsia="Arial Unicode MS" w:cs="Arial"/>
                <w:szCs w:val="22"/>
                <w:lang w:val="es-CL"/>
              </w:rPr>
              <w:t xml:space="preserve"> del/la beneficiario/a o con una nueva persona jurídica donde el beneficiario/a debe ser el representante legal.</w:t>
            </w:r>
          </w:p>
          <w:p w14:paraId="410C6B48" w14:textId="77777777" w:rsidR="00B728FF" w:rsidRPr="00762358" w:rsidRDefault="00B728FF" w:rsidP="00B728FF">
            <w:pPr>
              <w:jc w:val="both"/>
              <w:rPr>
                <w:rFonts w:eastAsia="Arial Unicode MS" w:cs="Arial"/>
                <w:szCs w:val="22"/>
                <w:lang w:val="es-CL"/>
              </w:rPr>
            </w:pPr>
          </w:p>
          <w:p w14:paraId="16FB86F0" w14:textId="75BA4205" w:rsidR="006111A2" w:rsidRPr="00462CB4" w:rsidRDefault="00B728FF" w:rsidP="004F1817">
            <w:pPr>
              <w:jc w:val="both"/>
              <w:rPr>
                <w:rFonts w:eastAsia="Arial Unicode MS" w:cs="Arial"/>
                <w:szCs w:val="22"/>
                <w:lang w:val="es-CL"/>
              </w:rPr>
            </w:pPr>
            <w:r w:rsidRPr="00762358">
              <w:rPr>
                <w:rFonts w:eastAsia="Arial Unicode MS" w:cs="Arial"/>
                <w:szCs w:val="22"/>
                <w:lang w:val="es-CL"/>
              </w:rPr>
              <w:t xml:space="preserve">Para mayor información y orientación se tiene a disposición el sitio </w:t>
            </w:r>
            <w:hyperlink r:id="rId23" w:history="1">
              <w:r w:rsidRPr="00B728FF">
                <w:rPr>
                  <w:rStyle w:val="Hipervnculo"/>
                  <w:rFonts w:eastAsia="Arial Unicode MS" w:cs="Arial"/>
                  <w:szCs w:val="22"/>
                  <w:lang w:val="es-CL"/>
                </w:rPr>
                <w:t>https://www.registrodeempresasysociedades.cl</w:t>
              </w:r>
            </w:hyperlink>
            <w:r w:rsidRPr="00B728FF">
              <w:rPr>
                <w:rFonts w:eastAsia="Arial Unicode MS" w:cs="Arial"/>
                <w:szCs w:val="22"/>
                <w:lang w:val="es-CL"/>
              </w:rPr>
              <w:t xml:space="preserve"> </w:t>
            </w:r>
            <w:r w:rsidRPr="00762358">
              <w:rPr>
                <w:rFonts w:eastAsia="Arial Unicode MS" w:cs="Arial"/>
                <w:szCs w:val="22"/>
                <w:lang w:val="es-CL"/>
              </w:rPr>
              <w:t>del Ministerio de Economía, Fomento y Turismo, en el cual se presenta el proceso de constitución de nuevas empres</w:t>
            </w:r>
            <w:r w:rsidR="00762358" w:rsidRPr="00762358">
              <w:rPr>
                <w:rFonts w:eastAsia="Arial Unicode MS" w:cs="Arial"/>
                <w:szCs w:val="22"/>
                <w:lang w:val="es-CL"/>
              </w:rPr>
              <w:t xml:space="preserve">as, </w:t>
            </w:r>
            <w:r w:rsidRPr="00762358">
              <w:rPr>
                <w:rFonts w:eastAsia="Arial Unicode MS" w:cs="Arial"/>
                <w:szCs w:val="22"/>
                <w:lang w:val="es-CL"/>
              </w:rPr>
              <w:t>los tramites asociados para su formalización, entre otros; contribuyendo a la creación de la nueva empresa en un día.</w:t>
            </w:r>
          </w:p>
        </w:tc>
      </w:tr>
    </w:tbl>
    <w:p w14:paraId="0573D15D" w14:textId="4BF3BF05" w:rsidR="0060021A" w:rsidRDefault="0060021A" w:rsidP="00637149">
      <w:pPr>
        <w:pStyle w:val="Ttulo20"/>
        <w:jc w:val="both"/>
      </w:pPr>
    </w:p>
    <w:p w14:paraId="0EA9D185" w14:textId="71B3BBB1" w:rsidR="00637149" w:rsidRPr="00541005" w:rsidRDefault="00BB2689" w:rsidP="00637149">
      <w:pPr>
        <w:pStyle w:val="Ttulo20"/>
        <w:jc w:val="both"/>
      </w:pPr>
      <w:bookmarkStart w:id="53" w:name="_Toc77621527"/>
      <w:r w:rsidRPr="00541005">
        <w:t>4.2</w:t>
      </w:r>
      <w:r w:rsidRPr="00541005">
        <w:tab/>
      </w:r>
      <w:r w:rsidR="00DB302C" w:rsidRPr="00231765">
        <w:t>Definición</w:t>
      </w:r>
      <w:r w:rsidR="00133E2A" w:rsidRPr="00231765">
        <w:t xml:space="preserve"> </w:t>
      </w:r>
      <w:r w:rsidR="008D1C00" w:rsidRPr="00231765">
        <w:t>Estructura de Financiamiento</w:t>
      </w:r>
      <w:r w:rsidR="00570DE6" w:rsidRPr="00231765">
        <w:t xml:space="preserve"> de la Idea</w:t>
      </w:r>
      <w:r w:rsidR="00570DE6">
        <w:t xml:space="preserve"> de Negocio</w:t>
      </w:r>
      <w:bookmarkEnd w:id="53"/>
    </w:p>
    <w:p w14:paraId="23D78A26" w14:textId="77777777" w:rsidR="00EB1484" w:rsidRPr="00541005" w:rsidRDefault="00EB1484" w:rsidP="008C599F">
      <w:pPr>
        <w:jc w:val="both"/>
        <w:rPr>
          <w:rFonts w:eastAsia="Arial Unicode MS" w:cs="Arial"/>
          <w:szCs w:val="22"/>
        </w:rPr>
      </w:pPr>
    </w:p>
    <w:p w14:paraId="625A0F80" w14:textId="6EAD15D5" w:rsidR="00D831F9" w:rsidRPr="00D676A3" w:rsidRDefault="00D831F9" w:rsidP="00D831F9">
      <w:pPr>
        <w:jc w:val="both"/>
        <w:rPr>
          <w:rFonts w:eastAsia="Arial Unicode MS" w:cs="Arial"/>
          <w:szCs w:val="22"/>
        </w:rPr>
      </w:pPr>
      <w:r w:rsidRPr="00D676A3">
        <w:rPr>
          <w:rFonts w:eastAsia="Arial Unicode MS" w:cs="Arial"/>
          <w:szCs w:val="22"/>
        </w:rPr>
        <w:t xml:space="preserve">Los postulantes que hayan sido seleccionados, y hayan formalizado su condición de beneficiarios del </w:t>
      </w:r>
      <w:r>
        <w:rPr>
          <w:rFonts w:eastAsia="Arial Unicode MS" w:cs="Arial"/>
          <w:szCs w:val="22"/>
        </w:rPr>
        <w:t>Instrumento Emprende</w:t>
      </w:r>
      <w:r w:rsidR="00DB302C">
        <w:rPr>
          <w:rFonts w:eastAsia="Arial Unicode MS" w:cs="Arial"/>
          <w:szCs w:val="22"/>
        </w:rPr>
        <w:t xml:space="preserve">, </w:t>
      </w:r>
      <w:r w:rsidR="00DB302C" w:rsidRPr="00ED3213">
        <w:rPr>
          <w:rFonts w:eastAsia="Arial Unicode MS" w:cs="Arial"/>
          <w:szCs w:val="22"/>
        </w:rPr>
        <w:t>deberán definir</w:t>
      </w:r>
      <w:r w:rsidRPr="00ED3213">
        <w:rPr>
          <w:rFonts w:eastAsia="Arial Unicode MS" w:cs="Arial"/>
          <w:szCs w:val="22"/>
        </w:rPr>
        <w:t xml:space="preserve"> </w:t>
      </w:r>
      <w:r w:rsidR="00B43397" w:rsidRPr="00ED3213">
        <w:rPr>
          <w:rFonts w:eastAsia="Arial Unicode MS" w:cs="Arial"/>
          <w:szCs w:val="22"/>
        </w:rPr>
        <w:t xml:space="preserve">la estructura de financiamiento de </w:t>
      </w:r>
      <w:r w:rsidR="009742D7" w:rsidRPr="00ED3213">
        <w:rPr>
          <w:rFonts w:eastAsia="Arial Unicode MS" w:cs="Arial"/>
          <w:szCs w:val="22"/>
        </w:rPr>
        <w:t>su respectiva idea de negocio</w:t>
      </w:r>
      <w:r w:rsidRPr="00ED3213">
        <w:rPr>
          <w:rFonts w:eastAsia="Arial Unicode MS" w:cs="Arial"/>
          <w:szCs w:val="22"/>
        </w:rPr>
        <w:t xml:space="preserve">, para lo cual contarán con la asesoría del Agente Operador </w:t>
      </w:r>
      <w:proofErr w:type="spellStart"/>
      <w:r w:rsidRPr="00ED3213">
        <w:rPr>
          <w:rFonts w:eastAsia="Arial Unicode MS" w:cs="Arial"/>
          <w:szCs w:val="22"/>
        </w:rPr>
        <w:t>Sercotec</w:t>
      </w:r>
      <w:proofErr w:type="spellEnd"/>
      <w:r w:rsidRPr="00ED3213">
        <w:rPr>
          <w:rFonts w:eastAsia="Arial Unicode MS" w:cs="Arial"/>
          <w:szCs w:val="22"/>
        </w:rPr>
        <w:t xml:space="preserve">. </w:t>
      </w:r>
      <w:r w:rsidR="009742D7" w:rsidRPr="00ED3213">
        <w:rPr>
          <w:rFonts w:eastAsia="Arial Unicode MS" w:cs="Arial"/>
          <w:szCs w:val="22"/>
        </w:rPr>
        <w:t>De la misma forma, el Agente Operador apoyará en la definición de la estructura técnica de la idea de negocio, en caso de ser necesario.</w:t>
      </w:r>
    </w:p>
    <w:p w14:paraId="7EB09BE8" w14:textId="1665B151" w:rsidR="00D831F9" w:rsidRPr="00231765" w:rsidRDefault="00D831F9" w:rsidP="00637149">
      <w:pPr>
        <w:jc w:val="both"/>
        <w:rPr>
          <w:rFonts w:eastAsia="Arial Unicode MS" w:cs="Arial"/>
          <w:szCs w:val="22"/>
        </w:rPr>
      </w:pPr>
    </w:p>
    <w:p w14:paraId="6F562A42" w14:textId="2B8724B9" w:rsidR="00D831F9" w:rsidRPr="00E97525" w:rsidRDefault="00DB302C" w:rsidP="00D831F9">
      <w:pPr>
        <w:jc w:val="both"/>
        <w:rPr>
          <w:lang w:eastAsia="en-US"/>
        </w:rPr>
      </w:pPr>
      <w:r w:rsidRPr="00231765">
        <w:rPr>
          <w:lang w:eastAsia="en-US"/>
        </w:rPr>
        <w:t>E</w:t>
      </w:r>
      <w:r w:rsidR="00D831F9" w:rsidRPr="00231765">
        <w:rPr>
          <w:lang w:eastAsia="en-US"/>
        </w:rPr>
        <w:t xml:space="preserve">l beneficiario/a en conjunto con el Agente Operador </w:t>
      </w:r>
      <w:proofErr w:type="spellStart"/>
      <w:r w:rsidR="00D831F9" w:rsidRPr="00231765">
        <w:rPr>
          <w:rFonts w:eastAsia="Arial Unicode MS" w:cs="Arial"/>
          <w:szCs w:val="22"/>
        </w:rPr>
        <w:t>Sercotec</w:t>
      </w:r>
      <w:proofErr w:type="spellEnd"/>
      <w:r w:rsidR="00D7151E" w:rsidRPr="00231765">
        <w:rPr>
          <w:rFonts w:eastAsia="Arial Unicode MS" w:cs="Arial"/>
          <w:szCs w:val="22"/>
        </w:rPr>
        <w:t>,</w:t>
      </w:r>
      <w:r w:rsidR="00D831F9" w:rsidRPr="00231765">
        <w:rPr>
          <w:lang w:eastAsia="en-US"/>
        </w:rPr>
        <w:t xml:space="preserve"> </w:t>
      </w:r>
      <w:r w:rsidR="00D7151E" w:rsidRPr="00231765">
        <w:rPr>
          <w:lang w:eastAsia="en-US"/>
        </w:rPr>
        <w:t>deberá</w:t>
      </w:r>
      <w:r w:rsidR="00D831F9" w:rsidRPr="00231765">
        <w:rPr>
          <w:lang w:eastAsia="en-US"/>
        </w:rPr>
        <w:t xml:space="preserve"> realizar una descripción m</w:t>
      </w:r>
      <w:r w:rsidRPr="00231765">
        <w:rPr>
          <w:lang w:eastAsia="en-US"/>
        </w:rPr>
        <w:t xml:space="preserve">ás detallada del </w:t>
      </w:r>
      <w:r w:rsidR="00D7151E" w:rsidRPr="00231765">
        <w:rPr>
          <w:lang w:eastAsia="en-US"/>
        </w:rPr>
        <w:t>cuadro presupuestario postulado,</w:t>
      </w:r>
      <w:r w:rsidR="00D831F9" w:rsidRPr="00231765">
        <w:rPr>
          <w:lang w:eastAsia="en-US"/>
        </w:rPr>
        <w:t xml:space="preserve"> a través de un formato que será provisto por </w:t>
      </w:r>
      <w:proofErr w:type="spellStart"/>
      <w:r w:rsidR="00D831F9" w:rsidRPr="00231765">
        <w:rPr>
          <w:lang w:eastAsia="en-US"/>
        </w:rPr>
        <w:t>Sercotec</w:t>
      </w:r>
      <w:proofErr w:type="spellEnd"/>
      <w:r w:rsidR="00B91349" w:rsidRPr="00231765">
        <w:rPr>
          <w:lang w:eastAsia="en-US"/>
        </w:rPr>
        <w:t>,</w:t>
      </w:r>
      <w:r w:rsidR="00D7151E" w:rsidRPr="00231765">
        <w:rPr>
          <w:lang w:eastAsia="en-US"/>
        </w:rPr>
        <w:t xml:space="preserve"> </w:t>
      </w:r>
      <w:r w:rsidR="00D831F9" w:rsidRPr="00231765">
        <w:rPr>
          <w:rFonts w:eastAsia="Arial Unicode MS" w:cs="Arial"/>
          <w:szCs w:val="22"/>
        </w:rPr>
        <w:t xml:space="preserve">de acuerdo a los lineamientos generales </w:t>
      </w:r>
      <w:r w:rsidR="00D831F9" w:rsidRPr="00541005">
        <w:rPr>
          <w:rFonts w:eastAsia="Arial Unicode MS" w:cs="Arial"/>
          <w:szCs w:val="22"/>
        </w:rPr>
        <w:t>entregados por la Gerencia de Pr</w:t>
      </w:r>
      <w:r w:rsidR="00B91349">
        <w:rPr>
          <w:rFonts w:eastAsia="Arial Unicode MS" w:cs="Arial"/>
          <w:szCs w:val="22"/>
        </w:rPr>
        <w:t xml:space="preserve">ogramas </w:t>
      </w:r>
      <w:r w:rsidR="00D831F9" w:rsidRPr="00541005">
        <w:rPr>
          <w:rFonts w:eastAsia="Arial Unicode MS" w:cs="Arial"/>
          <w:szCs w:val="22"/>
        </w:rPr>
        <w:t>para este instrumento.</w:t>
      </w:r>
      <w:r w:rsidR="00D831F9" w:rsidRPr="00D676A3">
        <w:rPr>
          <w:lang w:eastAsia="en-US"/>
        </w:rPr>
        <w:t xml:space="preserve"> El monto total del </w:t>
      </w:r>
      <w:r w:rsidR="00D831F9">
        <w:rPr>
          <w:lang w:eastAsia="en-US"/>
        </w:rPr>
        <w:t>subsidio</w:t>
      </w:r>
      <w:r w:rsidR="00D831F9" w:rsidRPr="00D676A3">
        <w:rPr>
          <w:lang w:eastAsia="en-US"/>
        </w:rPr>
        <w:t xml:space="preserve"> </w:t>
      </w:r>
      <w:r w:rsidR="00D7151E">
        <w:rPr>
          <w:lang w:eastAsia="en-US"/>
        </w:rPr>
        <w:t xml:space="preserve">de </w:t>
      </w:r>
      <w:proofErr w:type="spellStart"/>
      <w:r w:rsidR="00D831F9" w:rsidRPr="00D676A3">
        <w:rPr>
          <w:lang w:eastAsia="en-US"/>
        </w:rPr>
        <w:t>Sercotec</w:t>
      </w:r>
      <w:proofErr w:type="spellEnd"/>
      <w:r w:rsidR="00D831F9" w:rsidRPr="00D676A3">
        <w:rPr>
          <w:lang w:eastAsia="en-US"/>
        </w:rPr>
        <w:t>, debe</w:t>
      </w:r>
      <w:r w:rsidR="00E574B3">
        <w:rPr>
          <w:lang w:eastAsia="en-US"/>
        </w:rPr>
        <w:t>rá</w:t>
      </w:r>
      <w:r w:rsidR="00D831F9" w:rsidRPr="00D676A3">
        <w:rPr>
          <w:lang w:eastAsia="en-US"/>
        </w:rPr>
        <w:t xml:space="preserve"> ser igual al establecido en el contrato, pudiendo existir modificaciones entre los ítems a financiar, en los casos que sea pertinente.</w:t>
      </w:r>
      <w:r w:rsidR="00D831F9" w:rsidRPr="00875C43">
        <w:rPr>
          <w:lang w:eastAsia="en-US"/>
        </w:rPr>
        <w:t xml:space="preserve"> </w:t>
      </w:r>
    </w:p>
    <w:p w14:paraId="6DA6B2EE" w14:textId="410C8E15" w:rsidR="00215940" w:rsidRDefault="00215940" w:rsidP="005E36E7">
      <w:pPr>
        <w:jc w:val="both"/>
        <w:rPr>
          <w:rFonts w:eastAsia="Arial Unicode MS" w:cs="Arial"/>
          <w:szCs w:val="22"/>
          <w:highlight w:val="yellow"/>
        </w:rPr>
      </w:pPr>
    </w:p>
    <w:p w14:paraId="2F2B4AED" w14:textId="3F0DB1B5" w:rsidR="00215940" w:rsidRPr="00CE160C" w:rsidRDefault="00360FEC" w:rsidP="005E36E7">
      <w:pPr>
        <w:jc w:val="both"/>
        <w:rPr>
          <w:rFonts w:eastAsia="Arial Unicode MS" w:cs="Arial"/>
          <w:color w:val="000000" w:themeColor="text1"/>
          <w:szCs w:val="22"/>
          <w:highlight w:val="yellow"/>
        </w:rPr>
      </w:pPr>
      <w:r w:rsidRPr="002026A2">
        <w:rPr>
          <w:rFonts w:eastAsia="Arial Unicode MS" w:cs="Arial"/>
          <w:szCs w:val="22"/>
        </w:rPr>
        <w:t xml:space="preserve">El Agente Operador </w:t>
      </w:r>
      <w:r w:rsidR="00013FBF" w:rsidRPr="002026A2">
        <w:rPr>
          <w:rFonts w:eastAsia="Arial Unicode MS" w:cs="Arial"/>
          <w:szCs w:val="22"/>
        </w:rPr>
        <w:t>deberá realizar una planificación, previo acuerdo co</w:t>
      </w:r>
      <w:r w:rsidR="002026A2" w:rsidRPr="002026A2">
        <w:rPr>
          <w:rFonts w:eastAsia="Arial Unicode MS" w:cs="Arial"/>
          <w:szCs w:val="22"/>
        </w:rPr>
        <w:t>n los beneficiarios/as</w:t>
      </w:r>
      <w:r w:rsidR="0058227D" w:rsidRPr="002026A2">
        <w:rPr>
          <w:rFonts w:eastAsia="Arial Unicode MS" w:cs="Arial"/>
          <w:szCs w:val="22"/>
        </w:rPr>
        <w:t>, para la realizació</w:t>
      </w:r>
      <w:r w:rsidR="0058227D" w:rsidRPr="008862DD">
        <w:rPr>
          <w:rFonts w:eastAsia="Arial Unicode MS" w:cs="Arial"/>
          <w:szCs w:val="22"/>
        </w:rPr>
        <w:t xml:space="preserve">n de </w:t>
      </w:r>
      <w:r w:rsidR="000D5BA2">
        <w:rPr>
          <w:rFonts w:eastAsia="Arial Unicode MS" w:cs="Arial"/>
          <w:szCs w:val="22"/>
          <w:u w:val="single"/>
        </w:rPr>
        <w:t>al menos 1 (una</w:t>
      </w:r>
      <w:r w:rsidR="005F2BA9">
        <w:rPr>
          <w:rFonts w:eastAsia="Arial Unicode MS" w:cs="Arial"/>
          <w:szCs w:val="22"/>
          <w:u w:val="single"/>
        </w:rPr>
        <w:t>)</w:t>
      </w:r>
      <w:r w:rsidR="0058227D" w:rsidRPr="008862DD">
        <w:rPr>
          <w:rFonts w:eastAsia="Arial Unicode MS" w:cs="Arial"/>
          <w:szCs w:val="22"/>
          <w:u w:val="single"/>
        </w:rPr>
        <w:t xml:space="preserve"> </w:t>
      </w:r>
      <w:r w:rsidR="000D5BA2">
        <w:rPr>
          <w:rFonts w:eastAsia="Arial Unicode MS" w:cs="Arial"/>
          <w:szCs w:val="22"/>
          <w:u w:val="single"/>
        </w:rPr>
        <w:t>reunión</w:t>
      </w:r>
      <w:r w:rsidR="00013FBF" w:rsidRPr="008862DD">
        <w:rPr>
          <w:rFonts w:eastAsia="Arial Unicode MS" w:cs="Arial"/>
          <w:szCs w:val="22"/>
        </w:rPr>
        <w:t xml:space="preserve"> </w:t>
      </w:r>
      <w:r w:rsidR="000D5BA2">
        <w:rPr>
          <w:rFonts w:eastAsia="Arial Unicode MS" w:cs="Arial"/>
          <w:szCs w:val="22"/>
        </w:rPr>
        <w:t>a ejecutar para este propósito</w:t>
      </w:r>
      <w:r w:rsidR="00013FBF" w:rsidRPr="002026A2">
        <w:rPr>
          <w:rFonts w:eastAsia="Arial Unicode MS" w:cs="Arial"/>
          <w:szCs w:val="22"/>
        </w:rPr>
        <w:t xml:space="preserve">, </w:t>
      </w:r>
      <w:r w:rsidR="00013FBF" w:rsidRPr="00CE160C">
        <w:rPr>
          <w:rFonts w:eastAsia="Arial Unicode MS" w:cs="Arial"/>
          <w:color w:val="000000" w:themeColor="text1"/>
          <w:szCs w:val="22"/>
        </w:rPr>
        <w:t xml:space="preserve">definiendo </w:t>
      </w:r>
      <w:r w:rsidR="00D7151E">
        <w:rPr>
          <w:rFonts w:eastAsia="Arial Unicode MS" w:cs="Arial"/>
          <w:color w:val="000000" w:themeColor="text1"/>
          <w:szCs w:val="22"/>
        </w:rPr>
        <w:t xml:space="preserve">las </w:t>
      </w:r>
      <w:r w:rsidR="00013FBF" w:rsidRPr="00CE160C">
        <w:rPr>
          <w:rFonts w:eastAsia="Arial Unicode MS" w:cs="Arial"/>
          <w:color w:val="000000" w:themeColor="text1"/>
          <w:szCs w:val="22"/>
        </w:rPr>
        <w:t>fech</w:t>
      </w:r>
      <w:r w:rsidR="00275D38" w:rsidRPr="00CE160C">
        <w:rPr>
          <w:rFonts w:eastAsia="Arial Unicode MS" w:cs="Arial"/>
          <w:color w:val="000000" w:themeColor="text1"/>
          <w:szCs w:val="22"/>
        </w:rPr>
        <w:t xml:space="preserve">as y </w:t>
      </w:r>
      <w:r w:rsidR="00A37FD1" w:rsidRPr="00E574B3">
        <w:rPr>
          <w:rFonts w:eastAsia="Arial Unicode MS" w:cs="Arial"/>
          <w:color w:val="000000" w:themeColor="text1"/>
          <w:szCs w:val="22"/>
        </w:rPr>
        <w:t xml:space="preserve">modalidad respectiva, de manera de garantizar la formalidad </w:t>
      </w:r>
      <w:r w:rsidR="008111DB">
        <w:rPr>
          <w:rFonts w:eastAsia="Arial Unicode MS" w:cs="Arial"/>
          <w:color w:val="000000" w:themeColor="text1"/>
          <w:szCs w:val="22"/>
        </w:rPr>
        <w:t xml:space="preserve">y registro </w:t>
      </w:r>
      <w:r w:rsidR="00A37FD1" w:rsidRPr="00E574B3">
        <w:rPr>
          <w:rFonts w:eastAsia="Arial Unicode MS" w:cs="Arial"/>
          <w:color w:val="000000" w:themeColor="text1"/>
          <w:szCs w:val="22"/>
        </w:rPr>
        <w:t>de dichas actividades.</w:t>
      </w:r>
    </w:p>
    <w:p w14:paraId="0E061B7F" w14:textId="4311D618" w:rsidR="002026A2" w:rsidRDefault="002026A2" w:rsidP="005E36E7">
      <w:pPr>
        <w:jc w:val="both"/>
        <w:rPr>
          <w:rFonts w:eastAsia="Arial Unicode MS" w:cs="Arial"/>
          <w:color w:val="00B050"/>
          <w:szCs w:val="22"/>
        </w:rPr>
      </w:pPr>
    </w:p>
    <w:p w14:paraId="0A63A7D4" w14:textId="3AD7523A" w:rsidR="005E36E7" w:rsidRPr="001205AC" w:rsidRDefault="005E36E7" w:rsidP="005E36E7">
      <w:pPr>
        <w:jc w:val="both"/>
        <w:rPr>
          <w:rFonts w:eastAsia="Arial Unicode MS" w:cs="Arial"/>
          <w:szCs w:val="22"/>
        </w:rPr>
      </w:pPr>
      <w:r w:rsidRPr="001205AC">
        <w:rPr>
          <w:rFonts w:eastAsia="Arial Unicode MS" w:cs="Arial"/>
          <w:szCs w:val="22"/>
        </w:rPr>
        <w:t xml:space="preserve">El producto resultante de esta </w:t>
      </w:r>
      <w:r w:rsidR="005E13BC" w:rsidRPr="001205AC">
        <w:rPr>
          <w:rFonts w:eastAsia="Arial Unicode MS" w:cs="Arial"/>
          <w:szCs w:val="22"/>
        </w:rPr>
        <w:t xml:space="preserve">fase, es </w:t>
      </w:r>
      <w:r w:rsidR="001320FD" w:rsidRPr="00ED3213">
        <w:rPr>
          <w:rFonts w:eastAsia="Arial Unicode MS" w:cs="Arial"/>
          <w:szCs w:val="22"/>
        </w:rPr>
        <w:t>el</w:t>
      </w:r>
      <w:r w:rsidRPr="00ED3213">
        <w:rPr>
          <w:rFonts w:eastAsia="Arial Unicode MS" w:cs="Arial"/>
          <w:szCs w:val="22"/>
        </w:rPr>
        <w:t xml:space="preserve"> Plan de Trabajo</w:t>
      </w:r>
      <w:r w:rsidR="001320FD" w:rsidRPr="00ED3213">
        <w:rPr>
          <w:rFonts w:eastAsia="Arial Unicode MS" w:cs="Arial"/>
          <w:szCs w:val="22"/>
        </w:rPr>
        <w:t xml:space="preserve"> que permita</w:t>
      </w:r>
      <w:r w:rsidR="0064407A" w:rsidRPr="00ED3213">
        <w:rPr>
          <w:rFonts w:eastAsia="Arial Unicode MS" w:cs="Arial"/>
          <w:szCs w:val="22"/>
        </w:rPr>
        <w:t xml:space="preserve"> </w:t>
      </w:r>
      <w:r w:rsidR="001320FD" w:rsidRPr="00ED3213">
        <w:rPr>
          <w:rFonts w:eastAsia="Arial Unicode MS" w:cs="Arial"/>
          <w:szCs w:val="22"/>
        </w:rPr>
        <w:t xml:space="preserve">al beneficiario/a </w:t>
      </w:r>
      <w:r w:rsidR="0064407A" w:rsidRPr="00ED3213">
        <w:rPr>
          <w:rFonts w:eastAsia="Arial Unicode MS" w:cs="Arial"/>
          <w:szCs w:val="22"/>
        </w:rPr>
        <w:t>implementar la idea de negocio seleccionada</w:t>
      </w:r>
      <w:r w:rsidRPr="00ED3213">
        <w:rPr>
          <w:rFonts w:eastAsia="Arial Unicode MS" w:cs="Arial"/>
          <w:szCs w:val="22"/>
        </w:rPr>
        <w:t xml:space="preserve">, </w:t>
      </w:r>
      <w:r w:rsidR="0064407A" w:rsidRPr="00ED3213">
        <w:rPr>
          <w:rFonts w:eastAsia="Arial Unicode MS" w:cs="Arial"/>
          <w:szCs w:val="22"/>
        </w:rPr>
        <w:t xml:space="preserve">y </w:t>
      </w:r>
      <w:r w:rsidRPr="00ED3213">
        <w:rPr>
          <w:rFonts w:eastAsia="Arial Unicode MS" w:cs="Arial"/>
          <w:szCs w:val="22"/>
        </w:rPr>
        <w:t xml:space="preserve">cumplir de mejor manera los objetivos </w:t>
      </w:r>
      <w:r w:rsidR="0049735F" w:rsidRPr="00ED3213">
        <w:rPr>
          <w:rFonts w:eastAsia="Arial Unicode MS" w:cs="Arial"/>
          <w:szCs w:val="22"/>
        </w:rPr>
        <w:t>de la convocatoria</w:t>
      </w:r>
      <w:r w:rsidRPr="00ED3213">
        <w:rPr>
          <w:rFonts w:eastAsia="Arial Unicode MS" w:cs="Arial"/>
          <w:szCs w:val="22"/>
        </w:rPr>
        <w:t>, es decir</w:t>
      </w:r>
      <w:r w:rsidR="00CE160C" w:rsidRPr="00ED3213">
        <w:rPr>
          <w:rFonts w:eastAsia="Arial Unicode MS" w:cs="Arial"/>
          <w:szCs w:val="22"/>
        </w:rPr>
        <w:t>,</w:t>
      </w:r>
      <w:r w:rsidRPr="00ED3213">
        <w:rPr>
          <w:rFonts w:eastAsia="Arial Unicode MS" w:cs="Arial"/>
          <w:szCs w:val="22"/>
        </w:rPr>
        <w:t xml:space="preserve"> desarrollar </w:t>
      </w:r>
      <w:r w:rsidR="00CE160C" w:rsidRPr="00ED3213">
        <w:rPr>
          <w:rFonts w:eastAsia="Arial Unicode MS" w:cs="Arial"/>
          <w:szCs w:val="22"/>
        </w:rPr>
        <w:t xml:space="preserve">las </w:t>
      </w:r>
      <w:r w:rsidR="0049735F" w:rsidRPr="00ED3213">
        <w:rPr>
          <w:rFonts w:eastAsia="Arial Unicode MS" w:cs="Arial"/>
          <w:szCs w:val="22"/>
        </w:rPr>
        <w:t>A</w:t>
      </w:r>
      <w:r w:rsidRPr="00ED3213">
        <w:rPr>
          <w:rFonts w:eastAsia="Arial Unicode MS" w:cs="Arial"/>
          <w:szCs w:val="22"/>
        </w:rPr>
        <w:t xml:space="preserve">cciones de </w:t>
      </w:r>
      <w:r w:rsidR="0049735F" w:rsidRPr="00ED3213">
        <w:rPr>
          <w:rFonts w:eastAsia="Arial Unicode MS" w:cs="Arial"/>
          <w:szCs w:val="22"/>
        </w:rPr>
        <w:t>G</w:t>
      </w:r>
      <w:r w:rsidRPr="00ED3213">
        <w:rPr>
          <w:rFonts w:eastAsia="Arial Unicode MS" w:cs="Arial"/>
          <w:szCs w:val="22"/>
        </w:rPr>
        <w:t xml:space="preserve">estión </w:t>
      </w:r>
      <w:r w:rsidR="0049735F" w:rsidRPr="00ED3213">
        <w:rPr>
          <w:rFonts w:eastAsia="Arial Unicode MS" w:cs="Arial"/>
          <w:szCs w:val="22"/>
        </w:rPr>
        <w:t>E</w:t>
      </w:r>
      <w:r w:rsidR="008D1C00" w:rsidRPr="00ED3213">
        <w:rPr>
          <w:rFonts w:eastAsia="Arial Unicode MS" w:cs="Arial"/>
          <w:szCs w:val="22"/>
        </w:rPr>
        <w:t xml:space="preserve">mpresarial </w:t>
      </w:r>
      <w:r w:rsidRPr="00ED3213">
        <w:rPr>
          <w:rFonts w:eastAsia="Arial Unicode MS" w:cs="Arial"/>
          <w:szCs w:val="22"/>
        </w:rPr>
        <w:t>y ejecuta</w:t>
      </w:r>
      <w:r w:rsidR="008D1C00" w:rsidRPr="00ED3213">
        <w:rPr>
          <w:rFonts w:eastAsia="Arial Unicode MS" w:cs="Arial"/>
          <w:szCs w:val="22"/>
        </w:rPr>
        <w:t>r las</w:t>
      </w:r>
      <w:r w:rsidR="00CE160C" w:rsidRPr="00ED3213">
        <w:rPr>
          <w:rFonts w:eastAsia="Arial Unicode MS" w:cs="Arial"/>
          <w:szCs w:val="22"/>
        </w:rPr>
        <w:t xml:space="preserve"> inversiones que </w:t>
      </w:r>
      <w:r w:rsidRPr="00ED3213">
        <w:rPr>
          <w:rFonts w:eastAsia="Arial Unicode MS" w:cs="Arial"/>
          <w:szCs w:val="22"/>
        </w:rPr>
        <w:t>posibilite</w:t>
      </w:r>
      <w:r w:rsidR="008D1C00" w:rsidRPr="00ED3213">
        <w:rPr>
          <w:rFonts w:eastAsia="Arial Unicode MS" w:cs="Arial"/>
          <w:szCs w:val="22"/>
        </w:rPr>
        <w:t>n</w:t>
      </w:r>
      <w:r w:rsidRPr="00ED3213">
        <w:rPr>
          <w:rFonts w:eastAsia="Arial Unicode MS" w:cs="Arial"/>
          <w:szCs w:val="22"/>
        </w:rPr>
        <w:t xml:space="preserve"> </w:t>
      </w:r>
      <w:r w:rsidR="00324BEC" w:rsidRPr="00ED3213">
        <w:rPr>
          <w:rFonts w:eastAsia="Arial Unicode MS" w:cs="Arial"/>
          <w:szCs w:val="22"/>
        </w:rPr>
        <w:t>la creación de un</w:t>
      </w:r>
      <w:r w:rsidRPr="00ED3213">
        <w:rPr>
          <w:rFonts w:eastAsia="Arial Unicode MS" w:cs="Arial"/>
          <w:szCs w:val="22"/>
        </w:rPr>
        <w:t xml:space="preserve"> nuevo negocio</w:t>
      </w:r>
      <w:r w:rsidR="00324BEC" w:rsidRPr="00ED3213">
        <w:rPr>
          <w:rFonts w:eastAsia="Arial Unicode MS" w:cs="Arial"/>
          <w:szCs w:val="22"/>
        </w:rPr>
        <w:t xml:space="preserve"> con participación en el mercado</w:t>
      </w:r>
      <w:r w:rsidRPr="00ED3213">
        <w:rPr>
          <w:rFonts w:eastAsia="Arial Unicode MS" w:cs="Arial"/>
          <w:szCs w:val="22"/>
        </w:rPr>
        <w:t>.</w:t>
      </w:r>
      <w:r w:rsidR="00C35C38" w:rsidRPr="00ED3213">
        <w:rPr>
          <w:rFonts w:eastAsia="Arial Unicode MS" w:cs="Arial"/>
          <w:szCs w:val="22"/>
        </w:rPr>
        <w:t xml:space="preserve"> </w:t>
      </w:r>
      <w:r w:rsidRPr="00ED3213">
        <w:rPr>
          <w:rFonts w:eastAsia="Arial Unicode MS" w:cs="Arial"/>
          <w:szCs w:val="22"/>
        </w:rPr>
        <w:t>El Plan de Trabajo s</w:t>
      </w:r>
      <w:r w:rsidR="007C02C8" w:rsidRPr="00ED3213">
        <w:rPr>
          <w:rFonts w:eastAsia="Arial Unicode MS" w:cs="Arial"/>
          <w:szCs w:val="22"/>
        </w:rPr>
        <w:t>e compone de los siguientes segmentos</w:t>
      </w:r>
      <w:r w:rsidRPr="00ED3213">
        <w:rPr>
          <w:rFonts w:eastAsia="Arial Unicode MS" w:cs="Arial"/>
          <w:szCs w:val="22"/>
        </w:rPr>
        <w:t>:</w:t>
      </w:r>
    </w:p>
    <w:p w14:paraId="0362506E" w14:textId="77777777" w:rsidR="007C02C8" w:rsidRPr="001205AC" w:rsidRDefault="007C02C8" w:rsidP="005E36E7">
      <w:pPr>
        <w:jc w:val="both"/>
        <w:rPr>
          <w:rFonts w:eastAsia="Arial Unicode MS" w:cs="Arial"/>
          <w:szCs w:val="22"/>
        </w:rPr>
      </w:pPr>
    </w:p>
    <w:p w14:paraId="69EAD010" w14:textId="39738085" w:rsidR="005E36E7" w:rsidRPr="001205AC" w:rsidRDefault="00324BEC" w:rsidP="00A93F1D">
      <w:pPr>
        <w:pStyle w:val="Prrafodelista"/>
        <w:numPr>
          <w:ilvl w:val="0"/>
          <w:numId w:val="14"/>
        </w:numPr>
        <w:jc w:val="both"/>
        <w:rPr>
          <w:rFonts w:eastAsia="Arial Unicode MS" w:cs="Arial"/>
          <w:b/>
          <w:szCs w:val="22"/>
        </w:rPr>
      </w:pPr>
      <w:r w:rsidRPr="001205AC">
        <w:rPr>
          <w:rFonts w:eastAsia="Arial Unicode MS" w:cs="Arial"/>
          <w:b/>
          <w:szCs w:val="22"/>
        </w:rPr>
        <w:t>Modelo de negocio</w:t>
      </w:r>
    </w:p>
    <w:p w14:paraId="41CED42A" w14:textId="77FD1AD6" w:rsidR="007C02C8" w:rsidRPr="00ED3213" w:rsidRDefault="007C02C8" w:rsidP="007C02C8">
      <w:pPr>
        <w:pStyle w:val="Prrafodelista"/>
        <w:ind w:left="720"/>
        <w:jc w:val="both"/>
        <w:rPr>
          <w:rFonts w:eastAsia="Arial Unicode MS" w:cs="Arial"/>
          <w:szCs w:val="22"/>
          <w:lang w:val="es-CL"/>
        </w:rPr>
      </w:pPr>
      <w:r w:rsidRPr="00ED3213">
        <w:rPr>
          <w:rFonts w:eastAsia="Arial Unicode MS" w:cs="Arial"/>
          <w:szCs w:val="22"/>
          <w:lang w:val="es-CL"/>
        </w:rPr>
        <w:t>El Modelo de Negocio contiene los objetivos y descripción de</w:t>
      </w:r>
      <w:r w:rsidR="00D7151E" w:rsidRPr="00ED3213">
        <w:rPr>
          <w:rFonts w:eastAsia="Arial Unicode MS" w:cs="Arial"/>
          <w:szCs w:val="22"/>
          <w:lang w:val="es-CL"/>
        </w:rPr>
        <w:t xml:space="preserve">l proyecto </w:t>
      </w:r>
      <w:r w:rsidR="008D1C00" w:rsidRPr="00ED3213">
        <w:rPr>
          <w:rFonts w:eastAsia="Arial Unicode MS" w:cs="Arial"/>
          <w:szCs w:val="22"/>
          <w:lang w:val="es-CL"/>
        </w:rPr>
        <w:t xml:space="preserve">postulado y aprobado, </w:t>
      </w:r>
      <w:r w:rsidR="00D7151E" w:rsidRPr="00ED3213">
        <w:rPr>
          <w:rFonts w:eastAsia="Arial Unicode MS" w:cs="Arial"/>
          <w:szCs w:val="22"/>
          <w:lang w:val="es-CL"/>
        </w:rPr>
        <w:t xml:space="preserve">que el beneficiario </w:t>
      </w:r>
      <w:r w:rsidR="00DB302C" w:rsidRPr="00ED3213">
        <w:rPr>
          <w:rFonts w:eastAsia="Arial Unicode MS" w:cs="Arial"/>
          <w:szCs w:val="22"/>
          <w:lang w:val="es-CL"/>
        </w:rPr>
        <w:t xml:space="preserve">va a ejecutar. </w:t>
      </w:r>
      <w:r w:rsidRPr="00ED3213">
        <w:rPr>
          <w:rFonts w:eastAsia="Arial Unicode MS" w:cs="Arial"/>
          <w:szCs w:val="22"/>
          <w:lang w:val="es-CL"/>
        </w:rPr>
        <w:t xml:space="preserve">El </w:t>
      </w:r>
      <w:r w:rsidRPr="00ED3213">
        <w:rPr>
          <w:rFonts w:eastAsia="Arial Unicode MS" w:cs="Arial"/>
          <w:b/>
          <w:szCs w:val="22"/>
          <w:lang w:val="es-CL"/>
        </w:rPr>
        <w:t>Modelo de Negocio</w:t>
      </w:r>
      <w:r w:rsidRPr="00ED3213">
        <w:rPr>
          <w:rFonts w:eastAsia="Arial Unicode MS" w:cs="Arial"/>
          <w:szCs w:val="22"/>
          <w:lang w:val="es-CL"/>
        </w:rPr>
        <w:t xml:space="preserve"> contiene los siguientes ámbitos:</w:t>
      </w:r>
    </w:p>
    <w:p w14:paraId="36AE3011" w14:textId="77777777" w:rsidR="007C02C8" w:rsidRPr="007C02C8" w:rsidRDefault="007C02C8" w:rsidP="007C02C8">
      <w:pPr>
        <w:pStyle w:val="Prrafodelista"/>
        <w:ind w:left="720"/>
        <w:rPr>
          <w:rFonts w:eastAsia="Arial Unicode M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7C02C8" w:rsidRPr="00347B9F" w14:paraId="4BC92344" w14:textId="77777777" w:rsidTr="006C2FF9">
        <w:trPr>
          <w:jc w:val="center"/>
        </w:trPr>
        <w:tc>
          <w:tcPr>
            <w:tcW w:w="567" w:type="dxa"/>
            <w:shd w:val="clear" w:color="auto" w:fill="365F91" w:themeFill="accent1" w:themeFillShade="BF"/>
            <w:vAlign w:val="center"/>
          </w:tcPr>
          <w:p w14:paraId="4C580488" w14:textId="77777777" w:rsidR="007C02C8" w:rsidRPr="00347B9F" w:rsidRDefault="007C02C8" w:rsidP="006C2FF9">
            <w:pPr>
              <w:jc w:val="center"/>
              <w:rPr>
                <w:rFonts w:cs="Arial"/>
                <w:b/>
                <w:iCs/>
                <w:color w:val="FFFFFF"/>
                <w:sz w:val="20"/>
                <w:szCs w:val="22"/>
              </w:rPr>
            </w:pPr>
            <w:r w:rsidRPr="00347B9F">
              <w:rPr>
                <w:rFonts w:cs="Arial"/>
                <w:b/>
                <w:iCs/>
                <w:color w:val="FFFFFF"/>
                <w:sz w:val="20"/>
                <w:szCs w:val="22"/>
              </w:rPr>
              <w:t>N°</w:t>
            </w:r>
          </w:p>
        </w:tc>
        <w:tc>
          <w:tcPr>
            <w:tcW w:w="4332" w:type="dxa"/>
            <w:shd w:val="clear" w:color="auto" w:fill="365F91" w:themeFill="accent1" w:themeFillShade="BF"/>
            <w:vAlign w:val="center"/>
          </w:tcPr>
          <w:p w14:paraId="67B2A74D" w14:textId="77777777" w:rsidR="007C02C8" w:rsidRPr="00347B9F" w:rsidRDefault="007C02C8" w:rsidP="006C2FF9">
            <w:pPr>
              <w:jc w:val="both"/>
              <w:rPr>
                <w:rFonts w:cs="Arial"/>
                <w:b/>
                <w:iCs/>
                <w:color w:val="FFFFFF"/>
                <w:sz w:val="20"/>
                <w:szCs w:val="22"/>
              </w:rPr>
            </w:pPr>
            <w:r w:rsidRPr="00347B9F">
              <w:rPr>
                <w:rFonts w:cs="Arial"/>
                <w:b/>
                <w:iCs/>
                <w:color w:val="FFFFFF"/>
                <w:sz w:val="20"/>
                <w:szCs w:val="22"/>
              </w:rPr>
              <w:t>ÁMBITO</w:t>
            </w:r>
          </w:p>
        </w:tc>
      </w:tr>
      <w:tr w:rsidR="009B7D23" w:rsidRPr="00347B9F" w14:paraId="5E7E8D2B" w14:textId="77777777" w:rsidTr="006C2FF9">
        <w:trPr>
          <w:jc w:val="center"/>
        </w:trPr>
        <w:tc>
          <w:tcPr>
            <w:tcW w:w="567" w:type="dxa"/>
            <w:shd w:val="clear" w:color="auto" w:fill="auto"/>
            <w:vAlign w:val="center"/>
          </w:tcPr>
          <w:p w14:paraId="7E5ACFED" w14:textId="77777777" w:rsidR="009B7D23" w:rsidRPr="00066D12" w:rsidRDefault="009B7D23" w:rsidP="009B7D23">
            <w:pPr>
              <w:jc w:val="center"/>
              <w:rPr>
                <w:rFonts w:cs="Arial"/>
                <w:iCs/>
                <w:sz w:val="20"/>
                <w:szCs w:val="22"/>
              </w:rPr>
            </w:pPr>
            <w:r w:rsidRPr="00066D12">
              <w:rPr>
                <w:rFonts w:cs="Arial"/>
                <w:iCs/>
                <w:sz w:val="20"/>
                <w:szCs w:val="22"/>
              </w:rPr>
              <w:t>1</w:t>
            </w:r>
          </w:p>
        </w:tc>
        <w:tc>
          <w:tcPr>
            <w:tcW w:w="4332" w:type="dxa"/>
            <w:shd w:val="clear" w:color="auto" w:fill="auto"/>
            <w:vAlign w:val="center"/>
          </w:tcPr>
          <w:p w14:paraId="7CE7AA56" w14:textId="5D4AEBC5" w:rsidR="009B7D23" w:rsidRPr="009B7D23" w:rsidRDefault="009B7D23" w:rsidP="009B7D23">
            <w:pPr>
              <w:jc w:val="both"/>
              <w:rPr>
                <w:rFonts w:cs="Arial"/>
                <w:iCs/>
                <w:color w:val="000000" w:themeColor="text1"/>
                <w:sz w:val="20"/>
                <w:szCs w:val="22"/>
              </w:rPr>
            </w:pPr>
            <w:r w:rsidRPr="009B7D23">
              <w:rPr>
                <w:rFonts w:cs="Arial"/>
                <w:iCs/>
                <w:color w:val="000000" w:themeColor="text1"/>
                <w:sz w:val="20"/>
                <w:szCs w:val="22"/>
              </w:rPr>
              <w:t>Clientes</w:t>
            </w:r>
          </w:p>
        </w:tc>
      </w:tr>
      <w:tr w:rsidR="009B7D23" w:rsidRPr="00347B9F" w14:paraId="168E6F06" w14:textId="77777777" w:rsidTr="006C2FF9">
        <w:trPr>
          <w:jc w:val="center"/>
        </w:trPr>
        <w:tc>
          <w:tcPr>
            <w:tcW w:w="567" w:type="dxa"/>
            <w:shd w:val="clear" w:color="auto" w:fill="auto"/>
            <w:vAlign w:val="center"/>
          </w:tcPr>
          <w:p w14:paraId="37FA8210" w14:textId="77777777" w:rsidR="009B7D23" w:rsidRPr="00066D12" w:rsidRDefault="009B7D23" w:rsidP="009B7D23">
            <w:pPr>
              <w:jc w:val="center"/>
              <w:rPr>
                <w:rFonts w:cs="Arial"/>
                <w:iCs/>
                <w:sz w:val="20"/>
                <w:szCs w:val="22"/>
              </w:rPr>
            </w:pPr>
            <w:r w:rsidRPr="00066D12">
              <w:rPr>
                <w:rFonts w:cs="Arial"/>
                <w:iCs/>
                <w:sz w:val="20"/>
                <w:szCs w:val="22"/>
              </w:rPr>
              <w:lastRenderedPageBreak/>
              <w:t>2</w:t>
            </w:r>
          </w:p>
        </w:tc>
        <w:tc>
          <w:tcPr>
            <w:tcW w:w="4332" w:type="dxa"/>
            <w:shd w:val="clear" w:color="auto" w:fill="auto"/>
            <w:vAlign w:val="center"/>
          </w:tcPr>
          <w:p w14:paraId="205C78AE" w14:textId="36E9FEC5" w:rsidR="009B7D23" w:rsidRPr="00ED3213" w:rsidRDefault="002D24F3" w:rsidP="009B7D23">
            <w:pPr>
              <w:jc w:val="both"/>
              <w:rPr>
                <w:rFonts w:cs="Arial"/>
                <w:iCs/>
                <w:sz w:val="20"/>
                <w:szCs w:val="22"/>
              </w:rPr>
            </w:pPr>
            <w:r w:rsidRPr="00ED3213">
              <w:rPr>
                <w:rFonts w:cs="Arial"/>
                <w:iCs/>
                <w:sz w:val="20"/>
                <w:szCs w:val="22"/>
              </w:rPr>
              <w:t xml:space="preserve">Elemento diferenciador </w:t>
            </w:r>
            <w:r w:rsidR="009B7D23" w:rsidRPr="00ED3213">
              <w:rPr>
                <w:rFonts w:cs="Arial"/>
                <w:iCs/>
                <w:sz w:val="20"/>
                <w:szCs w:val="22"/>
              </w:rPr>
              <w:t>(producto o servicio)</w:t>
            </w:r>
          </w:p>
        </w:tc>
      </w:tr>
      <w:tr w:rsidR="009B7D23" w:rsidRPr="00347B9F" w14:paraId="1AFAE151" w14:textId="77777777" w:rsidTr="006C2FF9">
        <w:trPr>
          <w:jc w:val="center"/>
        </w:trPr>
        <w:tc>
          <w:tcPr>
            <w:tcW w:w="567" w:type="dxa"/>
            <w:shd w:val="clear" w:color="auto" w:fill="auto"/>
            <w:vAlign w:val="center"/>
          </w:tcPr>
          <w:p w14:paraId="7145FB6A" w14:textId="77777777" w:rsidR="009B7D23" w:rsidRPr="00066D12" w:rsidRDefault="009B7D23" w:rsidP="009B7D23">
            <w:pPr>
              <w:jc w:val="center"/>
              <w:rPr>
                <w:rFonts w:cs="Arial"/>
                <w:iCs/>
                <w:sz w:val="20"/>
                <w:szCs w:val="22"/>
              </w:rPr>
            </w:pPr>
            <w:r w:rsidRPr="00066D12">
              <w:rPr>
                <w:rFonts w:cs="Arial"/>
                <w:iCs/>
                <w:sz w:val="20"/>
                <w:szCs w:val="22"/>
              </w:rPr>
              <w:t>3</w:t>
            </w:r>
          </w:p>
        </w:tc>
        <w:tc>
          <w:tcPr>
            <w:tcW w:w="4332" w:type="dxa"/>
            <w:shd w:val="clear" w:color="auto" w:fill="auto"/>
            <w:vAlign w:val="center"/>
          </w:tcPr>
          <w:p w14:paraId="24CB013A" w14:textId="40B07743" w:rsidR="009B7D23" w:rsidRPr="00ED3213" w:rsidRDefault="002D24F3" w:rsidP="009B7D23">
            <w:pPr>
              <w:jc w:val="both"/>
              <w:rPr>
                <w:rFonts w:cs="Arial"/>
                <w:iCs/>
                <w:sz w:val="20"/>
                <w:szCs w:val="22"/>
              </w:rPr>
            </w:pPr>
            <w:r w:rsidRPr="00ED3213">
              <w:rPr>
                <w:rFonts w:cs="Arial"/>
                <w:iCs/>
                <w:sz w:val="20"/>
                <w:szCs w:val="22"/>
              </w:rPr>
              <w:t>Medios de distribución/atención</w:t>
            </w:r>
          </w:p>
        </w:tc>
      </w:tr>
      <w:tr w:rsidR="009B7D23" w:rsidRPr="00347B9F" w14:paraId="5111394F" w14:textId="77777777" w:rsidTr="006C2FF9">
        <w:trPr>
          <w:jc w:val="center"/>
        </w:trPr>
        <w:tc>
          <w:tcPr>
            <w:tcW w:w="567" w:type="dxa"/>
            <w:shd w:val="clear" w:color="auto" w:fill="auto"/>
            <w:vAlign w:val="center"/>
          </w:tcPr>
          <w:p w14:paraId="25A2B2B3" w14:textId="77777777" w:rsidR="009B7D23" w:rsidRPr="00066D12" w:rsidRDefault="009B7D23" w:rsidP="009B7D23">
            <w:pPr>
              <w:jc w:val="center"/>
              <w:rPr>
                <w:rFonts w:cs="Arial"/>
                <w:iCs/>
                <w:sz w:val="20"/>
                <w:szCs w:val="22"/>
              </w:rPr>
            </w:pPr>
            <w:r w:rsidRPr="00066D12">
              <w:rPr>
                <w:rFonts w:cs="Arial"/>
                <w:iCs/>
                <w:sz w:val="20"/>
                <w:szCs w:val="22"/>
              </w:rPr>
              <w:t>4</w:t>
            </w:r>
          </w:p>
        </w:tc>
        <w:tc>
          <w:tcPr>
            <w:tcW w:w="4332" w:type="dxa"/>
            <w:shd w:val="clear" w:color="auto" w:fill="auto"/>
            <w:vAlign w:val="center"/>
          </w:tcPr>
          <w:p w14:paraId="6DAE416F" w14:textId="7CBED6D0" w:rsidR="009B7D23" w:rsidRPr="00ED3213" w:rsidRDefault="009B7D23" w:rsidP="009B7D23">
            <w:pPr>
              <w:jc w:val="both"/>
              <w:rPr>
                <w:rFonts w:cs="Arial"/>
                <w:iCs/>
                <w:sz w:val="20"/>
                <w:szCs w:val="22"/>
              </w:rPr>
            </w:pPr>
            <w:r w:rsidRPr="00ED3213">
              <w:rPr>
                <w:rFonts w:cs="Arial"/>
                <w:iCs/>
                <w:sz w:val="20"/>
                <w:szCs w:val="22"/>
              </w:rPr>
              <w:t>Relación con los clientes</w:t>
            </w:r>
          </w:p>
        </w:tc>
      </w:tr>
      <w:tr w:rsidR="009B7D23" w:rsidRPr="00347B9F" w14:paraId="03ABF069" w14:textId="77777777" w:rsidTr="006C2FF9">
        <w:trPr>
          <w:jc w:val="center"/>
        </w:trPr>
        <w:tc>
          <w:tcPr>
            <w:tcW w:w="567" w:type="dxa"/>
            <w:tcBorders>
              <w:bottom w:val="single" w:sz="4" w:space="0" w:color="auto"/>
            </w:tcBorders>
            <w:shd w:val="clear" w:color="auto" w:fill="auto"/>
            <w:vAlign w:val="center"/>
          </w:tcPr>
          <w:p w14:paraId="1CD05A74" w14:textId="77777777" w:rsidR="009B7D23" w:rsidRPr="00066D12" w:rsidRDefault="009B7D23" w:rsidP="009B7D23">
            <w:pPr>
              <w:jc w:val="center"/>
              <w:rPr>
                <w:rFonts w:cs="Arial"/>
                <w:iCs/>
                <w:sz w:val="20"/>
                <w:szCs w:val="22"/>
              </w:rPr>
            </w:pPr>
            <w:r w:rsidRPr="00066D12">
              <w:rPr>
                <w:rFonts w:cs="Arial"/>
                <w:iCs/>
                <w:sz w:val="20"/>
                <w:szCs w:val="22"/>
              </w:rPr>
              <w:t>5</w:t>
            </w:r>
          </w:p>
        </w:tc>
        <w:tc>
          <w:tcPr>
            <w:tcW w:w="4332" w:type="dxa"/>
            <w:tcBorders>
              <w:bottom w:val="single" w:sz="4" w:space="0" w:color="auto"/>
            </w:tcBorders>
            <w:shd w:val="clear" w:color="auto" w:fill="auto"/>
            <w:vAlign w:val="center"/>
          </w:tcPr>
          <w:p w14:paraId="002AC3F3" w14:textId="4043F47B" w:rsidR="009B7D23" w:rsidRPr="00ED3213" w:rsidRDefault="009B7D23" w:rsidP="009B7D23">
            <w:pPr>
              <w:jc w:val="both"/>
              <w:rPr>
                <w:rFonts w:cs="Arial"/>
                <w:iCs/>
                <w:sz w:val="20"/>
                <w:szCs w:val="22"/>
              </w:rPr>
            </w:pPr>
            <w:r w:rsidRPr="00ED3213">
              <w:rPr>
                <w:rFonts w:cs="Arial"/>
                <w:iCs/>
                <w:sz w:val="20"/>
                <w:szCs w:val="22"/>
              </w:rPr>
              <w:t>Ingresos</w:t>
            </w:r>
          </w:p>
        </w:tc>
      </w:tr>
      <w:tr w:rsidR="002D24F3" w:rsidRPr="00347B9F" w14:paraId="49AFFCD6" w14:textId="77777777" w:rsidTr="006C2FF9">
        <w:trPr>
          <w:jc w:val="center"/>
        </w:trPr>
        <w:tc>
          <w:tcPr>
            <w:tcW w:w="567" w:type="dxa"/>
            <w:tcBorders>
              <w:bottom w:val="single" w:sz="4" w:space="0" w:color="auto"/>
            </w:tcBorders>
            <w:shd w:val="clear" w:color="auto" w:fill="auto"/>
            <w:vAlign w:val="center"/>
          </w:tcPr>
          <w:p w14:paraId="7632A949" w14:textId="77777777" w:rsidR="002D24F3" w:rsidRPr="00066D12" w:rsidRDefault="002D24F3" w:rsidP="002D24F3">
            <w:pPr>
              <w:jc w:val="center"/>
              <w:rPr>
                <w:rFonts w:cs="Arial"/>
                <w:iCs/>
                <w:sz w:val="20"/>
                <w:szCs w:val="22"/>
              </w:rPr>
            </w:pPr>
            <w:r w:rsidRPr="00066D12">
              <w:rPr>
                <w:rFonts w:cs="Arial"/>
                <w:iCs/>
                <w:sz w:val="20"/>
                <w:szCs w:val="22"/>
              </w:rPr>
              <w:t>6</w:t>
            </w:r>
          </w:p>
        </w:tc>
        <w:tc>
          <w:tcPr>
            <w:tcW w:w="4332" w:type="dxa"/>
            <w:tcBorders>
              <w:bottom w:val="single" w:sz="4" w:space="0" w:color="auto"/>
            </w:tcBorders>
            <w:shd w:val="clear" w:color="auto" w:fill="auto"/>
            <w:vAlign w:val="center"/>
          </w:tcPr>
          <w:p w14:paraId="10954620" w14:textId="1CE81A55" w:rsidR="002D24F3" w:rsidRPr="00ED3213" w:rsidRDefault="002D24F3" w:rsidP="002D24F3">
            <w:pPr>
              <w:jc w:val="both"/>
              <w:rPr>
                <w:rFonts w:cs="Arial"/>
                <w:iCs/>
                <w:sz w:val="20"/>
                <w:szCs w:val="22"/>
              </w:rPr>
            </w:pPr>
            <w:r w:rsidRPr="00ED3213">
              <w:rPr>
                <w:rFonts w:cs="Arial"/>
                <w:iCs/>
                <w:sz w:val="20"/>
                <w:szCs w:val="22"/>
              </w:rPr>
              <w:t>Elementos clave</w:t>
            </w:r>
          </w:p>
        </w:tc>
      </w:tr>
      <w:tr w:rsidR="002D24F3" w:rsidRPr="00347B9F" w14:paraId="10E0F7C4" w14:textId="77777777" w:rsidTr="006C2FF9">
        <w:trPr>
          <w:jc w:val="center"/>
        </w:trPr>
        <w:tc>
          <w:tcPr>
            <w:tcW w:w="567" w:type="dxa"/>
            <w:tcBorders>
              <w:bottom w:val="single" w:sz="4" w:space="0" w:color="auto"/>
            </w:tcBorders>
            <w:shd w:val="clear" w:color="auto" w:fill="auto"/>
            <w:vAlign w:val="center"/>
          </w:tcPr>
          <w:p w14:paraId="7F8374F5" w14:textId="77777777" w:rsidR="002D24F3" w:rsidRPr="00066D12" w:rsidRDefault="002D24F3" w:rsidP="002D24F3">
            <w:pPr>
              <w:jc w:val="center"/>
              <w:rPr>
                <w:rFonts w:cs="Arial"/>
                <w:iCs/>
                <w:sz w:val="20"/>
                <w:szCs w:val="22"/>
              </w:rPr>
            </w:pPr>
            <w:r w:rsidRPr="00066D12">
              <w:rPr>
                <w:rFonts w:cs="Arial"/>
                <w:iCs/>
                <w:sz w:val="20"/>
                <w:szCs w:val="22"/>
              </w:rPr>
              <w:t>7</w:t>
            </w:r>
          </w:p>
        </w:tc>
        <w:tc>
          <w:tcPr>
            <w:tcW w:w="4332" w:type="dxa"/>
            <w:tcBorders>
              <w:bottom w:val="single" w:sz="4" w:space="0" w:color="auto"/>
            </w:tcBorders>
            <w:shd w:val="clear" w:color="auto" w:fill="auto"/>
            <w:vAlign w:val="center"/>
          </w:tcPr>
          <w:p w14:paraId="712AC553" w14:textId="2D07B300" w:rsidR="002D24F3" w:rsidRPr="00ED3213" w:rsidRDefault="002D24F3" w:rsidP="002D24F3">
            <w:pPr>
              <w:jc w:val="both"/>
              <w:rPr>
                <w:rFonts w:cs="Arial"/>
                <w:iCs/>
                <w:sz w:val="20"/>
                <w:szCs w:val="22"/>
              </w:rPr>
            </w:pPr>
            <w:r w:rsidRPr="00ED3213">
              <w:rPr>
                <w:rFonts w:cs="Arial"/>
                <w:iCs/>
                <w:sz w:val="20"/>
                <w:szCs w:val="22"/>
              </w:rPr>
              <w:t>Acciones clave</w:t>
            </w:r>
          </w:p>
        </w:tc>
      </w:tr>
      <w:tr w:rsidR="009B7D23" w:rsidRPr="00347B9F" w14:paraId="1DC0AA51" w14:textId="77777777" w:rsidTr="006C2FF9">
        <w:trPr>
          <w:jc w:val="center"/>
        </w:trPr>
        <w:tc>
          <w:tcPr>
            <w:tcW w:w="567" w:type="dxa"/>
            <w:tcBorders>
              <w:bottom w:val="single" w:sz="4" w:space="0" w:color="auto"/>
            </w:tcBorders>
            <w:shd w:val="clear" w:color="auto" w:fill="auto"/>
            <w:vAlign w:val="center"/>
          </w:tcPr>
          <w:p w14:paraId="218DE25C" w14:textId="77777777" w:rsidR="009B7D23" w:rsidRPr="00066D12" w:rsidRDefault="009B7D23" w:rsidP="009B7D23">
            <w:pPr>
              <w:jc w:val="center"/>
              <w:rPr>
                <w:rFonts w:cs="Arial"/>
                <w:iCs/>
                <w:sz w:val="20"/>
                <w:szCs w:val="22"/>
              </w:rPr>
            </w:pPr>
            <w:r w:rsidRPr="00066D12">
              <w:rPr>
                <w:rFonts w:cs="Arial"/>
                <w:iCs/>
                <w:sz w:val="20"/>
                <w:szCs w:val="22"/>
              </w:rPr>
              <w:t>8</w:t>
            </w:r>
          </w:p>
        </w:tc>
        <w:tc>
          <w:tcPr>
            <w:tcW w:w="4332" w:type="dxa"/>
            <w:tcBorders>
              <w:bottom w:val="single" w:sz="4" w:space="0" w:color="auto"/>
            </w:tcBorders>
            <w:shd w:val="clear" w:color="auto" w:fill="auto"/>
            <w:vAlign w:val="center"/>
          </w:tcPr>
          <w:p w14:paraId="5B31BA30" w14:textId="36DB8D35" w:rsidR="009B7D23" w:rsidRPr="00ED3213" w:rsidRDefault="009B7D23" w:rsidP="009B7D23">
            <w:pPr>
              <w:jc w:val="both"/>
              <w:rPr>
                <w:rFonts w:cs="Arial"/>
                <w:iCs/>
                <w:sz w:val="20"/>
                <w:szCs w:val="22"/>
              </w:rPr>
            </w:pPr>
            <w:r w:rsidRPr="00ED3213">
              <w:rPr>
                <w:rFonts w:cs="Arial"/>
                <w:iCs/>
                <w:sz w:val="20"/>
                <w:szCs w:val="22"/>
              </w:rPr>
              <w:t>Costos</w:t>
            </w:r>
          </w:p>
        </w:tc>
      </w:tr>
      <w:tr w:rsidR="009B7D23" w:rsidRPr="00347B9F" w14:paraId="19334946" w14:textId="77777777" w:rsidTr="006C2FF9">
        <w:trPr>
          <w:jc w:val="center"/>
        </w:trPr>
        <w:tc>
          <w:tcPr>
            <w:tcW w:w="567" w:type="dxa"/>
            <w:tcBorders>
              <w:bottom w:val="single" w:sz="4" w:space="0" w:color="auto"/>
            </w:tcBorders>
            <w:shd w:val="clear" w:color="auto" w:fill="auto"/>
            <w:vAlign w:val="center"/>
          </w:tcPr>
          <w:p w14:paraId="0352A7F7" w14:textId="77777777" w:rsidR="009B7D23" w:rsidRPr="00066D12" w:rsidRDefault="009B7D23" w:rsidP="009B7D23">
            <w:pPr>
              <w:jc w:val="center"/>
              <w:rPr>
                <w:rFonts w:cs="Arial"/>
                <w:iCs/>
                <w:sz w:val="20"/>
                <w:szCs w:val="22"/>
              </w:rPr>
            </w:pPr>
            <w:r w:rsidRPr="00066D12">
              <w:rPr>
                <w:rFonts w:cs="Arial"/>
                <w:iCs/>
                <w:sz w:val="20"/>
                <w:szCs w:val="22"/>
              </w:rPr>
              <w:t>9</w:t>
            </w:r>
          </w:p>
        </w:tc>
        <w:tc>
          <w:tcPr>
            <w:tcW w:w="4332" w:type="dxa"/>
            <w:tcBorders>
              <w:bottom w:val="single" w:sz="4" w:space="0" w:color="auto"/>
            </w:tcBorders>
            <w:shd w:val="clear" w:color="auto" w:fill="auto"/>
            <w:vAlign w:val="center"/>
          </w:tcPr>
          <w:p w14:paraId="15026D99" w14:textId="1FC4F1E3" w:rsidR="009B7D23" w:rsidRPr="009B7D23" w:rsidRDefault="009B7D23" w:rsidP="009B7D23">
            <w:pPr>
              <w:jc w:val="both"/>
              <w:rPr>
                <w:rFonts w:cs="Arial"/>
                <w:iCs/>
                <w:color w:val="000000" w:themeColor="text1"/>
                <w:sz w:val="20"/>
                <w:szCs w:val="22"/>
              </w:rPr>
            </w:pPr>
            <w:r w:rsidRPr="009B7D23">
              <w:rPr>
                <w:rFonts w:cs="Arial"/>
                <w:iCs/>
                <w:color w:val="000000" w:themeColor="text1"/>
                <w:sz w:val="20"/>
                <w:szCs w:val="22"/>
              </w:rPr>
              <w:t>Alianzas clave</w:t>
            </w:r>
          </w:p>
        </w:tc>
      </w:tr>
    </w:tbl>
    <w:p w14:paraId="446D5B22" w14:textId="77777777" w:rsidR="007C02C8" w:rsidRPr="007C02C8" w:rsidRDefault="007C02C8" w:rsidP="007C02C8">
      <w:pPr>
        <w:pStyle w:val="Prrafodelista"/>
        <w:ind w:left="720"/>
        <w:rPr>
          <w:rFonts w:eastAsia="Arial Unicode MS" w:cs="Arial"/>
          <w:szCs w:val="22"/>
          <w:lang w:val="es-CL"/>
        </w:rPr>
      </w:pPr>
    </w:p>
    <w:p w14:paraId="703CD27F" w14:textId="79427FF3" w:rsidR="005E36E7" w:rsidRPr="001205AC" w:rsidRDefault="009D50A6" w:rsidP="00A93F1D">
      <w:pPr>
        <w:pStyle w:val="Prrafodelista"/>
        <w:numPr>
          <w:ilvl w:val="0"/>
          <w:numId w:val="14"/>
        </w:numPr>
        <w:jc w:val="both"/>
        <w:rPr>
          <w:rFonts w:eastAsia="Arial Unicode MS" w:cs="Arial"/>
          <w:b/>
          <w:szCs w:val="22"/>
        </w:rPr>
      </w:pPr>
      <w:r w:rsidRPr="001205AC">
        <w:rPr>
          <w:rFonts w:eastAsia="Arial Unicode MS" w:cs="Arial"/>
          <w:b/>
          <w:szCs w:val="22"/>
        </w:rPr>
        <w:t>Estructura de financiamiento</w:t>
      </w:r>
    </w:p>
    <w:p w14:paraId="4DAFD6F2" w14:textId="09DFBABF" w:rsidR="009D50A6" w:rsidRPr="00ED3213" w:rsidRDefault="009D50A6" w:rsidP="009D50A6">
      <w:pPr>
        <w:pStyle w:val="Prrafodelista"/>
        <w:ind w:left="720"/>
        <w:jc w:val="both"/>
        <w:rPr>
          <w:rFonts w:eastAsia="Arial Unicode MS" w:cs="Arial"/>
          <w:szCs w:val="22"/>
          <w:lang w:val="es-CL"/>
        </w:rPr>
      </w:pPr>
      <w:r w:rsidRPr="00ED3213">
        <w:rPr>
          <w:rFonts w:eastAsia="Arial Unicode MS" w:cs="Arial"/>
          <w:szCs w:val="22"/>
          <w:lang w:val="es-CL"/>
        </w:rPr>
        <w:t>La Estructura de Financiamiento</w:t>
      </w:r>
      <w:r w:rsidR="009B7D23" w:rsidRPr="00ED3213">
        <w:rPr>
          <w:rFonts w:eastAsia="Arial Unicode MS" w:cs="Arial"/>
          <w:szCs w:val="22"/>
          <w:lang w:val="es-CL"/>
        </w:rPr>
        <w:t xml:space="preserve"> contiene </w:t>
      </w:r>
      <w:r w:rsidRPr="00ED3213">
        <w:rPr>
          <w:rFonts w:eastAsia="Arial Unicode MS" w:cs="Arial"/>
          <w:szCs w:val="22"/>
          <w:lang w:val="es-CL"/>
        </w:rPr>
        <w:t>actividades de A</w:t>
      </w:r>
      <w:r w:rsidR="00DB302C" w:rsidRPr="00ED3213">
        <w:rPr>
          <w:rFonts w:eastAsia="Arial Unicode MS" w:cs="Arial"/>
          <w:szCs w:val="22"/>
          <w:lang w:val="es-CL"/>
        </w:rPr>
        <w:t>cciones de Gestión Empresarial y/o</w:t>
      </w:r>
      <w:r w:rsidRPr="00ED3213">
        <w:rPr>
          <w:rFonts w:eastAsia="Arial Unicode MS" w:cs="Arial"/>
          <w:szCs w:val="22"/>
          <w:lang w:val="es-CL"/>
        </w:rPr>
        <w:t xml:space="preserve"> Inversión para la implementación del negocio.</w:t>
      </w:r>
    </w:p>
    <w:p w14:paraId="38B5C019" w14:textId="7220D397" w:rsidR="003916C5" w:rsidRPr="009D50A6" w:rsidRDefault="003916C5" w:rsidP="009D50A6">
      <w:pPr>
        <w:pStyle w:val="Prrafodelista"/>
        <w:ind w:left="720"/>
        <w:jc w:val="both"/>
        <w:rPr>
          <w:rFonts w:eastAsia="Arial Unicode MS" w:cs="Arial"/>
          <w:b/>
          <w:color w:val="00B050"/>
          <w:szCs w:val="22"/>
        </w:rPr>
      </w:pPr>
    </w:p>
    <w:p w14:paraId="6864466C" w14:textId="2E94C326" w:rsidR="005E36E7" w:rsidRDefault="00B00673" w:rsidP="005E36E7">
      <w:pPr>
        <w:jc w:val="both"/>
        <w:rPr>
          <w:rFonts w:eastAsia="Arial Unicode MS" w:cs="Arial"/>
          <w:szCs w:val="22"/>
          <w:u w:val="single"/>
        </w:rPr>
      </w:pPr>
      <w:r>
        <w:rPr>
          <w:rFonts w:eastAsia="Arial Unicode MS" w:cs="Arial"/>
          <w:szCs w:val="22"/>
          <w:u w:val="single"/>
        </w:rPr>
        <w:t>Ejemplo</w:t>
      </w:r>
      <w:r w:rsidR="00BD4427">
        <w:rPr>
          <w:rFonts w:eastAsia="Arial Unicode MS" w:cs="Arial"/>
          <w:szCs w:val="22"/>
          <w:u w:val="single"/>
        </w:rPr>
        <w:t xml:space="preserve"> de C</w:t>
      </w:r>
      <w:r w:rsidR="00397D0A">
        <w:rPr>
          <w:rFonts w:eastAsia="Arial Unicode MS" w:cs="Arial"/>
          <w:szCs w:val="22"/>
          <w:u w:val="single"/>
        </w:rPr>
        <w:t>uadro Presupuestario para</w:t>
      </w:r>
      <w:r w:rsidR="00397D0A" w:rsidRPr="00397D0A">
        <w:rPr>
          <w:rFonts w:eastAsia="Arial Unicode MS" w:cs="Arial"/>
          <w:szCs w:val="22"/>
          <w:u w:val="single"/>
        </w:rPr>
        <w:t xml:space="preserve"> Acciones de Gestión Empresarial</w:t>
      </w:r>
    </w:p>
    <w:p w14:paraId="1C0F4952" w14:textId="77777777" w:rsidR="00DB302C" w:rsidRPr="00397D0A" w:rsidRDefault="00DB302C" w:rsidP="005E36E7">
      <w:pPr>
        <w:jc w:val="both"/>
        <w:rPr>
          <w:rFonts w:eastAsia="Arial Unicode MS" w:cs="Arial"/>
          <w:szCs w:val="22"/>
          <w:u w:val="single"/>
        </w:rPr>
      </w:pPr>
    </w:p>
    <w:p w14:paraId="30C91AA8" w14:textId="18C807FC" w:rsidR="009D50A6" w:rsidRDefault="009D50A6" w:rsidP="005E36E7">
      <w:pPr>
        <w:jc w:val="both"/>
        <w:rPr>
          <w:rFonts w:eastAsia="Arial Unicode MS" w:cs="Arial"/>
          <w:szCs w:val="22"/>
        </w:rPr>
      </w:pPr>
    </w:p>
    <w:tbl>
      <w:tblPr>
        <w:tblW w:w="10505" w:type="dxa"/>
        <w:tblInd w:w="55" w:type="dxa"/>
        <w:tblLayout w:type="fixed"/>
        <w:tblCellMar>
          <w:left w:w="70" w:type="dxa"/>
          <w:right w:w="70" w:type="dxa"/>
        </w:tblCellMar>
        <w:tblLook w:val="04A0" w:firstRow="1" w:lastRow="0" w:firstColumn="1" w:lastColumn="0" w:noHBand="0" w:noVBand="1"/>
      </w:tblPr>
      <w:tblGrid>
        <w:gridCol w:w="636"/>
        <w:gridCol w:w="1789"/>
        <w:gridCol w:w="1418"/>
        <w:gridCol w:w="1200"/>
        <w:gridCol w:w="1068"/>
        <w:gridCol w:w="1059"/>
        <w:gridCol w:w="1776"/>
        <w:gridCol w:w="1559"/>
      </w:tblGrid>
      <w:tr w:rsidR="009B7D23" w:rsidRPr="00CC7AE7" w14:paraId="42F05E73" w14:textId="77777777" w:rsidTr="00B44238">
        <w:trPr>
          <w:gridAfter w:val="1"/>
          <w:wAfter w:w="1559" w:type="dxa"/>
          <w:trHeight w:val="771"/>
        </w:trPr>
        <w:tc>
          <w:tcPr>
            <w:tcW w:w="2425" w:type="dxa"/>
            <w:gridSpan w:val="2"/>
            <w:tcBorders>
              <w:top w:val="single" w:sz="4" w:space="0" w:color="auto"/>
              <w:left w:val="single" w:sz="4" w:space="0" w:color="auto"/>
              <w:bottom w:val="single" w:sz="4" w:space="0" w:color="auto"/>
              <w:right w:val="single" w:sz="4" w:space="0" w:color="auto"/>
            </w:tcBorders>
            <w:vAlign w:val="center"/>
            <w:hideMark/>
          </w:tcPr>
          <w:p w14:paraId="5487AE31" w14:textId="77777777" w:rsidR="009B7D23" w:rsidRPr="00CC7AE7" w:rsidRDefault="009B7D23" w:rsidP="00126903">
            <w:pPr>
              <w:jc w:val="center"/>
              <w:rPr>
                <w:b/>
                <w:bCs/>
                <w:sz w:val="16"/>
                <w:szCs w:val="16"/>
                <w:lang w:val="es-CL" w:eastAsia="es-CL"/>
              </w:rPr>
            </w:pPr>
            <w:r w:rsidRPr="00CC7AE7">
              <w:rPr>
                <w:b/>
                <w:bCs/>
                <w:sz w:val="16"/>
                <w:szCs w:val="16"/>
                <w:lang w:val="es-CL" w:eastAsia="es-CL"/>
              </w:rPr>
              <w:t>Ítem</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328037" w14:textId="77777777" w:rsidR="009B7D23" w:rsidRPr="00CC7AE7" w:rsidRDefault="009B7D23" w:rsidP="00126903">
            <w:pPr>
              <w:jc w:val="center"/>
              <w:rPr>
                <w:b/>
                <w:bCs/>
                <w:sz w:val="16"/>
                <w:szCs w:val="16"/>
                <w:lang w:val="es-CL" w:eastAsia="es-CL"/>
              </w:rPr>
            </w:pPr>
            <w:r w:rsidRPr="00CC7AE7">
              <w:rPr>
                <w:b/>
                <w:bCs/>
                <w:sz w:val="16"/>
                <w:szCs w:val="16"/>
                <w:lang w:val="es-CL" w:eastAsia="es-CL"/>
              </w:rPr>
              <w:t>Sub -Ítem</w:t>
            </w:r>
          </w:p>
        </w:tc>
        <w:tc>
          <w:tcPr>
            <w:tcW w:w="1200" w:type="dxa"/>
            <w:tcBorders>
              <w:top w:val="single" w:sz="4" w:space="0" w:color="auto"/>
              <w:left w:val="nil"/>
              <w:bottom w:val="single" w:sz="4" w:space="0" w:color="auto"/>
              <w:right w:val="single" w:sz="4" w:space="0" w:color="auto"/>
            </w:tcBorders>
          </w:tcPr>
          <w:p w14:paraId="506DA5D5" w14:textId="77777777" w:rsidR="009B7D23" w:rsidRPr="00CC7AE7" w:rsidRDefault="009B7D23" w:rsidP="00126903">
            <w:pPr>
              <w:jc w:val="center"/>
              <w:rPr>
                <w:b/>
                <w:bCs/>
                <w:sz w:val="16"/>
                <w:szCs w:val="16"/>
                <w:lang w:val="es-CL" w:eastAsia="es-CL"/>
              </w:rPr>
            </w:pPr>
            <w:r>
              <w:rPr>
                <w:rFonts w:eastAsia="Arial Unicode MS" w:cs="Arial"/>
                <w:sz w:val="16"/>
                <w:szCs w:val="16"/>
                <w:u w:val="single"/>
              </w:rPr>
              <w:t>Subsidio</w:t>
            </w:r>
            <w:r w:rsidRPr="00CC7AE7">
              <w:rPr>
                <w:rFonts w:eastAsia="Arial Unicode MS" w:cs="Arial"/>
                <w:sz w:val="16"/>
                <w:szCs w:val="16"/>
                <w:u w:val="single"/>
              </w:rPr>
              <w:t xml:space="preserve"> SERCOTEC</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19E40D" w14:textId="37C6FE29" w:rsidR="009B7D23" w:rsidRPr="00DE7F57" w:rsidRDefault="002C07A6" w:rsidP="00DE7F57">
            <w:pPr>
              <w:jc w:val="center"/>
              <w:rPr>
                <w:rFonts w:eastAsia="Arial Unicode MS" w:cs="Arial"/>
                <w:sz w:val="16"/>
                <w:szCs w:val="16"/>
                <w:u w:val="single"/>
              </w:rPr>
            </w:pPr>
            <w:r>
              <w:rPr>
                <w:rFonts w:eastAsia="Arial Unicode MS" w:cs="Arial"/>
                <w:sz w:val="16"/>
                <w:szCs w:val="16"/>
                <w:u w:val="single"/>
              </w:rPr>
              <w:t>IVA</w:t>
            </w:r>
          </w:p>
          <w:p w14:paraId="464EAC66" w14:textId="2BA47304" w:rsidR="009B7D23" w:rsidRPr="004546E9" w:rsidRDefault="009B7D23" w:rsidP="00126903">
            <w:pPr>
              <w:jc w:val="center"/>
              <w:rPr>
                <w:rFonts w:eastAsia="Arial Unicode MS" w:cs="Arial"/>
                <w:b/>
                <w:sz w:val="16"/>
                <w:szCs w:val="16"/>
              </w:rPr>
            </w:pPr>
            <w:r w:rsidRPr="003916C5">
              <w:rPr>
                <w:rFonts w:eastAsia="Arial Unicode MS" w:cs="Arial"/>
                <w:b/>
                <w:sz w:val="16"/>
                <w:szCs w:val="16"/>
              </w:rPr>
              <w:t>(</w:t>
            </w:r>
            <w:r w:rsidR="002C07A6">
              <w:rPr>
                <w:rFonts w:eastAsia="Arial Unicode MS" w:cs="Arial"/>
                <w:b/>
                <w:sz w:val="16"/>
                <w:szCs w:val="16"/>
              </w:rPr>
              <w:t>19</w:t>
            </w:r>
            <w:r w:rsidRPr="003916C5">
              <w:rPr>
                <w:rFonts w:eastAsia="Arial Unicode MS" w:cs="Arial"/>
                <w:b/>
                <w:sz w:val="16"/>
                <w:szCs w:val="16"/>
              </w:rPr>
              <w:t>%)</w:t>
            </w:r>
          </w:p>
        </w:tc>
        <w:tc>
          <w:tcPr>
            <w:tcW w:w="1059" w:type="dxa"/>
            <w:tcBorders>
              <w:top w:val="single" w:sz="4" w:space="0" w:color="auto"/>
              <w:left w:val="nil"/>
              <w:bottom w:val="single" w:sz="4" w:space="0" w:color="auto"/>
              <w:right w:val="single" w:sz="4" w:space="0" w:color="auto"/>
            </w:tcBorders>
            <w:shd w:val="clear" w:color="auto" w:fill="auto"/>
            <w:vAlign w:val="center"/>
            <w:hideMark/>
          </w:tcPr>
          <w:p w14:paraId="5338B18D" w14:textId="77777777" w:rsidR="009B7D23" w:rsidRPr="00CC7AE7" w:rsidRDefault="009B7D23" w:rsidP="00126903">
            <w:pPr>
              <w:jc w:val="center"/>
              <w:rPr>
                <w:b/>
                <w:bCs/>
                <w:sz w:val="16"/>
                <w:szCs w:val="16"/>
                <w:lang w:val="es-CL" w:eastAsia="es-CL"/>
              </w:rPr>
            </w:pPr>
            <w:r w:rsidRPr="00CC7AE7">
              <w:rPr>
                <w:rFonts w:eastAsia="Arial Unicode MS" w:cs="Arial"/>
                <w:sz w:val="16"/>
                <w:szCs w:val="16"/>
                <w:u w:val="single"/>
              </w:rPr>
              <w:t>Total Ítem</w:t>
            </w:r>
            <w:r w:rsidRPr="00CC7AE7">
              <w:rPr>
                <w:b/>
                <w:bCs/>
                <w:sz w:val="16"/>
                <w:szCs w:val="16"/>
                <w:lang w:val="es-CL" w:eastAsia="es-CL"/>
              </w:rPr>
              <w:t xml:space="preserve"> </w:t>
            </w:r>
          </w:p>
        </w:tc>
        <w:tc>
          <w:tcPr>
            <w:tcW w:w="1776" w:type="dxa"/>
            <w:tcBorders>
              <w:top w:val="single" w:sz="4" w:space="0" w:color="auto"/>
              <w:left w:val="nil"/>
              <w:bottom w:val="single" w:sz="4" w:space="0" w:color="auto"/>
              <w:right w:val="single" w:sz="4" w:space="0" w:color="auto"/>
            </w:tcBorders>
            <w:shd w:val="clear" w:color="auto" w:fill="auto"/>
            <w:vAlign w:val="center"/>
            <w:hideMark/>
          </w:tcPr>
          <w:p w14:paraId="410048A9" w14:textId="77777777" w:rsidR="009B7D23" w:rsidRPr="00CC7AE7" w:rsidRDefault="009B7D23" w:rsidP="00126903">
            <w:pPr>
              <w:jc w:val="center"/>
              <w:rPr>
                <w:b/>
                <w:bCs/>
                <w:sz w:val="16"/>
                <w:szCs w:val="16"/>
                <w:lang w:val="es-CL" w:eastAsia="es-CL"/>
              </w:rPr>
            </w:pPr>
            <w:r w:rsidRPr="00CC7AE7">
              <w:rPr>
                <w:rFonts w:eastAsia="Arial Unicode MS" w:cs="Arial"/>
                <w:sz w:val="16"/>
                <w:szCs w:val="16"/>
                <w:u w:val="single"/>
              </w:rPr>
              <w:t>Observación</w:t>
            </w:r>
          </w:p>
        </w:tc>
      </w:tr>
      <w:tr w:rsidR="00B44238" w:rsidRPr="00CC7AE7" w14:paraId="4CBEECE8" w14:textId="77777777" w:rsidTr="00B44238">
        <w:trPr>
          <w:gridAfter w:val="1"/>
          <w:wAfter w:w="1559" w:type="dxa"/>
          <w:trHeight w:val="473"/>
        </w:trPr>
        <w:tc>
          <w:tcPr>
            <w:tcW w:w="636" w:type="dxa"/>
            <w:vMerge w:val="restart"/>
            <w:tcBorders>
              <w:left w:val="single" w:sz="4" w:space="0" w:color="auto"/>
              <w:right w:val="single" w:sz="4" w:space="0" w:color="auto"/>
            </w:tcBorders>
            <w:textDirection w:val="btLr"/>
            <w:vAlign w:val="center"/>
            <w:hideMark/>
          </w:tcPr>
          <w:p w14:paraId="5C8DD67B" w14:textId="5B19C159" w:rsidR="00B44238" w:rsidRPr="00CC7AE7" w:rsidRDefault="00B44238" w:rsidP="00DB302C">
            <w:pPr>
              <w:ind w:left="113" w:right="113"/>
              <w:jc w:val="center"/>
              <w:rPr>
                <w:b/>
                <w:bCs/>
                <w:sz w:val="16"/>
                <w:szCs w:val="16"/>
                <w:lang w:val="es-CL" w:eastAsia="es-CL"/>
              </w:rPr>
            </w:pPr>
            <w:r>
              <w:rPr>
                <w:b/>
                <w:bCs/>
                <w:sz w:val="16"/>
                <w:szCs w:val="16"/>
                <w:lang w:val="es-CL" w:eastAsia="es-CL"/>
              </w:rPr>
              <w:t>Acciones de gestión Empresarial</w:t>
            </w:r>
          </w:p>
        </w:tc>
        <w:tc>
          <w:tcPr>
            <w:tcW w:w="1789" w:type="dxa"/>
            <w:vMerge w:val="restart"/>
            <w:tcBorders>
              <w:top w:val="nil"/>
              <w:left w:val="single" w:sz="4" w:space="0" w:color="auto"/>
              <w:right w:val="single" w:sz="4" w:space="0" w:color="auto"/>
            </w:tcBorders>
            <w:vAlign w:val="center"/>
            <w:hideMark/>
          </w:tcPr>
          <w:p w14:paraId="486A0D1E" w14:textId="242E9A78" w:rsidR="00B44238" w:rsidRPr="00CC7AE7" w:rsidRDefault="00B44238" w:rsidP="00DB302C">
            <w:pPr>
              <w:jc w:val="center"/>
              <w:rPr>
                <w:sz w:val="16"/>
                <w:szCs w:val="16"/>
                <w:lang w:val="es-CL" w:eastAsia="es-CL"/>
              </w:rPr>
            </w:pPr>
            <w:r>
              <w:rPr>
                <w:sz w:val="16"/>
                <w:szCs w:val="16"/>
                <w:lang w:val="es-CL" w:eastAsia="es-CL"/>
              </w:rPr>
              <w:t>Acciones de Marketing</w:t>
            </w:r>
          </w:p>
        </w:tc>
        <w:tc>
          <w:tcPr>
            <w:tcW w:w="1418" w:type="dxa"/>
            <w:vMerge w:val="restart"/>
            <w:tcBorders>
              <w:top w:val="single" w:sz="4" w:space="0" w:color="auto"/>
              <w:left w:val="nil"/>
              <w:right w:val="single" w:sz="4" w:space="0" w:color="auto"/>
            </w:tcBorders>
            <w:shd w:val="clear" w:color="auto" w:fill="auto"/>
            <w:vAlign w:val="center"/>
            <w:hideMark/>
          </w:tcPr>
          <w:p w14:paraId="278608F9" w14:textId="77777777" w:rsidR="00B44238" w:rsidRPr="00CC7AE7" w:rsidRDefault="00B44238" w:rsidP="00126903">
            <w:pPr>
              <w:jc w:val="center"/>
              <w:rPr>
                <w:sz w:val="16"/>
                <w:szCs w:val="16"/>
                <w:lang w:val="es-CL" w:eastAsia="es-CL"/>
              </w:rPr>
            </w:pPr>
            <w:r w:rsidRPr="00CC7AE7">
              <w:rPr>
                <w:sz w:val="16"/>
                <w:szCs w:val="16"/>
                <w:lang w:val="es-CL" w:eastAsia="es-CL"/>
              </w:rPr>
              <w:t>Promoción, publicidad y difusión</w:t>
            </w:r>
          </w:p>
        </w:tc>
        <w:tc>
          <w:tcPr>
            <w:tcW w:w="1200" w:type="dxa"/>
            <w:tcBorders>
              <w:top w:val="single" w:sz="4" w:space="0" w:color="auto"/>
              <w:left w:val="nil"/>
              <w:right w:val="single" w:sz="4" w:space="0" w:color="auto"/>
            </w:tcBorders>
          </w:tcPr>
          <w:p w14:paraId="5C130076" w14:textId="77777777" w:rsidR="00B44238" w:rsidRPr="00CC7AE7" w:rsidRDefault="00B44238" w:rsidP="00126903">
            <w:pPr>
              <w:jc w:val="center"/>
              <w:rPr>
                <w:sz w:val="16"/>
                <w:szCs w:val="16"/>
                <w:lang w:val="es-CL" w:eastAsia="es-CL"/>
              </w:rPr>
            </w:pPr>
          </w:p>
        </w:tc>
        <w:tc>
          <w:tcPr>
            <w:tcW w:w="1068" w:type="dxa"/>
            <w:vMerge w:val="restart"/>
            <w:tcBorders>
              <w:top w:val="single" w:sz="4" w:space="0" w:color="auto"/>
              <w:left w:val="single" w:sz="4" w:space="0" w:color="auto"/>
              <w:right w:val="single" w:sz="4" w:space="0" w:color="auto"/>
            </w:tcBorders>
            <w:shd w:val="clear" w:color="auto" w:fill="auto"/>
            <w:vAlign w:val="center"/>
            <w:hideMark/>
          </w:tcPr>
          <w:p w14:paraId="528D9491" w14:textId="5F0A7695" w:rsidR="00B44238" w:rsidRPr="004546E9" w:rsidRDefault="00B44238" w:rsidP="00126903">
            <w:pPr>
              <w:jc w:val="center"/>
              <w:rPr>
                <w:i/>
                <w:sz w:val="16"/>
                <w:szCs w:val="16"/>
                <w:lang w:val="es-CL" w:eastAsia="es-CL"/>
              </w:rPr>
            </w:pPr>
          </w:p>
        </w:tc>
        <w:tc>
          <w:tcPr>
            <w:tcW w:w="1059" w:type="dxa"/>
            <w:vMerge w:val="restart"/>
            <w:tcBorders>
              <w:top w:val="single" w:sz="4" w:space="0" w:color="auto"/>
              <w:left w:val="nil"/>
              <w:right w:val="single" w:sz="4" w:space="0" w:color="auto"/>
            </w:tcBorders>
            <w:shd w:val="clear" w:color="auto" w:fill="auto"/>
            <w:vAlign w:val="center"/>
            <w:hideMark/>
          </w:tcPr>
          <w:p w14:paraId="1C8966D4" w14:textId="77777777" w:rsidR="00B44238" w:rsidRPr="004546E9" w:rsidRDefault="00B44238" w:rsidP="00126903">
            <w:pPr>
              <w:jc w:val="center"/>
              <w:rPr>
                <w:i/>
                <w:sz w:val="16"/>
                <w:szCs w:val="16"/>
                <w:lang w:val="es-CL" w:eastAsia="es-CL"/>
              </w:rPr>
            </w:pPr>
            <w:r w:rsidRPr="004546E9">
              <w:rPr>
                <w:i/>
                <w:sz w:val="16"/>
                <w:szCs w:val="16"/>
                <w:lang w:val="es-CL" w:eastAsia="es-CL"/>
              </w:rPr>
              <w:t>Auto</w:t>
            </w:r>
          </w:p>
          <w:p w14:paraId="5E3A98EC" w14:textId="77777777" w:rsidR="00B44238" w:rsidRPr="00CC7AE7" w:rsidRDefault="00B44238" w:rsidP="00126903">
            <w:pPr>
              <w:jc w:val="center"/>
              <w:rPr>
                <w:sz w:val="16"/>
                <w:szCs w:val="16"/>
                <w:lang w:val="es-CL" w:eastAsia="es-CL"/>
              </w:rPr>
            </w:pPr>
            <w:r w:rsidRPr="004546E9">
              <w:rPr>
                <w:i/>
                <w:sz w:val="16"/>
                <w:szCs w:val="16"/>
                <w:lang w:val="es-CL" w:eastAsia="es-CL"/>
              </w:rPr>
              <w:t>completado</w:t>
            </w:r>
          </w:p>
        </w:tc>
        <w:tc>
          <w:tcPr>
            <w:tcW w:w="1776" w:type="dxa"/>
            <w:vMerge w:val="restart"/>
            <w:tcBorders>
              <w:top w:val="single" w:sz="4" w:space="0" w:color="auto"/>
              <w:left w:val="nil"/>
              <w:right w:val="single" w:sz="4" w:space="0" w:color="auto"/>
            </w:tcBorders>
            <w:shd w:val="clear" w:color="auto" w:fill="auto"/>
            <w:vAlign w:val="center"/>
          </w:tcPr>
          <w:p w14:paraId="090981A3" w14:textId="6A944C58" w:rsidR="00B44238" w:rsidRPr="00CC7AE7" w:rsidRDefault="00B44238" w:rsidP="00126903">
            <w:pPr>
              <w:jc w:val="center"/>
              <w:rPr>
                <w:sz w:val="16"/>
                <w:szCs w:val="16"/>
                <w:lang w:val="es-CL" w:eastAsia="es-CL"/>
              </w:rPr>
            </w:pPr>
            <w:r>
              <w:rPr>
                <w:sz w:val="16"/>
                <w:szCs w:val="16"/>
                <w:lang w:val="es-CL" w:eastAsia="es-CL"/>
              </w:rPr>
              <w:t>Sin restricción</w:t>
            </w:r>
          </w:p>
        </w:tc>
      </w:tr>
      <w:tr w:rsidR="00B44238" w:rsidRPr="00CC7AE7" w14:paraId="679D85ED" w14:textId="77777777" w:rsidTr="00B44238">
        <w:trPr>
          <w:gridAfter w:val="1"/>
          <w:wAfter w:w="1559" w:type="dxa"/>
          <w:trHeight w:val="472"/>
        </w:trPr>
        <w:tc>
          <w:tcPr>
            <w:tcW w:w="636" w:type="dxa"/>
            <w:vMerge/>
            <w:tcBorders>
              <w:left w:val="single" w:sz="4" w:space="0" w:color="auto"/>
              <w:right w:val="single" w:sz="4" w:space="0" w:color="auto"/>
            </w:tcBorders>
            <w:textDirection w:val="btLr"/>
            <w:vAlign w:val="center"/>
          </w:tcPr>
          <w:p w14:paraId="2A97589D" w14:textId="77777777" w:rsidR="00B44238" w:rsidRDefault="00B44238" w:rsidP="00DB302C">
            <w:pPr>
              <w:ind w:left="113" w:right="113"/>
              <w:jc w:val="center"/>
              <w:rPr>
                <w:b/>
                <w:bCs/>
                <w:sz w:val="16"/>
                <w:szCs w:val="16"/>
                <w:lang w:val="es-CL" w:eastAsia="es-CL"/>
              </w:rPr>
            </w:pPr>
          </w:p>
        </w:tc>
        <w:tc>
          <w:tcPr>
            <w:tcW w:w="1789" w:type="dxa"/>
            <w:vMerge/>
            <w:tcBorders>
              <w:left w:val="single" w:sz="4" w:space="0" w:color="auto"/>
              <w:bottom w:val="single" w:sz="4" w:space="0" w:color="auto"/>
              <w:right w:val="single" w:sz="4" w:space="0" w:color="auto"/>
            </w:tcBorders>
            <w:vAlign w:val="center"/>
          </w:tcPr>
          <w:p w14:paraId="0B2F5116" w14:textId="77777777" w:rsidR="00B44238" w:rsidRDefault="00B44238" w:rsidP="00DB302C">
            <w:pPr>
              <w:jc w:val="center"/>
              <w:rPr>
                <w:sz w:val="16"/>
                <w:szCs w:val="16"/>
                <w:lang w:val="es-CL" w:eastAsia="es-CL"/>
              </w:rPr>
            </w:pPr>
          </w:p>
        </w:tc>
        <w:tc>
          <w:tcPr>
            <w:tcW w:w="1418" w:type="dxa"/>
            <w:vMerge/>
            <w:tcBorders>
              <w:left w:val="nil"/>
              <w:bottom w:val="single" w:sz="4" w:space="0" w:color="auto"/>
              <w:right w:val="single" w:sz="4" w:space="0" w:color="auto"/>
            </w:tcBorders>
            <w:shd w:val="clear" w:color="auto" w:fill="auto"/>
            <w:vAlign w:val="center"/>
          </w:tcPr>
          <w:p w14:paraId="3146687F" w14:textId="77777777" w:rsidR="00B44238" w:rsidRPr="00CC7AE7" w:rsidRDefault="00B44238" w:rsidP="00126903">
            <w:pPr>
              <w:jc w:val="center"/>
              <w:rPr>
                <w:sz w:val="16"/>
                <w:szCs w:val="16"/>
                <w:lang w:val="es-CL" w:eastAsia="es-CL"/>
              </w:rPr>
            </w:pPr>
          </w:p>
        </w:tc>
        <w:tc>
          <w:tcPr>
            <w:tcW w:w="1200" w:type="dxa"/>
            <w:tcBorders>
              <w:left w:val="nil"/>
              <w:bottom w:val="single" w:sz="4" w:space="0" w:color="auto"/>
              <w:right w:val="single" w:sz="4" w:space="0" w:color="auto"/>
            </w:tcBorders>
          </w:tcPr>
          <w:p w14:paraId="7523B01E" w14:textId="77777777" w:rsidR="00B44238" w:rsidRPr="00CC7AE7" w:rsidRDefault="00B44238" w:rsidP="00126903">
            <w:pPr>
              <w:jc w:val="center"/>
              <w:rPr>
                <w:sz w:val="16"/>
                <w:szCs w:val="16"/>
                <w:lang w:val="es-CL" w:eastAsia="es-CL"/>
              </w:rPr>
            </w:pPr>
          </w:p>
        </w:tc>
        <w:tc>
          <w:tcPr>
            <w:tcW w:w="1068" w:type="dxa"/>
            <w:vMerge/>
            <w:tcBorders>
              <w:left w:val="single" w:sz="4" w:space="0" w:color="auto"/>
              <w:bottom w:val="single" w:sz="4" w:space="0" w:color="auto"/>
              <w:right w:val="single" w:sz="4" w:space="0" w:color="auto"/>
            </w:tcBorders>
            <w:shd w:val="clear" w:color="auto" w:fill="auto"/>
            <w:vAlign w:val="center"/>
          </w:tcPr>
          <w:p w14:paraId="752862E2" w14:textId="77777777" w:rsidR="00B44238" w:rsidRDefault="00B44238" w:rsidP="00126903">
            <w:pPr>
              <w:jc w:val="center"/>
              <w:rPr>
                <w:i/>
                <w:sz w:val="16"/>
                <w:szCs w:val="16"/>
                <w:lang w:val="es-CL" w:eastAsia="es-CL"/>
              </w:rPr>
            </w:pPr>
          </w:p>
        </w:tc>
        <w:tc>
          <w:tcPr>
            <w:tcW w:w="1059" w:type="dxa"/>
            <w:vMerge/>
            <w:tcBorders>
              <w:left w:val="nil"/>
              <w:bottom w:val="single" w:sz="4" w:space="0" w:color="auto"/>
              <w:right w:val="single" w:sz="4" w:space="0" w:color="auto"/>
            </w:tcBorders>
            <w:shd w:val="clear" w:color="auto" w:fill="auto"/>
            <w:vAlign w:val="center"/>
          </w:tcPr>
          <w:p w14:paraId="29667F33" w14:textId="77777777" w:rsidR="00B44238" w:rsidRPr="004546E9" w:rsidRDefault="00B44238" w:rsidP="00126903">
            <w:pPr>
              <w:jc w:val="center"/>
              <w:rPr>
                <w:i/>
                <w:sz w:val="16"/>
                <w:szCs w:val="16"/>
                <w:lang w:val="es-CL" w:eastAsia="es-CL"/>
              </w:rPr>
            </w:pPr>
          </w:p>
        </w:tc>
        <w:tc>
          <w:tcPr>
            <w:tcW w:w="1776" w:type="dxa"/>
            <w:vMerge/>
            <w:tcBorders>
              <w:left w:val="nil"/>
              <w:bottom w:val="single" w:sz="4" w:space="0" w:color="auto"/>
              <w:right w:val="single" w:sz="4" w:space="0" w:color="auto"/>
            </w:tcBorders>
            <w:shd w:val="clear" w:color="auto" w:fill="auto"/>
            <w:vAlign w:val="center"/>
          </w:tcPr>
          <w:p w14:paraId="5C2A8E2F" w14:textId="77777777" w:rsidR="00B44238" w:rsidRDefault="00B44238" w:rsidP="00126903">
            <w:pPr>
              <w:jc w:val="center"/>
              <w:rPr>
                <w:sz w:val="16"/>
                <w:szCs w:val="16"/>
                <w:lang w:val="es-CL" w:eastAsia="es-CL"/>
              </w:rPr>
            </w:pPr>
          </w:p>
        </w:tc>
      </w:tr>
      <w:tr w:rsidR="00B44238" w:rsidRPr="00CC7AE7" w14:paraId="4B48A171" w14:textId="77777777" w:rsidTr="00B44238">
        <w:trPr>
          <w:gridAfter w:val="1"/>
          <w:wAfter w:w="1559" w:type="dxa"/>
          <w:trHeight w:val="2061"/>
        </w:trPr>
        <w:tc>
          <w:tcPr>
            <w:tcW w:w="636" w:type="dxa"/>
            <w:vMerge/>
            <w:tcBorders>
              <w:left w:val="single" w:sz="4" w:space="0" w:color="auto"/>
              <w:bottom w:val="single" w:sz="4" w:space="0" w:color="auto"/>
              <w:right w:val="single" w:sz="4" w:space="0" w:color="auto"/>
            </w:tcBorders>
            <w:vAlign w:val="center"/>
            <w:hideMark/>
          </w:tcPr>
          <w:p w14:paraId="14A69016" w14:textId="77777777" w:rsidR="00B44238" w:rsidRPr="00CC7AE7" w:rsidRDefault="00B44238" w:rsidP="00126903">
            <w:pPr>
              <w:rPr>
                <w:b/>
                <w:bCs/>
                <w:sz w:val="16"/>
                <w:szCs w:val="16"/>
                <w:lang w:val="es-CL" w:eastAsia="es-CL"/>
              </w:rPr>
            </w:pPr>
          </w:p>
        </w:tc>
        <w:tc>
          <w:tcPr>
            <w:tcW w:w="1789" w:type="dxa"/>
            <w:tcBorders>
              <w:top w:val="nil"/>
              <w:left w:val="nil"/>
              <w:bottom w:val="single" w:sz="4" w:space="0" w:color="auto"/>
              <w:right w:val="single" w:sz="4" w:space="0" w:color="auto"/>
            </w:tcBorders>
            <w:shd w:val="clear" w:color="auto" w:fill="auto"/>
            <w:vAlign w:val="center"/>
            <w:hideMark/>
          </w:tcPr>
          <w:p w14:paraId="54F2590F" w14:textId="77777777" w:rsidR="00B44238" w:rsidRPr="00CC7AE7" w:rsidRDefault="00B44238" w:rsidP="00126903">
            <w:pPr>
              <w:jc w:val="center"/>
              <w:rPr>
                <w:sz w:val="16"/>
                <w:szCs w:val="16"/>
                <w:lang w:val="es-CL" w:eastAsia="es-CL"/>
              </w:rPr>
            </w:pPr>
            <w:r w:rsidRPr="00CC7AE7">
              <w:rPr>
                <w:sz w:val="16"/>
                <w:szCs w:val="16"/>
                <w:lang w:val="es-CL" w:eastAsia="es-CL"/>
              </w:rPr>
              <w:t>Gastos de formalización (constitución de empresas)</w:t>
            </w:r>
          </w:p>
        </w:tc>
        <w:tc>
          <w:tcPr>
            <w:tcW w:w="1418" w:type="dxa"/>
            <w:tcBorders>
              <w:top w:val="nil"/>
              <w:left w:val="nil"/>
              <w:bottom w:val="single" w:sz="4" w:space="0" w:color="auto"/>
              <w:right w:val="single" w:sz="4" w:space="0" w:color="auto"/>
            </w:tcBorders>
            <w:shd w:val="clear" w:color="auto" w:fill="auto"/>
            <w:vAlign w:val="center"/>
            <w:hideMark/>
          </w:tcPr>
          <w:p w14:paraId="704F6FB6" w14:textId="77777777" w:rsidR="00B44238" w:rsidRPr="00CC7AE7" w:rsidRDefault="00B44238" w:rsidP="00126903">
            <w:pPr>
              <w:jc w:val="center"/>
              <w:rPr>
                <w:sz w:val="16"/>
                <w:szCs w:val="16"/>
                <w:lang w:val="es-CL" w:eastAsia="es-CL"/>
              </w:rPr>
            </w:pPr>
            <w:r w:rsidRPr="00CC7AE7">
              <w:rPr>
                <w:sz w:val="16"/>
                <w:szCs w:val="16"/>
                <w:lang w:val="es-CL" w:eastAsia="es-CL"/>
              </w:rPr>
              <w:t>Gastos de constitución de empresas</w:t>
            </w:r>
          </w:p>
        </w:tc>
        <w:tc>
          <w:tcPr>
            <w:tcW w:w="1200" w:type="dxa"/>
            <w:tcBorders>
              <w:top w:val="single" w:sz="4" w:space="0" w:color="auto"/>
              <w:left w:val="nil"/>
              <w:bottom w:val="single" w:sz="4" w:space="0" w:color="auto"/>
              <w:right w:val="single" w:sz="4" w:space="0" w:color="auto"/>
            </w:tcBorders>
          </w:tcPr>
          <w:p w14:paraId="327D7C19" w14:textId="77777777" w:rsidR="00B44238" w:rsidRPr="00CC7AE7" w:rsidRDefault="00B44238" w:rsidP="00126903">
            <w:pPr>
              <w:jc w:val="center"/>
              <w:rPr>
                <w:sz w:val="16"/>
                <w:szCs w:val="16"/>
                <w:lang w:val="es-CL" w:eastAsia="es-CL"/>
              </w:rPr>
            </w:pPr>
          </w:p>
          <w:p w14:paraId="130EA2FA" w14:textId="77777777" w:rsidR="00B44238" w:rsidRPr="00CC7AE7" w:rsidRDefault="00B44238" w:rsidP="00126903">
            <w:pPr>
              <w:jc w:val="center"/>
              <w:rPr>
                <w:sz w:val="16"/>
                <w:szCs w:val="16"/>
                <w:lang w:val="es-CL" w:eastAsia="es-CL"/>
              </w:rPr>
            </w:pPr>
          </w:p>
          <w:p w14:paraId="338F06C5" w14:textId="77777777" w:rsidR="00B44238" w:rsidRPr="00CC7AE7" w:rsidRDefault="00B44238" w:rsidP="00126903">
            <w:pPr>
              <w:jc w:val="center"/>
              <w:rPr>
                <w:sz w:val="16"/>
                <w:szCs w:val="16"/>
                <w:lang w:val="es-CL" w:eastAsia="es-CL"/>
              </w:rPr>
            </w:pPr>
          </w:p>
          <w:p w14:paraId="11038504" w14:textId="77777777" w:rsidR="00B44238" w:rsidRPr="00CC7AE7" w:rsidRDefault="00B44238" w:rsidP="00126903">
            <w:pPr>
              <w:jc w:val="center"/>
              <w:rPr>
                <w:sz w:val="16"/>
                <w:szCs w:val="16"/>
                <w:lang w:val="es-CL" w:eastAsia="es-CL"/>
              </w:rPr>
            </w:pPr>
          </w:p>
          <w:p w14:paraId="4F12AEF0" w14:textId="77777777" w:rsidR="00B44238" w:rsidRPr="00CC7AE7" w:rsidRDefault="00B44238"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shd w:val="clear" w:color="auto" w:fill="auto"/>
            <w:vAlign w:val="center"/>
          </w:tcPr>
          <w:p w14:paraId="6D0D27EB" w14:textId="1609ED61" w:rsidR="00B44238" w:rsidRPr="004546E9" w:rsidRDefault="00B44238" w:rsidP="00126903">
            <w:pPr>
              <w:jc w:val="center"/>
              <w:rPr>
                <w:i/>
                <w:sz w:val="16"/>
                <w:szCs w:val="16"/>
                <w:lang w:val="es-CL" w:eastAsia="es-CL"/>
              </w:rPr>
            </w:pPr>
          </w:p>
        </w:tc>
        <w:tc>
          <w:tcPr>
            <w:tcW w:w="1059" w:type="dxa"/>
            <w:tcBorders>
              <w:top w:val="single" w:sz="4" w:space="0" w:color="auto"/>
              <w:left w:val="nil"/>
              <w:bottom w:val="single" w:sz="4" w:space="0" w:color="auto"/>
              <w:right w:val="single" w:sz="4" w:space="0" w:color="auto"/>
            </w:tcBorders>
            <w:shd w:val="clear" w:color="auto" w:fill="auto"/>
            <w:vAlign w:val="center"/>
            <w:hideMark/>
          </w:tcPr>
          <w:p w14:paraId="2CC15F47" w14:textId="77777777" w:rsidR="00B44238" w:rsidRPr="004546E9" w:rsidRDefault="00B44238" w:rsidP="00126903">
            <w:pPr>
              <w:jc w:val="center"/>
              <w:rPr>
                <w:i/>
                <w:sz w:val="16"/>
                <w:szCs w:val="16"/>
                <w:lang w:val="es-CL" w:eastAsia="es-CL"/>
              </w:rPr>
            </w:pPr>
            <w:r w:rsidRPr="004546E9">
              <w:rPr>
                <w:i/>
                <w:sz w:val="16"/>
                <w:szCs w:val="16"/>
                <w:lang w:val="es-CL" w:eastAsia="es-CL"/>
              </w:rPr>
              <w:t>Auto</w:t>
            </w:r>
          </w:p>
          <w:p w14:paraId="1170F8D8" w14:textId="77777777" w:rsidR="00B44238" w:rsidRPr="00CC7AE7" w:rsidRDefault="00B44238" w:rsidP="00126903">
            <w:pPr>
              <w:jc w:val="center"/>
              <w:rPr>
                <w:sz w:val="16"/>
                <w:szCs w:val="16"/>
                <w:lang w:val="es-CL" w:eastAsia="es-CL"/>
              </w:rPr>
            </w:pPr>
            <w:r w:rsidRPr="004546E9">
              <w:rPr>
                <w:i/>
                <w:sz w:val="16"/>
                <w:szCs w:val="16"/>
                <w:lang w:val="es-CL" w:eastAsia="es-CL"/>
              </w:rPr>
              <w:t>completado</w:t>
            </w:r>
          </w:p>
        </w:tc>
        <w:tc>
          <w:tcPr>
            <w:tcW w:w="1776" w:type="dxa"/>
            <w:tcBorders>
              <w:top w:val="single" w:sz="4" w:space="0" w:color="auto"/>
              <w:left w:val="nil"/>
              <w:bottom w:val="single" w:sz="4" w:space="0" w:color="auto"/>
              <w:right w:val="single" w:sz="4" w:space="0" w:color="auto"/>
            </w:tcBorders>
            <w:shd w:val="clear" w:color="auto" w:fill="auto"/>
            <w:vAlign w:val="center"/>
          </w:tcPr>
          <w:p w14:paraId="360725F9" w14:textId="14F2C189" w:rsidR="00B44238" w:rsidRPr="00CC7AE7" w:rsidRDefault="00B44238" w:rsidP="004E5DC6">
            <w:pPr>
              <w:jc w:val="center"/>
              <w:rPr>
                <w:sz w:val="16"/>
                <w:szCs w:val="16"/>
                <w:lang w:val="es-CL" w:eastAsia="es-CL"/>
              </w:rPr>
            </w:pPr>
            <w:r>
              <w:rPr>
                <w:sz w:val="16"/>
                <w:szCs w:val="16"/>
                <w:lang w:val="es-CL" w:eastAsia="es-CL"/>
              </w:rPr>
              <w:t>Sin restricción</w:t>
            </w:r>
          </w:p>
        </w:tc>
      </w:tr>
      <w:tr w:rsidR="009B7D23" w:rsidRPr="000941DB" w14:paraId="2CF78C95" w14:textId="77777777" w:rsidTr="00126903">
        <w:trPr>
          <w:trHeight w:val="1078"/>
        </w:trPr>
        <w:tc>
          <w:tcPr>
            <w:tcW w:w="3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C6639AD" w14:textId="77777777" w:rsidR="009B7D23" w:rsidRPr="00CC7AE7" w:rsidRDefault="009B7D23" w:rsidP="00126903">
            <w:pPr>
              <w:jc w:val="center"/>
              <w:rPr>
                <w:b/>
                <w:bCs/>
                <w:sz w:val="16"/>
                <w:szCs w:val="16"/>
                <w:lang w:val="es-CL" w:eastAsia="es-CL"/>
              </w:rPr>
            </w:pPr>
            <w:r w:rsidRPr="00CC7AE7">
              <w:rPr>
                <w:b/>
                <w:bCs/>
                <w:sz w:val="16"/>
                <w:szCs w:val="16"/>
                <w:lang w:val="es-CL" w:eastAsia="es-CL"/>
              </w:rPr>
              <w:t>TOTAL</w:t>
            </w:r>
          </w:p>
        </w:tc>
        <w:tc>
          <w:tcPr>
            <w:tcW w:w="1200" w:type="dxa"/>
            <w:tcBorders>
              <w:top w:val="nil"/>
              <w:left w:val="nil"/>
              <w:bottom w:val="single" w:sz="4" w:space="0" w:color="auto"/>
              <w:right w:val="single" w:sz="4" w:space="0" w:color="auto"/>
            </w:tcBorders>
          </w:tcPr>
          <w:p w14:paraId="38BF8295" w14:textId="5EC7D084" w:rsidR="009B7D23" w:rsidRDefault="009B7D23" w:rsidP="00126903">
            <w:pPr>
              <w:jc w:val="center"/>
              <w:rPr>
                <w:sz w:val="16"/>
                <w:szCs w:val="16"/>
                <w:lang w:val="es-CL" w:eastAsia="es-CL"/>
              </w:rPr>
            </w:pPr>
          </w:p>
          <w:p w14:paraId="329743ED" w14:textId="77777777" w:rsidR="002C07A6" w:rsidRPr="00CC7AE7" w:rsidRDefault="002C07A6" w:rsidP="00126903">
            <w:pPr>
              <w:jc w:val="center"/>
              <w:rPr>
                <w:sz w:val="16"/>
                <w:szCs w:val="16"/>
                <w:lang w:val="es-CL" w:eastAsia="es-CL"/>
              </w:rPr>
            </w:pPr>
          </w:p>
          <w:p w14:paraId="260154B7" w14:textId="77777777" w:rsidR="009B7D23" w:rsidRPr="00CC7AE7" w:rsidRDefault="009B7D23" w:rsidP="00126903">
            <w:pPr>
              <w:rPr>
                <w:sz w:val="16"/>
                <w:szCs w:val="16"/>
                <w:lang w:val="es-CL" w:eastAsia="es-CL"/>
              </w:rPr>
            </w:pPr>
          </w:p>
          <w:p w14:paraId="5C72986A" w14:textId="77777777" w:rsidR="00BD1581" w:rsidRDefault="00DB302C" w:rsidP="00126903">
            <w:pPr>
              <w:jc w:val="center"/>
              <w:rPr>
                <w:sz w:val="16"/>
                <w:szCs w:val="16"/>
                <w:lang w:val="es-CL" w:eastAsia="es-CL"/>
              </w:rPr>
            </w:pPr>
            <w:r>
              <w:rPr>
                <w:sz w:val="16"/>
                <w:szCs w:val="16"/>
                <w:lang w:val="es-CL" w:eastAsia="es-CL"/>
              </w:rPr>
              <w:t xml:space="preserve">Max. </w:t>
            </w:r>
          </w:p>
          <w:p w14:paraId="6C08F8B1" w14:textId="7F10EFA9" w:rsidR="009B7D23" w:rsidRPr="00CC7AE7" w:rsidRDefault="00BD1581" w:rsidP="002C07A6">
            <w:pPr>
              <w:jc w:val="center"/>
              <w:rPr>
                <w:sz w:val="16"/>
                <w:szCs w:val="16"/>
                <w:lang w:val="es-CL" w:eastAsia="es-CL"/>
              </w:rPr>
            </w:pPr>
            <w:r>
              <w:rPr>
                <w:sz w:val="16"/>
                <w:szCs w:val="16"/>
                <w:lang w:val="es-CL" w:eastAsia="es-CL"/>
              </w:rPr>
              <w:t>$</w:t>
            </w:r>
            <w:r w:rsidR="00DB302C">
              <w:rPr>
                <w:sz w:val="16"/>
                <w:szCs w:val="16"/>
                <w:lang w:val="es-CL" w:eastAsia="es-CL"/>
              </w:rPr>
              <w:t>1.0</w:t>
            </w:r>
            <w:r w:rsidR="009B7D23" w:rsidRPr="00785AD5">
              <w:rPr>
                <w:sz w:val="16"/>
                <w:szCs w:val="16"/>
                <w:lang w:val="es-CL" w:eastAsia="es-CL"/>
              </w:rPr>
              <w:t>00.000.</w:t>
            </w:r>
          </w:p>
          <w:p w14:paraId="2F397F56" w14:textId="77777777" w:rsidR="009B7D23" w:rsidRPr="00CC7AE7" w:rsidRDefault="009B7D23" w:rsidP="00126903">
            <w:pPr>
              <w:rPr>
                <w:sz w:val="16"/>
                <w:szCs w:val="16"/>
                <w:lang w:val="es-CL" w:eastAsia="es-CL"/>
              </w:rPr>
            </w:pPr>
          </w:p>
        </w:tc>
        <w:tc>
          <w:tcPr>
            <w:tcW w:w="1068" w:type="dxa"/>
            <w:tcBorders>
              <w:top w:val="nil"/>
              <w:left w:val="single" w:sz="4" w:space="0" w:color="auto"/>
              <w:bottom w:val="single" w:sz="4" w:space="0" w:color="auto"/>
              <w:right w:val="single" w:sz="4" w:space="0" w:color="auto"/>
            </w:tcBorders>
            <w:shd w:val="clear" w:color="auto" w:fill="auto"/>
            <w:vAlign w:val="center"/>
            <w:hideMark/>
          </w:tcPr>
          <w:p w14:paraId="08ED0A84" w14:textId="01ADA500" w:rsidR="009B7D23" w:rsidRPr="00CC7AE7" w:rsidRDefault="002C07A6" w:rsidP="00126903">
            <w:pPr>
              <w:jc w:val="center"/>
              <w:rPr>
                <w:sz w:val="16"/>
                <w:szCs w:val="16"/>
                <w:lang w:val="es-CL" w:eastAsia="es-CL"/>
              </w:rPr>
            </w:pPr>
            <w:r>
              <w:rPr>
                <w:sz w:val="16"/>
                <w:szCs w:val="16"/>
                <w:lang w:val="es-CL" w:eastAsia="es-CL"/>
              </w:rPr>
              <w:t>$190.000.-</w:t>
            </w:r>
          </w:p>
        </w:tc>
        <w:tc>
          <w:tcPr>
            <w:tcW w:w="1059" w:type="dxa"/>
            <w:tcBorders>
              <w:top w:val="nil"/>
              <w:left w:val="nil"/>
              <w:bottom w:val="single" w:sz="4" w:space="0" w:color="auto"/>
              <w:right w:val="single" w:sz="4" w:space="0" w:color="auto"/>
            </w:tcBorders>
            <w:shd w:val="clear" w:color="auto" w:fill="auto"/>
            <w:vAlign w:val="center"/>
            <w:hideMark/>
          </w:tcPr>
          <w:p w14:paraId="43B2F3B7" w14:textId="48A77BF5" w:rsidR="009B7D23" w:rsidRPr="002C07A6" w:rsidRDefault="002C07A6" w:rsidP="00126903">
            <w:pPr>
              <w:jc w:val="center"/>
              <w:rPr>
                <w:sz w:val="16"/>
                <w:szCs w:val="16"/>
                <w:lang w:val="es-CL" w:eastAsia="es-CL"/>
              </w:rPr>
            </w:pPr>
            <w:r w:rsidRPr="002C07A6">
              <w:rPr>
                <w:sz w:val="16"/>
                <w:szCs w:val="16"/>
                <w:lang w:val="es-CL" w:eastAsia="es-CL"/>
              </w:rPr>
              <w:t>$1.190.000.-</w:t>
            </w:r>
          </w:p>
        </w:tc>
        <w:tc>
          <w:tcPr>
            <w:tcW w:w="1776" w:type="dxa"/>
            <w:tcBorders>
              <w:top w:val="nil"/>
              <w:left w:val="nil"/>
              <w:bottom w:val="single" w:sz="4" w:space="0" w:color="auto"/>
              <w:right w:val="single" w:sz="4" w:space="0" w:color="auto"/>
            </w:tcBorders>
            <w:shd w:val="clear" w:color="auto" w:fill="auto"/>
            <w:vAlign w:val="center"/>
            <w:hideMark/>
          </w:tcPr>
          <w:p w14:paraId="599EDED6" w14:textId="77777777" w:rsidR="006A05D9" w:rsidRPr="006A05D9" w:rsidRDefault="006A05D9" w:rsidP="006A05D9">
            <w:pPr>
              <w:jc w:val="center"/>
              <w:rPr>
                <w:sz w:val="16"/>
                <w:szCs w:val="16"/>
                <w:lang w:val="es-CL" w:eastAsia="es-CL"/>
              </w:rPr>
            </w:pPr>
            <w:r w:rsidRPr="006A05D9">
              <w:rPr>
                <w:sz w:val="16"/>
                <w:szCs w:val="16"/>
                <w:lang w:val="es-CL" w:eastAsia="es-CL"/>
              </w:rPr>
              <w:t xml:space="preserve">No se contempla la </w:t>
            </w:r>
          </w:p>
          <w:p w14:paraId="3ED7A9A2" w14:textId="77777777" w:rsidR="006A05D9" w:rsidRPr="006A05D9" w:rsidRDefault="006A05D9" w:rsidP="006A05D9">
            <w:pPr>
              <w:jc w:val="center"/>
              <w:rPr>
                <w:sz w:val="16"/>
                <w:szCs w:val="16"/>
                <w:lang w:val="es-CL" w:eastAsia="es-CL"/>
              </w:rPr>
            </w:pPr>
            <w:r w:rsidRPr="006A05D9">
              <w:rPr>
                <w:sz w:val="16"/>
                <w:szCs w:val="16"/>
                <w:lang w:val="es-CL" w:eastAsia="es-CL"/>
              </w:rPr>
              <w:t xml:space="preserve">entrega de aporte </w:t>
            </w:r>
          </w:p>
          <w:p w14:paraId="72938949" w14:textId="77777777" w:rsidR="006A05D9" w:rsidRPr="006A05D9" w:rsidRDefault="006A05D9" w:rsidP="006A05D9">
            <w:pPr>
              <w:jc w:val="center"/>
              <w:rPr>
                <w:sz w:val="16"/>
                <w:szCs w:val="16"/>
                <w:lang w:val="es-CL" w:eastAsia="es-CL"/>
              </w:rPr>
            </w:pPr>
            <w:r w:rsidRPr="006A05D9">
              <w:rPr>
                <w:sz w:val="16"/>
                <w:szCs w:val="16"/>
                <w:lang w:val="es-CL" w:eastAsia="es-CL"/>
              </w:rPr>
              <w:t>empresarial.</w:t>
            </w:r>
          </w:p>
          <w:p w14:paraId="2106A2C4" w14:textId="77777777" w:rsidR="006A05D9" w:rsidRPr="006A05D9" w:rsidRDefault="006A05D9" w:rsidP="006A05D9">
            <w:pPr>
              <w:jc w:val="center"/>
              <w:rPr>
                <w:sz w:val="16"/>
                <w:szCs w:val="16"/>
                <w:lang w:val="es-CL" w:eastAsia="es-CL"/>
              </w:rPr>
            </w:pPr>
          </w:p>
          <w:p w14:paraId="169F0CC0" w14:textId="77777777" w:rsidR="006A05D9" w:rsidRPr="006A05D9" w:rsidRDefault="006A05D9" w:rsidP="006A05D9">
            <w:pPr>
              <w:jc w:val="center"/>
              <w:rPr>
                <w:sz w:val="16"/>
                <w:szCs w:val="16"/>
                <w:lang w:val="es-CL" w:eastAsia="es-CL"/>
              </w:rPr>
            </w:pPr>
            <w:r w:rsidRPr="006A05D9">
              <w:rPr>
                <w:sz w:val="16"/>
                <w:szCs w:val="16"/>
                <w:lang w:val="es-CL" w:eastAsia="es-CL"/>
              </w:rPr>
              <w:t xml:space="preserve">El pago de </w:t>
            </w:r>
          </w:p>
          <w:p w14:paraId="6EB8E987" w14:textId="77777777" w:rsidR="006A05D9" w:rsidRPr="006A05D9" w:rsidRDefault="006A05D9" w:rsidP="006A05D9">
            <w:pPr>
              <w:jc w:val="center"/>
              <w:rPr>
                <w:sz w:val="16"/>
                <w:szCs w:val="16"/>
                <w:lang w:val="es-CL" w:eastAsia="es-CL"/>
              </w:rPr>
            </w:pPr>
            <w:r w:rsidRPr="006A05D9">
              <w:rPr>
                <w:sz w:val="16"/>
                <w:szCs w:val="16"/>
                <w:lang w:val="es-CL" w:eastAsia="es-CL"/>
              </w:rPr>
              <w:t xml:space="preserve">impuestos es de </w:t>
            </w:r>
          </w:p>
          <w:p w14:paraId="46E3E0B2" w14:textId="77777777" w:rsidR="006A05D9" w:rsidRPr="006A05D9" w:rsidRDefault="006A05D9" w:rsidP="006A05D9">
            <w:pPr>
              <w:jc w:val="center"/>
              <w:rPr>
                <w:sz w:val="16"/>
                <w:szCs w:val="16"/>
                <w:lang w:val="es-CL" w:eastAsia="es-CL"/>
              </w:rPr>
            </w:pPr>
            <w:r w:rsidRPr="006A05D9">
              <w:rPr>
                <w:sz w:val="16"/>
                <w:szCs w:val="16"/>
                <w:lang w:val="es-CL" w:eastAsia="es-CL"/>
              </w:rPr>
              <w:t xml:space="preserve">cargo de la empresa </w:t>
            </w:r>
          </w:p>
          <w:p w14:paraId="433C8CB8" w14:textId="2F2FE1DC" w:rsidR="009B7D23" w:rsidRPr="00CC7AE7" w:rsidRDefault="006A05D9" w:rsidP="006A05D9">
            <w:pPr>
              <w:jc w:val="center"/>
              <w:rPr>
                <w:sz w:val="16"/>
                <w:szCs w:val="16"/>
                <w:lang w:val="es-CL" w:eastAsia="es-CL"/>
              </w:rPr>
            </w:pPr>
            <w:r w:rsidRPr="006A05D9">
              <w:rPr>
                <w:sz w:val="16"/>
                <w:szCs w:val="16"/>
                <w:lang w:val="es-CL" w:eastAsia="es-CL"/>
              </w:rPr>
              <w:t>beneficiaria.</w:t>
            </w:r>
          </w:p>
        </w:tc>
        <w:tc>
          <w:tcPr>
            <w:tcW w:w="1559" w:type="dxa"/>
            <w:vAlign w:val="center"/>
          </w:tcPr>
          <w:p w14:paraId="04EF5580" w14:textId="77777777" w:rsidR="009B7D23" w:rsidRPr="000941DB" w:rsidRDefault="009B7D23" w:rsidP="00126903">
            <w:pPr>
              <w:jc w:val="center"/>
            </w:pPr>
            <w:r w:rsidRPr="004546E9">
              <w:rPr>
                <w:i/>
                <w:sz w:val="16"/>
                <w:szCs w:val="16"/>
                <w:lang w:val="es-CL" w:eastAsia="es-CL"/>
              </w:rPr>
              <w:t xml:space="preserve"> </w:t>
            </w:r>
          </w:p>
          <w:p w14:paraId="6CAFBD21" w14:textId="77777777" w:rsidR="009B7D23" w:rsidRPr="000941DB" w:rsidRDefault="009B7D23" w:rsidP="00126903"/>
        </w:tc>
      </w:tr>
    </w:tbl>
    <w:p w14:paraId="2FD8F1B1" w14:textId="4747DCA2" w:rsidR="009B7D23" w:rsidRDefault="009B7D23" w:rsidP="009B7D23">
      <w:pPr>
        <w:jc w:val="both"/>
        <w:rPr>
          <w:rFonts w:eastAsia="Arial Unicode MS" w:cs="Arial"/>
          <w:szCs w:val="22"/>
        </w:rPr>
      </w:pPr>
    </w:p>
    <w:p w14:paraId="2AE8001B" w14:textId="77777777" w:rsidR="003629CE" w:rsidRDefault="003629CE" w:rsidP="009B7D23">
      <w:pPr>
        <w:jc w:val="both"/>
        <w:rPr>
          <w:rFonts w:eastAsia="Arial Unicode MS" w:cs="Arial"/>
          <w:szCs w:val="22"/>
        </w:rPr>
      </w:pPr>
    </w:p>
    <w:p w14:paraId="30BCEAAB" w14:textId="77777777" w:rsidR="009B7D23" w:rsidRPr="00397D0A" w:rsidRDefault="009B7D23" w:rsidP="009B7D23">
      <w:pPr>
        <w:jc w:val="both"/>
        <w:rPr>
          <w:rFonts w:eastAsia="Arial Unicode MS" w:cs="Arial"/>
          <w:szCs w:val="22"/>
          <w:u w:val="single"/>
        </w:rPr>
      </w:pPr>
      <w:r>
        <w:rPr>
          <w:rFonts w:eastAsia="Arial Unicode MS" w:cs="Arial"/>
          <w:szCs w:val="22"/>
          <w:u w:val="single"/>
        </w:rPr>
        <w:t>Ejemplo de Cuadro Presupuestario para Inversiones</w:t>
      </w:r>
    </w:p>
    <w:p w14:paraId="5A837404" w14:textId="77777777" w:rsidR="009B7D23" w:rsidRDefault="009B7D23" w:rsidP="009B7D23">
      <w:pPr>
        <w:jc w:val="both"/>
        <w:rPr>
          <w:rFonts w:eastAsia="Arial Unicode MS" w:cs="Arial"/>
          <w:szCs w:val="22"/>
        </w:rPr>
      </w:pPr>
    </w:p>
    <w:tbl>
      <w:tblPr>
        <w:tblW w:w="8923" w:type="dxa"/>
        <w:tblInd w:w="55" w:type="dxa"/>
        <w:tblCellMar>
          <w:left w:w="70" w:type="dxa"/>
          <w:right w:w="70" w:type="dxa"/>
        </w:tblCellMar>
        <w:tblLook w:val="04A0" w:firstRow="1" w:lastRow="0" w:firstColumn="1" w:lastColumn="0" w:noHBand="0" w:noVBand="1"/>
      </w:tblPr>
      <w:tblGrid>
        <w:gridCol w:w="635"/>
        <w:gridCol w:w="1601"/>
        <w:gridCol w:w="1416"/>
        <w:gridCol w:w="1182"/>
        <w:gridCol w:w="1270"/>
        <w:gridCol w:w="1158"/>
        <w:gridCol w:w="1661"/>
      </w:tblGrid>
      <w:tr w:rsidR="009B7D23" w:rsidRPr="00CE08E2" w14:paraId="11F53C44" w14:textId="77777777" w:rsidTr="003916C5">
        <w:trPr>
          <w:trHeight w:val="450"/>
        </w:trPr>
        <w:tc>
          <w:tcPr>
            <w:tcW w:w="2236" w:type="dxa"/>
            <w:gridSpan w:val="2"/>
            <w:tcBorders>
              <w:top w:val="single" w:sz="4" w:space="0" w:color="auto"/>
              <w:left w:val="single" w:sz="4" w:space="0" w:color="auto"/>
              <w:bottom w:val="single" w:sz="4" w:space="0" w:color="auto"/>
              <w:right w:val="single" w:sz="4" w:space="0" w:color="auto"/>
            </w:tcBorders>
            <w:vAlign w:val="center"/>
            <w:hideMark/>
          </w:tcPr>
          <w:p w14:paraId="0006ABC0" w14:textId="77777777" w:rsidR="009B7D23" w:rsidRPr="00CE08E2" w:rsidRDefault="009B7D23" w:rsidP="00126903">
            <w:pPr>
              <w:jc w:val="center"/>
              <w:rPr>
                <w:b/>
                <w:bCs/>
                <w:sz w:val="16"/>
                <w:szCs w:val="16"/>
                <w:lang w:val="es-CL" w:eastAsia="es-CL"/>
              </w:rPr>
            </w:pPr>
            <w:proofErr w:type="spellStart"/>
            <w:r w:rsidRPr="00CE08E2">
              <w:rPr>
                <w:b/>
                <w:bCs/>
                <w:sz w:val="16"/>
                <w:szCs w:val="16"/>
                <w:lang w:val="es-CL" w:eastAsia="es-CL"/>
              </w:rPr>
              <w:t>Item</w:t>
            </w:r>
            <w:proofErr w:type="spellEnd"/>
          </w:p>
        </w:tc>
        <w:tc>
          <w:tcPr>
            <w:tcW w:w="1416" w:type="dxa"/>
            <w:tcBorders>
              <w:top w:val="single" w:sz="4" w:space="0" w:color="auto"/>
              <w:left w:val="single" w:sz="4" w:space="0" w:color="auto"/>
              <w:bottom w:val="single" w:sz="4" w:space="0" w:color="auto"/>
              <w:right w:val="single" w:sz="4" w:space="0" w:color="auto"/>
            </w:tcBorders>
            <w:vAlign w:val="center"/>
            <w:hideMark/>
          </w:tcPr>
          <w:p w14:paraId="1AF7A69D" w14:textId="77777777" w:rsidR="009B7D23" w:rsidRPr="00CE08E2" w:rsidRDefault="009B7D23" w:rsidP="00126903">
            <w:pPr>
              <w:jc w:val="center"/>
              <w:rPr>
                <w:b/>
                <w:bCs/>
                <w:sz w:val="16"/>
                <w:szCs w:val="16"/>
                <w:lang w:val="es-CL" w:eastAsia="es-CL"/>
              </w:rPr>
            </w:pPr>
            <w:r w:rsidRPr="00CE08E2">
              <w:rPr>
                <w:b/>
                <w:bCs/>
                <w:sz w:val="16"/>
                <w:szCs w:val="16"/>
                <w:lang w:val="es-CL" w:eastAsia="es-CL"/>
              </w:rPr>
              <w:t>Sub-Ítem</w:t>
            </w:r>
          </w:p>
        </w:tc>
        <w:tc>
          <w:tcPr>
            <w:tcW w:w="1182" w:type="dxa"/>
            <w:tcBorders>
              <w:top w:val="single" w:sz="4" w:space="0" w:color="auto"/>
              <w:left w:val="nil"/>
              <w:bottom w:val="single" w:sz="4" w:space="0" w:color="auto"/>
              <w:right w:val="single" w:sz="4" w:space="0" w:color="auto"/>
            </w:tcBorders>
          </w:tcPr>
          <w:p w14:paraId="29BFA1EA" w14:textId="77777777" w:rsidR="009B7D23" w:rsidRPr="00CE08E2" w:rsidRDefault="009B7D23" w:rsidP="00126903">
            <w:pPr>
              <w:jc w:val="center"/>
              <w:rPr>
                <w:b/>
                <w:bCs/>
                <w:sz w:val="16"/>
                <w:szCs w:val="16"/>
                <w:lang w:val="es-CL" w:eastAsia="es-CL"/>
              </w:rPr>
            </w:pPr>
            <w:r>
              <w:rPr>
                <w:rFonts w:eastAsia="Arial Unicode MS" w:cs="Arial"/>
                <w:sz w:val="16"/>
                <w:szCs w:val="16"/>
                <w:u w:val="single"/>
              </w:rPr>
              <w:t>Subsidio</w:t>
            </w:r>
            <w:r w:rsidRPr="00CE08E2">
              <w:rPr>
                <w:rFonts w:eastAsia="Arial Unicode MS" w:cs="Arial"/>
                <w:sz w:val="16"/>
                <w:szCs w:val="16"/>
                <w:u w:val="single"/>
              </w:rPr>
              <w:t xml:space="preserve"> SERCOTEC</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05D420" w14:textId="7EB91731" w:rsidR="009B7D23" w:rsidRDefault="002C07A6" w:rsidP="00DE7F57">
            <w:pPr>
              <w:jc w:val="center"/>
              <w:rPr>
                <w:rFonts w:eastAsia="Arial Unicode MS" w:cs="Arial"/>
                <w:sz w:val="16"/>
                <w:szCs w:val="16"/>
                <w:u w:val="single"/>
              </w:rPr>
            </w:pPr>
            <w:r>
              <w:rPr>
                <w:rFonts w:eastAsia="Arial Unicode MS" w:cs="Arial"/>
                <w:sz w:val="16"/>
                <w:szCs w:val="16"/>
                <w:u w:val="single"/>
              </w:rPr>
              <w:t>IVA</w:t>
            </w:r>
          </w:p>
          <w:p w14:paraId="35A7BB00" w14:textId="0055EDE3" w:rsidR="009B7D23" w:rsidRPr="00DA5BEA" w:rsidRDefault="009B7D23" w:rsidP="003916C5">
            <w:pPr>
              <w:jc w:val="center"/>
              <w:rPr>
                <w:b/>
                <w:bCs/>
                <w:sz w:val="16"/>
                <w:szCs w:val="16"/>
                <w:lang w:val="es-CL" w:eastAsia="es-CL"/>
              </w:rPr>
            </w:pPr>
            <w:r w:rsidRPr="003916C5">
              <w:rPr>
                <w:rFonts w:eastAsia="Arial Unicode MS" w:cs="Arial"/>
                <w:b/>
                <w:sz w:val="16"/>
                <w:szCs w:val="16"/>
              </w:rPr>
              <w:t>(</w:t>
            </w:r>
            <w:r w:rsidR="002C07A6">
              <w:rPr>
                <w:rFonts w:eastAsia="Arial Unicode MS" w:cs="Arial"/>
                <w:b/>
                <w:sz w:val="16"/>
                <w:szCs w:val="16"/>
              </w:rPr>
              <w:t>19</w:t>
            </w:r>
            <w:r w:rsidRPr="003916C5">
              <w:rPr>
                <w:rFonts w:eastAsia="Arial Unicode MS" w:cs="Arial"/>
                <w:b/>
                <w:sz w:val="16"/>
                <w:szCs w:val="16"/>
              </w:rPr>
              <w:t>%)</w:t>
            </w:r>
          </w:p>
        </w:tc>
        <w:tc>
          <w:tcPr>
            <w:tcW w:w="1158" w:type="dxa"/>
            <w:tcBorders>
              <w:top w:val="single" w:sz="4" w:space="0" w:color="auto"/>
              <w:left w:val="nil"/>
              <w:bottom w:val="single" w:sz="4" w:space="0" w:color="auto"/>
              <w:right w:val="single" w:sz="4" w:space="0" w:color="auto"/>
            </w:tcBorders>
            <w:shd w:val="clear" w:color="auto" w:fill="auto"/>
            <w:vAlign w:val="center"/>
            <w:hideMark/>
          </w:tcPr>
          <w:p w14:paraId="7EBDADB6" w14:textId="77777777" w:rsidR="009B7D23" w:rsidRPr="00CE08E2" w:rsidRDefault="009B7D23" w:rsidP="00126903">
            <w:pPr>
              <w:jc w:val="center"/>
              <w:rPr>
                <w:b/>
                <w:bCs/>
                <w:sz w:val="16"/>
                <w:szCs w:val="16"/>
                <w:lang w:val="es-CL" w:eastAsia="es-CL"/>
              </w:rPr>
            </w:pPr>
            <w:r w:rsidRPr="00CE08E2">
              <w:rPr>
                <w:rFonts w:eastAsia="Arial Unicode MS" w:cs="Arial"/>
                <w:sz w:val="16"/>
                <w:szCs w:val="16"/>
                <w:u w:val="single"/>
              </w:rPr>
              <w:t>Total Ítem</w:t>
            </w:r>
            <w:r w:rsidRPr="00CE08E2">
              <w:rPr>
                <w:b/>
                <w:bCs/>
                <w:sz w:val="16"/>
                <w:szCs w:val="16"/>
                <w:lang w:val="es-CL" w:eastAsia="es-CL"/>
              </w:rPr>
              <w:t xml:space="preserve"> </w:t>
            </w:r>
          </w:p>
        </w:tc>
        <w:tc>
          <w:tcPr>
            <w:tcW w:w="1661" w:type="dxa"/>
            <w:tcBorders>
              <w:top w:val="single" w:sz="4" w:space="0" w:color="auto"/>
              <w:left w:val="nil"/>
              <w:bottom w:val="single" w:sz="4" w:space="0" w:color="auto"/>
              <w:right w:val="single" w:sz="4" w:space="0" w:color="auto"/>
            </w:tcBorders>
            <w:shd w:val="clear" w:color="auto" w:fill="auto"/>
            <w:vAlign w:val="center"/>
            <w:hideMark/>
          </w:tcPr>
          <w:p w14:paraId="4DBE2098" w14:textId="77777777" w:rsidR="009B7D23" w:rsidRPr="00CE08E2" w:rsidRDefault="009B7D23" w:rsidP="00126903">
            <w:pPr>
              <w:jc w:val="center"/>
              <w:rPr>
                <w:b/>
                <w:bCs/>
                <w:sz w:val="16"/>
                <w:szCs w:val="16"/>
                <w:lang w:val="es-CL" w:eastAsia="es-CL"/>
              </w:rPr>
            </w:pPr>
            <w:r w:rsidRPr="00CE08E2">
              <w:rPr>
                <w:rFonts w:eastAsia="Arial Unicode MS" w:cs="Arial"/>
                <w:sz w:val="16"/>
                <w:szCs w:val="16"/>
                <w:u w:val="single"/>
              </w:rPr>
              <w:t>Observación</w:t>
            </w:r>
          </w:p>
        </w:tc>
      </w:tr>
      <w:tr w:rsidR="004E5DC6" w:rsidRPr="00CE08E2" w14:paraId="76BA2196" w14:textId="77777777" w:rsidTr="002C07A6">
        <w:trPr>
          <w:trHeight w:val="499"/>
        </w:trPr>
        <w:tc>
          <w:tcPr>
            <w:tcW w:w="635" w:type="dxa"/>
            <w:vMerge w:val="restart"/>
            <w:tcBorders>
              <w:top w:val="nil"/>
              <w:left w:val="single" w:sz="4" w:space="0" w:color="auto"/>
              <w:right w:val="single" w:sz="4" w:space="0" w:color="auto"/>
            </w:tcBorders>
            <w:shd w:val="clear" w:color="auto" w:fill="auto"/>
            <w:textDirection w:val="btLr"/>
            <w:vAlign w:val="center"/>
            <w:hideMark/>
          </w:tcPr>
          <w:p w14:paraId="0815B667" w14:textId="56601F39" w:rsidR="004E5DC6" w:rsidRPr="00CE08E2" w:rsidRDefault="004E5DC6" w:rsidP="00DB302C">
            <w:pPr>
              <w:jc w:val="center"/>
              <w:rPr>
                <w:b/>
                <w:bCs/>
                <w:sz w:val="16"/>
                <w:szCs w:val="16"/>
                <w:lang w:val="es-CL" w:eastAsia="es-CL"/>
              </w:rPr>
            </w:pPr>
            <w:r w:rsidRPr="00CE08E2">
              <w:rPr>
                <w:b/>
                <w:bCs/>
                <w:sz w:val="16"/>
                <w:szCs w:val="16"/>
                <w:lang w:val="es-CL" w:eastAsia="es-CL"/>
              </w:rPr>
              <w:t>Inversiones</w:t>
            </w:r>
          </w:p>
        </w:tc>
        <w:tc>
          <w:tcPr>
            <w:tcW w:w="1601" w:type="dxa"/>
            <w:vMerge w:val="restart"/>
            <w:tcBorders>
              <w:top w:val="nil"/>
              <w:left w:val="single" w:sz="4" w:space="0" w:color="auto"/>
              <w:bottom w:val="single" w:sz="4" w:space="0" w:color="auto"/>
              <w:right w:val="single" w:sz="4" w:space="0" w:color="auto"/>
            </w:tcBorders>
            <w:shd w:val="clear" w:color="auto" w:fill="auto"/>
            <w:vAlign w:val="center"/>
            <w:hideMark/>
          </w:tcPr>
          <w:p w14:paraId="44033BA6" w14:textId="77777777" w:rsidR="004E5DC6" w:rsidRPr="00CE08E2" w:rsidRDefault="004E5DC6" w:rsidP="00126903">
            <w:pPr>
              <w:jc w:val="center"/>
              <w:rPr>
                <w:sz w:val="16"/>
                <w:szCs w:val="16"/>
                <w:lang w:val="es-CL" w:eastAsia="es-CL"/>
              </w:rPr>
            </w:pPr>
            <w:r w:rsidRPr="00CE08E2">
              <w:rPr>
                <w:sz w:val="16"/>
                <w:szCs w:val="16"/>
                <w:lang w:val="es-CL" w:eastAsia="es-CL"/>
              </w:rPr>
              <w:t>Activos</w:t>
            </w:r>
          </w:p>
        </w:tc>
        <w:tc>
          <w:tcPr>
            <w:tcW w:w="1416" w:type="dxa"/>
            <w:tcBorders>
              <w:top w:val="nil"/>
              <w:left w:val="nil"/>
              <w:bottom w:val="single" w:sz="4" w:space="0" w:color="auto"/>
              <w:right w:val="single" w:sz="4" w:space="0" w:color="auto"/>
            </w:tcBorders>
            <w:shd w:val="clear" w:color="auto" w:fill="auto"/>
            <w:vAlign w:val="center"/>
            <w:hideMark/>
          </w:tcPr>
          <w:p w14:paraId="4B142BEA" w14:textId="77777777" w:rsidR="004E5DC6" w:rsidRPr="00CE08E2" w:rsidRDefault="004E5DC6" w:rsidP="00126903">
            <w:pPr>
              <w:jc w:val="center"/>
              <w:rPr>
                <w:sz w:val="16"/>
                <w:szCs w:val="16"/>
                <w:lang w:val="es-CL" w:eastAsia="es-CL"/>
              </w:rPr>
            </w:pPr>
            <w:r w:rsidRPr="00CE08E2">
              <w:rPr>
                <w:sz w:val="16"/>
                <w:szCs w:val="16"/>
                <w:lang w:val="es-CL" w:eastAsia="es-CL"/>
              </w:rPr>
              <w:t>Activos Fijos</w:t>
            </w:r>
          </w:p>
        </w:tc>
        <w:tc>
          <w:tcPr>
            <w:tcW w:w="1182" w:type="dxa"/>
            <w:tcBorders>
              <w:top w:val="nil"/>
              <w:left w:val="nil"/>
              <w:bottom w:val="single" w:sz="4" w:space="0" w:color="auto"/>
              <w:right w:val="single" w:sz="4" w:space="0" w:color="auto"/>
            </w:tcBorders>
          </w:tcPr>
          <w:p w14:paraId="5FE59D54" w14:textId="77777777" w:rsidR="004E5DC6" w:rsidRPr="00CE08E2" w:rsidRDefault="004E5DC6" w:rsidP="00126903">
            <w:pPr>
              <w:jc w:val="center"/>
              <w:rPr>
                <w:sz w:val="16"/>
                <w:szCs w:val="16"/>
                <w:lang w:val="es-CL" w:eastAsia="es-CL"/>
              </w:rPr>
            </w:pPr>
          </w:p>
          <w:p w14:paraId="06D179E2" w14:textId="77777777" w:rsidR="004E5DC6" w:rsidRPr="00CE08E2" w:rsidRDefault="004E5DC6" w:rsidP="00126903">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shd w:val="clear" w:color="auto" w:fill="auto"/>
            <w:vAlign w:val="center"/>
          </w:tcPr>
          <w:p w14:paraId="2CB6E98F" w14:textId="41879598" w:rsidR="004E5DC6" w:rsidRPr="00CE08E2" w:rsidRDefault="004E5DC6" w:rsidP="00126903">
            <w:pPr>
              <w:jc w:val="center"/>
              <w:rPr>
                <w:sz w:val="16"/>
                <w:szCs w:val="16"/>
                <w:lang w:val="es-CL" w:eastAsia="es-CL"/>
              </w:rPr>
            </w:pPr>
          </w:p>
        </w:tc>
        <w:tc>
          <w:tcPr>
            <w:tcW w:w="1158" w:type="dxa"/>
            <w:tcBorders>
              <w:top w:val="nil"/>
              <w:left w:val="nil"/>
              <w:bottom w:val="single" w:sz="4" w:space="0" w:color="auto"/>
              <w:right w:val="single" w:sz="4" w:space="0" w:color="auto"/>
            </w:tcBorders>
            <w:shd w:val="clear" w:color="auto" w:fill="auto"/>
            <w:vAlign w:val="center"/>
            <w:hideMark/>
          </w:tcPr>
          <w:p w14:paraId="002AE3CD" w14:textId="77777777" w:rsidR="004E5DC6" w:rsidRPr="001974D5" w:rsidRDefault="004E5DC6" w:rsidP="00126903">
            <w:pPr>
              <w:jc w:val="center"/>
              <w:rPr>
                <w:i/>
                <w:sz w:val="16"/>
                <w:szCs w:val="16"/>
                <w:lang w:val="es-CL" w:eastAsia="es-CL"/>
              </w:rPr>
            </w:pPr>
            <w:r w:rsidRPr="001974D5">
              <w:rPr>
                <w:i/>
                <w:sz w:val="16"/>
                <w:szCs w:val="16"/>
                <w:lang w:val="es-CL" w:eastAsia="es-CL"/>
              </w:rPr>
              <w:t>Auto</w:t>
            </w:r>
          </w:p>
          <w:p w14:paraId="0871E294" w14:textId="77777777" w:rsidR="004E5DC6" w:rsidRPr="00CE08E2" w:rsidRDefault="004E5DC6" w:rsidP="00126903">
            <w:pPr>
              <w:jc w:val="center"/>
              <w:rPr>
                <w:sz w:val="16"/>
                <w:szCs w:val="16"/>
                <w:lang w:val="es-CL" w:eastAsia="es-CL"/>
              </w:rPr>
            </w:pPr>
            <w:r w:rsidRPr="001974D5">
              <w:rPr>
                <w:i/>
                <w:sz w:val="16"/>
                <w:szCs w:val="16"/>
                <w:lang w:val="es-CL" w:eastAsia="es-CL"/>
              </w:rPr>
              <w:t>completado</w:t>
            </w:r>
          </w:p>
        </w:tc>
        <w:tc>
          <w:tcPr>
            <w:tcW w:w="1661" w:type="dxa"/>
            <w:vMerge w:val="restart"/>
            <w:tcBorders>
              <w:top w:val="nil"/>
              <w:left w:val="nil"/>
              <w:right w:val="single" w:sz="4" w:space="0" w:color="auto"/>
            </w:tcBorders>
            <w:shd w:val="clear" w:color="auto" w:fill="auto"/>
            <w:vAlign w:val="center"/>
            <w:hideMark/>
          </w:tcPr>
          <w:p w14:paraId="140DF69A" w14:textId="418FC9AF" w:rsidR="004E5DC6" w:rsidRPr="00CE08E2" w:rsidRDefault="004E5DC6" w:rsidP="004E5DC6">
            <w:pPr>
              <w:jc w:val="center"/>
              <w:rPr>
                <w:sz w:val="16"/>
                <w:szCs w:val="16"/>
                <w:lang w:val="es-CL" w:eastAsia="es-CL"/>
              </w:rPr>
            </w:pPr>
            <w:r w:rsidRPr="00CE08E2">
              <w:rPr>
                <w:sz w:val="16"/>
                <w:szCs w:val="16"/>
                <w:lang w:val="es-CL" w:eastAsia="es-CL"/>
              </w:rPr>
              <w:t>Sin restricción</w:t>
            </w:r>
          </w:p>
        </w:tc>
      </w:tr>
      <w:tr w:rsidR="004E5DC6" w:rsidRPr="00CE08E2" w14:paraId="3F04EBB8" w14:textId="77777777" w:rsidTr="002C07A6">
        <w:trPr>
          <w:trHeight w:val="499"/>
        </w:trPr>
        <w:tc>
          <w:tcPr>
            <w:tcW w:w="635" w:type="dxa"/>
            <w:vMerge/>
            <w:tcBorders>
              <w:left w:val="single" w:sz="4" w:space="0" w:color="auto"/>
              <w:right w:val="single" w:sz="4" w:space="0" w:color="auto"/>
            </w:tcBorders>
            <w:vAlign w:val="center"/>
            <w:hideMark/>
          </w:tcPr>
          <w:p w14:paraId="5DA77C87" w14:textId="77777777" w:rsidR="004E5DC6" w:rsidRPr="00CE08E2" w:rsidRDefault="004E5DC6" w:rsidP="00BD1581">
            <w:pPr>
              <w:rPr>
                <w:b/>
                <w:bCs/>
                <w:sz w:val="16"/>
                <w:szCs w:val="16"/>
                <w:lang w:val="es-CL" w:eastAsia="es-CL"/>
              </w:rPr>
            </w:pPr>
          </w:p>
        </w:tc>
        <w:tc>
          <w:tcPr>
            <w:tcW w:w="1601" w:type="dxa"/>
            <w:vMerge/>
            <w:tcBorders>
              <w:top w:val="nil"/>
              <w:left w:val="single" w:sz="4" w:space="0" w:color="auto"/>
              <w:bottom w:val="single" w:sz="4" w:space="0" w:color="auto"/>
              <w:right w:val="single" w:sz="4" w:space="0" w:color="auto"/>
            </w:tcBorders>
            <w:vAlign w:val="center"/>
            <w:hideMark/>
          </w:tcPr>
          <w:p w14:paraId="7D612107" w14:textId="77777777" w:rsidR="004E5DC6" w:rsidRPr="00CE08E2" w:rsidRDefault="004E5DC6" w:rsidP="00BD1581">
            <w:pPr>
              <w:rPr>
                <w:sz w:val="16"/>
                <w:szCs w:val="16"/>
                <w:lang w:val="es-CL" w:eastAsia="es-CL"/>
              </w:rPr>
            </w:pPr>
          </w:p>
        </w:tc>
        <w:tc>
          <w:tcPr>
            <w:tcW w:w="1416" w:type="dxa"/>
            <w:tcBorders>
              <w:top w:val="nil"/>
              <w:left w:val="nil"/>
              <w:bottom w:val="single" w:sz="4" w:space="0" w:color="auto"/>
              <w:right w:val="single" w:sz="4" w:space="0" w:color="auto"/>
            </w:tcBorders>
            <w:shd w:val="clear" w:color="auto" w:fill="auto"/>
            <w:vAlign w:val="center"/>
            <w:hideMark/>
          </w:tcPr>
          <w:p w14:paraId="123D0F85" w14:textId="77777777" w:rsidR="004E5DC6" w:rsidRPr="00CE08E2" w:rsidRDefault="004E5DC6" w:rsidP="00BD1581">
            <w:pPr>
              <w:jc w:val="center"/>
              <w:rPr>
                <w:sz w:val="16"/>
                <w:szCs w:val="16"/>
                <w:lang w:val="es-CL" w:eastAsia="es-CL"/>
              </w:rPr>
            </w:pPr>
            <w:r w:rsidRPr="00CE08E2">
              <w:rPr>
                <w:sz w:val="16"/>
                <w:szCs w:val="16"/>
                <w:lang w:val="es-CL" w:eastAsia="es-CL"/>
              </w:rPr>
              <w:t>Activos Intangibles</w:t>
            </w:r>
          </w:p>
        </w:tc>
        <w:tc>
          <w:tcPr>
            <w:tcW w:w="1182" w:type="dxa"/>
            <w:tcBorders>
              <w:top w:val="nil"/>
              <w:left w:val="nil"/>
              <w:bottom w:val="single" w:sz="4" w:space="0" w:color="auto"/>
              <w:right w:val="single" w:sz="4" w:space="0" w:color="auto"/>
            </w:tcBorders>
          </w:tcPr>
          <w:p w14:paraId="4B890C1A" w14:textId="77777777" w:rsidR="004E5DC6" w:rsidRPr="00CE08E2" w:rsidRDefault="004E5DC6" w:rsidP="00BD1581">
            <w:pPr>
              <w:jc w:val="center"/>
              <w:rPr>
                <w:sz w:val="16"/>
                <w:szCs w:val="16"/>
                <w:lang w:val="es-CL" w:eastAsia="es-CL"/>
              </w:rPr>
            </w:pPr>
          </w:p>
          <w:p w14:paraId="63A2106B" w14:textId="77777777" w:rsidR="004E5DC6" w:rsidRPr="00CE08E2" w:rsidRDefault="004E5DC6" w:rsidP="00BD1581">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shd w:val="clear" w:color="auto" w:fill="auto"/>
          </w:tcPr>
          <w:p w14:paraId="10D5E40C" w14:textId="0982AE6E" w:rsidR="004E5DC6" w:rsidRPr="00CE08E2" w:rsidRDefault="004E5DC6" w:rsidP="00BD1581">
            <w:pPr>
              <w:jc w:val="center"/>
              <w:rPr>
                <w:sz w:val="16"/>
                <w:szCs w:val="16"/>
                <w:lang w:val="es-CL" w:eastAsia="es-CL"/>
              </w:rPr>
            </w:pPr>
          </w:p>
        </w:tc>
        <w:tc>
          <w:tcPr>
            <w:tcW w:w="1158" w:type="dxa"/>
            <w:tcBorders>
              <w:top w:val="nil"/>
              <w:left w:val="nil"/>
              <w:bottom w:val="single" w:sz="4" w:space="0" w:color="auto"/>
              <w:right w:val="single" w:sz="4" w:space="0" w:color="auto"/>
            </w:tcBorders>
            <w:shd w:val="clear" w:color="auto" w:fill="auto"/>
            <w:vAlign w:val="center"/>
            <w:hideMark/>
          </w:tcPr>
          <w:p w14:paraId="789A5E9F" w14:textId="77777777" w:rsidR="004E5DC6" w:rsidRPr="001974D5" w:rsidRDefault="004E5DC6" w:rsidP="00BD1581">
            <w:pPr>
              <w:jc w:val="center"/>
              <w:rPr>
                <w:i/>
                <w:sz w:val="16"/>
                <w:szCs w:val="16"/>
                <w:lang w:val="es-CL" w:eastAsia="es-CL"/>
              </w:rPr>
            </w:pPr>
            <w:r w:rsidRPr="001974D5">
              <w:rPr>
                <w:i/>
                <w:sz w:val="16"/>
                <w:szCs w:val="16"/>
                <w:lang w:val="es-CL" w:eastAsia="es-CL"/>
              </w:rPr>
              <w:t>Auto</w:t>
            </w:r>
          </w:p>
          <w:p w14:paraId="552CF7CA" w14:textId="77777777" w:rsidR="004E5DC6" w:rsidRPr="00CE08E2" w:rsidRDefault="004E5DC6" w:rsidP="00BD1581">
            <w:pPr>
              <w:jc w:val="center"/>
              <w:rPr>
                <w:sz w:val="16"/>
                <w:szCs w:val="16"/>
                <w:lang w:val="es-CL" w:eastAsia="es-CL"/>
              </w:rPr>
            </w:pPr>
            <w:r w:rsidRPr="001974D5">
              <w:rPr>
                <w:i/>
                <w:sz w:val="16"/>
                <w:szCs w:val="16"/>
                <w:lang w:val="es-CL" w:eastAsia="es-CL"/>
              </w:rPr>
              <w:t>completado</w:t>
            </w:r>
          </w:p>
        </w:tc>
        <w:tc>
          <w:tcPr>
            <w:tcW w:w="1661" w:type="dxa"/>
            <w:vMerge/>
            <w:tcBorders>
              <w:left w:val="nil"/>
              <w:bottom w:val="single" w:sz="4" w:space="0" w:color="auto"/>
              <w:right w:val="single" w:sz="4" w:space="0" w:color="auto"/>
            </w:tcBorders>
            <w:shd w:val="clear" w:color="auto" w:fill="auto"/>
            <w:vAlign w:val="center"/>
            <w:hideMark/>
          </w:tcPr>
          <w:p w14:paraId="392AEE4E" w14:textId="0287C5E5" w:rsidR="004E5DC6" w:rsidRPr="00CE08E2" w:rsidRDefault="004E5DC6" w:rsidP="00BD1581">
            <w:pPr>
              <w:jc w:val="center"/>
              <w:rPr>
                <w:sz w:val="16"/>
                <w:szCs w:val="16"/>
                <w:lang w:val="es-CL" w:eastAsia="es-CL"/>
              </w:rPr>
            </w:pPr>
          </w:p>
        </w:tc>
      </w:tr>
      <w:tr w:rsidR="00BD1581" w:rsidRPr="00CE08E2" w14:paraId="5D77E492" w14:textId="77777777" w:rsidTr="002C07A6">
        <w:trPr>
          <w:trHeight w:val="499"/>
        </w:trPr>
        <w:tc>
          <w:tcPr>
            <w:tcW w:w="635" w:type="dxa"/>
            <w:vMerge/>
            <w:tcBorders>
              <w:left w:val="single" w:sz="4" w:space="0" w:color="auto"/>
              <w:right w:val="single" w:sz="4" w:space="0" w:color="auto"/>
            </w:tcBorders>
            <w:vAlign w:val="center"/>
            <w:hideMark/>
          </w:tcPr>
          <w:p w14:paraId="5A5BF426" w14:textId="77777777" w:rsidR="00BD1581" w:rsidRPr="00CE08E2" w:rsidRDefault="00BD1581" w:rsidP="00BD1581">
            <w:pPr>
              <w:rPr>
                <w:b/>
                <w:bCs/>
                <w:sz w:val="16"/>
                <w:szCs w:val="16"/>
                <w:lang w:val="es-CL" w:eastAsia="es-CL"/>
              </w:rPr>
            </w:pPr>
          </w:p>
        </w:tc>
        <w:tc>
          <w:tcPr>
            <w:tcW w:w="1601" w:type="dxa"/>
            <w:vMerge w:val="restart"/>
            <w:tcBorders>
              <w:top w:val="nil"/>
              <w:left w:val="single" w:sz="4" w:space="0" w:color="auto"/>
              <w:right w:val="single" w:sz="4" w:space="0" w:color="auto"/>
            </w:tcBorders>
            <w:shd w:val="clear" w:color="auto" w:fill="auto"/>
            <w:vAlign w:val="center"/>
            <w:hideMark/>
          </w:tcPr>
          <w:p w14:paraId="14B24C58" w14:textId="77777777" w:rsidR="00BD1581" w:rsidRPr="00CE08E2" w:rsidRDefault="00BD1581" w:rsidP="00BD1581">
            <w:pPr>
              <w:jc w:val="center"/>
              <w:rPr>
                <w:sz w:val="16"/>
                <w:szCs w:val="16"/>
                <w:lang w:val="es-CL" w:eastAsia="es-CL"/>
              </w:rPr>
            </w:pPr>
            <w:r w:rsidRPr="00CE08E2">
              <w:rPr>
                <w:sz w:val="16"/>
                <w:szCs w:val="16"/>
                <w:lang w:val="es-CL" w:eastAsia="es-CL"/>
              </w:rPr>
              <w:t>Capital de Trabajo</w:t>
            </w:r>
          </w:p>
        </w:tc>
        <w:tc>
          <w:tcPr>
            <w:tcW w:w="1416" w:type="dxa"/>
            <w:tcBorders>
              <w:top w:val="single" w:sz="4" w:space="0" w:color="auto"/>
              <w:left w:val="nil"/>
              <w:bottom w:val="single" w:sz="4" w:space="0" w:color="auto"/>
              <w:right w:val="single" w:sz="4" w:space="0" w:color="auto"/>
            </w:tcBorders>
            <w:shd w:val="clear" w:color="auto" w:fill="auto"/>
            <w:vAlign w:val="center"/>
            <w:hideMark/>
          </w:tcPr>
          <w:p w14:paraId="17278D16" w14:textId="77777777" w:rsidR="00BD1581" w:rsidRPr="00CE08E2" w:rsidRDefault="00BD1581" w:rsidP="00BD1581">
            <w:pPr>
              <w:jc w:val="center"/>
              <w:rPr>
                <w:sz w:val="16"/>
                <w:szCs w:val="16"/>
                <w:lang w:val="es-CL" w:eastAsia="es-CL"/>
              </w:rPr>
            </w:pPr>
            <w:r w:rsidRPr="00CE08E2">
              <w:rPr>
                <w:sz w:val="16"/>
                <w:szCs w:val="16"/>
                <w:lang w:val="es-CL" w:eastAsia="es-CL"/>
              </w:rPr>
              <w:t>Nuevas contrataciones</w:t>
            </w:r>
          </w:p>
        </w:tc>
        <w:tc>
          <w:tcPr>
            <w:tcW w:w="1182" w:type="dxa"/>
            <w:tcBorders>
              <w:top w:val="single" w:sz="4" w:space="0" w:color="auto"/>
              <w:left w:val="nil"/>
              <w:bottom w:val="single" w:sz="4" w:space="0" w:color="auto"/>
              <w:right w:val="single" w:sz="4" w:space="0" w:color="auto"/>
            </w:tcBorders>
          </w:tcPr>
          <w:p w14:paraId="635C328C" w14:textId="77777777" w:rsidR="00BD1581" w:rsidRPr="00CE08E2" w:rsidRDefault="00BD1581" w:rsidP="00BD1581">
            <w:pPr>
              <w:jc w:val="center"/>
              <w:rPr>
                <w:sz w:val="16"/>
                <w:szCs w:val="16"/>
                <w:lang w:val="es-CL" w:eastAsia="es-CL"/>
              </w:rPr>
            </w:pPr>
          </w:p>
          <w:p w14:paraId="630C0F7B" w14:textId="77777777" w:rsidR="00BD1581" w:rsidRPr="00CE08E2" w:rsidRDefault="00BD1581" w:rsidP="00BD1581">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14:paraId="797355EC" w14:textId="756A6D00" w:rsidR="00BD1581" w:rsidRPr="00CE08E2" w:rsidRDefault="00BD1581" w:rsidP="00BD1581">
            <w:pPr>
              <w:jc w:val="center"/>
              <w:rPr>
                <w:sz w:val="16"/>
                <w:szCs w:val="16"/>
                <w:lang w:val="es-CL" w:eastAsia="es-CL"/>
              </w:rPr>
            </w:pPr>
          </w:p>
        </w:tc>
        <w:tc>
          <w:tcPr>
            <w:tcW w:w="1158" w:type="dxa"/>
            <w:tcBorders>
              <w:top w:val="single" w:sz="4" w:space="0" w:color="auto"/>
              <w:left w:val="nil"/>
              <w:bottom w:val="single" w:sz="4" w:space="0" w:color="auto"/>
              <w:right w:val="single" w:sz="4" w:space="0" w:color="auto"/>
            </w:tcBorders>
            <w:shd w:val="clear" w:color="auto" w:fill="auto"/>
            <w:vAlign w:val="center"/>
            <w:hideMark/>
          </w:tcPr>
          <w:p w14:paraId="58B43A84" w14:textId="77777777" w:rsidR="00BD1581" w:rsidRPr="001974D5" w:rsidRDefault="00BD1581" w:rsidP="00BD1581">
            <w:pPr>
              <w:jc w:val="center"/>
              <w:rPr>
                <w:i/>
                <w:sz w:val="16"/>
                <w:szCs w:val="16"/>
                <w:lang w:val="es-CL" w:eastAsia="es-CL"/>
              </w:rPr>
            </w:pPr>
            <w:r w:rsidRPr="001974D5">
              <w:rPr>
                <w:i/>
                <w:sz w:val="16"/>
                <w:szCs w:val="16"/>
                <w:lang w:val="es-CL" w:eastAsia="es-CL"/>
              </w:rPr>
              <w:t>Auto</w:t>
            </w:r>
          </w:p>
          <w:p w14:paraId="1535B67E" w14:textId="77777777" w:rsidR="00BD1581" w:rsidRPr="00CE08E2" w:rsidRDefault="00BD1581" w:rsidP="00BD1581">
            <w:pPr>
              <w:jc w:val="center"/>
              <w:rPr>
                <w:sz w:val="16"/>
                <w:szCs w:val="16"/>
                <w:lang w:val="es-CL" w:eastAsia="es-CL"/>
              </w:rPr>
            </w:pPr>
            <w:r w:rsidRPr="001974D5">
              <w:rPr>
                <w:i/>
                <w:sz w:val="16"/>
                <w:szCs w:val="16"/>
                <w:lang w:val="es-CL" w:eastAsia="es-CL"/>
              </w:rPr>
              <w:t>completado</w:t>
            </w:r>
          </w:p>
        </w:tc>
        <w:tc>
          <w:tcPr>
            <w:tcW w:w="1661" w:type="dxa"/>
            <w:vMerge w:val="restart"/>
            <w:tcBorders>
              <w:top w:val="single" w:sz="4" w:space="0" w:color="auto"/>
              <w:left w:val="nil"/>
              <w:right w:val="single" w:sz="4" w:space="0" w:color="auto"/>
            </w:tcBorders>
            <w:shd w:val="clear" w:color="auto" w:fill="auto"/>
            <w:vAlign w:val="center"/>
            <w:hideMark/>
          </w:tcPr>
          <w:p w14:paraId="62010DB6" w14:textId="25C3C328" w:rsidR="00BD1581" w:rsidRPr="00E82605" w:rsidRDefault="004E5DC6" w:rsidP="00BD1581">
            <w:pPr>
              <w:jc w:val="center"/>
              <w:rPr>
                <w:sz w:val="16"/>
                <w:szCs w:val="16"/>
                <w:highlight w:val="red"/>
                <w:lang w:val="es-CL" w:eastAsia="es-CL"/>
              </w:rPr>
            </w:pPr>
            <w:r>
              <w:rPr>
                <w:rFonts w:eastAsia="Arial Unicode MS" w:cs="Arial"/>
                <w:sz w:val="16"/>
                <w:szCs w:val="16"/>
                <w:lang w:eastAsia="en-US"/>
              </w:rPr>
              <w:t>Sin restricción</w:t>
            </w:r>
          </w:p>
        </w:tc>
      </w:tr>
      <w:tr w:rsidR="00BD1581" w:rsidRPr="00CE08E2" w14:paraId="264ABA47" w14:textId="77777777" w:rsidTr="004B14F1">
        <w:trPr>
          <w:trHeight w:val="499"/>
        </w:trPr>
        <w:tc>
          <w:tcPr>
            <w:tcW w:w="635" w:type="dxa"/>
            <w:vMerge/>
            <w:tcBorders>
              <w:left w:val="single" w:sz="4" w:space="0" w:color="auto"/>
              <w:right w:val="single" w:sz="4" w:space="0" w:color="auto"/>
            </w:tcBorders>
            <w:vAlign w:val="center"/>
          </w:tcPr>
          <w:p w14:paraId="5B888CA1" w14:textId="77777777" w:rsidR="00BD1581" w:rsidRPr="00CE08E2" w:rsidRDefault="00BD1581" w:rsidP="00BD1581">
            <w:pPr>
              <w:rPr>
                <w:b/>
                <w:bCs/>
                <w:sz w:val="16"/>
                <w:szCs w:val="16"/>
                <w:lang w:val="es-CL" w:eastAsia="es-CL"/>
              </w:rPr>
            </w:pPr>
          </w:p>
        </w:tc>
        <w:tc>
          <w:tcPr>
            <w:tcW w:w="1601" w:type="dxa"/>
            <w:vMerge/>
            <w:tcBorders>
              <w:left w:val="single" w:sz="4" w:space="0" w:color="auto"/>
              <w:right w:val="single" w:sz="4" w:space="0" w:color="auto"/>
            </w:tcBorders>
            <w:shd w:val="clear" w:color="auto" w:fill="auto"/>
            <w:vAlign w:val="center"/>
          </w:tcPr>
          <w:p w14:paraId="2087E34B" w14:textId="77777777" w:rsidR="00BD1581" w:rsidRPr="00CE08E2" w:rsidRDefault="00BD1581" w:rsidP="00BD1581">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shd w:val="clear" w:color="auto" w:fill="auto"/>
            <w:vAlign w:val="center"/>
          </w:tcPr>
          <w:p w14:paraId="18276FD1" w14:textId="77777777" w:rsidR="00BD1581" w:rsidRPr="00CE08E2" w:rsidRDefault="00BD1581" w:rsidP="00BD1581">
            <w:pPr>
              <w:jc w:val="center"/>
              <w:rPr>
                <w:sz w:val="16"/>
                <w:szCs w:val="16"/>
                <w:lang w:val="es-CL" w:eastAsia="es-CL"/>
              </w:rPr>
            </w:pPr>
            <w:r w:rsidRPr="00CE08E2">
              <w:rPr>
                <w:sz w:val="16"/>
                <w:szCs w:val="16"/>
                <w:lang w:val="es-CL" w:eastAsia="es-CL"/>
              </w:rPr>
              <w:t>Nuevos arriendos</w:t>
            </w:r>
          </w:p>
        </w:tc>
        <w:tc>
          <w:tcPr>
            <w:tcW w:w="1182" w:type="dxa"/>
            <w:tcBorders>
              <w:top w:val="single" w:sz="4" w:space="0" w:color="auto"/>
              <w:left w:val="nil"/>
              <w:bottom w:val="single" w:sz="4" w:space="0" w:color="auto"/>
              <w:right w:val="single" w:sz="4" w:space="0" w:color="auto"/>
            </w:tcBorders>
          </w:tcPr>
          <w:p w14:paraId="3BF967EA" w14:textId="77777777" w:rsidR="00BD1581" w:rsidRPr="00CE08E2" w:rsidRDefault="00BD1581" w:rsidP="00BD1581">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14:paraId="25A7A01D" w14:textId="0EE49E4D" w:rsidR="00BD1581" w:rsidRPr="00CE08E2" w:rsidRDefault="00BD1581" w:rsidP="00BD1581">
            <w:pPr>
              <w:jc w:val="center"/>
              <w:rPr>
                <w:sz w:val="16"/>
                <w:szCs w:val="16"/>
                <w:lang w:val="es-CL" w:eastAsia="es-CL"/>
              </w:rPr>
            </w:pPr>
          </w:p>
        </w:tc>
        <w:tc>
          <w:tcPr>
            <w:tcW w:w="1158" w:type="dxa"/>
            <w:tcBorders>
              <w:top w:val="single" w:sz="4" w:space="0" w:color="auto"/>
              <w:left w:val="nil"/>
              <w:bottom w:val="single" w:sz="4" w:space="0" w:color="auto"/>
              <w:right w:val="single" w:sz="4" w:space="0" w:color="auto"/>
            </w:tcBorders>
            <w:shd w:val="clear" w:color="auto" w:fill="auto"/>
            <w:vAlign w:val="center"/>
          </w:tcPr>
          <w:p w14:paraId="2AB64796" w14:textId="77777777" w:rsidR="00BD1581" w:rsidRPr="001974D5" w:rsidRDefault="00BD1581" w:rsidP="00BD1581">
            <w:pPr>
              <w:jc w:val="center"/>
              <w:rPr>
                <w:rFonts w:eastAsia="Arial Unicode MS" w:cs="Arial"/>
                <w:i/>
                <w:sz w:val="16"/>
                <w:szCs w:val="16"/>
                <w:lang w:val="es-CL"/>
              </w:rPr>
            </w:pPr>
            <w:r w:rsidRPr="001974D5">
              <w:rPr>
                <w:rFonts w:eastAsia="Arial Unicode MS" w:cs="Arial"/>
                <w:i/>
                <w:sz w:val="16"/>
                <w:szCs w:val="16"/>
                <w:lang w:val="es-CL"/>
              </w:rPr>
              <w:t>Auto</w:t>
            </w:r>
          </w:p>
          <w:p w14:paraId="2DE5112C" w14:textId="77777777" w:rsidR="00BD1581" w:rsidRPr="00CE08E2" w:rsidRDefault="00BD1581" w:rsidP="00BD1581">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right w:val="single" w:sz="4" w:space="0" w:color="auto"/>
            </w:tcBorders>
            <w:shd w:val="clear" w:color="auto" w:fill="auto"/>
            <w:vAlign w:val="center"/>
          </w:tcPr>
          <w:p w14:paraId="47D089FE" w14:textId="77777777" w:rsidR="00BD1581" w:rsidRPr="00CE08E2" w:rsidRDefault="00BD1581" w:rsidP="00BD1581">
            <w:pPr>
              <w:jc w:val="center"/>
              <w:rPr>
                <w:rFonts w:eastAsia="Arial Unicode MS" w:cs="Arial"/>
                <w:sz w:val="16"/>
                <w:szCs w:val="16"/>
                <w:lang w:eastAsia="en-US"/>
              </w:rPr>
            </w:pPr>
          </w:p>
        </w:tc>
      </w:tr>
      <w:tr w:rsidR="00BD1581" w:rsidRPr="00CE08E2" w14:paraId="75B012AB" w14:textId="77777777" w:rsidTr="004B14F1">
        <w:trPr>
          <w:trHeight w:val="499"/>
        </w:trPr>
        <w:tc>
          <w:tcPr>
            <w:tcW w:w="635" w:type="dxa"/>
            <w:vMerge/>
            <w:tcBorders>
              <w:left w:val="single" w:sz="4" w:space="0" w:color="auto"/>
              <w:right w:val="single" w:sz="4" w:space="0" w:color="auto"/>
            </w:tcBorders>
            <w:vAlign w:val="center"/>
          </w:tcPr>
          <w:p w14:paraId="1BD909F1" w14:textId="77777777" w:rsidR="00BD1581" w:rsidRPr="00CE08E2" w:rsidRDefault="00BD1581" w:rsidP="00BD1581">
            <w:pPr>
              <w:rPr>
                <w:b/>
                <w:bCs/>
                <w:sz w:val="16"/>
                <w:szCs w:val="16"/>
                <w:lang w:val="es-CL" w:eastAsia="es-CL"/>
              </w:rPr>
            </w:pPr>
          </w:p>
        </w:tc>
        <w:tc>
          <w:tcPr>
            <w:tcW w:w="1601" w:type="dxa"/>
            <w:vMerge/>
            <w:tcBorders>
              <w:left w:val="single" w:sz="4" w:space="0" w:color="auto"/>
              <w:right w:val="single" w:sz="4" w:space="0" w:color="auto"/>
            </w:tcBorders>
            <w:shd w:val="clear" w:color="auto" w:fill="auto"/>
            <w:vAlign w:val="center"/>
          </w:tcPr>
          <w:p w14:paraId="705F1559" w14:textId="77777777" w:rsidR="00BD1581" w:rsidRPr="00CE08E2" w:rsidRDefault="00BD1581" w:rsidP="00BD1581">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shd w:val="clear" w:color="auto" w:fill="auto"/>
            <w:vAlign w:val="center"/>
          </w:tcPr>
          <w:p w14:paraId="0AC2FD62" w14:textId="77777777" w:rsidR="00BD1581" w:rsidRPr="00CE08E2" w:rsidRDefault="00BD1581" w:rsidP="00BD1581">
            <w:pPr>
              <w:jc w:val="center"/>
              <w:rPr>
                <w:sz w:val="16"/>
                <w:szCs w:val="16"/>
                <w:lang w:val="es-CL" w:eastAsia="es-CL"/>
              </w:rPr>
            </w:pPr>
            <w:r w:rsidRPr="00CE08E2">
              <w:rPr>
                <w:sz w:val="16"/>
                <w:szCs w:val="16"/>
                <w:lang w:val="es-CL" w:eastAsia="es-CL"/>
              </w:rPr>
              <w:t>Mat. Primas y materiales</w:t>
            </w:r>
          </w:p>
        </w:tc>
        <w:tc>
          <w:tcPr>
            <w:tcW w:w="1182" w:type="dxa"/>
            <w:tcBorders>
              <w:top w:val="single" w:sz="4" w:space="0" w:color="auto"/>
              <w:left w:val="nil"/>
              <w:bottom w:val="single" w:sz="4" w:space="0" w:color="auto"/>
              <w:right w:val="single" w:sz="4" w:space="0" w:color="auto"/>
            </w:tcBorders>
          </w:tcPr>
          <w:p w14:paraId="757F4A6D" w14:textId="77777777" w:rsidR="00BD1581" w:rsidRPr="00CE08E2" w:rsidRDefault="00BD1581" w:rsidP="00BD1581">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14:paraId="3ED0F2FC" w14:textId="7399A8D7" w:rsidR="00BD1581" w:rsidRPr="00CE08E2" w:rsidRDefault="00BD1581" w:rsidP="00BD1581">
            <w:pPr>
              <w:jc w:val="center"/>
              <w:rPr>
                <w:sz w:val="16"/>
                <w:szCs w:val="16"/>
                <w:lang w:val="es-CL" w:eastAsia="es-CL"/>
              </w:rPr>
            </w:pPr>
          </w:p>
        </w:tc>
        <w:tc>
          <w:tcPr>
            <w:tcW w:w="1158" w:type="dxa"/>
            <w:tcBorders>
              <w:top w:val="single" w:sz="4" w:space="0" w:color="auto"/>
              <w:left w:val="nil"/>
              <w:bottom w:val="single" w:sz="4" w:space="0" w:color="auto"/>
              <w:right w:val="single" w:sz="4" w:space="0" w:color="auto"/>
            </w:tcBorders>
            <w:shd w:val="clear" w:color="auto" w:fill="auto"/>
            <w:vAlign w:val="center"/>
          </w:tcPr>
          <w:p w14:paraId="71067387" w14:textId="77777777" w:rsidR="00BD1581" w:rsidRPr="001974D5" w:rsidRDefault="00BD1581" w:rsidP="00BD1581">
            <w:pPr>
              <w:jc w:val="center"/>
              <w:rPr>
                <w:rFonts w:eastAsia="Arial Unicode MS" w:cs="Arial"/>
                <w:i/>
                <w:sz w:val="16"/>
                <w:szCs w:val="16"/>
                <w:lang w:val="es-CL"/>
              </w:rPr>
            </w:pPr>
            <w:r w:rsidRPr="001974D5">
              <w:rPr>
                <w:rFonts w:eastAsia="Arial Unicode MS" w:cs="Arial"/>
                <w:i/>
                <w:sz w:val="16"/>
                <w:szCs w:val="16"/>
                <w:lang w:val="es-CL"/>
              </w:rPr>
              <w:t>Auto</w:t>
            </w:r>
          </w:p>
          <w:p w14:paraId="1F8AF4E9" w14:textId="77777777" w:rsidR="00BD1581" w:rsidRPr="00CE08E2" w:rsidRDefault="00BD1581" w:rsidP="00BD1581">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right w:val="single" w:sz="4" w:space="0" w:color="auto"/>
            </w:tcBorders>
            <w:shd w:val="clear" w:color="auto" w:fill="auto"/>
            <w:vAlign w:val="center"/>
          </w:tcPr>
          <w:p w14:paraId="30E253A8" w14:textId="77777777" w:rsidR="00BD1581" w:rsidRPr="00CE08E2" w:rsidRDefault="00BD1581" w:rsidP="00BD1581">
            <w:pPr>
              <w:jc w:val="center"/>
              <w:rPr>
                <w:rFonts w:eastAsia="Arial Unicode MS" w:cs="Arial"/>
                <w:sz w:val="16"/>
                <w:szCs w:val="16"/>
                <w:lang w:eastAsia="en-US"/>
              </w:rPr>
            </w:pPr>
          </w:p>
        </w:tc>
      </w:tr>
      <w:tr w:rsidR="00BD1581" w:rsidRPr="00CE08E2" w14:paraId="507625CB" w14:textId="77777777" w:rsidTr="004B14F1">
        <w:trPr>
          <w:trHeight w:val="499"/>
        </w:trPr>
        <w:tc>
          <w:tcPr>
            <w:tcW w:w="635" w:type="dxa"/>
            <w:vMerge/>
            <w:tcBorders>
              <w:left w:val="single" w:sz="4" w:space="0" w:color="auto"/>
              <w:bottom w:val="single" w:sz="4" w:space="0" w:color="auto"/>
              <w:right w:val="single" w:sz="4" w:space="0" w:color="auto"/>
            </w:tcBorders>
            <w:vAlign w:val="center"/>
          </w:tcPr>
          <w:p w14:paraId="7EC924A0" w14:textId="77777777" w:rsidR="00BD1581" w:rsidRPr="00CE08E2" w:rsidRDefault="00BD1581" w:rsidP="00BD1581">
            <w:pPr>
              <w:rPr>
                <w:b/>
                <w:bCs/>
                <w:sz w:val="16"/>
                <w:szCs w:val="16"/>
                <w:lang w:val="es-CL" w:eastAsia="es-CL"/>
              </w:rPr>
            </w:pPr>
          </w:p>
        </w:tc>
        <w:tc>
          <w:tcPr>
            <w:tcW w:w="1601" w:type="dxa"/>
            <w:vMerge/>
            <w:tcBorders>
              <w:left w:val="single" w:sz="4" w:space="0" w:color="auto"/>
              <w:bottom w:val="single" w:sz="4" w:space="0" w:color="auto"/>
              <w:right w:val="single" w:sz="4" w:space="0" w:color="auto"/>
            </w:tcBorders>
            <w:shd w:val="clear" w:color="auto" w:fill="auto"/>
            <w:vAlign w:val="center"/>
          </w:tcPr>
          <w:p w14:paraId="058F0DBB" w14:textId="77777777" w:rsidR="00BD1581" w:rsidRPr="00CE08E2" w:rsidRDefault="00BD1581" w:rsidP="00BD1581">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shd w:val="clear" w:color="auto" w:fill="auto"/>
            <w:vAlign w:val="center"/>
          </w:tcPr>
          <w:p w14:paraId="5C0E7F4C" w14:textId="77777777" w:rsidR="00BD1581" w:rsidRPr="00CE08E2" w:rsidRDefault="00BD1581" w:rsidP="00BD1581">
            <w:pPr>
              <w:jc w:val="center"/>
              <w:rPr>
                <w:sz w:val="16"/>
                <w:szCs w:val="16"/>
                <w:lang w:val="es-CL" w:eastAsia="es-CL"/>
              </w:rPr>
            </w:pPr>
            <w:r w:rsidRPr="00CE08E2">
              <w:rPr>
                <w:sz w:val="16"/>
                <w:szCs w:val="16"/>
                <w:lang w:val="es-CL" w:eastAsia="es-CL"/>
              </w:rPr>
              <w:t>Mercadería</w:t>
            </w:r>
          </w:p>
        </w:tc>
        <w:tc>
          <w:tcPr>
            <w:tcW w:w="1182" w:type="dxa"/>
            <w:tcBorders>
              <w:top w:val="single" w:sz="4" w:space="0" w:color="auto"/>
              <w:left w:val="nil"/>
              <w:bottom w:val="single" w:sz="4" w:space="0" w:color="auto"/>
              <w:right w:val="single" w:sz="4" w:space="0" w:color="auto"/>
            </w:tcBorders>
          </w:tcPr>
          <w:p w14:paraId="33366193" w14:textId="77777777" w:rsidR="00BD1581" w:rsidRPr="00CE08E2" w:rsidRDefault="00BD1581" w:rsidP="00BD1581">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14:paraId="5BA86286" w14:textId="68EF3B23" w:rsidR="00BD1581" w:rsidRPr="00CE08E2" w:rsidRDefault="00BD1581" w:rsidP="00BD1581">
            <w:pPr>
              <w:jc w:val="center"/>
              <w:rPr>
                <w:sz w:val="16"/>
                <w:szCs w:val="16"/>
                <w:lang w:val="es-CL" w:eastAsia="es-CL"/>
              </w:rPr>
            </w:pPr>
          </w:p>
        </w:tc>
        <w:tc>
          <w:tcPr>
            <w:tcW w:w="1158" w:type="dxa"/>
            <w:tcBorders>
              <w:top w:val="single" w:sz="4" w:space="0" w:color="auto"/>
              <w:left w:val="nil"/>
              <w:bottom w:val="single" w:sz="4" w:space="0" w:color="auto"/>
              <w:right w:val="single" w:sz="4" w:space="0" w:color="auto"/>
            </w:tcBorders>
            <w:shd w:val="clear" w:color="auto" w:fill="auto"/>
            <w:vAlign w:val="center"/>
          </w:tcPr>
          <w:p w14:paraId="65D8A8E3" w14:textId="77777777" w:rsidR="00BD1581" w:rsidRPr="001974D5" w:rsidRDefault="00BD1581" w:rsidP="00BD1581">
            <w:pPr>
              <w:jc w:val="center"/>
              <w:rPr>
                <w:rFonts w:eastAsia="Arial Unicode MS" w:cs="Arial"/>
                <w:i/>
                <w:sz w:val="16"/>
                <w:szCs w:val="16"/>
                <w:lang w:val="es-CL"/>
              </w:rPr>
            </w:pPr>
            <w:r w:rsidRPr="001974D5">
              <w:rPr>
                <w:rFonts w:eastAsia="Arial Unicode MS" w:cs="Arial"/>
                <w:i/>
                <w:sz w:val="16"/>
                <w:szCs w:val="16"/>
                <w:lang w:val="es-CL"/>
              </w:rPr>
              <w:t>Auto</w:t>
            </w:r>
          </w:p>
          <w:p w14:paraId="43D3F01F" w14:textId="77777777" w:rsidR="00BD1581" w:rsidRPr="00CE08E2" w:rsidRDefault="00BD1581" w:rsidP="00BD1581">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bottom w:val="single" w:sz="4" w:space="0" w:color="auto"/>
              <w:right w:val="single" w:sz="4" w:space="0" w:color="auto"/>
            </w:tcBorders>
            <w:shd w:val="clear" w:color="auto" w:fill="auto"/>
            <w:vAlign w:val="center"/>
          </w:tcPr>
          <w:p w14:paraId="34AF9F11" w14:textId="77777777" w:rsidR="00BD1581" w:rsidRPr="00CE08E2" w:rsidRDefault="00BD1581" w:rsidP="00BD1581">
            <w:pPr>
              <w:jc w:val="center"/>
              <w:rPr>
                <w:rFonts w:eastAsia="Arial Unicode MS" w:cs="Arial"/>
                <w:sz w:val="16"/>
                <w:szCs w:val="16"/>
                <w:lang w:eastAsia="en-US"/>
              </w:rPr>
            </w:pPr>
          </w:p>
        </w:tc>
      </w:tr>
      <w:tr w:rsidR="002C07A6" w:rsidRPr="006F7F72" w14:paraId="43684E57" w14:textId="77777777" w:rsidTr="004B14F1">
        <w:trPr>
          <w:trHeight w:val="499"/>
        </w:trPr>
        <w:tc>
          <w:tcPr>
            <w:tcW w:w="3652" w:type="dxa"/>
            <w:gridSpan w:val="3"/>
            <w:tcBorders>
              <w:top w:val="single" w:sz="4" w:space="0" w:color="auto"/>
              <w:left w:val="single" w:sz="4" w:space="0" w:color="auto"/>
              <w:bottom w:val="single" w:sz="4" w:space="0" w:color="auto"/>
              <w:right w:val="single" w:sz="4" w:space="0" w:color="auto"/>
            </w:tcBorders>
            <w:vAlign w:val="center"/>
          </w:tcPr>
          <w:p w14:paraId="5F94B5AF" w14:textId="77777777" w:rsidR="002C07A6" w:rsidRPr="00CE08E2" w:rsidRDefault="002C07A6" w:rsidP="002C07A6">
            <w:pPr>
              <w:jc w:val="center"/>
              <w:rPr>
                <w:color w:val="FF0000"/>
                <w:sz w:val="16"/>
                <w:szCs w:val="16"/>
                <w:lang w:val="es-CL" w:eastAsia="es-CL"/>
              </w:rPr>
            </w:pPr>
          </w:p>
          <w:p w14:paraId="670AEBB7" w14:textId="77777777" w:rsidR="002C07A6" w:rsidRPr="00CE08E2" w:rsidRDefault="002C07A6" w:rsidP="002C07A6">
            <w:pPr>
              <w:jc w:val="center"/>
              <w:rPr>
                <w:b/>
                <w:bCs/>
                <w:sz w:val="16"/>
                <w:szCs w:val="16"/>
                <w:lang w:val="es-CL" w:eastAsia="es-CL"/>
              </w:rPr>
            </w:pPr>
          </w:p>
          <w:p w14:paraId="2901AFF6" w14:textId="77777777" w:rsidR="002C07A6" w:rsidRPr="00CE08E2" w:rsidRDefault="002C07A6" w:rsidP="002C07A6">
            <w:pPr>
              <w:jc w:val="center"/>
              <w:rPr>
                <w:color w:val="FF0000"/>
                <w:sz w:val="16"/>
                <w:szCs w:val="16"/>
                <w:lang w:val="es-CL" w:eastAsia="es-CL"/>
              </w:rPr>
            </w:pPr>
            <w:r w:rsidRPr="00CE08E2">
              <w:rPr>
                <w:b/>
                <w:bCs/>
                <w:sz w:val="16"/>
                <w:szCs w:val="16"/>
                <w:lang w:val="es-CL" w:eastAsia="es-CL"/>
              </w:rPr>
              <w:t>TOTAL</w:t>
            </w:r>
          </w:p>
          <w:p w14:paraId="40C83A19" w14:textId="77777777" w:rsidR="002C07A6" w:rsidRPr="00CE08E2" w:rsidRDefault="002C07A6" w:rsidP="002C07A6">
            <w:pPr>
              <w:jc w:val="center"/>
              <w:rPr>
                <w:color w:val="FF0000"/>
                <w:sz w:val="16"/>
                <w:szCs w:val="16"/>
                <w:lang w:val="es-CL" w:eastAsia="es-CL"/>
              </w:rPr>
            </w:pPr>
          </w:p>
          <w:p w14:paraId="5C69A0BB" w14:textId="77777777" w:rsidR="002C07A6" w:rsidRPr="00CE08E2" w:rsidRDefault="002C07A6" w:rsidP="002C07A6">
            <w:pPr>
              <w:jc w:val="center"/>
              <w:rPr>
                <w:color w:val="FF0000"/>
                <w:sz w:val="16"/>
                <w:szCs w:val="16"/>
                <w:lang w:val="es-CL" w:eastAsia="es-CL"/>
              </w:rPr>
            </w:pPr>
          </w:p>
        </w:tc>
        <w:tc>
          <w:tcPr>
            <w:tcW w:w="1182" w:type="dxa"/>
            <w:tcBorders>
              <w:top w:val="single" w:sz="4" w:space="0" w:color="auto"/>
              <w:left w:val="nil"/>
              <w:bottom w:val="single" w:sz="4" w:space="0" w:color="auto"/>
              <w:right w:val="single" w:sz="4" w:space="0" w:color="auto"/>
            </w:tcBorders>
          </w:tcPr>
          <w:p w14:paraId="5B4802FE" w14:textId="77777777" w:rsidR="002C07A6" w:rsidRPr="00CE08E2" w:rsidRDefault="002C07A6" w:rsidP="002C07A6">
            <w:pPr>
              <w:jc w:val="center"/>
              <w:rPr>
                <w:sz w:val="16"/>
                <w:szCs w:val="16"/>
                <w:lang w:val="es-CL" w:eastAsia="es-CL"/>
              </w:rPr>
            </w:pPr>
          </w:p>
          <w:p w14:paraId="73A50628" w14:textId="5BCFB4E4" w:rsidR="002C07A6" w:rsidRDefault="002C07A6" w:rsidP="002C07A6">
            <w:pPr>
              <w:jc w:val="center"/>
              <w:rPr>
                <w:sz w:val="16"/>
                <w:szCs w:val="16"/>
                <w:lang w:val="es-CL" w:eastAsia="es-CL"/>
              </w:rPr>
            </w:pPr>
          </w:p>
          <w:p w14:paraId="4A5B68D1" w14:textId="77777777" w:rsidR="002C07A6" w:rsidRDefault="002C07A6" w:rsidP="002C07A6">
            <w:pPr>
              <w:jc w:val="center"/>
              <w:rPr>
                <w:sz w:val="16"/>
                <w:szCs w:val="16"/>
                <w:lang w:val="es-CL" w:eastAsia="es-CL"/>
              </w:rPr>
            </w:pPr>
          </w:p>
          <w:p w14:paraId="1CBDC06C" w14:textId="77777777" w:rsidR="002C07A6" w:rsidRDefault="002C07A6" w:rsidP="002C07A6">
            <w:pPr>
              <w:jc w:val="center"/>
              <w:rPr>
                <w:sz w:val="16"/>
                <w:szCs w:val="16"/>
                <w:lang w:val="es-CL" w:eastAsia="es-CL"/>
              </w:rPr>
            </w:pPr>
            <w:r w:rsidRPr="00BD1581">
              <w:rPr>
                <w:sz w:val="16"/>
                <w:szCs w:val="16"/>
                <w:lang w:val="es-CL" w:eastAsia="es-CL"/>
              </w:rPr>
              <w:t xml:space="preserve">Max. </w:t>
            </w:r>
          </w:p>
          <w:p w14:paraId="6BA379A0" w14:textId="3ACB1C49" w:rsidR="002C07A6" w:rsidRPr="00BD1581" w:rsidRDefault="002C07A6" w:rsidP="002C07A6">
            <w:pPr>
              <w:jc w:val="center"/>
              <w:rPr>
                <w:sz w:val="16"/>
                <w:szCs w:val="16"/>
                <w:lang w:val="es-CL" w:eastAsia="es-CL"/>
              </w:rPr>
            </w:pPr>
            <w:r>
              <w:rPr>
                <w:sz w:val="16"/>
                <w:szCs w:val="16"/>
                <w:lang w:val="es-CL" w:eastAsia="es-CL"/>
              </w:rPr>
              <w:t>$</w:t>
            </w:r>
            <w:r w:rsidRPr="00BD1581">
              <w:rPr>
                <w:sz w:val="16"/>
                <w:szCs w:val="16"/>
                <w:lang w:val="es-CL" w:eastAsia="es-CL"/>
              </w:rPr>
              <w:t>1.000.000.</w:t>
            </w:r>
          </w:p>
          <w:p w14:paraId="74A7BB0A" w14:textId="4EC4B6BE" w:rsidR="002C07A6" w:rsidRPr="00CE08E2" w:rsidRDefault="002C07A6" w:rsidP="002C07A6">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shd w:val="clear" w:color="auto" w:fill="auto"/>
            <w:vAlign w:val="center"/>
          </w:tcPr>
          <w:p w14:paraId="046B6331" w14:textId="51911A4B" w:rsidR="002C07A6" w:rsidRPr="00CE08E2" w:rsidRDefault="002C07A6" w:rsidP="002C07A6">
            <w:pPr>
              <w:jc w:val="center"/>
              <w:rPr>
                <w:sz w:val="16"/>
                <w:szCs w:val="16"/>
                <w:lang w:val="es-CL" w:eastAsia="es-CL"/>
              </w:rPr>
            </w:pPr>
            <w:r>
              <w:rPr>
                <w:sz w:val="16"/>
                <w:szCs w:val="16"/>
                <w:lang w:val="es-CL" w:eastAsia="es-CL"/>
              </w:rPr>
              <w:t>$190.000.-</w:t>
            </w:r>
          </w:p>
        </w:tc>
        <w:tc>
          <w:tcPr>
            <w:tcW w:w="1158" w:type="dxa"/>
            <w:tcBorders>
              <w:top w:val="nil"/>
              <w:left w:val="nil"/>
              <w:bottom w:val="single" w:sz="4" w:space="0" w:color="auto"/>
              <w:right w:val="single" w:sz="4" w:space="0" w:color="auto"/>
            </w:tcBorders>
            <w:shd w:val="clear" w:color="auto" w:fill="auto"/>
            <w:vAlign w:val="center"/>
          </w:tcPr>
          <w:p w14:paraId="069A644A" w14:textId="18AD1368" w:rsidR="002C07A6" w:rsidRPr="00CE08E2" w:rsidRDefault="002C07A6" w:rsidP="002C07A6">
            <w:pPr>
              <w:jc w:val="center"/>
              <w:rPr>
                <w:rFonts w:eastAsia="Arial Unicode MS" w:cs="Arial"/>
                <w:sz w:val="16"/>
                <w:szCs w:val="16"/>
              </w:rPr>
            </w:pPr>
            <w:r w:rsidRPr="002C07A6">
              <w:rPr>
                <w:sz w:val="16"/>
                <w:szCs w:val="16"/>
                <w:lang w:val="es-CL" w:eastAsia="es-CL"/>
              </w:rPr>
              <w:t>$1.190.000.-</w:t>
            </w:r>
          </w:p>
        </w:tc>
        <w:tc>
          <w:tcPr>
            <w:tcW w:w="1661" w:type="dxa"/>
            <w:tcBorders>
              <w:top w:val="single" w:sz="4" w:space="0" w:color="auto"/>
              <w:left w:val="nil"/>
              <w:bottom w:val="single" w:sz="4" w:space="0" w:color="auto"/>
              <w:right w:val="single" w:sz="4" w:space="0" w:color="auto"/>
            </w:tcBorders>
            <w:shd w:val="clear" w:color="auto" w:fill="auto"/>
            <w:vAlign w:val="center"/>
          </w:tcPr>
          <w:p w14:paraId="5406D7E6" w14:textId="77777777" w:rsidR="002C07A6" w:rsidRPr="006A05D9" w:rsidRDefault="002C07A6" w:rsidP="002C07A6">
            <w:pPr>
              <w:jc w:val="center"/>
              <w:rPr>
                <w:rFonts w:eastAsia="Arial Unicode MS" w:cs="Arial"/>
                <w:sz w:val="16"/>
                <w:szCs w:val="16"/>
                <w:lang w:eastAsia="en-US"/>
              </w:rPr>
            </w:pPr>
            <w:r w:rsidRPr="006A05D9">
              <w:rPr>
                <w:rFonts w:eastAsia="Arial Unicode MS" w:cs="Arial"/>
                <w:sz w:val="16"/>
                <w:szCs w:val="16"/>
                <w:lang w:eastAsia="en-US"/>
              </w:rPr>
              <w:t xml:space="preserve">No se contempla la </w:t>
            </w:r>
          </w:p>
          <w:p w14:paraId="25957AB5" w14:textId="77777777" w:rsidR="002C07A6" w:rsidRPr="006A05D9" w:rsidRDefault="002C07A6" w:rsidP="002C07A6">
            <w:pPr>
              <w:jc w:val="center"/>
              <w:rPr>
                <w:rFonts w:eastAsia="Arial Unicode MS" w:cs="Arial"/>
                <w:sz w:val="16"/>
                <w:szCs w:val="16"/>
                <w:lang w:eastAsia="en-US"/>
              </w:rPr>
            </w:pPr>
            <w:r w:rsidRPr="006A05D9">
              <w:rPr>
                <w:rFonts w:eastAsia="Arial Unicode MS" w:cs="Arial"/>
                <w:sz w:val="16"/>
                <w:szCs w:val="16"/>
                <w:lang w:eastAsia="en-US"/>
              </w:rPr>
              <w:t xml:space="preserve">entrega de aporte </w:t>
            </w:r>
          </w:p>
          <w:p w14:paraId="729137A9" w14:textId="5C1D6A25" w:rsidR="002C07A6" w:rsidRDefault="002C07A6" w:rsidP="002C07A6">
            <w:pPr>
              <w:jc w:val="center"/>
              <w:rPr>
                <w:rFonts w:eastAsia="Arial Unicode MS" w:cs="Arial"/>
                <w:sz w:val="16"/>
                <w:szCs w:val="16"/>
                <w:lang w:eastAsia="en-US"/>
              </w:rPr>
            </w:pPr>
            <w:r w:rsidRPr="006A05D9">
              <w:rPr>
                <w:rFonts w:eastAsia="Arial Unicode MS" w:cs="Arial"/>
                <w:sz w:val="16"/>
                <w:szCs w:val="16"/>
                <w:lang w:eastAsia="en-US"/>
              </w:rPr>
              <w:t>empresarial.</w:t>
            </w:r>
          </w:p>
          <w:p w14:paraId="6F7E015A" w14:textId="77777777" w:rsidR="002C07A6" w:rsidRPr="006A05D9" w:rsidRDefault="002C07A6" w:rsidP="002C07A6">
            <w:pPr>
              <w:jc w:val="center"/>
              <w:rPr>
                <w:rFonts w:eastAsia="Arial Unicode MS" w:cs="Arial"/>
                <w:sz w:val="16"/>
                <w:szCs w:val="16"/>
                <w:lang w:eastAsia="en-US"/>
              </w:rPr>
            </w:pPr>
          </w:p>
          <w:p w14:paraId="48113A4B" w14:textId="77777777" w:rsidR="002C07A6" w:rsidRPr="006A05D9" w:rsidRDefault="002C07A6" w:rsidP="002C07A6">
            <w:pPr>
              <w:jc w:val="center"/>
              <w:rPr>
                <w:rFonts w:eastAsia="Arial Unicode MS" w:cs="Arial"/>
                <w:sz w:val="16"/>
                <w:szCs w:val="16"/>
                <w:lang w:eastAsia="en-US"/>
              </w:rPr>
            </w:pPr>
            <w:r w:rsidRPr="006A05D9">
              <w:rPr>
                <w:rFonts w:eastAsia="Arial Unicode MS" w:cs="Arial"/>
                <w:sz w:val="16"/>
                <w:szCs w:val="16"/>
                <w:lang w:eastAsia="en-US"/>
              </w:rPr>
              <w:t xml:space="preserve">El pago de </w:t>
            </w:r>
          </w:p>
          <w:p w14:paraId="57F6184D" w14:textId="77777777" w:rsidR="002C07A6" w:rsidRPr="006A05D9" w:rsidRDefault="002C07A6" w:rsidP="002C07A6">
            <w:pPr>
              <w:jc w:val="center"/>
              <w:rPr>
                <w:rFonts w:eastAsia="Arial Unicode MS" w:cs="Arial"/>
                <w:sz w:val="16"/>
                <w:szCs w:val="16"/>
                <w:lang w:eastAsia="en-US"/>
              </w:rPr>
            </w:pPr>
            <w:r w:rsidRPr="006A05D9">
              <w:rPr>
                <w:rFonts w:eastAsia="Arial Unicode MS" w:cs="Arial"/>
                <w:sz w:val="16"/>
                <w:szCs w:val="16"/>
                <w:lang w:eastAsia="en-US"/>
              </w:rPr>
              <w:t xml:space="preserve">impuestos es de </w:t>
            </w:r>
          </w:p>
          <w:p w14:paraId="170F1FA3" w14:textId="77777777" w:rsidR="002C07A6" w:rsidRPr="006A05D9" w:rsidRDefault="002C07A6" w:rsidP="002C07A6">
            <w:pPr>
              <w:jc w:val="center"/>
              <w:rPr>
                <w:rFonts w:eastAsia="Arial Unicode MS" w:cs="Arial"/>
                <w:sz w:val="16"/>
                <w:szCs w:val="16"/>
                <w:lang w:eastAsia="en-US"/>
              </w:rPr>
            </w:pPr>
            <w:r w:rsidRPr="006A05D9">
              <w:rPr>
                <w:rFonts w:eastAsia="Arial Unicode MS" w:cs="Arial"/>
                <w:sz w:val="16"/>
                <w:szCs w:val="16"/>
                <w:lang w:eastAsia="en-US"/>
              </w:rPr>
              <w:t xml:space="preserve">cargo de la empresa </w:t>
            </w:r>
          </w:p>
          <w:p w14:paraId="6C062939" w14:textId="3A3D65A4" w:rsidR="002C07A6" w:rsidRPr="00CE08E2" w:rsidRDefault="002C07A6" w:rsidP="002C07A6">
            <w:pPr>
              <w:jc w:val="center"/>
              <w:rPr>
                <w:rFonts w:eastAsia="Arial Unicode MS" w:cs="Arial"/>
                <w:sz w:val="16"/>
                <w:szCs w:val="16"/>
                <w:lang w:eastAsia="en-US"/>
              </w:rPr>
            </w:pPr>
            <w:r w:rsidRPr="006A05D9">
              <w:rPr>
                <w:rFonts w:eastAsia="Arial Unicode MS" w:cs="Arial"/>
                <w:sz w:val="16"/>
                <w:szCs w:val="16"/>
                <w:lang w:eastAsia="en-US"/>
              </w:rPr>
              <w:t>beneficiaria.</w:t>
            </w:r>
          </w:p>
        </w:tc>
      </w:tr>
    </w:tbl>
    <w:p w14:paraId="736FFD0D" w14:textId="1B20BB20" w:rsidR="00A45083" w:rsidRDefault="00A45083" w:rsidP="00A45083">
      <w:pPr>
        <w:jc w:val="both"/>
        <w:rPr>
          <w:szCs w:val="22"/>
        </w:rPr>
      </w:pPr>
    </w:p>
    <w:p w14:paraId="70F2BF28" w14:textId="73536753" w:rsidR="00A45083" w:rsidRPr="00ED3213" w:rsidRDefault="00816D87" w:rsidP="00A45083">
      <w:pPr>
        <w:jc w:val="both"/>
        <w:rPr>
          <w:szCs w:val="22"/>
        </w:rPr>
      </w:pPr>
      <w:r w:rsidRPr="00ED3213">
        <w:rPr>
          <w:szCs w:val="22"/>
        </w:rPr>
        <w:t>La estructura de financiamiento</w:t>
      </w:r>
      <w:r w:rsidR="00A45083" w:rsidRPr="00ED3213">
        <w:rPr>
          <w:szCs w:val="22"/>
        </w:rPr>
        <w:t xml:space="preserve"> debe estar</w:t>
      </w:r>
      <w:r w:rsidRPr="00ED3213">
        <w:rPr>
          <w:szCs w:val="22"/>
        </w:rPr>
        <w:t xml:space="preserve"> aprobada</w:t>
      </w:r>
      <w:r w:rsidR="00A45083" w:rsidRPr="00ED3213">
        <w:rPr>
          <w:szCs w:val="22"/>
        </w:rPr>
        <w:t xml:space="preserve"> y firm</w:t>
      </w:r>
      <w:r w:rsidRPr="00ED3213">
        <w:rPr>
          <w:szCs w:val="22"/>
        </w:rPr>
        <w:t>ada</w:t>
      </w:r>
      <w:r w:rsidR="00A45083" w:rsidRPr="00ED3213">
        <w:rPr>
          <w:szCs w:val="22"/>
        </w:rPr>
        <w:t xml:space="preserve"> por el beneficiario/a y debe ser </w:t>
      </w:r>
      <w:r w:rsidR="00A45083" w:rsidRPr="00ED3213">
        <w:rPr>
          <w:szCs w:val="22"/>
          <w:u w:val="single"/>
        </w:rPr>
        <w:t>coherente con la Idea de Negocio postulada</w:t>
      </w:r>
      <w:r w:rsidR="005D67FC" w:rsidRPr="00ED3213">
        <w:rPr>
          <w:szCs w:val="22"/>
          <w:u w:val="single"/>
        </w:rPr>
        <w:t xml:space="preserve"> y sancionada por el CER</w:t>
      </w:r>
      <w:r w:rsidR="00A45083" w:rsidRPr="00ED3213">
        <w:rPr>
          <w:szCs w:val="22"/>
        </w:rPr>
        <w:t xml:space="preserve"> y</w:t>
      </w:r>
      <w:r w:rsidRPr="00ED3213">
        <w:rPr>
          <w:szCs w:val="22"/>
        </w:rPr>
        <w:t xml:space="preserve"> será revisada</w:t>
      </w:r>
      <w:r w:rsidR="00A45083" w:rsidRPr="00ED3213">
        <w:rPr>
          <w:szCs w:val="22"/>
        </w:rPr>
        <w:t xml:space="preserve"> por </w:t>
      </w:r>
      <w:proofErr w:type="spellStart"/>
      <w:r w:rsidR="00A45083" w:rsidRPr="00ED3213">
        <w:rPr>
          <w:szCs w:val="22"/>
        </w:rPr>
        <w:t>Sercotec</w:t>
      </w:r>
      <w:proofErr w:type="spellEnd"/>
      <w:r w:rsidR="00A45083" w:rsidRPr="00ED3213">
        <w:rPr>
          <w:szCs w:val="22"/>
        </w:rPr>
        <w:t xml:space="preserve"> para su aprobación, quien podrá solicitar ajustes al Plan</w:t>
      </w:r>
      <w:r w:rsidR="009742D7" w:rsidRPr="00ED3213">
        <w:rPr>
          <w:szCs w:val="22"/>
        </w:rPr>
        <w:t xml:space="preserve"> de Trabajo</w:t>
      </w:r>
      <w:r w:rsidR="00A45083" w:rsidRPr="00ED3213">
        <w:rPr>
          <w:szCs w:val="22"/>
        </w:rPr>
        <w:t xml:space="preserve">. Antes de comenzar la </w:t>
      </w:r>
      <w:r w:rsidRPr="00ED3213">
        <w:rPr>
          <w:szCs w:val="22"/>
        </w:rPr>
        <w:t>ejecución de las actividades</w:t>
      </w:r>
      <w:r w:rsidR="00A45083" w:rsidRPr="00ED3213">
        <w:rPr>
          <w:szCs w:val="22"/>
        </w:rPr>
        <w:t>, éste</w:t>
      </w:r>
      <w:r w:rsidRPr="00ED3213">
        <w:rPr>
          <w:szCs w:val="22"/>
        </w:rPr>
        <w:t xml:space="preserve"> detalle</w:t>
      </w:r>
      <w:r w:rsidR="00A45083" w:rsidRPr="00ED3213">
        <w:rPr>
          <w:szCs w:val="22"/>
        </w:rPr>
        <w:t xml:space="preserve"> debe ser aprobado por el/la Ejecutivo/a de Fomento correspondiente.</w:t>
      </w:r>
    </w:p>
    <w:p w14:paraId="63720CDF" w14:textId="70813F1F" w:rsidR="00A45083" w:rsidRDefault="00A45083" w:rsidP="00C6328B">
      <w:pPr>
        <w:jc w:val="both"/>
        <w:rPr>
          <w:color w:val="00B050"/>
        </w:rPr>
      </w:pPr>
    </w:p>
    <w:p w14:paraId="44997D75" w14:textId="68079673" w:rsidR="00500162" w:rsidRDefault="00A45083" w:rsidP="00C6328B">
      <w:pPr>
        <w:jc w:val="both"/>
      </w:pPr>
      <w:r w:rsidRPr="00816D87">
        <w:t>E</w:t>
      </w:r>
      <w:r w:rsidR="005B0E38" w:rsidRPr="00816D87">
        <w:t>l Agente Operador deberá</w:t>
      </w:r>
      <w:r w:rsidR="00A16B98" w:rsidRPr="00816D87">
        <w:t xml:space="preserve"> </w:t>
      </w:r>
      <w:r w:rsidR="000A5A8B" w:rsidRPr="00570DE6">
        <w:t>presenta</w:t>
      </w:r>
      <w:r w:rsidR="005B0E38" w:rsidRPr="00570DE6">
        <w:t>r</w:t>
      </w:r>
      <w:r w:rsidR="00816D87" w:rsidRPr="00570DE6">
        <w:t xml:space="preserve"> este producto</w:t>
      </w:r>
      <w:r w:rsidRPr="00570DE6">
        <w:t xml:space="preserve"> </w:t>
      </w:r>
      <w:r w:rsidR="000A5A8B" w:rsidRPr="00570DE6">
        <w:t xml:space="preserve">a la Dirección Regional </w:t>
      </w:r>
      <w:r w:rsidR="000A5A8B" w:rsidRPr="00816D87">
        <w:t xml:space="preserve">de </w:t>
      </w:r>
      <w:proofErr w:type="spellStart"/>
      <w:r w:rsidR="000A5A8B" w:rsidRPr="00816D87">
        <w:t>Sercote</w:t>
      </w:r>
      <w:r w:rsidR="005B0E38" w:rsidRPr="00816D87">
        <w:t>c</w:t>
      </w:r>
      <w:proofErr w:type="spellEnd"/>
      <w:r w:rsidR="000A5A8B" w:rsidRPr="00816D87">
        <w:t xml:space="preserve">, en un plazo no superior a </w:t>
      </w:r>
      <w:r w:rsidR="00903024" w:rsidRPr="00903024">
        <w:t>10</w:t>
      </w:r>
      <w:r w:rsidR="000A5A8B" w:rsidRPr="00903024">
        <w:rPr>
          <w:b/>
        </w:rPr>
        <w:t xml:space="preserve"> </w:t>
      </w:r>
      <w:r w:rsidR="000A5A8B" w:rsidRPr="00903024">
        <w:t>días hábiles</w:t>
      </w:r>
      <w:r w:rsidR="000E20DB" w:rsidRPr="00903024">
        <w:t>,</w:t>
      </w:r>
      <w:r w:rsidR="000A5A8B" w:rsidRPr="00903024">
        <w:t xml:space="preserve"> </w:t>
      </w:r>
      <w:r w:rsidR="008E216C" w:rsidRPr="00903024">
        <w:t>contados desde</w:t>
      </w:r>
      <w:r w:rsidR="008B372B" w:rsidRPr="00903024">
        <w:t xml:space="preserve"> la aprobación </w:t>
      </w:r>
      <w:r w:rsidR="00AC7EB9" w:rsidRPr="00903024">
        <w:t xml:space="preserve">del/la beneficiario/a </w:t>
      </w:r>
      <w:r w:rsidR="008B372B" w:rsidRPr="00903024">
        <w:t>al Plan de Trabajo</w:t>
      </w:r>
      <w:r w:rsidR="006F508B" w:rsidRPr="00903024">
        <w:t>.</w:t>
      </w:r>
      <w:r w:rsidR="005B0E38" w:rsidRPr="00903024">
        <w:t xml:space="preserve"> </w:t>
      </w:r>
      <w:r w:rsidR="00AB5CCE" w:rsidRPr="00903024">
        <w:t xml:space="preserve">La Dirección Regional de </w:t>
      </w:r>
      <w:proofErr w:type="spellStart"/>
      <w:r w:rsidR="00AB5CCE" w:rsidRPr="00903024">
        <w:t>Sercotec</w:t>
      </w:r>
      <w:proofErr w:type="spellEnd"/>
      <w:r w:rsidR="00AB5CCE" w:rsidRPr="00903024">
        <w:t xml:space="preserve"> tendrá un </w:t>
      </w:r>
      <w:r w:rsidR="008E3816" w:rsidRPr="00903024">
        <w:t xml:space="preserve">plazo máximo de </w:t>
      </w:r>
      <w:r w:rsidR="009B5DDD">
        <w:t>5</w:t>
      </w:r>
      <w:r w:rsidR="008E3816" w:rsidRPr="00903024">
        <w:t xml:space="preserve"> días hábiles</w:t>
      </w:r>
      <w:r w:rsidR="00AB5CCE" w:rsidRPr="00903024">
        <w:t xml:space="preserve"> conta</w:t>
      </w:r>
      <w:r w:rsidR="00AC7EB9" w:rsidRPr="00903024">
        <w:t xml:space="preserve">dos desde la recepción </w:t>
      </w:r>
      <w:r w:rsidR="00306396" w:rsidRPr="00903024">
        <w:t xml:space="preserve">de dicho informe </w:t>
      </w:r>
      <w:r w:rsidR="00AB5CCE" w:rsidRPr="00903024">
        <w:t>para su aproba</w:t>
      </w:r>
      <w:bookmarkStart w:id="54" w:name="_Toc345489765"/>
      <w:bookmarkStart w:id="55" w:name="_Toc413772569"/>
      <w:r w:rsidR="009C5427" w:rsidRPr="00903024">
        <w:t>ción.</w:t>
      </w:r>
    </w:p>
    <w:p w14:paraId="66422770" w14:textId="77777777" w:rsidR="00EE15E1" w:rsidRDefault="00EE15E1" w:rsidP="00C6328B">
      <w:pPr>
        <w:jc w:val="both"/>
      </w:pPr>
    </w:p>
    <w:tbl>
      <w:tblPr>
        <w:tblW w:w="0" w:type="auto"/>
        <w:jc w:val="center"/>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1E0" w:firstRow="1" w:lastRow="1" w:firstColumn="1" w:lastColumn="1" w:noHBand="0" w:noVBand="0"/>
      </w:tblPr>
      <w:tblGrid>
        <w:gridCol w:w="8818"/>
      </w:tblGrid>
      <w:tr w:rsidR="002026A2" w:rsidRPr="00B93A85" w14:paraId="2CFFC71C" w14:textId="77777777" w:rsidTr="00635C65">
        <w:trPr>
          <w:jc w:val="center"/>
        </w:trPr>
        <w:tc>
          <w:tcPr>
            <w:tcW w:w="8818" w:type="dxa"/>
            <w:shd w:val="clear" w:color="auto" w:fill="D9D9D9" w:themeFill="background1" w:themeFillShade="D9"/>
            <w:tcMar>
              <w:top w:w="57" w:type="dxa"/>
              <w:bottom w:w="57" w:type="dxa"/>
            </w:tcMar>
          </w:tcPr>
          <w:p w14:paraId="6FFD2807" w14:textId="77777777" w:rsidR="002026A2" w:rsidRPr="00B93A85" w:rsidRDefault="002026A2" w:rsidP="00635C65">
            <w:pPr>
              <w:rPr>
                <w:rFonts w:eastAsia="Arial Unicode MS" w:cs="Arial"/>
                <w:b/>
                <w:szCs w:val="22"/>
                <w:u w:val="single"/>
                <w:lang w:val="es-CL"/>
              </w:rPr>
            </w:pPr>
            <w:r>
              <w:rPr>
                <w:szCs w:val="22"/>
              </w:rPr>
              <w:br w:type="page"/>
            </w:r>
            <w:r>
              <w:rPr>
                <w:rFonts w:eastAsia="Arial Unicode MS" w:cs="Arial"/>
                <w:b/>
                <w:szCs w:val="22"/>
                <w:u w:val="single"/>
                <w:lang w:val="es-CL"/>
              </w:rPr>
              <w:t>IMPORTAN</w:t>
            </w:r>
            <w:r w:rsidRPr="00B93A85">
              <w:rPr>
                <w:rFonts w:eastAsia="Arial Unicode MS" w:cs="Arial"/>
                <w:b/>
                <w:szCs w:val="22"/>
                <w:u w:val="single"/>
                <w:lang w:val="es-CL"/>
              </w:rPr>
              <w:t>TE:</w:t>
            </w:r>
          </w:p>
          <w:p w14:paraId="5DF577BF" w14:textId="155AF66B" w:rsidR="00A37FD1" w:rsidRPr="00B93A85" w:rsidRDefault="00A37FD1" w:rsidP="00635C65">
            <w:pPr>
              <w:jc w:val="both"/>
              <w:rPr>
                <w:rFonts w:eastAsia="Arial Unicode MS" w:cs="Arial"/>
                <w:szCs w:val="22"/>
                <w:lang w:val="es-CL"/>
              </w:rPr>
            </w:pPr>
            <w:r w:rsidRPr="00C33E64">
              <w:rPr>
                <w:rFonts w:eastAsia="Arial Unicode MS" w:cs="Arial"/>
                <w:szCs w:val="22"/>
                <w:lang w:val="es-CL"/>
              </w:rPr>
              <w:t xml:space="preserve">En casos excepcionales y </w:t>
            </w:r>
            <w:r w:rsidRPr="00570DE6">
              <w:rPr>
                <w:rFonts w:eastAsia="Arial Unicode MS" w:cs="Arial"/>
                <w:szCs w:val="22"/>
                <w:lang w:val="es-CL"/>
              </w:rPr>
              <w:t xml:space="preserve">debidamente justificados, el/la Director/a Regional podrá autorizar la realización de las actividades necesarias para </w:t>
            </w:r>
            <w:r w:rsidR="00F804C8" w:rsidRPr="00570DE6">
              <w:rPr>
                <w:rFonts w:eastAsia="Arial Unicode MS" w:cs="Arial"/>
                <w:szCs w:val="22"/>
                <w:lang w:val="es-CL"/>
              </w:rPr>
              <w:t xml:space="preserve">la </w:t>
            </w:r>
            <w:r w:rsidR="008D1C00" w:rsidRPr="00570DE6">
              <w:rPr>
                <w:rFonts w:eastAsia="Arial Unicode MS" w:cs="Arial"/>
                <w:szCs w:val="22"/>
                <w:lang w:val="es-CL"/>
              </w:rPr>
              <w:t>definición de estructura de financiamiento</w:t>
            </w:r>
            <w:r w:rsidRPr="00570DE6">
              <w:rPr>
                <w:rFonts w:eastAsia="Arial Unicode MS" w:cs="Arial"/>
                <w:szCs w:val="22"/>
                <w:lang w:val="es-CL"/>
              </w:rPr>
              <w:t xml:space="preserve"> del Plan de Trabajo en forma remota, mediante videoconferencia, teléfono, Skype u otra modalidad similar que permita concretar su desarrollo.</w:t>
            </w:r>
          </w:p>
        </w:tc>
      </w:tr>
    </w:tbl>
    <w:p w14:paraId="33A7AB5C" w14:textId="3D375D49" w:rsidR="00C6328B" w:rsidRPr="00C6328B" w:rsidRDefault="00C6328B" w:rsidP="00C6328B">
      <w:pPr>
        <w:jc w:val="both"/>
        <w:rPr>
          <w:color w:val="FF0000"/>
        </w:rPr>
      </w:pPr>
    </w:p>
    <w:p w14:paraId="4F6ED5D5" w14:textId="759DBE28" w:rsidR="00DA2BE3" w:rsidRPr="00347B9F" w:rsidRDefault="00C6328B" w:rsidP="008C599F">
      <w:pPr>
        <w:pStyle w:val="Ttulo20"/>
        <w:jc w:val="both"/>
        <w:rPr>
          <w:rFonts w:eastAsia="Arial Unicode MS"/>
        </w:rPr>
      </w:pPr>
      <w:bookmarkStart w:id="56" w:name="_Toc77621528"/>
      <w:r>
        <w:rPr>
          <w:rFonts w:eastAsia="Arial Unicode MS"/>
        </w:rPr>
        <w:t>4</w:t>
      </w:r>
      <w:r w:rsidR="005732BE">
        <w:rPr>
          <w:rFonts w:eastAsia="Arial Unicode MS"/>
        </w:rPr>
        <w:t>.3</w:t>
      </w:r>
      <w:r w:rsidR="00B17552" w:rsidRPr="00347B9F">
        <w:rPr>
          <w:rFonts w:eastAsia="Arial Unicode MS"/>
        </w:rPr>
        <w:t xml:space="preserve"> </w:t>
      </w:r>
      <w:bookmarkEnd w:id="54"/>
      <w:r w:rsidR="00EB1484" w:rsidRPr="00347B9F">
        <w:rPr>
          <w:rFonts w:eastAsia="Arial Unicode MS"/>
        </w:rPr>
        <w:tab/>
      </w:r>
      <w:r w:rsidR="001F081A" w:rsidRPr="00570DE6">
        <w:rPr>
          <w:rFonts w:eastAsia="Arial Unicode MS"/>
        </w:rPr>
        <w:t xml:space="preserve">Implementación </w:t>
      </w:r>
      <w:bookmarkEnd w:id="55"/>
      <w:r w:rsidR="001F081A" w:rsidRPr="00570DE6">
        <w:rPr>
          <w:rFonts w:eastAsia="Arial Unicode MS"/>
        </w:rPr>
        <w:t>de</w:t>
      </w:r>
      <w:r w:rsidR="00570DE6">
        <w:rPr>
          <w:rFonts w:eastAsia="Arial Unicode MS"/>
        </w:rPr>
        <w:t xml:space="preserve"> la Idea de Negocio</w:t>
      </w:r>
      <w:bookmarkEnd w:id="56"/>
    </w:p>
    <w:p w14:paraId="6A0E2E88" w14:textId="77777777" w:rsidR="00AB3517" w:rsidRPr="00347B9F" w:rsidRDefault="00AB3517" w:rsidP="008C599F">
      <w:pPr>
        <w:jc w:val="both"/>
        <w:rPr>
          <w:rFonts w:eastAsia="Arial Unicode MS" w:cs="Arial"/>
          <w:szCs w:val="22"/>
        </w:rPr>
      </w:pPr>
    </w:p>
    <w:p w14:paraId="474EFF80" w14:textId="5DBB642F" w:rsidR="00572E3D" w:rsidRDefault="00FC41DA" w:rsidP="008C599F">
      <w:pPr>
        <w:jc w:val="both"/>
        <w:rPr>
          <w:rFonts w:eastAsia="Arial Unicode MS" w:cs="Arial"/>
          <w:szCs w:val="22"/>
        </w:rPr>
      </w:pPr>
      <w:r w:rsidRPr="006A249C">
        <w:rPr>
          <w:rFonts w:eastAsia="Arial Unicode MS" w:cs="Arial"/>
          <w:szCs w:val="22"/>
        </w:rPr>
        <w:t>Los</w:t>
      </w:r>
      <w:r w:rsidR="00A7099D" w:rsidRPr="006A249C">
        <w:rPr>
          <w:rFonts w:eastAsia="Arial Unicode MS" w:cs="Arial"/>
          <w:szCs w:val="22"/>
        </w:rPr>
        <w:t>/as</w:t>
      </w:r>
      <w:r w:rsidRPr="006A249C">
        <w:rPr>
          <w:rFonts w:eastAsia="Arial Unicode MS" w:cs="Arial"/>
          <w:szCs w:val="22"/>
        </w:rPr>
        <w:t xml:space="preserve"> beneficiarios/as de</w:t>
      </w:r>
      <w:r w:rsidR="00DD0B7B" w:rsidRPr="006A249C">
        <w:rPr>
          <w:rFonts w:eastAsia="Arial Unicode MS" w:cs="Arial"/>
          <w:szCs w:val="22"/>
        </w:rPr>
        <w:t xml:space="preserve"> la presente convocatoria </w:t>
      </w:r>
      <w:r w:rsidRPr="006A249C">
        <w:rPr>
          <w:rFonts w:eastAsia="Arial Unicode MS" w:cs="Arial"/>
          <w:szCs w:val="22"/>
        </w:rPr>
        <w:t xml:space="preserve">deberán ejecutar el Plan de Trabajo </w:t>
      </w:r>
      <w:r w:rsidR="00D90DB0">
        <w:rPr>
          <w:rFonts w:eastAsia="Arial Unicode MS" w:cs="Arial"/>
          <w:szCs w:val="22"/>
        </w:rPr>
        <w:t>aprobado</w:t>
      </w:r>
      <w:r w:rsidR="008941D1">
        <w:rPr>
          <w:rFonts w:eastAsia="Arial Unicode MS" w:cs="Arial"/>
          <w:szCs w:val="22"/>
        </w:rPr>
        <w:t xml:space="preserve">, conforme a </w:t>
      </w:r>
      <w:r w:rsidR="00F804C8">
        <w:rPr>
          <w:rFonts w:eastAsia="Arial Unicode MS" w:cs="Arial"/>
          <w:szCs w:val="22"/>
        </w:rPr>
        <w:t xml:space="preserve">las </w:t>
      </w:r>
      <w:r w:rsidRPr="006A249C">
        <w:rPr>
          <w:rFonts w:eastAsia="Arial Unicode MS" w:cs="Arial"/>
          <w:szCs w:val="22"/>
        </w:rPr>
        <w:t xml:space="preserve">condiciones comprometidas en el contrato suscrito con </w:t>
      </w:r>
      <w:r w:rsidR="0035711E" w:rsidRPr="006A249C">
        <w:rPr>
          <w:rFonts w:eastAsia="Arial Unicode MS" w:cs="Arial"/>
          <w:szCs w:val="22"/>
        </w:rPr>
        <w:t xml:space="preserve">el </w:t>
      </w:r>
      <w:r w:rsidR="000E20DB">
        <w:rPr>
          <w:rFonts w:eastAsia="Arial Unicode MS" w:cs="Arial"/>
          <w:szCs w:val="22"/>
        </w:rPr>
        <w:t>Agente O</w:t>
      </w:r>
      <w:r w:rsidR="00A7099D" w:rsidRPr="006A249C">
        <w:rPr>
          <w:rFonts w:eastAsia="Arial Unicode MS" w:cs="Arial"/>
          <w:szCs w:val="22"/>
        </w:rPr>
        <w:t xml:space="preserve">perador </w:t>
      </w:r>
      <w:proofErr w:type="spellStart"/>
      <w:r w:rsidR="00A7099D" w:rsidRPr="006A249C">
        <w:rPr>
          <w:rFonts w:eastAsia="Arial Unicode MS" w:cs="Arial"/>
          <w:szCs w:val="22"/>
        </w:rPr>
        <w:t>Sercotec</w:t>
      </w:r>
      <w:proofErr w:type="spellEnd"/>
      <w:r w:rsidR="00370072">
        <w:rPr>
          <w:rFonts w:eastAsia="Arial Unicode MS" w:cs="Arial"/>
          <w:szCs w:val="22"/>
        </w:rPr>
        <w:t>,</w:t>
      </w:r>
      <w:r w:rsidRPr="006A249C">
        <w:rPr>
          <w:rFonts w:eastAsia="Arial Unicode MS" w:cs="Arial"/>
          <w:szCs w:val="22"/>
        </w:rPr>
        <w:t xml:space="preserve"> respetando</w:t>
      </w:r>
      <w:r w:rsidR="00D90DB0">
        <w:rPr>
          <w:rFonts w:eastAsia="Arial Unicode MS" w:cs="Arial"/>
          <w:szCs w:val="22"/>
        </w:rPr>
        <w:t xml:space="preserve"> </w:t>
      </w:r>
      <w:r w:rsidRPr="006A249C">
        <w:rPr>
          <w:rFonts w:eastAsia="Arial Unicode MS" w:cs="Arial"/>
          <w:szCs w:val="22"/>
        </w:rPr>
        <w:t xml:space="preserve">los tiempos contemplados para la realización de los gastos asociados. </w:t>
      </w:r>
    </w:p>
    <w:p w14:paraId="684BCF75" w14:textId="77777777" w:rsidR="00572E3D" w:rsidRDefault="00572E3D" w:rsidP="008C599F">
      <w:pPr>
        <w:jc w:val="both"/>
        <w:rPr>
          <w:rFonts w:eastAsia="Arial Unicode MS" w:cs="Arial"/>
          <w:szCs w:val="22"/>
        </w:rPr>
      </w:pPr>
    </w:p>
    <w:p w14:paraId="3D1C15A9" w14:textId="0FC52ADD" w:rsidR="00FC41DA" w:rsidRPr="006A249C" w:rsidRDefault="00FC41DA" w:rsidP="008C599F">
      <w:pPr>
        <w:jc w:val="both"/>
        <w:rPr>
          <w:rFonts w:eastAsia="Arial Unicode MS" w:cs="Arial"/>
          <w:szCs w:val="22"/>
        </w:rPr>
      </w:pPr>
      <w:r w:rsidRPr="006A249C">
        <w:rPr>
          <w:rFonts w:eastAsia="Arial Unicode MS" w:cs="Arial"/>
          <w:szCs w:val="22"/>
        </w:rPr>
        <w:t>Las compras deberán realizarse con posterioridad a la fecha de suscripción de</w:t>
      </w:r>
      <w:r w:rsidR="00A7099D" w:rsidRPr="006A249C">
        <w:rPr>
          <w:rFonts w:eastAsia="Arial Unicode MS" w:cs="Arial"/>
          <w:szCs w:val="22"/>
        </w:rPr>
        <w:t>l</w:t>
      </w:r>
      <w:r w:rsidR="00572E3D">
        <w:rPr>
          <w:rFonts w:eastAsia="Arial Unicode MS" w:cs="Arial"/>
          <w:szCs w:val="22"/>
        </w:rPr>
        <w:t xml:space="preserve"> contrato y </w:t>
      </w:r>
      <w:r w:rsidR="004D5844" w:rsidRPr="006A249C">
        <w:rPr>
          <w:rFonts w:eastAsia="Arial Unicode MS" w:cs="Arial"/>
          <w:szCs w:val="22"/>
        </w:rPr>
        <w:t>podrá</w:t>
      </w:r>
      <w:r w:rsidR="00572E3D">
        <w:rPr>
          <w:rFonts w:eastAsia="Arial Unicode MS" w:cs="Arial"/>
          <w:szCs w:val="22"/>
        </w:rPr>
        <w:t>n</w:t>
      </w:r>
      <w:r w:rsidR="004D5844" w:rsidRPr="006A249C">
        <w:rPr>
          <w:rFonts w:eastAsia="Arial Unicode MS" w:cs="Arial"/>
          <w:szCs w:val="22"/>
        </w:rPr>
        <w:t xml:space="preserve"> realizarse a t</w:t>
      </w:r>
      <w:r w:rsidR="004E7E7A">
        <w:rPr>
          <w:rFonts w:eastAsia="Arial Unicode MS" w:cs="Arial"/>
          <w:szCs w:val="22"/>
        </w:rPr>
        <w:t>ravés de las siguientes</w:t>
      </w:r>
      <w:r w:rsidR="004D5844" w:rsidRPr="006A249C">
        <w:rPr>
          <w:rFonts w:eastAsia="Arial Unicode MS" w:cs="Arial"/>
          <w:szCs w:val="22"/>
        </w:rPr>
        <w:t xml:space="preserve"> modalidades:</w:t>
      </w:r>
    </w:p>
    <w:p w14:paraId="7977D0B4" w14:textId="77777777" w:rsidR="004D5844" w:rsidRPr="006A249C" w:rsidRDefault="004D5844" w:rsidP="008C599F">
      <w:pPr>
        <w:jc w:val="both"/>
        <w:rPr>
          <w:rFonts w:eastAsia="Arial Unicode MS" w:cs="Arial"/>
          <w:szCs w:val="22"/>
        </w:rPr>
      </w:pPr>
    </w:p>
    <w:p w14:paraId="2832B00A" w14:textId="399AE4C6" w:rsidR="00AC75E2" w:rsidRPr="00793A3C" w:rsidRDefault="004D5844" w:rsidP="00072BCA">
      <w:pPr>
        <w:pStyle w:val="Prrafodelista"/>
        <w:numPr>
          <w:ilvl w:val="1"/>
          <w:numId w:val="1"/>
        </w:numPr>
        <w:ind w:left="709" w:hanging="709"/>
        <w:jc w:val="both"/>
        <w:rPr>
          <w:rFonts w:eastAsia="Arial Unicode MS" w:cs="Arial"/>
          <w:color w:val="000000" w:themeColor="text1"/>
          <w:szCs w:val="22"/>
        </w:rPr>
      </w:pPr>
      <w:r w:rsidRPr="00687B00">
        <w:rPr>
          <w:rFonts w:eastAsia="Arial Unicode MS" w:cs="Arial"/>
          <w:b/>
          <w:szCs w:val="22"/>
        </w:rPr>
        <w:t>Compra asistida</w:t>
      </w:r>
      <w:r w:rsidRPr="00635AAC">
        <w:rPr>
          <w:rFonts w:eastAsia="Arial Unicode MS" w:cs="Arial"/>
          <w:szCs w:val="22"/>
        </w:rPr>
        <w:t xml:space="preserve"> por</w:t>
      </w:r>
      <w:r w:rsidR="00072BCA" w:rsidRPr="00635AAC">
        <w:rPr>
          <w:rFonts w:eastAsia="Arial Unicode MS" w:cs="Arial"/>
          <w:szCs w:val="22"/>
        </w:rPr>
        <w:t xml:space="preserve"> el Agente O</w:t>
      </w:r>
      <w:r w:rsidR="004C2175" w:rsidRPr="00635AAC">
        <w:rPr>
          <w:rFonts w:eastAsia="Arial Unicode MS" w:cs="Arial"/>
          <w:szCs w:val="22"/>
        </w:rPr>
        <w:t xml:space="preserve">perador </w:t>
      </w:r>
      <w:proofErr w:type="spellStart"/>
      <w:r w:rsidR="004C2175" w:rsidRPr="00793A3C">
        <w:rPr>
          <w:rFonts w:eastAsia="Arial Unicode MS" w:cs="Arial"/>
          <w:color w:val="000000" w:themeColor="text1"/>
          <w:szCs w:val="22"/>
        </w:rPr>
        <w:t>Sercotec</w:t>
      </w:r>
      <w:proofErr w:type="spellEnd"/>
      <w:r w:rsidR="00072BCA" w:rsidRPr="00793A3C">
        <w:rPr>
          <w:rFonts w:eastAsia="Arial Unicode MS" w:cs="Arial"/>
          <w:color w:val="000000" w:themeColor="text1"/>
          <w:szCs w:val="22"/>
        </w:rPr>
        <w:t xml:space="preserve">. </w:t>
      </w:r>
      <w:r w:rsidR="006025A8" w:rsidRPr="00793A3C">
        <w:rPr>
          <w:rFonts w:eastAsia="Arial Unicode MS" w:cs="Arial"/>
          <w:bCs/>
          <w:color w:val="000000" w:themeColor="text1"/>
          <w:szCs w:val="22"/>
        </w:rPr>
        <w:t>Un profesional designado por el</w:t>
      </w:r>
      <w:r w:rsidR="00102A03" w:rsidRPr="00793A3C">
        <w:rPr>
          <w:rFonts w:eastAsia="Arial Unicode MS" w:cs="Arial"/>
          <w:bCs/>
          <w:color w:val="000000" w:themeColor="text1"/>
          <w:szCs w:val="22"/>
        </w:rPr>
        <w:t xml:space="preserve"> Agente Operador de </w:t>
      </w:r>
      <w:proofErr w:type="spellStart"/>
      <w:r w:rsidR="006025A8" w:rsidRPr="00793A3C">
        <w:rPr>
          <w:rFonts w:eastAsia="Arial Unicode MS" w:cs="Arial"/>
          <w:bCs/>
          <w:color w:val="000000" w:themeColor="text1"/>
          <w:szCs w:val="22"/>
        </w:rPr>
        <w:t>Sercotec</w:t>
      </w:r>
      <w:proofErr w:type="spellEnd"/>
      <w:r w:rsidR="00A15186" w:rsidRPr="00793A3C">
        <w:rPr>
          <w:rFonts w:eastAsia="Arial Unicode MS" w:cs="Arial"/>
          <w:bCs/>
          <w:color w:val="000000" w:themeColor="text1"/>
          <w:szCs w:val="22"/>
        </w:rPr>
        <w:t xml:space="preserve"> acompaña</w:t>
      </w:r>
      <w:r w:rsidR="006A2840">
        <w:rPr>
          <w:rFonts w:eastAsia="Arial Unicode MS" w:cs="Arial"/>
          <w:bCs/>
          <w:color w:val="000000" w:themeColor="text1"/>
          <w:szCs w:val="22"/>
        </w:rPr>
        <w:t>rá</w:t>
      </w:r>
      <w:r w:rsidR="00A15186" w:rsidRPr="00793A3C">
        <w:rPr>
          <w:rFonts w:eastAsia="Arial Unicode MS" w:cs="Arial"/>
          <w:bCs/>
          <w:color w:val="000000" w:themeColor="text1"/>
          <w:szCs w:val="22"/>
        </w:rPr>
        <w:t xml:space="preserve"> a</w:t>
      </w:r>
      <w:r w:rsidR="006025A8" w:rsidRPr="00793A3C">
        <w:rPr>
          <w:rFonts w:eastAsia="Arial Unicode MS" w:cs="Arial"/>
          <w:bCs/>
          <w:color w:val="000000" w:themeColor="text1"/>
          <w:szCs w:val="22"/>
        </w:rPr>
        <w:t>l beneficiario</w:t>
      </w:r>
      <w:r w:rsidR="006025A8" w:rsidRPr="00C33E64">
        <w:rPr>
          <w:rFonts w:eastAsia="Arial Unicode MS" w:cs="Arial"/>
          <w:bCs/>
          <w:color w:val="000000" w:themeColor="text1"/>
          <w:szCs w:val="22"/>
        </w:rPr>
        <w:t>/a,</w:t>
      </w:r>
      <w:r w:rsidR="00A15186" w:rsidRPr="00C33E64">
        <w:rPr>
          <w:rFonts w:eastAsia="Arial Unicode MS" w:cs="Arial"/>
          <w:bCs/>
          <w:color w:val="000000" w:themeColor="text1"/>
          <w:szCs w:val="22"/>
        </w:rPr>
        <w:t xml:space="preserve"> </w:t>
      </w:r>
      <w:r w:rsidR="00F11BDA" w:rsidRPr="00C33E64">
        <w:rPr>
          <w:rFonts w:eastAsia="Arial Unicode MS" w:cs="Arial"/>
          <w:bCs/>
          <w:color w:val="000000" w:themeColor="text1"/>
          <w:szCs w:val="22"/>
        </w:rPr>
        <w:t xml:space="preserve">de manera presencial </w:t>
      </w:r>
      <w:r w:rsidR="00C33E64">
        <w:rPr>
          <w:rFonts w:eastAsia="Arial Unicode MS" w:cs="Arial"/>
          <w:bCs/>
          <w:color w:val="000000" w:themeColor="text1"/>
          <w:szCs w:val="22"/>
        </w:rPr>
        <w:t>y/</w:t>
      </w:r>
      <w:r w:rsidR="00F11BDA" w:rsidRPr="00C33E64">
        <w:rPr>
          <w:rFonts w:eastAsia="Arial Unicode MS" w:cs="Arial"/>
          <w:bCs/>
          <w:color w:val="000000" w:themeColor="text1"/>
          <w:szCs w:val="22"/>
        </w:rPr>
        <w:t xml:space="preserve">o virtual, </w:t>
      </w:r>
      <w:r w:rsidR="00A15186" w:rsidRPr="00C33E64">
        <w:rPr>
          <w:rFonts w:eastAsia="Arial Unicode MS" w:cs="Arial"/>
          <w:bCs/>
          <w:color w:val="000000" w:themeColor="text1"/>
          <w:szCs w:val="22"/>
        </w:rPr>
        <w:t xml:space="preserve">y </w:t>
      </w:r>
      <w:r w:rsidR="00A15186" w:rsidRPr="00793A3C">
        <w:rPr>
          <w:rFonts w:eastAsia="Arial Unicode MS" w:cs="Arial"/>
          <w:bCs/>
          <w:color w:val="000000" w:themeColor="text1"/>
          <w:szCs w:val="22"/>
        </w:rPr>
        <w:t>en conjunto</w:t>
      </w:r>
      <w:r w:rsidR="006025A8" w:rsidRPr="00793A3C">
        <w:rPr>
          <w:rFonts w:eastAsia="Arial Unicode MS" w:cs="Arial"/>
          <w:bCs/>
          <w:color w:val="000000" w:themeColor="text1"/>
          <w:szCs w:val="22"/>
        </w:rPr>
        <w:t xml:space="preserve"> proceden a realizar las compras correspondientes. </w:t>
      </w:r>
      <w:r w:rsidR="004D39C3" w:rsidRPr="00793A3C">
        <w:rPr>
          <w:rFonts w:eastAsia="Arial Unicode MS" w:cs="Arial"/>
          <w:bCs/>
          <w:color w:val="000000" w:themeColor="text1"/>
          <w:szCs w:val="22"/>
          <w:u w:val="single"/>
        </w:rPr>
        <w:t>E</w:t>
      </w:r>
      <w:r w:rsidR="006A2840">
        <w:rPr>
          <w:rFonts w:eastAsia="Arial Unicode MS" w:cs="Arial"/>
          <w:bCs/>
          <w:color w:val="000000" w:themeColor="text1"/>
          <w:szCs w:val="22"/>
          <w:u w:val="single"/>
        </w:rPr>
        <w:t xml:space="preserve">l </w:t>
      </w:r>
      <w:r w:rsidR="006A2840">
        <w:rPr>
          <w:rFonts w:eastAsia="Arial Unicode MS" w:cs="Arial"/>
          <w:bCs/>
          <w:color w:val="000000" w:themeColor="text1"/>
          <w:szCs w:val="22"/>
          <w:u w:val="single"/>
        </w:rPr>
        <w:lastRenderedPageBreak/>
        <w:t>beneficiario/a debe</w:t>
      </w:r>
      <w:r w:rsidR="006025A8" w:rsidRPr="00793A3C">
        <w:rPr>
          <w:rFonts w:eastAsia="Arial Unicode MS" w:cs="Arial"/>
          <w:bCs/>
          <w:color w:val="000000" w:themeColor="text1"/>
          <w:szCs w:val="22"/>
          <w:u w:val="single"/>
        </w:rPr>
        <w:t xml:space="preserve"> financiar los impuestos asociados a la</w:t>
      </w:r>
      <w:r w:rsidR="004D39C3" w:rsidRPr="00793A3C">
        <w:rPr>
          <w:rFonts w:eastAsia="Arial Unicode MS" w:cs="Arial"/>
          <w:bCs/>
          <w:color w:val="000000" w:themeColor="text1"/>
          <w:szCs w:val="22"/>
          <w:u w:val="single"/>
        </w:rPr>
        <w:t>/</w:t>
      </w:r>
      <w:r w:rsidR="006025A8" w:rsidRPr="00793A3C">
        <w:rPr>
          <w:rFonts w:eastAsia="Arial Unicode MS" w:cs="Arial"/>
          <w:bCs/>
          <w:color w:val="000000" w:themeColor="text1"/>
          <w:szCs w:val="22"/>
          <w:u w:val="single"/>
        </w:rPr>
        <w:t>s compra</w:t>
      </w:r>
      <w:r w:rsidR="004D39C3" w:rsidRPr="00793A3C">
        <w:rPr>
          <w:rFonts w:eastAsia="Arial Unicode MS" w:cs="Arial"/>
          <w:bCs/>
          <w:color w:val="000000" w:themeColor="text1"/>
          <w:szCs w:val="22"/>
          <w:u w:val="single"/>
        </w:rPr>
        <w:t>/</w:t>
      </w:r>
      <w:r w:rsidR="006025A8" w:rsidRPr="00793A3C">
        <w:rPr>
          <w:rFonts w:eastAsia="Arial Unicode MS" w:cs="Arial"/>
          <w:bCs/>
          <w:color w:val="000000" w:themeColor="text1"/>
          <w:szCs w:val="22"/>
          <w:u w:val="single"/>
        </w:rPr>
        <w:t>s</w:t>
      </w:r>
      <w:r w:rsidR="004D39C3" w:rsidRPr="00793A3C">
        <w:rPr>
          <w:rFonts w:eastAsia="Arial Unicode MS" w:cs="Arial"/>
          <w:bCs/>
          <w:color w:val="000000" w:themeColor="text1"/>
          <w:szCs w:val="22"/>
          <w:u w:val="single"/>
        </w:rPr>
        <w:t xml:space="preserve"> realizada/s</w:t>
      </w:r>
      <w:r w:rsidR="004D39C3" w:rsidRPr="00793A3C">
        <w:rPr>
          <w:rFonts w:eastAsia="Arial Unicode MS" w:cs="Arial"/>
          <w:bCs/>
          <w:color w:val="000000" w:themeColor="text1"/>
          <w:szCs w:val="22"/>
        </w:rPr>
        <w:t xml:space="preserve"> y no p</w:t>
      </w:r>
      <w:r w:rsidR="00793A3C">
        <w:rPr>
          <w:rFonts w:eastAsia="Arial Unicode MS" w:cs="Arial"/>
          <w:bCs/>
          <w:color w:val="000000" w:themeColor="text1"/>
          <w:szCs w:val="22"/>
        </w:rPr>
        <w:t xml:space="preserve">odrán </w:t>
      </w:r>
      <w:r w:rsidR="006025A8" w:rsidRPr="00793A3C">
        <w:rPr>
          <w:rFonts w:eastAsia="Arial Unicode MS" w:cs="Arial"/>
          <w:bCs/>
          <w:color w:val="000000" w:themeColor="text1"/>
          <w:szCs w:val="22"/>
        </w:rPr>
        <w:t xml:space="preserve">corresponder al monto de su aporte. </w:t>
      </w:r>
    </w:p>
    <w:p w14:paraId="74C4FCE7" w14:textId="77777777" w:rsidR="00AC75E2" w:rsidRDefault="00AC75E2" w:rsidP="00AC75E2">
      <w:pPr>
        <w:pStyle w:val="Prrafodelista"/>
        <w:ind w:left="709"/>
        <w:jc w:val="both"/>
        <w:rPr>
          <w:rFonts w:eastAsia="Arial Unicode MS" w:cs="Arial"/>
          <w:bCs/>
          <w:color w:val="00B050"/>
          <w:szCs w:val="22"/>
        </w:rPr>
      </w:pPr>
    </w:p>
    <w:p w14:paraId="2AFCF907" w14:textId="4617E85D" w:rsidR="00072BCA" w:rsidRPr="00793A3C" w:rsidRDefault="00AC75E2" w:rsidP="00AC75E2">
      <w:pPr>
        <w:pStyle w:val="Prrafodelista"/>
        <w:ind w:left="709"/>
        <w:jc w:val="both"/>
        <w:rPr>
          <w:rFonts w:eastAsia="Arial Unicode MS" w:cs="Arial"/>
          <w:color w:val="000000" w:themeColor="text1"/>
          <w:szCs w:val="22"/>
        </w:rPr>
      </w:pPr>
      <w:r w:rsidRPr="00793A3C">
        <w:rPr>
          <w:rFonts w:eastAsia="Arial Unicode MS" w:cs="Arial"/>
          <w:color w:val="000000" w:themeColor="text1"/>
          <w:szCs w:val="22"/>
        </w:rPr>
        <w:t xml:space="preserve">Para la </w:t>
      </w:r>
      <w:r w:rsidRPr="00B913B8">
        <w:rPr>
          <w:rFonts w:eastAsia="Arial Unicode MS" w:cs="Arial"/>
          <w:szCs w:val="22"/>
        </w:rPr>
        <w:t xml:space="preserve">modalidad de compra asistida, el monto de las mismas </w:t>
      </w:r>
      <w:r w:rsidR="006A2840" w:rsidRPr="00B913B8">
        <w:rPr>
          <w:rFonts w:eastAsia="Arial Unicode MS" w:cs="Arial"/>
          <w:szCs w:val="22"/>
        </w:rPr>
        <w:t>deberá</w:t>
      </w:r>
      <w:r w:rsidR="00793A3C" w:rsidRPr="00B913B8">
        <w:rPr>
          <w:rFonts w:eastAsia="Arial Unicode MS" w:cs="Arial"/>
          <w:szCs w:val="22"/>
        </w:rPr>
        <w:t xml:space="preserve"> ser igual o superior a $</w:t>
      </w:r>
      <w:r w:rsidR="00903024" w:rsidRPr="00903024">
        <w:rPr>
          <w:rFonts w:eastAsia="Arial Unicode MS" w:cs="Arial"/>
          <w:szCs w:val="22"/>
        </w:rPr>
        <w:t>100</w:t>
      </w:r>
      <w:r w:rsidR="00EA2E76" w:rsidRPr="00903024">
        <w:rPr>
          <w:rFonts w:eastAsia="Arial Unicode MS" w:cs="Arial"/>
          <w:szCs w:val="22"/>
        </w:rPr>
        <w:t>.</w:t>
      </w:r>
      <w:r w:rsidR="00903024" w:rsidRPr="00903024">
        <w:rPr>
          <w:rFonts w:eastAsia="Arial Unicode MS" w:cs="Arial"/>
          <w:szCs w:val="22"/>
        </w:rPr>
        <w:t>000</w:t>
      </w:r>
      <w:r w:rsidRPr="00903024">
        <w:rPr>
          <w:rFonts w:eastAsia="Arial Unicode MS" w:cs="Arial"/>
          <w:szCs w:val="22"/>
        </w:rPr>
        <w:t>.- (</w:t>
      </w:r>
      <w:r w:rsidR="00903024" w:rsidRPr="00903024">
        <w:rPr>
          <w:rFonts w:eastAsia="Arial Unicode MS" w:cs="Arial"/>
          <w:szCs w:val="22"/>
        </w:rPr>
        <w:t>cien mil pesos)</w:t>
      </w:r>
      <w:r w:rsidRPr="00903024">
        <w:rPr>
          <w:rFonts w:eastAsia="Arial Unicode MS" w:cs="Arial"/>
          <w:szCs w:val="22"/>
        </w:rPr>
        <w:t xml:space="preserve"> </w:t>
      </w:r>
      <w:r w:rsidRPr="00903024">
        <w:rPr>
          <w:rFonts w:eastAsia="Arial Unicode MS" w:cs="Arial"/>
          <w:szCs w:val="22"/>
          <w:u w:val="single"/>
        </w:rPr>
        <w:t>netos</w:t>
      </w:r>
      <w:r w:rsidRPr="00B913B8">
        <w:rPr>
          <w:rFonts w:eastAsia="Arial Unicode MS" w:cs="Arial"/>
          <w:szCs w:val="22"/>
        </w:rPr>
        <w:t>. De esta forma</w:t>
      </w:r>
      <w:r w:rsidR="006A2840" w:rsidRPr="00B913B8">
        <w:rPr>
          <w:rFonts w:eastAsia="Arial Unicode MS" w:cs="Arial"/>
          <w:szCs w:val="22"/>
        </w:rPr>
        <w:t>,</w:t>
      </w:r>
      <w:r w:rsidRPr="00B913B8">
        <w:rPr>
          <w:rFonts w:eastAsia="Arial Unicode MS" w:cs="Arial"/>
          <w:szCs w:val="22"/>
        </w:rPr>
        <w:t xml:space="preserve"> todas las compras bajo dicho monto, deberán ser fina</w:t>
      </w:r>
      <w:r w:rsidR="004D39C3" w:rsidRPr="00B913B8">
        <w:rPr>
          <w:rFonts w:eastAsia="Arial Unicode MS" w:cs="Arial"/>
          <w:szCs w:val="22"/>
        </w:rPr>
        <w:t>nciadas a través del mecanismo</w:t>
      </w:r>
      <w:r w:rsidRPr="00B913B8">
        <w:rPr>
          <w:rFonts w:eastAsia="Arial Unicode MS" w:cs="Arial"/>
          <w:szCs w:val="22"/>
        </w:rPr>
        <w:t xml:space="preserve"> de reembolso</w:t>
      </w:r>
      <w:r w:rsidR="00635AAC" w:rsidRPr="00B913B8">
        <w:rPr>
          <w:rFonts w:eastAsia="Arial Unicode MS" w:cs="Arial"/>
          <w:szCs w:val="22"/>
        </w:rPr>
        <w:t>.</w:t>
      </w:r>
    </w:p>
    <w:p w14:paraId="16396432" w14:textId="77777777" w:rsidR="00072BCA" w:rsidRDefault="00072BCA" w:rsidP="00072BCA">
      <w:pPr>
        <w:pStyle w:val="Prrafodelista"/>
        <w:ind w:left="709"/>
        <w:jc w:val="both"/>
        <w:rPr>
          <w:rFonts w:eastAsia="Arial Unicode MS" w:cs="Arial"/>
          <w:szCs w:val="22"/>
        </w:rPr>
      </w:pPr>
    </w:p>
    <w:p w14:paraId="0608CE68" w14:textId="221E59D3" w:rsidR="002F5E48" w:rsidRPr="00DE7F57" w:rsidRDefault="004D5844" w:rsidP="00DE7F57">
      <w:pPr>
        <w:pStyle w:val="Prrafodelista"/>
        <w:numPr>
          <w:ilvl w:val="1"/>
          <w:numId w:val="1"/>
        </w:numPr>
        <w:ind w:left="709" w:hanging="709"/>
        <w:jc w:val="both"/>
        <w:rPr>
          <w:rFonts w:eastAsia="Arial Unicode MS" w:cs="Arial"/>
          <w:bCs/>
          <w:color w:val="000000" w:themeColor="text1"/>
          <w:szCs w:val="22"/>
        </w:rPr>
      </w:pPr>
      <w:r w:rsidRPr="00687B00">
        <w:rPr>
          <w:rFonts w:eastAsia="Arial Unicode MS" w:cs="Arial"/>
          <w:b/>
          <w:szCs w:val="22"/>
        </w:rPr>
        <w:t>Reembolso de gastos</w:t>
      </w:r>
      <w:r w:rsidRPr="001827F2">
        <w:rPr>
          <w:rFonts w:eastAsia="Arial Unicode MS" w:cs="Arial"/>
          <w:szCs w:val="22"/>
        </w:rPr>
        <w:t xml:space="preserve"> </w:t>
      </w:r>
      <w:r w:rsidRPr="00793A3C">
        <w:rPr>
          <w:rFonts w:eastAsia="Arial Unicode MS" w:cs="Arial"/>
          <w:color w:val="000000" w:themeColor="text1"/>
          <w:szCs w:val="22"/>
        </w:rPr>
        <w:t>realizados, de acuerdo al detalle y montos de gastos aprobado</w:t>
      </w:r>
      <w:r w:rsidR="00C136C4" w:rsidRPr="00793A3C">
        <w:rPr>
          <w:rFonts w:eastAsia="Arial Unicode MS" w:cs="Arial"/>
          <w:color w:val="000000" w:themeColor="text1"/>
          <w:szCs w:val="22"/>
        </w:rPr>
        <w:t>s</w:t>
      </w:r>
      <w:r w:rsidRPr="00793A3C">
        <w:rPr>
          <w:rFonts w:eastAsia="Arial Unicode MS" w:cs="Arial"/>
          <w:color w:val="000000" w:themeColor="text1"/>
          <w:szCs w:val="22"/>
        </w:rPr>
        <w:t xml:space="preserve"> en el </w:t>
      </w:r>
      <w:r w:rsidR="00072BCA" w:rsidRPr="00793A3C">
        <w:rPr>
          <w:rFonts w:eastAsia="Arial Unicode MS" w:cs="Arial"/>
          <w:color w:val="000000" w:themeColor="text1"/>
          <w:szCs w:val="22"/>
        </w:rPr>
        <w:t>P</w:t>
      </w:r>
      <w:r w:rsidRPr="00793A3C">
        <w:rPr>
          <w:rFonts w:eastAsia="Arial Unicode MS" w:cs="Arial"/>
          <w:color w:val="000000" w:themeColor="text1"/>
          <w:szCs w:val="22"/>
        </w:rPr>
        <w:t xml:space="preserve">lan de </w:t>
      </w:r>
      <w:r w:rsidR="00072BCA" w:rsidRPr="00793A3C">
        <w:rPr>
          <w:rFonts w:eastAsia="Arial Unicode MS" w:cs="Arial"/>
          <w:color w:val="000000" w:themeColor="text1"/>
          <w:szCs w:val="22"/>
        </w:rPr>
        <w:t>T</w:t>
      </w:r>
      <w:r w:rsidRPr="00793A3C">
        <w:rPr>
          <w:rFonts w:eastAsia="Arial Unicode MS" w:cs="Arial"/>
          <w:color w:val="000000" w:themeColor="text1"/>
          <w:szCs w:val="22"/>
        </w:rPr>
        <w:t>rabajo.</w:t>
      </w:r>
      <w:r w:rsidR="004C2175" w:rsidRPr="00793A3C">
        <w:rPr>
          <w:rFonts w:eastAsia="Arial Unicode MS" w:cs="Arial"/>
          <w:color w:val="000000" w:themeColor="text1"/>
          <w:szCs w:val="22"/>
        </w:rPr>
        <w:t xml:space="preserve"> </w:t>
      </w:r>
      <w:r w:rsidR="00DE7F57" w:rsidRPr="00DE7F57">
        <w:rPr>
          <w:rFonts w:eastAsia="Arial Unicode MS" w:cs="Arial"/>
          <w:color w:val="000000" w:themeColor="text1"/>
          <w:szCs w:val="22"/>
        </w:rPr>
        <w:t>En caso de emitir factura de manera física o electrónica, el beneficiario/a deberá presentar o enviar escaneada la factura original</w:t>
      </w:r>
      <w:r w:rsidR="00DE7F57">
        <w:rPr>
          <w:rFonts w:eastAsia="Arial Unicode MS" w:cs="Arial"/>
          <w:color w:val="000000" w:themeColor="text1"/>
          <w:szCs w:val="22"/>
        </w:rPr>
        <w:t xml:space="preserve"> </w:t>
      </w:r>
      <w:r w:rsidR="004C2175" w:rsidRPr="00DE7F57">
        <w:rPr>
          <w:rFonts w:eastAsia="Arial Unicode MS" w:cs="Arial"/>
          <w:color w:val="000000" w:themeColor="text1"/>
          <w:szCs w:val="22"/>
        </w:rPr>
        <w:t>del bie</w:t>
      </w:r>
      <w:r w:rsidR="006A2840" w:rsidRPr="00DE7F57">
        <w:rPr>
          <w:rFonts w:eastAsia="Arial Unicode MS" w:cs="Arial"/>
          <w:color w:val="000000" w:themeColor="text1"/>
          <w:szCs w:val="22"/>
        </w:rPr>
        <w:t xml:space="preserve">n o servicio cancelado, para </w:t>
      </w:r>
      <w:r w:rsidR="004C2175" w:rsidRPr="00DE7F57">
        <w:rPr>
          <w:rFonts w:eastAsia="Arial Unicode MS" w:cs="Arial"/>
          <w:color w:val="000000" w:themeColor="text1"/>
          <w:szCs w:val="22"/>
        </w:rPr>
        <w:t>posterior reembolso.</w:t>
      </w:r>
      <w:r w:rsidR="00065398" w:rsidRPr="00DE7F57">
        <w:rPr>
          <w:rFonts w:eastAsia="Arial Unicode MS" w:cs="Arial"/>
          <w:color w:val="000000" w:themeColor="text1"/>
          <w:szCs w:val="22"/>
        </w:rPr>
        <w:t xml:space="preserve"> </w:t>
      </w:r>
      <w:r w:rsidR="001827F2" w:rsidRPr="00DE7F57">
        <w:rPr>
          <w:rFonts w:eastAsia="Arial Unicode MS" w:cs="Arial"/>
          <w:bCs/>
          <w:color w:val="000000" w:themeColor="text1"/>
          <w:szCs w:val="22"/>
        </w:rPr>
        <w:t>El Agente reembolsará los recursos correspondientes en un plazo no superior a 15 (quince) días háb</w:t>
      </w:r>
      <w:r w:rsidR="00C136C4" w:rsidRPr="00DE7F57">
        <w:rPr>
          <w:rFonts w:eastAsia="Arial Unicode MS" w:cs="Arial"/>
          <w:bCs/>
          <w:color w:val="000000" w:themeColor="text1"/>
          <w:szCs w:val="22"/>
        </w:rPr>
        <w:t>iles contados desde la fecha que se solicita el reembolso (e</w:t>
      </w:r>
      <w:r w:rsidR="00DE7F57">
        <w:rPr>
          <w:rFonts w:eastAsia="Arial Unicode MS" w:cs="Arial"/>
          <w:bCs/>
          <w:color w:val="000000" w:themeColor="text1"/>
          <w:szCs w:val="22"/>
        </w:rPr>
        <w:t xml:space="preserve">l beneficiario </w:t>
      </w:r>
      <w:r w:rsidR="00793A3C" w:rsidRPr="00DE7F57">
        <w:rPr>
          <w:rFonts w:eastAsia="Arial Unicode MS" w:cs="Arial"/>
          <w:bCs/>
          <w:color w:val="000000" w:themeColor="text1"/>
          <w:szCs w:val="22"/>
        </w:rPr>
        <w:t>debe</w:t>
      </w:r>
      <w:r w:rsidR="001827F2" w:rsidRPr="00DE7F57">
        <w:rPr>
          <w:rFonts w:eastAsia="Arial Unicode MS" w:cs="Arial"/>
          <w:bCs/>
          <w:color w:val="000000" w:themeColor="text1"/>
          <w:szCs w:val="22"/>
        </w:rPr>
        <w:t xml:space="preserve"> financ</w:t>
      </w:r>
      <w:r w:rsidR="00DE7F57">
        <w:rPr>
          <w:rFonts w:eastAsia="Arial Unicode MS" w:cs="Arial"/>
          <w:bCs/>
          <w:color w:val="000000" w:themeColor="text1"/>
          <w:szCs w:val="22"/>
        </w:rPr>
        <w:t>iar</w:t>
      </w:r>
      <w:r w:rsidR="00917911">
        <w:rPr>
          <w:rFonts w:eastAsia="Arial Unicode MS" w:cs="Arial"/>
          <w:bCs/>
          <w:color w:val="000000" w:themeColor="text1"/>
          <w:szCs w:val="22"/>
        </w:rPr>
        <w:t xml:space="preserve"> </w:t>
      </w:r>
      <w:r w:rsidR="00DE7F57">
        <w:rPr>
          <w:rFonts w:eastAsia="Arial Unicode MS" w:cs="Arial"/>
          <w:bCs/>
          <w:color w:val="000000" w:themeColor="text1"/>
          <w:szCs w:val="22"/>
        </w:rPr>
        <w:t xml:space="preserve">impuestos asociados a </w:t>
      </w:r>
      <w:r w:rsidR="001827F2" w:rsidRPr="00DE7F57">
        <w:rPr>
          <w:rFonts w:eastAsia="Arial Unicode MS" w:cs="Arial"/>
          <w:bCs/>
          <w:color w:val="000000" w:themeColor="text1"/>
          <w:szCs w:val="22"/>
        </w:rPr>
        <w:t>compras realizadas</w:t>
      </w:r>
      <w:r w:rsidR="00C136C4" w:rsidRPr="00DE7F57">
        <w:rPr>
          <w:rFonts w:eastAsia="Arial Unicode MS" w:cs="Arial"/>
          <w:bCs/>
          <w:color w:val="000000" w:themeColor="text1"/>
          <w:szCs w:val="22"/>
        </w:rPr>
        <w:t>)</w:t>
      </w:r>
      <w:r w:rsidR="001827F2" w:rsidRPr="00DE7F57">
        <w:rPr>
          <w:rFonts w:eastAsia="Arial Unicode MS" w:cs="Arial"/>
          <w:bCs/>
          <w:color w:val="000000" w:themeColor="text1"/>
          <w:szCs w:val="22"/>
        </w:rPr>
        <w:t>.</w:t>
      </w:r>
      <w:r w:rsidR="00102A03" w:rsidRPr="00DE7F57">
        <w:rPr>
          <w:rFonts w:eastAsia="Arial Unicode MS" w:cs="Arial"/>
          <w:color w:val="000000" w:themeColor="text1"/>
          <w:szCs w:val="22"/>
        </w:rPr>
        <w:t xml:space="preserve"> </w:t>
      </w:r>
      <w:r w:rsidR="00102A03" w:rsidRPr="00DE7F57">
        <w:rPr>
          <w:rFonts w:eastAsia="Arial Unicode MS" w:cs="Arial"/>
          <w:bCs/>
          <w:color w:val="000000" w:themeColor="text1"/>
          <w:szCs w:val="22"/>
        </w:rPr>
        <w:t xml:space="preserve">Excepcionalmente, la Dirección Regional podrá autorizar </w:t>
      </w:r>
      <w:r w:rsidR="00917911">
        <w:rPr>
          <w:rFonts w:eastAsia="Arial Unicode MS" w:cs="Arial"/>
          <w:bCs/>
          <w:color w:val="000000" w:themeColor="text1"/>
          <w:szCs w:val="22"/>
        </w:rPr>
        <w:t xml:space="preserve">la </w:t>
      </w:r>
      <w:r w:rsidR="00102A03" w:rsidRPr="00DE7F57">
        <w:rPr>
          <w:rFonts w:eastAsia="Arial Unicode MS" w:cs="Arial"/>
          <w:bCs/>
          <w:color w:val="000000" w:themeColor="text1"/>
          <w:szCs w:val="22"/>
        </w:rPr>
        <w:t xml:space="preserve">ampliación de </w:t>
      </w:r>
      <w:r w:rsidR="00DE7F57">
        <w:rPr>
          <w:rFonts w:eastAsia="Arial Unicode MS" w:cs="Arial"/>
          <w:bCs/>
          <w:color w:val="000000" w:themeColor="text1"/>
          <w:szCs w:val="22"/>
        </w:rPr>
        <w:t xml:space="preserve">este plazo considerando </w:t>
      </w:r>
      <w:r w:rsidR="00102A03" w:rsidRPr="00DE7F57">
        <w:rPr>
          <w:rFonts w:eastAsia="Arial Unicode MS" w:cs="Arial"/>
          <w:bCs/>
          <w:color w:val="000000" w:themeColor="text1"/>
          <w:szCs w:val="22"/>
        </w:rPr>
        <w:t>antecedentes presentados por el beneficiario/a través del Agente Operador</w:t>
      </w:r>
      <w:r w:rsidR="00687B00" w:rsidRPr="00DE7F57">
        <w:rPr>
          <w:rFonts w:eastAsia="Arial Unicode MS" w:cs="Arial"/>
          <w:bCs/>
          <w:color w:val="000000" w:themeColor="text1"/>
          <w:szCs w:val="22"/>
        </w:rPr>
        <w:t xml:space="preserve"> </w:t>
      </w:r>
      <w:proofErr w:type="spellStart"/>
      <w:r w:rsidR="00687B00" w:rsidRPr="00DE7F57">
        <w:rPr>
          <w:rFonts w:eastAsia="Arial Unicode MS" w:cs="Arial"/>
          <w:bCs/>
          <w:color w:val="000000" w:themeColor="text1"/>
          <w:szCs w:val="22"/>
        </w:rPr>
        <w:t>Sercotec</w:t>
      </w:r>
      <w:proofErr w:type="spellEnd"/>
      <w:r w:rsidR="00102A03" w:rsidRPr="00DE7F57">
        <w:rPr>
          <w:rFonts w:eastAsia="Arial Unicode MS" w:cs="Arial"/>
          <w:bCs/>
          <w:color w:val="000000" w:themeColor="text1"/>
          <w:szCs w:val="22"/>
        </w:rPr>
        <w:t>.</w:t>
      </w:r>
    </w:p>
    <w:p w14:paraId="562B0E3E" w14:textId="77777777" w:rsidR="002F5E48" w:rsidRDefault="002F5E48" w:rsidP="002F5E48">
      <w:pPr>
        <w:pStyle w:val="Prrafodelista"/>
        <w:ind w:left="709"/>
        <w:jc w:val="both"/>
        <w:rPr>
          <w:rFonts w:eastAsia="Arial Unicode MS" w:cs="Arial"/>
          <w:b/>
          <w:szCs w:val="22"/>
        </w:rPr>
      </w:pPr>
    </w:p>
    <w:p w14:paraId="727F01AB" w14:textId="5E41FC23" w:rsidR="003B1548" w:rsidRDefault="00F76DD8" w:rsidP="002F5E48">
      <w:pPr>
        <w:pStyle w:val="Prrafodelista"/>
        <w:ind w:left="709"/>
        <w:jc w:val="both"/>
        <w:rPr>
          <w:rFonts w:eastAsia="Arial Unicode MS" w:cs="Arial"/>
          <w:bCs/>
          <w:color w:val="000000" w:themeColor="text1"/>
          <w:szCs w:val="22"/>
        </w:rPr>
      </w:pPr>
      <w:r w:rsidRPr="002F5E48">
        <w:rPr>
          <w:rFonts w:eastAsia="Arial Unicode MS" w:cs="Arial"/>
          <w:bCs/>
          <w:color w:val="000000" w:themeColor="text1"/>
          <w:szCs w:val="22"/>
        </w:rPr>
        <w:t xml:space="preserve">En </w:t>
      </w:r>
      <w:r w:rsidR="00793A3C" w:rsidRPr="002F5E48">
        <w:rPr>
          <w:rFonts w:eastAsia="Arial Unicode MS" w:cs="Arial"/>
          <w:bCs/>
          <w:color w:val="000000" w:themeColor="text1"/>
          <w:szCs w:val="22"/>
        </w:rPr>
        <w:t xml:space="preserve">todos </w:t>
      </w:r>
      <w:r w:rsidRPr="002F5E48">
        <w:rPr>
          <w:rFonts w:eastAsia="Arial Unicode MS" w:cs="Arial"/>
          <w:bCs/>
          <w:color w:val="000000" w:themeColor="text1"/>
          <w:szCs w:val="22"/>
        </w:rPr>
        <w:t xml:space="preserve">aquellos casos </w:t>
      </w:r>
      <w:r w:rsidR="00793A3C" w:rsidRPr="002F5E48">
        <w:rPr>
          <w:rFonts w:eastAsia="Arial Unicode MS" w:cs="Arial"/>
          <w:bCs/>
          <w:color w:val="000000" w:themeColor="text1"/>
          <w:szCs w:val="22"/>
        </w:rPr>
        <w:t xml:space="preserve">en </w:t>
      </w:r>
      <w:r w:rsidRPr="002F5E48">
        <w:rPr>
          <w:rFonts w:eastAsia="Arial Unicode MS" w:cs="Arial"/>
          <w:bCs/>
          <w:color w:val="000000" w:themeColor="text1"/>
          <w:szCs w:val="22"/>
        </w:rPr>
        <w:t>que el Plan de Trabajo considere la realización de una compra internacional, por regla gene</w:t>
      </w:r>
      <w:r w:rsidR="006A2840">
        <w:rPr>
          <w:rFonts w:eastAsia="Arial Unicode MS" w:cs="Arial"/>
          <w:bCs/>
          <w:color w:val="000000" w:themeColor="text1"/>
          <w:szCs w:val="22"/>
        </w:rPr>
        <w:t>ral, el mecanismo de compra será</w:t>
      </w:r>
      <w:r w:rsidRPr="002F5E48">
        <w:rPr>
          <w:rFonts w:eastAsia="Arial Unicode MS" w:cs="Arial"/>
          <w:bCs/>
          <w:color w:val="000000" w:themeColor="text1"/>
          <w:szCs w:val="22"/>
        </w:rPr>
        <w:t xml:space="preserve"> a través de </w:t>
      </w:r>
      <w:r w:rsidR="006A2840">
        <w:rPr>
          <w:rFonts w:eastAsia="Arial Unicode MS" w:cs="Arial"/>
          <w:bCs/>
          <w:color w:val="000000" w:themeColor="text1"/>
          <w:szCs w:val="22"/>
        </w:rPr>
        <w:t xml:space="preserve">un </w:t>
      </w:r>
      <w:r w:rsidRPr="002F5E48">
        <w:rPr>
          <w:rFonts w:eastAsia="Arial Unicode MS" w:cs="Arial"/>
          <w:bCs/>
          <w:color w:val="000000" w:themeColor="text1"/>
          <w:szCs w:val="22"/>
        </w:rPr>
        <w:t>reembolso.  Excepcionalmente</w:t>
      </w:r>
      <w:r w:rsidR="00793A3C" w:rsidRPr="002F5E48">
        <w:rPr>
          <w:rFonts w:eastAsia="Arial Unicode MS" w:cs="Arial"/>
          <w:bCs/>
          <w:color w:val="000000" w:themeColor="text1"/>
          <w:szCs w:val="22"/>
        </w:rPr>
        <w:t>,</w:t>
      </w:r>
      <w:r w:rsidRPr="002F5E48">
        <w:rPr>
          <w:rFonts w:eastAsia="Arial Unicode MS" w:cs="Arial"/>
          <w:bCs/>
          <w:color w:val="000000" w:themeColor="text1"/>
          <w:szCs w:val="22"/>
        </w:rPr>
        <w:t xml:space="preserve"> la Dirección Regional podrá autorizar que éstas se realicen mediante compra asistida, previo análisis </w:t>
      </w:r>
      <w:r w:rsidR="00E06867" w:rsidRPr="002F5E48">
        <w:rPr>
          <w:rFonts w:eastAsia="Arial Unicode MS" w:cs="Arial"/>
          <w:bCs/>
          <w:color w:val="000000" w:themeColor="text1"/>
          <w:szCs w:val="22"/>
        </w:rPr>
        <w:t xml:space="preserve">de pertinencia y factibilidad </w:t>
      </w:r>
      <w:r w:rsidRPr="002F5E48">
        <w:rPr>
          <w:rFonts w:eastAsia="Arial Unicode MS" w:cs="Arial"/>
          <w:bCs/>
          <w:color w:val="000000" w:themeColor="text1"/>
          <w:szCs w:val="22"/>
        </w:rPr>
        <w:t>con el Agente Operado</w:t>
      </w:r>
      <w:r w:rsidR="00E06867" w:rsidRPr="002F5E48">
        <w:rPr>
          <w:rFonts w:eastAsia="Arial Unicode MS" w:cs="Arial"/>
          <w:bCs/>
          <w:color w:val="000000" w:themeColor="text1"/>
          <w:szCs w:val="22"/>
        </w:rPr>
        <w:t>r.</w:t>
      </w:r>
    </w:p>
    <w:p w14:paraId="73C929F1" w14:textId="3CD0074C" w:rsidR="003B1548" w:rsidRPr="00570D77" w:rsidRDefault="003B1548" w:rsidP="00570D77">
      <w:pPr>
        <w:jc w:val="both"/>
        <w:rPr>
          <w:rFonts w:eastAsia="Arial Unicode MS" w:cs="Arial"/>
          <w:b/>
          <w:szCs w:val="22"/>
          <w:highlight w:val="yellow"/>
        </w:rPr>
      </w:pPr>
    </w:p>
    <w:p w14:paraId="6A921B08" w14:textId="628DEA57" w:rsidR="00DE7F57" w:rsidRPr="00DE7F57" w:rsidRDefault="00FC41DA" w:rsidP="00DE7F57">
      <w:pPr>
        <w:jc w:val="both"/>
        <w:rPr>
          <w:rFonts w:eastAsia="Arial Unicode MS" w:cs="Arial"/>
          <w:szCs w:val="22"/>
        </w:rPr>
      </w:pPr>
      <w:r w:rsidRPr="00CB7079">
        <w:rPr>
          <w:rFonts w:eastAsia="Arial Unicode MS" w:cs="Arial"/>
          <w:szCs w:val="22"/>
        </w:rPr>
        <w:t>Los</w:t>
      </w:r>
      <w:r w:rsidR="00A7099D" w:rsidRPr="00CB7079">
        <w:rPr>
          <w:rFonts w:eastAsia="Arial Unicode MS" w:cs="Arial"/>
          <w:szCs w:val="22"/>
        </w:rPr>
        <w:t>/as</w:t>
      </w:r>
      <w:r w:rsidRPr="00CB7079">
        <w:rPr>
          <w:rFonts w:eastAsia="Arial Unicode MS" w:cs="Arial"/>
          <w:szCs w:val="22"/>
        </w:rPr>
        <w:t xml:space="preserve"> beneficiarios/as </w:t>
      </w:r>
      <w:r w:rsidR="00DE7F57">
        <w:rPr>
          <w:rFonts w:eastAsia="Arial Unicode MS" w:cs="Arial"/>
          <w:szCs w:val="22"/>
        </w:rPr>
        <w:t>debe</w:t>
      </w:r>
      <w:r w:rsidRPr="00D12096">
        <w:rPr>
          <w:rFonts w:eastAsia="Arial Unicode MS" w:cs="Arial"/>
          <w:szCs w:val="22"/>
        </w:rPr>
        <w:t>n</w:t>
      </w:r>
      <w:r w:rsidR="002C1BD1" w:rsidRPr="00D12096">
        <w:rPr>
          <w:rFonts w:eastAsia="Arial Unicode MS" w:cs="Arial"/>
          <w:szCs w:val="22"/>
        </w:rPr>
        <w:t xml:space="preserve"> proceder a las compras de acuerdo a lo establecido por </w:t>
      </w:r>
      <w:proofErr w:type="spellStart"/>
      <w:r w:rsidR="002C1BD1" w:rsidRPr="00D12096">
        <w:rPr>
          <w:rFonts w:eastAsia="Arial Unicode MS" w:cs="Arial"/>
          <w:szCs w:val="22"/>
        </w:rPr>
        <w:t>Sercotec</w:t>
      </w:r>
      <w:proofErr w:type="spellEnd"/>
      <w:r w:rsidR="002C1BD1" w:rsidRPr="00D12096">
        <w:rPr>
          <w:rFonts w:eastAsia="Arial Unicode MS" w:cs="Arial"/>
          <w:szCs w:val="22"/>
        </w:rPr>
        <w:t xml:space="preserve"> y el</w:t>
      </w:r>
      <w:r w:rsidRPr="00D12096">
        <w:rPr>
          <w:rFonts w:eastAsia="Arial Unicode MS" w:cs="Arial"/>
          <w:szCs w:val="22"/>
        </w:rPr>
        <w:t xml:space="preserve"> </w:t>
      </w:r>
      <w:r w:rsidR="00072BCA">
        <w:rPr>
          <w:rFonts w:eastAsia="Arial Unicode MS" w:cs="Arial"/>
          <w:szCs w:val="22"/>
        </w:rPr>
        <w:t>Agente</w:t>
      </w:r>
      <w:r w:rsidR="00D30A5B" w:rsidRPr="00D12096">
        <w:rPr>
          <w:rFonts w:eastAsia="Arial Unicode MS" w:cs="Arial"/>
          <w:szCs w:val="22"/>
        </w:rPr>
        <w:t xml:space="preserve">, </w:t>
      </w:r>
      <w:r w:rsidR="00D30A5B" w:rsidRPr="007B6ABD">
        <w:rPr>
          <w:rFonts w:eastAsia="Arial Unicode MS" w:cs="Arial"/>
          <w:szCs w:val="22"/>
        </w:rPr>
        <w:t xml:space="preserve">para lo cual </w:t>
      </w:r>
      <w:proofErr w:type="spellStart"/>
      <w:r w:rsidR="00D30A5B" w:rsidRPr="007B6ABD">
        <w:rPr>
          <w:rFonts w:eastAsia="Arial Unicode MS" w:cs="Arial"/>
          <w:szCs w:val="22"/>
        </w:rPr>
        <w:t>Sercotec</w:t>
      </w:r>
      <w:proofErr w:type="spellEnd"/>
      <w:r w:rsidRPr="007B6ABD">
        <w:rPr>
          <w:rFonts w:eastAsia="Arial Unicode MS" w:cs="Arial"/>
          <w:szCs w:val="22"/>
        </w:rPr>
        <w:t xml:space="preserve"> informará el procedimiento de rendici</w:t>
      </w:r>
      <w:r w:rsidR="00DE7F57" w:rsidRPr="007B6ABD">
        <w:rPr>
          <w:rFonts w:eastAsia="Arial Unicode MS" w:cs="Arial"/>
          <w:szCs w:val="22"/>
        </w:rPr>
        <w:t xml:space="preserve">ón correspondiente. </w:t>
      </w:r>
    </w:p>
    <w:p w14:paraId="0223E02C" w14:textId="77777777" w:rsidR="00DE7F57" w:rsidRPr="00DE7F57" w:rsidRDefault="00DE7F57" w:rsidP="00DE7F57">
      <w:pPr>
        <w:jc w:val="both"/>
        <w:rPr>
          <w:color w:val="000000" w:themeColor="text1"/>
          <w:szCs w:val="22"/>
        </w:rPr>
      </w:pPr>
    </w:p>
    <w:p w14:paraId="48E30AFA" w14:textId="665A5F3B" w:rsidR="00072BCA" w:rsidRPr="002967C3" w:rsidRDefault="005367C4" w:rsidP="002967C3">
      <w:pPr>
        <w:jc w:val="both"/>
        <w:rPr>
          <w:rFonts w:eastAsia="Arial Unicode MS" w:cs="Arial"/>
          <w:szCs w:val="22"/>
        </w:rPr>
      </w:pPr>
      <w:r w:rsidRPr="00793A3C">
        <w:rPr>
          <w:rFonts w:eastAsia="Arial Unicode MS" w:cs="Arial"/>
          <w:color w:val="000000" w:themeColor="text1"/>
          <w:szCs w:val="22"/>
        </w:rPr>
        <w:t>El beneficiario/a deberá realizar l</w:t>
      </w:r>
      <w:r w:rsidR="00B14C8D" w:rsidRPr="00793A3C">
        <w:rPr>
          <w:rFonts w:eastAsia="Arial Unicode MS" w:cs="Arial"/>
          <w:color w:val="000000" w:themeColor="text1"/>
          <w:szCs w:val="22"/>
        </w:rPr>
        <w:t>as actividades contempladas en el Plan de Trabajo</w:t>
      </w:r>
      <w:r w:rsidR="00301A7C" w:rsidRPr="00793A3C">
        <w:rPr>
          <w:rFonts w:eastAsia="Arial Unicode MS" w:cs="Arial"/>
          <w:color w:val="000000" w:themeColor="text1"/>
          <w:szCs w:val="22"/>
        </w:rPr>
        <w:t xml:space="preserve"> en su totalidad</w:t>
      </w:r>
      <w:r w:rsidR="00B14C8D" w:rsidRPr="00793A3C">
        <w:rPr>
          <w:rFonts w:eastAsia="Arial Unicode MS" w:cs="Arial"/>
          <w:color w:val="000000" w:themeColor="text1"/>
          <w:szCs w:val="22"/>
        </w:rPr>
        <w:t xml:space="preserve">, </w:t>
      </w:r>
      <w:r w:rsidR="006A2840">
        <w:rPr>
          <w:rFonts w:eastAsia="Arial Unicode MS" w:cs="Arial"/>
          <w:color w:val="000000" w:themeColor="text1"/>
          <w:szCs w:val="22"/>
        </w:rPr>
        <w:t xml:space="preserve">junto con </w:t>
      </w:r>
      <w:r w:rsidR="006A2840" w:rsidRPr="00231765">
        <w:rPr>
          <w:rFonts w:eastAsia="Arial Unicode MS" w:cs="Arial"/>
          <w:szCs w:val="22"/>
        </w:rPr>
        <w:t xml:space="preserve">la entrega de </w:t>
      </w:r>
      <w:r w:rsidRPr="00231765">
        <w:rPr>
          <w:rFonts w:eastAsia="Arial Unicode MS" w:cs="Arial"/>
          <w:szCs w:val="22"/>
        </w:rPr>
        <w:t>documentación técnic</w:t>
      </w:r>
      <w:r w:rsidR="00301A7C" w:rsidRPr="00231765">
        <w:rPr>
          <w:rFonts w:eastAsia="Arial Unicode MS" w:cs="Arial"/>
          <w:szCs w:val="22"/>
        </w:rPr>
        <w:t>a y/o contable correspondiente,</w:t>
      </w:r>
      <w:r w:rsidR="00B14C8D" w:rsidRPr="00231765">
        <w:rPr>
          <w:rFonts w:eastAsia="Arial Unicode MS" w:cs="Arial"/>
          <w:szCs w:val="22"/>
        </w:rPr>
        <w:t xml:space="preserve"> en un plazo máximo de</w:t>
      </w:r>
      <w:r w:rsidR="00FC41DA" w:rsidRPr="00231765">
        <w:rPr>
          <w:rFonts w:eastAsia="Arial Unicode MS" w:cs="Arial"/>
          <w:szCs w:val="22"/>
        </w:rPr>
        <w:t xml:space="preserve"> </w:t>
      </w:r>
      <w:r w:rsidR="0015028A" w:rsidRPr="00231765">
        <w:rPr>
          <w:rFonts w:eastAsia="Arial Unicode MS" w:cs="Arial"/>
          <w:b/>
          <w:szCs w:val="22"/>
        </w:rPr>
        <w:t>2 (dos</w:t>
      </w:r>
      <w:r w:rsidR="007A2F25" w:rsidRPr="00231765">
        <w:rPr>
          <w:rFonts w:eastAsia="Arial Unicode MS" w:cs="Arial"/>
          <w:b/>
          <w:szCs w:val="22"/>
        </w:rPr>
        <w:t>) meses</w:t>
      </w:r>
      <w:r w:rsidR="00C33E64" w:rsidRPr="00231765">
        <w:rPr>
          <w:rFonts w:eastAsia="Arial Unicode MS" w:cs="Arial"/>
          <w:szCs w:val="22"/>
        </w:rPr>
        <w:t>, contado</w:t>
      </w:r>
      <w:r w:rsidR="00FC41DA" w:rsidRPr="00231765">
        <w:rPr>
          <w:rFonts w:eastAsia="Arial Unicode MS" w:cs="Arial"/>
          <w:szCs w:val="22"/>
        </w:rPr>
        <w:t xml:space="preserve"> </w:t>
      </w:r>
      <w:r w:rsidR="00793A3C" w:rsidRPr="00231765">
        <w:rPr>
          <w:rFonts w:eastAsia="Arial Unicode MS" w:cs="Arial"/>
          <w:szCs w:val="22"/>
        </w:rPr>
        <w:t>desde</w:t>
      </w:r>
      <w:r w:rsidR="00FC41DA" w:rsidRPr="00231765">
        <w:rPr>
          <w:rFonts w:eastAsia="Arial Unicode MS" w:cs="Arial"/>
          <w:szCs w:val="22"/>
        </w:rPr>
        <w:t xml:space="preserve"> la fecha de firma del contrato, salvo autorización expr</w:t>
      </w:r>
      <w:r w:rsidR="00793A3C" w:rsidRPr="00231765">
        <w:rPr>
          <w:rFonts w:eastAsia="Arial Unicode MS" w:cs="Arial"/>
          <w:szCs w:val="22"/>
        </w:rPr>
        <w:t>esa de</w:t>
      </w:r>
      <w:r w:rsidR="00DE7F57" w:rsidRPr="00231765">
        <w:rPr>
          <w:rFonts w:eastAsia="Arial Unicode MS" w:cs="Arial"/>
          <w:szCs w:val="22"/>
        </w:rPr>
        <w:t>l</w:t>
      </w:r>
      <w:r w:rsidR="00793A3C" w:rsidRPr="00231765">
        <w:rPr>
          <w:rFonts w:eastAsia="Arial Unicode MS" w:cs="Arial"/>
          <w:szCs w:val="22"/>
        </w:rPr>
        <w:t xml:space="preserve"> </w:t>
      </w:r>
      <w:r w:rsidR="00DE7F57" w:rsidRPr="00231765">
        <w:rPr>
          <w:rFonts w:eastAsia="Arial Unicode MS" w:cs="Arial"/>
          <w:szCs w:val="22"/>
        </w:rPr>
        <w:t xml:space="preserve">Director/a Regional de </w:t>
      </w:r>
      <w:proofErr w:type="spellStart"/>
      <w:r w:rsidR="00FC41DA" w:rsidRPr="00231765">
        <w:rPr>
          <w:rFonts w:eastAsia="Arial Unicode MS" w:cs="Arial"/>
          <w:szCs w:val="22"/>
        </w:rPr>
        <w:t>S</w:t>
      </w:r>
      <w:r w:rsidR="00D30A5B" w:rsidRPr="00231765">
        <w:rPr>
          <w:rFonts w:eastAsia="Arial Unicode MS" w:cs="Arial"/>
          <w:szCs w:val="22"/>
        </w:rPr>
        <w:t>ercotec</w:t>
      </w:r>
      <w:proofErr w:type="spellEnd"/>
      <w:r w:rsidR="00FC41DA" w:rsidRPr="00231765">
        <w:rPr>
          <w:rFonts w:eastAsia="Arial Unicode MS" w:cs="Arial"/>
          <w:szCs w:val="22"/>
        </w:rPr>
        <w:t>, previa solicitud formal por</w:t>
      </w:r>
      <w:r w:rsidR="00D30A5B" w:rsidRPr="00231765">
        <w:rPr>
          <w:rFonts w:eastAsia="Arial Unicode MS" w:cs="Arial"/>
          <w:szCs w:val="22"/>
        </w:rPr>
        <w:t xml:space="preserve"> escrito de parte de</w:t>
      </w:r>
      <w:r w:rsidR="004035B7" w:rsidRPr="00231765">
        <w:rPr>
          <w:rFonts w:eastAsia="Arial Unicode MS" w:cs="Arial"/>
          <w:szCs w:val="22"/>
        </w:rPr>
        <w:t>l</w:t>
      </w:r>
      <w:r w:rsidR="00A7099D" w:rsidRPr="00231765">
        <w:rPr>
          <w:rFonts w:eastAsia="Arial Unicode MS" w:cs="Arial"/>
          <w:szCs w:val="22"/>
        </w:rPr>
        <w:t>/la</w:t>
      </w:r>
      <w:r w:rsidR="004035B7" w:rsidRPr="00231765">
        <w:rPr>
          <w:rFonts w:eastAsia="Arial Unicode MS" w:cs="Arial"/>
          <w:szCs w:val="22"/>
        </w:rPr>
        <w:t xml:space="preserve"> beneficiario/a</w:t>
      </w:r>
      <w:r w:rsidR="00FC41DA" w:rsidRPr="00231765">
        <w:rPr>
          <w:rFonts w:eastAsia="Arial Unicode MS" w:cs="Arial"/>
          <w:szCs w:val="22"/>
        </w:rPr>
        <w:t>.</w:t>
      </w:r>
      <w:r w:rsidR="00793A3C" w:rsidRPr="00231765">
        <w:rPr>
          <w:rFonts w:eastAsia="Arial Unicode MS" w:cs="Arial"/>
          <w:szCs w:val="22"/>
        </w:rPr>
        <w:t xml:space="preserve"> </w:t>
      </w:r>
      <w:r w:rsidR="00072BCA" w:rsidRPr="00231765">
        <w:rPr>
          <w:rFonts w:eastAsia="Arial Unicode MS" w:cs="Arial"/>
          <w:szCs w:val="22"/>
        </w:rPr>
        <w:t>Dicha solicitud debe realizarse previo a la fecha de expiración del cont</w:t>
      </w:r>
      <w:r w:rsidR="006A2840" w:rsidRPr="00231765">
        <w:rPr>
          <w:rFonts w:eastAsia="Arial Unicode MS" w:cs="Arial"/>
          <w:szCs w:val="22"/>
        </w:rPr>
        <w:t>rato y deberá</w:t>
      </w:r>
      <w:r w:rsidR="00072BCA" w:rsidRPr="00231765">
        <w:rPr>
          <w:rFonts w:eastAsia="Arial Unicode MS" w:cs="Arial"/>
          <w:szCs w:val="22"/>
        </w:rPr>
        <w:t xml:space="preserve"> dar cuenta de las razones que avalen la solicitud</w:t>
      </w:r>
      <w:r w:rsidR="00793A3C" w:rsidRPr="00231765">
        <w:rPr>
          <w:rFonts w:eastAsia="Arial Unicode MS" w:cs="Arial"/>
          <w:szCs w:val="22"/>
        </w:rPr>
        <w:t>. Analizados</w:t>
      </w:r>
      <w:r w:rsidR="006D1FA4" w:rsidRPr="00231765">
        <w:rPr>
          <w:rFonts w:eastAsia="Arial Unicode MS" w:cs="Arial"/>
          <w:szCs w:val="22"/>
        </w:rPr>
        <w:t xml:space="preserve"> los</w:t>
      </w:r>
      <w:r w:rsidR="00793A3C" w:rsidRPr="00231765">
        <w:rPr>
          <w:rFonts w:eastAsia="Arial Unicode MS" w:cs="Arial"/>
          <w:szCs w:val="22"/>
        </w:rPr>
        <w:t xml:space="preserve"> </w:t>
      </w:r>
      <w:r w:rsidR="00072BCA" w:rsidRPr="00231765">
        <w:rPr>
          <w:rFonts w:eastAsia="Arial Unicode MS" w:cs="Arial"/>
          <w:szCs w:val="22"/>
        </w:rPr>
        <w:t xml:space="preserve">argumentos, </w:t>
      </w:r>
      <w:r w:rsidR="00DE7F57" w:rsidRPr="00231765">
        <w:rPr>
          <w:rFonts w:eastAsia="Arial Unicode MS" w:cs="Arial"/>
          <w:szCs w:val="22"/>
        </w:rPr>
        <w:t>el/la Directora Regional</w:t>
      </w:r>
      <w:r w:rsidR="00072BCA" w:rsidRPr="00231765">
        <w:rPr>
          <w:rFonts w:eastAsia="Arial Unicode MS" w:cs="Arial"/>
          <w:szCs w:val="22"/>
        </w:rPr>
        <w:t xml:space="preserve"> podrá autorizar o no la ampliación del plazo, lo que debe ser informado oportunamente al empresario</w:t>
      </w:r>
      <w:r w:rsidR="00D85951" w:rsidRPr="00231765">
        <w:rPr>
          <w:rFonts w:eastAsia="Arial Unicode MS" w:cs="Arial"/>
          <w:szCs w:val="22"/>
        </w:rPr>
        <w:t>/a</w:t>
      </w:r>
      <w:r w:rsidR="00072BCA" w:rsidRPr="00231765">
        <w:rPr>
          <w:rFonts w:eastAsia="Arial Unicode MS" w:cs="Arial"/>
          <w:szCs w:val="22"/>
        </w:rPr>
        <w:t xml:space="preserve"> y al Agente.</w:t>
      </w:r>
      <w:r w:rsidR="00D457A2" w:rsidRPr="00231765">
        <w:rPr>
          <w:rFonts w:eastAsia="Arial Unicode MS" w:cs="Arial"/>
          <w:szCs w:val="22"/>
        </w:rPr>
        <w:t xml:space="preserve"> En caso que proceda la ampliaci</w:t>
      </w:r>
      <w:r w:rsidR="002967C3" w:rsidRPr="00231765">
        <w:rPr>
          <w:rFonts w:eastAsia="Arial Unicode MS" w:cs="Arial"/>
          <w:szCs w:val="22"/>
        </w:rPr>
        <w:t xml:space="preserve">ón de contrato, ésta se </w:t>
      </w:r>
      <w:r w:rsidR="002967C3" w:rsidRPr="00231765">
        <w:rPr>
          <w:rFonts w:eastAsia="Arial Unicode MS" w:cs="Arial"/>
          <w:szCs w:val="22"/>
          <w:u w:val="single"/>
        </w:rPr>
        <w:t>podrá otorgar por 1 (una) sola vez por empresa</w:t>
      </w:r>
      <w:r w:rsidR="002967C3" w:rsidRPr="00231765">
        <w:rPr>
          <w:rFonts w:eastAsia="Arial Unicode MS" w:cs="Arial"/>
          <w:szCs w:val="22"/>
        </w:rPr>
        <w:t>. El/la Director/a Regional deberá consignar el plazo en días corridos que concede, considerando un máximo de 60 días corridos</w:t>
      </w:r>
      <w:r w:rsidR="00F43726" w:rsidRPr="00231765">
        <w:rPr>
          <w:rFonts w:eastAsia="Arial Unicode MS" w:cs="Arial"/>
          <w:szCs w:val="22"/>
        </w:rPr>
        <w:t>,</w:t>
      </w:r>
      <w:r w:rsidR="002967C3" w:rsidRPr="00231765">
        <w:rPr>
          <w:rFonts w:eastAsia="Arial Unicode MS" w:cs="Arial"/>
          <w:szCs w:val="22"/>
        </w:rPr>
        <w:t xml:space="preserve"> contados desde la fecha de expiración original del contrato.</w:t>
      </w:r>
      <w:r w:rsidR="001A4281" w:rsidRPr="00231765">
        <w:rPr>
          <w:rFonts w:eastAsia="Arial Unicode MS" w:cs="Arial"/>
          <w:szCs w:val="22"/>
        </w:rPr>
        <w:t xml:space="preserve"> Si el beneficiario/a</w:t>
      </w:r>
      <w:r w:rsidR="00F56AD5" w:rsidRPr="00231765">
        <w:rPr>
          <w:rFonts w:eastAsia="Arial Unicode MS" w:cs="Arial"/>
          <w:szCs w:val="22"/>
        </w:rPr>
        <w:t xml:space="preserve"> no cumple con la totalidad de las actividades contempladas en el Plan de Trabajo, dentro del plazo establecido por contrato o de</w:t>
      </w:r>
      <w:r w:rsidR="00943508" w:rsidRPr="00231765">
        <w:rPr>
          <w:rFonts w:eastAsia="Arial Unicode MS" w:cs="Arial"/>
          <w:szCs w:val="22"/>
        </w:rPr>
        <w:t xml:space="preserve"> la respectiva</w:t>
      </w:r>
      <w:r w:rsidR="00F56AD5" w:rsidRPr="00231765">
        <w:rPr>
          <w:rFonts w:eastAsia="Arial Unicode MS" w:cs="Arial"/>
          <w:szCs w:val="22"/>
        </w:rPr>
        <w:t xml:space="preserve"> ampliación</w:t>
      </w:r>
      <w:r w:rsidR="001A4281" w:rsidRPr="00231765">
        <w:rPr>
          <w:rFonts w:eastAsia="Arial Unicode MS" w:cs="Arial"/>
          <w:szCs w:val="22"/>
        </w:rPr>
        <w:t xml:space="preserve">, </w:t>
      </w:r>
      <w:r w:rsidR="00F56AD5" w:rsidRPr="00231765">
        <w:rPr>
          <w:rFonts w:eastAsia="Arial Unicode MS" w:cs="Arial"/>
          <w:szCs w:val="22"/>
        </w:rPr>
        <w:t xml:space="preserve">si aplicase; quedará establecido </w:t>
      </w:r>
      <w:r w:rsidR="00943508" w:rsidRPr="00231765">
        <w:rPr>
          <w:rFonts w:eastAsia="Arial Unicode MS" w:cs="Arial"/>
          <w:szCs w:val="22"/>
        </w:rPr>
        <w:t xml:space="preserve">con el correspondiente incumplimiento, pudiendo </w:t>
      </w:r>
      <w:proofErr w:type="spellStart"/>
      <w:r w:rsidR="00943508" w:rsidRPr="00231765">
        <w:rPr>
          <w:rFonts w:eastAsia="Arial Unicode MS" w:cs="Arial"/>
          <w:szCs w:val="22"/>
        </w:rPr>
        <w:t>Sercotec</w:t>
      </w:r>
      <w:proofErr w:type="spellEnd"/>
      <w:r w:rsidR="00943508" w:rsidRPr="00231765">
        <w:rPr>
          <w:rFonts w:eastAsia="Arial Unicode MS" w:cs="Arial"/>
          <w:szCs w:val="22"/>
        </w:rPr>
        <w:t xml:space="preserve"> condicionar su acceso a futuras </w:t>
      </w:r>
      <w:r w:rsidR="001A4281" w:rsidRPr="00231765">
        <w:rPr>
          <w:rFonts w:eastAsia="Arial Unicode MS" w:cs="Arial"/>
          <w:szCs w:val="22"/>
        </w:rPr>
        <w:t>convocatoria</w:t>
      </w:r>
      <w:r w:rsidR="00943508" w:rsidRPr="00231765">
        <w:rPr>
          <w:rFonts w:eastAsia="Arial Unicode MS" w:cs="Arial"/>
          <w:szCs w:val="22"/>
        </w:rPr>
        <w:t>s de su oferta programática</w:t>
      </w:r>
      <w:r w:rsidR="001A4281" w:rsidRPr="00231765">
        <w:rPr>
          <w:rFonts w:eastAsia="Arial Unicode MS" w:cs="Arial"/>
          <w:szCs w:val="22"/>
        </w:rPr>
        <w:t>.</w:t>
      </w:r>
    </w:p>
    <w:p w14:paraId="78D429B2" w14:textId="64B5461C" w:rsidR="00FC41DA" w:rsidRDefault="00FC41DA" w:rsidP="008C599F">
      <w:pPr>
        <w:jc w:val="both"/>
        <w:rPr>
          <w:rFonts w:eastAsia="Arial Unicode MS" w:cs="Arial"/>
          <w:szCs w:val="22"/>
        </w:rPr>
      </w:pPr>
    </w:p>
    <w:p w14:paraId="75845228" w14:textId="0D4F1785" w:rsidR="006A1041" w:rsidRPr="00994F09" w:rsidRDefault="006A1041" w:rsidP="006A1041">
      <w:pPr>
        <w:jc w:val="both"/>
        <w:rPr>
          <w:rFonts w:eastAsia="Arial Unicode MS" w:cs="Arial"/>
          <w:b/>
          <w:szCs w:val="22"/>
        </w:rPr>
      </w:pPr>
      <w:r w:rsidRPr="00994F09">
        <w:rPr>
          <w:rFonts w:eastAsia="Arial Unicode MS" w:cs="Arial"/>
          <w:b/>
          <w:szCs w:val="22"/>
        </w:rPr>
        <w:t>*</w:t>
      </w:r>
      <w:r w:rsidR="00AE539F" w:rsidRPr="00994F09">
        <w:rPr>
          <w:rFonts w:eastAsia="Arial Unicode MS" w:cs="Arial"/>
          <w:b/>
          <w:szCs w:val="22"/>
        </w:rPr>
        <w:t xml:space="preserve"> </w:t>
      </w:r>
      <w:r w:rsidR="00AE539F" w:rsidRPr="00231765">
        <w:rPr>
          <w:rFonts w:eastAsia="Arial Unicode MS" w:cs="Arial"/>
          <w:b/>
          <w:szCs w:val="22"/>
        </w:rPr>
        <w:t xml:space="preserve">El plazo máximo de ejecución </w:t>
      </w:r>
      <w:r w:rsidR="0015028A" w:rsidRPr="00231765">
        <w:rPr>
          <w:rFonts w:eastAsia="Arial Unicode MS" w:cs="Arial"/>
          <w:b/>
          <w:szCs w:val="22"/>
        </w:rPr>
        <w:t>(2</w:t>
      </w:r>
      <w:r w:rsidR="007A2F25" w:rsidRPr="00231765">
        <w:rPr>
          <w:rFonts w:eastAsia="Arial Unicode MS" w:cs="Arial"/>
          <w:b/>
          <w:szCs w:val="22"/>
        </w:rPr>
        <w:t xml:space="preserve"> meses) </w:t>
      </w:r>
      <w:r w:rsidRPr="00231765">
        <w:rPr>
          <w:rFonts w:eastAsia="Arial Unicode MS" w:cs="Arial"/>
          <w:b/>
          <w:szCs w:val="22"/>
        </w:rPr>
        <w:t xml:space="preserve">incluye </w:t>
      </w:r>
      <w:r w:rsidR="000F0CA7" w:rsidRPr="00231765">
        <w:rPr>
          <w:rFonts w:eastAsia="Arial Unicode MS" w:cs="Arial"/>
          <w:b/>
          <w:szCs w:val="22"/>
        </w:rPr>
        <w:t xml:space="preserve">la definición de estructura de financiamiento </w:t>
      </w:r>
      <w:r w:rsidRPr="00231765">
        <w:rPr>
          <w:rFonts w:eastAsia="Arial Unicode MS" w:cs="Arial"/>
          <w:b/>
          <w:szCs w:val="22"/>
        </w:rPr>
        <w:t>del Plan de Trabajo.</w:t>
      </w:r>
    </w:p>
    <w:p w14:paraId="3C20738B" w14:textId="66F3C3B1" w:rsidR="007A2F25" w:rsidRPr="00347B9F" w:rsidRDefault="007A2F25"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720"/>
      </w:tblGrid>
      <w:tr w:rsidR="005367C4" w:rsidRPr="00347B9F" w14:paraId="10396174" w14:textId="77777777" w:rsidTr="005367C4">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6818D3B9" w14:textId="77777777" w:rsidR="005367C4" w:rsidRPr="00793A3C" w:rsidRDefault="005367C4" w:rsidP="006025A8">
            <w:pPr>
              <w:tabs>
                <w:tab w:val="num" w:pos="0"/>
              </w:tabs>
              <w:rPr>
                <w:rFonts w:cs="Arial"/>
                <w:b/>
                <w:color w:val="000000" w:themeColor="text1"/>
                <w:szCs w:val="22"/>
              </w:rPr>
            </w:pPr>
            <w:r w:rsidRPr="00793A3C">
              <w:rPr>
                <w:rFonts w:cs="Arial"/>
                <w:b/>
                <w:color w:val="000000" w:themeColor="text1"/>
                <w:szCs w:val="22"/>
                <w:u w:val="single"/>
              </w:rPr>
              <w:t>IMPORTANTE</w:t>
            </w:r>
            <w:r w:rsidRPr="00793A3C">
              <w:rPr>
                <w:rFonts w:cs="Arial"/>
                <w:b/>
                <w:color w:val="000000" w:themeColor="text1"/>
                <w:szCs w:val="22"/>
              </w:rPr>
              <w:t>:</w:t>
            </w:r>
          </w:p>
          <w:p w14:paraId="43E698BB" w14:textId="3095FF9B" w:rsidR="00113241" w:rsidRDefault="005367C4" w:rsidP="005367C4">
            <w:pPr>
              <w:jc w:val="both"/>
              <w:rPr>
                <w:rFonts w:eastAsia="Arial Unicode MS" w:cs="Arial"/>
                <w:color w:val="000000" w:themeColor="text1"/>
                <w:szCs w:val="22"/>
                <w:lang w:val="es-CL"/>
              </w:rPr>
            </w:pPr>
            <w:r w:rsidRPr="00793A3C">
              <w:rPr>
                <w:rFonts w:eastAsia="Arial Unicode MS" w:cs="Arial"/>
                <w:color w:val="000000" w:themeColor="text1"/>
                <w:szCs w:val="22"/>
                <w:lang w:val="es-CL"/>
              </w:rPr>
              <w:lastRenderedPageBreak/>
              <w:t xml:space="preserve">La </w:t>
            </w:r>
            <w:r w:rsidR="001827F2" w:rsidRPr="00793A3C">
              <w:rPr>
                <w:rFonts w:eastAsia="Arial Unicode MS" w:cs="Arial"/>
                <w:color w:val="000000" w:themeColor="text1"/>
                <w:szCs w:val="22"/>
                <w:lang w:val="es-CL"/>
              </w:rPr>
              <w:t>ampliación de</w:t>
            </w:r>
            <w:r w:rsidR="006A2840">
              <w:rPr>
                <w:rFonts w:eastAsia="Arial Unicode MS" w:cs="Arial"/>
                <w:color w:val="000000" w:themeColor="text1"/>
                <w:szCs w:val="22"/>
                <w:lang w:val="es-CL"/>
              </w:rPr>
              <w:t>l</w:t>
            </w:r>
            <w:r w:rsidR="001827F2" w:rsidRPr="00793A3C">
              <w:rPr>
                <w:rFonts w:eastAsia="Arial Unicode MS" w:cs="Arial"/>
                <w:color w:val="000000" w:themeColor="text1"/>
                <w:szCs w:val="22"/>
                <w:lang w:val="es-CL"/>
              </w:rPr>
              <w:t xml:space="preserve"> contrato </w:t>
            </w:r>
            <w:r w:rsidR="00AB1E9A" w:rsidRPr="00793A3C">
              <w:rPr>
                <w:rFonts w:eastAsia="Arial Unicode MS" w:cs="Arial"/>
                <w:color w:val="000000" w:themeColor="text1"/>
                <w:szCs w:val="22"/>
                <w:lang w:val="es-CL"/>
              </w:rPr>
              <w:t xml:space="preserve">se </w:t>
            </w:r>
            <w:r w:rsidR="001827F2" w:rsidRPr="00793A3C">
              <w:rPr>
                <w:rFonts w:eastAsia="Arial Unicode MS" w:cs="Arial"/>
                <w:color w:val="000000" w:themeColor="text1"/>
                <w:szCs w:val="22"/>
                <w:lang w:val="es-CL"/>
              </w:rPr>
              <w:t xml:space="preserve">debe </w:t>
            </w:r>
            <w:r w:rsidR="00AB1E9A" w:rsidRPr="00793A3C">
              <w:rPr>
                <w:rFonts w:eastAsia="Arial Unicode MS" w:cs="Arial"/>
                <w:color w:val="000000" w:themeColor="text1"/>
                <w:szCs w:val="22"/>
                <w:lang w:val="es-CL"/>
              </w:rPr>
              <w:t>gestionar y aprobar</w:t>
            </w:r>
            <w:r w:rsidR="002811E9" w:rsidRPr="00793A3C">
              <w:rPr>
                <w:rFonts w:eastAsia="Arial Unicode MS" w:cs="Arial"/>
                <w:color w:val="000000" w:themeColor="text1"/>
                <w:szCs w:val="22"/>
                <w:lang w:val="es-CL"/>
              </w:rPr>
              <w:t>, si corresponde,</w:t>
            </w:r>
            <w:r w:rsidR="00AB1E9A" w:rsidRPr="00793A3C">
              <w:rPr>
                <w:rFonts w:eastAsia="Arial Unicode MS" w:cs="Arial"/>
                <w:color w:val="000000" w:themeColor="text1"/>
                <w:szCs w:val="22"/>
                <w:lang w:val="es-CL"/>
              </w:rPr>
              <w:t xml:space="preserve"> </w:t>
            </w:r>
            <w:r w:rsidR="001827F2" w:rsidRPr="00793A3C">
              <w:rPr>
                <w:rFonts w:eastAsia="Arial Unicode MS" w:cs="Arial"/>
                <w:color w:val="000000" w:themeColor="text1"/>
                <w:szCs w:val="22"/>
                <w:lang w:val="es-CL"/>
              </w:rPr>
              <w:t xml:space="preserve">de manera </w:t>
            </w:r>
            <w:r w:rsidRPr="00793A3C">
              <w:rPr>
                <w:rFonts w:eastAsia="Arial Unicode MS" w:cs="Arial"/>
                <w:color w:val="000000" w:themeColor="text1"/>
                <w:szCs w:val="22"/>
                <w:lang w:val="es-CL"/>
              </w:rPr>
              <w:t>previa a</w:t>
            </w:r>
            <w:r w:rsidR="00AB1E9A" w:rsidRPr="00793A3C">
              <w:rPr>
                <w:rFonts w:eastAsia="Arial Unicode MS" w:cs="Arial"/>
                <w:color w:val="000000" w:themeColor="text1"/>
                <w:szCs w:val="22"/>
                <w:lang w:val="es-CL"/>
              </w:rPr>
              <w:t xml:space="preserve"> la fecha de término original establecida en el contrato respectivo</w:t>
            </w:r>
            <w:r w:rsidRPr="00793A3C">
              <w:rPr>
                <w:rFonts w:eastAsia="Arial Unicode MS" w:cs="Arial"/>
                <w:color w:val="000000" w:themeColor="text1"/>
                <w:szCs w:val="22"/>
                <w:lang w:val="es-CL"/>
              </w:rPr>
              <w:t>.</w:t>
            </w:r>
          </w:p>
          <w:p w14:paraId="057BBCB2" w14:textId="77777777" w:rsidR="00DE109A" w:rsidRPr="00793A3C" w:rsidRDefault="00DE109A" w:rsidP="005367C4">
            <w:pPr>
              <w:jc w:val="both"/>
              <w:rPr>
                <w:rFonts w:eastAsia="Arial Unicode MS" w:cs="Arial"/>
                <w:color w:val="000000" w:themeColor="text1"/>
                <w:szCs w:val="22"/>
                <w:lang w:val="es-CL"/>
              </w:rPr>
            </w:pPr>
          </w:p>
          <w:p w14:paraId="7EAB6472" w14:textId="0029DA38" w:rsidR="00793A3C" w:rsidRPr="00793A3C" w:rsidRDefault="00C03533" w:rsidP="005367C4">
            <w:pPr>
              <w:jc w:val="both"/>
              <w:rPr>
                <w:rFonts w:eastAsia="Arial Unicode MS" w:cs="Arial"/>
                <w:color w:val="000000" w:themeColor="text1"/>
                <w:szCs w:val="22"/>
              </w:rPr>
            </w:pPr>
            <w:proofErr w:type="spellStart"/>
            <w:r w:rsidRPr="00E85ECC">
              <w:rPr>
                <w:rFonts w:eastAsia="Arial Unicode MS" w:cs="Arial"/>
                <w:color w:val="000000" w:themeColor="text1"/>
                <w:szCs w:val="22"/>
              </w:rPr>
              <w:t>Sercotec</w:t>
            </w:r>
            <w:proofErr w:type="spellEnd"/>
            <w:r w:rsidR="00FF7967">
              <w:rPr>
                <w:rFonts w:eastAsia="Arial Unicode MS" w:cs="Arial"/>
                <w:color w:val="000000" w:themeColor="text1"/>
                <w:szCs w:val="22"/>
              </w:rPr>
              <w:t xml:space="preserve"> y/o el Agente Operador</w:t>
            </w:r>
            <w:r w:rsidRPr="00E85ECC">
              <w:rPr>
                <w:rFonts w:eastAsia="Arial Unicode MS" w:cs="Arial"/>
                <w:color w:val="000000" w:themeColor="text1"/>
                <w:szCs w:val="22"/>
              </w:rPr>
              <w:t xml:space="preserve"> deberá</w:t>
            </w:r>
            <w:r w:rsidR="00113241" w:rsidRPr="00E85ECC">
              <w:rPr>
                <w:rFonts w:eastAsia="Arial Unicode MS" w:cs="Arial"/>
                <w:color w:val="000000" w:themeColor="text1"/>
                <w:szCs w:val="22"/>
              </w:rPr>
              <w:t xml:space="preserve"> analizar la pertinencia de la continuidad de los proyectos y poner </w:t>
            </w:r>
            <w:r w:rsidR="00113241" w:rsidRPr="00231765">
              <w:rPr>
                <w:rFonts w:eastAsia="Arial Unicode MS" w:cs="Arial"/>
                <w:szCs w:val="22"/>
              </w:rPr>
              <w:t>t</w:t>
            </w:r>
            <w:r w:rsidR="00E85ECC" w:rsidRPr="00231765">
              <w:rPr>
                <w:rFonts w:eastAsia="Arial Unicode MS" w:cs="Arial"/>
                <w:szCs w:val="22"/>
              </w:rPr>
              <w:t xml:space="preserve">érmino a los mismos, en caso </w:t>
            </w:r>
            <w:r w:rsidR="00113241" w:rsidRPr="00231765">
              <w:rPr>
                <w:rFonts w:eastAsia="Arial Unicode MS" w:cs="Arial"/>
                <w:szCs w:val="22"/>
              </w:rPr>
              <w:t>q</w:t>
            </w:r>
            <w:r w:rsidRPr="00231765">
              <w:rPr>
                <w:rFonts w:eastAsia="Arial Unicode MS" w:cs="Arial"/>
                <w:szCs w:val="22"/>
              </w:rPr>
              <w:t>u</w:t>
            </w:r>
            <w:r w:rsidR="00DF6D04" w:rsidRPr="00231765">
              <w:rPr>
                <w:rFonts w:eastAsia="Arial Unicode MS" w:cs="Arial"/>
                <w:szCs w:val="22"/>
              </w:rPr>
              <w:t xml:space="preserve">e éstos, al comienzo del </w:t>
            </w:r>
            <w:r w:rsidR="004909B1" w:rsidRPr="00231765">
              <w:rPr>
                <w:rFonts w:eastAsia="Arial Unicode MS" w:cs="Arial"/>
                <w:szCs w:val="22"/>
              </w:rPr>
              <w:t>segundo</w:t>
            </w:r>
            <w:r w:rsidR="00113241" w:rsidRPr="00231765">
              <w:rPr>
                <w:rFonts w:eastAsia="Arial Unicode MS" w:cs="Arial"/>
                <w:szCs w:val="22"/>
              </w:rPr>
              <w:t xml:space="preserve"> mes</w:t>
            </w:r>
            <w:r w:rsidR="00DF6D04" w:rsidRPr="00231765">
              <w:rPr>
                <w:rFonts w:eastAsia="Arial Unicode MS" w:cs="Arial"/>
                <w:szCs w:val="22"/>
              </w:rPr>
              <w:t xml:space="preserve"> de implementación del plan</w:t>
            </w:r>
            <w:r w:rsidR="00C20207" w:rsidRPr="00231765">
              <w:rPr>
                <w:rFonts w:eastAsia="Arial Unicode MS" w:cs="Arial"/>
                <w:szCs w:val="22"/>
              </w:rPr>
              <w:t>, no hayan ejecutado por lo menos el</w:t>
            </w:r>
            <w:r w:rsidR="00113241" w:rsidRPr="00231765">
              <w:rPr>
                <w:rFonts w:eastAsia="Arial Unicode MS" w:cs="Arial"/>
                <w:szCs w:val="22"/>
              </w:rPr>
              <w:t xml:space="preserve"> 50% del presupuesto total del Plan de Trabajo </w:t>
            </w:r>
            <w:r w:rsidR="004F2974" w:rsidRPr="00231765">
              <w:rPr>
                <w:rFonts w:eastAsia="Arial Unicode MS" w:cs="Arial"/>
                <w:szCs w:val="22"/>
              </w:rPr>
              <w:t xml:space="preserve">aprobado </w:t>
            </w:r>
            <w:r w:rsidR="00113241" w:rsidRPr="00231765">
              <w:rPr>
                <w:rFonts w:eastAsia="Arial Unicode MS" w:cs="Arial"/>
                <w:szCs w:val="22"/>
              </w:rPr>
              <w:t xml:space="preserve">y </w:t>
            </w:r>
            <w:r w:rsidR="00793A3C" w:rsidRPr="00231765">
              <w:rPr>
                <w:rFonts w:eastAsia="Arial Unicode MS" w:cs="Arial"/>
                <w:szCs w:val="22"/>
              </w:rPr>
              <w:t xml:space="preserve">que </w:t>
            </w:r>
            <w:r w:rsidR="00113241" w:rsidRPr="00231765">
              <w:rPr>
                <w:rFonts w:eastAsia="Arial Unicode MS" w:cs="Arial"/>
                <w:szCs w:val="22"/>
              </w:rPr>
              <w:t>no existan antecedentes que pudiesen justificar dicho atraso.</w:t>
            </w:r>
          </w:p>
        </w:tc>
      </w:tr>
    </w:tbl>
    <w:p w14:paraId="40269BAC" w14:textId="77777777" w:rsidR="005367C4" w:rsidRDefault="005367C4" w:rsidP="00E216E5">
      <w:pPr>
        <w:jc w:val="both"/>
        <w:rPr>
          <w:rFonts w:eastAsia="Arial Unicode MS" w:cs="Arial"/>
          <w:color w:val="000000" w:themeColor="text1"/>
          <w:szCs w:val="22"/>
        </w:rPr>
      </w:pPr>
    </w:p>
    <w:p w14:paraId="02EE1FA5" w14:textId="734B12AB" w:rsidR="00E216E5" w:rsidRPr="00F2548B" w:rsidRDefault="00E216E5" w:rsidP="00E216E5">
      <w:pPr>
        <w:jc w:val="both"/>
        <w:rPr>
          <w:rFonts w:eastAsia="Arial Unicode MS" w:cs="Arial"/>
          <w:color w:val="000000" w:themeColor="text1"/>
          <w:szCs w:val="22"/>
          <w:highlight w:val="yellow"/>
        </w:rPr>
      </w:pPr>
      <w:r w:rsidRPr="00072BCA">
        <w:rPr>
          <w:rFonts w:eastAsia="Arial Unicode MS" w:cs="Arial"/>
          <w:color w:val="000000" w:themeColor="text1"/>
          <w:szCs w:val="22"/>
        </w:rPr>
        <w:t>El Agente Operador deberá realizar una planifi</w:t>
      </w:r>
      <w:r w:rsidR="00F749D6" w:rsidRPr="00072BCA">
        <w:rPr>
          <w:rFonts w:eastAsia="Arial Unicode MS" w:cs="Arial"/>
          <w:color w:val="000000" w:themeColor="text1"/>
          <w:szCs w:val="22"/>
        </w:rPr>
        <w:t>cación, previo acuerdo con los beneficiarios/as</w:t>
      </w:r>
      <w:r w:rsidRPr="00072BCA">
        <w:rPr>
          <w:rFonts w:eastAsia="Arial Unicode MS" w:cs="Arial"/>
          <w:color w:val="000000" w:themeColor="text1"/>
          <w:szCs w:val="22"/>
        </w:rPr>
        <w:t xml:space="preserve">, para la realización de reuniones durante el desarrollo del proyecto, definiendo </w:t>
      </w:r>
      <w:r w:rsidR="00F2548B">
        <w:rPr>
          <w:rFonts w:eastAsia="Arial Unicode MS" w:cs="Arial"/>
          <w:color w:val="000000" w:themeColor="text1"/>
          <w:szCs w:val="22"/>
        </w:rPr>
        <w:t xml:space="preserve">las </w:t>
      </w:r>
      <w:r w:rsidRPr="00F2548B">
        <w:rPr>
          <w:rFonts w:eastAsia="Arial Unicode MS" w:cs="Arial"/>
          <w:color w:val="000000" w:themeColor="text1"/>
          <w:szCs w:val="22"/>
        </w:rPr>
        <w:t xml:space="preserve">fechas y </w:t>
      </w:r>
      <w:r w:rsidR="00F2548B">
        <w:rPr>
          <w:rFonts w:eastAsia="Arial Unicode MS" w:cs="Arial"/>
          <w:color w:val="000000" w:themeColor="text1"/>
          <w:szCs w:val="22"/>
        </w:rPr>
        <w:t xml:space="preserve">la </w:t>
      </w:r>
      <w:r w:rsidR="00056809" w:rsidRPr="00F2548B">
        <w:rPr>
          <w:rFonts w:eastAsia="Arial Unicode MS" w:cs="Arial"/>
          <w:color w:val="000000" w:themeColor="text1"/>
          <w:szCs w:val="22"/>
        </w:rPr>
        <w:t xml:space="preserve">modalidad respectiva, de manera de garantizar la formalidad </w:t>
      </w:r>
      <w:r w:rsidR="00F2548B">
        <w:rPr>
          <w:rFonts w:eastAsia="Arial Unicode MS" w:cs="Arial"/>
          <w:color w:val="000000" w:themeColor="text1"/>
          <w:szCs w:val="22"/>
        </w:rPr>
        <w:t xml:space="preserve">y registro </w:t>
      </w:r>
      <w:r w:rsidR="00056809" w:rsidRPr="00F2548B">
        <w:rPr>
          <w:rFonts w:eastAsia="Arial Unicode MS" w:cs="Arial"/>
          <w:color w:val="000000" w:themeColor="text1"/>
          <w:szCs w:val="22"/>
        </w:rPr>
        <w:t>de dichas actividades.</w:t>
      </w:r>
      <w:r w:rsidR="00216CEE">
        <w:rPr>
          <w:rFonts w:eastAsia="Arial Unicode MS" w:cs="Arial"/>
          <w:color w:val="000000" w:themeColor="text1"/>
          <w:szCs w:val="22"/>
        </w:rPr>
        <w:t xml:space="preserve"> </w:t>
      </w:r>
      <w:r w:rsidR="00626A00" w:rsidRPr="00B141F0">
        <w:rPr>
          <w:rFonts w:eastAsia="Arial Unicode MS" w:cs="Arial"/>
          <w:szCs w:val="22"/>
        </w:rPr>
        <w:t xml:space="preserve">Asimismo, en estas reuniones se podrá dar a conocer la oferta de servicios (capacitaciones, asesorías, talleres, entre otros) que entregan los Centros de Negocios de la región, procurando la realización </w:t>
      </w:r>
      <w:r w:rsidR="00B141F0" w:rsidRPr="00B141F0">
        <w:rPr>
          <w:rFonts w:eastAsia="Arial Unicode MS" w:cs="Arial"/>
          <w:szCs w:val="22"/>
        </w:rPr>
        <w:t>de éstos por parte de los beneficiarios/as en los casos que sea pertinente para su proyecto.</w:t>
      </w:r>
    </w:p>
    <w:p w14:paraId="013C7EDA" w14:textId="77777777" w:rsidR="00E216E5" w:rsidRPr="00072BCA" w:rsidRDefault="00E216E5" w:rsidP="008C599F">
      <w:pPr>
        <w:jc w:val="both"/>
        <w:rPr>
          <w:rFonts w:eastAsia="Arial Unicode MS" w:cs="Arial"/>
          <w:color w:val="000000" w:themeColor="text1"/>
          <w:szCs w:val="22"/>
          <w:highlight w:val="yellow"/>
        </w:rPr>
      </w:pPr>
    </w:p>
    <w:p w14:paraId="700AB0A8" w14:textId="7C2099E3" w:rsidR="00FC41DA" w:rsidRDefault="00FC41DA" w:rsidP="008C599F">
      <w:pPr>
        <w:jc w:val="both"/>
        <w:rPr>
          <w:rFonts w:eastAsia="Arial Unicode MS" w:cs="Arial"/>
          <w:szCs w:val="22"/>
        </w:rPr>
      </w:pPr>
      <w:r w:rsidRPr="00EA4D8A">
        <w:rPr>
          <w:rFonts w:eastAsia="Arial Unicode MS" w:cs="Arial"/>
          <w:szCs w:val="22"/>
        </w:rPr>
        <w:t>En el caso que el</w:t>
      </w:r>
      <w:r w:rsidR="00A7099D" w:rsidRPr="00EA4D8A">
        <w:rPr>
          <w:rFonts w:eastAsia="Arial Unicode MS" w:cs="Arial"/>
          <w:szCs w:val="22"/>
        </w:rPr>
        <w:t>/la</w:t>
      </w:r>
      <w:r w:rsidRPr="00EA4D8A">
        <w:rPr>
          <w:rFonts w:eastAsia="Arial Unicode MS" w:cs="Arial"/>
          <w:szCs w:val="22"/>
        </w:rPr>
        <w:t xml:space="preserve"> </w:t>
      </w:r>
      <w:r w:rsidR="0006496C" w:rsidRPr="00EA4D8A">
        <w:rPr>
          <w:rFonts w:eastAsia="Arial Unicode MS" w:cs="Arial"/>
          <w:szCs w:val="22"/>
        </w:rPr>
        <w:t>e</w:t>
      </w:r>
      <w:r w:rsidRPr="00EA4D8A">
        <w:rPr>
          <w:rFonts w:eastAsia="Arial Unicode MS" w:cs="Arial"/>
          <w:szCs w:val="22"/>
        </w:rPr>
        <w:t xml:space="preserve">mprendedor/a requiera modificar o reasignar </w:t>
      </w:r>
      <w:r w:rsidR="00EE32C2" w:rsidRPr="00EA4D8A">
        <w:rPr>
          <w:rFonts w:eastAsia="Arial Unicode MS" w:cs="Arial"/>
          <w:szCs w:val="22"/>
        </w:rPr>
        <w:t xml:space="preserve">alguna de las actividades del Plan de Trabajo </w:t>
      </w:r>
      <w:r w:rsidRPr="00EA4D8A">
        <w:rPr>
          <w:rFonts w:eastAsia="Arial Unicode MS" w:cs="Arial"/>
          <w:szCs w:val="22"/>
        </w:rPr>
        <w:t xml:space="preserve">de manera parcial </w:t>
      </w:r>
      <w:r w:rsidR="001C1CA3" w:rsidRPr="00EA4D8A">
        <w:rPr>
          <w:rFonts w:eastAsia="Arial Unicode MS" w:cs="Arial"/>
          <w:szCs w:val="22"/>
        </w:rPr>
        <w:t>-</w:t>
      </w:r>
      <w:r w:rsidRPr="00EA4D8A">
        <w:rPr>
          <w:rFonts w:eastAsia="Arial Unicode MS" w:cs="Arial"/>
          <w:szCs w:val="22"/>
        </w:rPr>
        <w:t>por cambio de precios, maquinaria</w:t>
      </w:r>
      <w:r w:rsidR="00EE32C2" w:rsidRPr="00EA4D8A">
        <w:rPr>
          <w:rFonts w:eastAsia="Arial Unicode MS" w:cs="Arial"/>
          <w:szCs w:val="22"/>
        </w:rPr>
        <w:t xml:space="preserve"> o servicio</w:t>
      </w:r>
      <w:r w:rsidRPr="00EA4D8A">
        <w:rPr>
          <w:rFonts w:eastAsia="Arial Unicode MS" w:cs="Arial"/>
          <w:szCs w:val="22"/>
        </w:rPr>
        <w:t xml:space="preserve"> de mejor calidad u otra circunstancia justificada</w:t>
      </w:r>
      <w:r w:rsidR="001C1CA3" w:rsidRPr="00EA4D8A">
        <w:rPr>
          <w:rFonts w:eastAsia="Arial Unicode MS" w:cs="Arial"/>
          <w:szCs w:val="22"/>
        </w:rPr>
        <w:t>-</w:t>
      </w:r>
      <w:r w:rsidRPr="00EA4D8A">
        <w:rPr>
          <w:rFonts w:eastAsia="Arial Unicode MS" w:cs="Arial"/>
          <w:szCs w:val="22"/>
        </w:rPr>
        <w:t>, o incorporar nuevas actividades y/o ítems vinculados al objetivo del proyecto</w:t>
      </w:r>
      <w:r w:rsidR="006A2840">
        <w:rPr>
          <w:rFonts w:eastAsia="Arial Unicode MS" w:cs="Arial"/>
          <w:szCs w:val="22"/>
        </w:rPr>
        <w:t>,</w:t>
      </w:r>
      <w:r w:rsidRPr="00EA4D8A">
        <w:rPr>
          <w:rFonts w:eastAsia="Arial Unicode MS" w:cs="Arial"/>
          <w:szCs w:val="22"/>
        </w:rPr>
        <w:t xml:space="preserve"> si existieran excedentes de recursos</w:t>
      </w:r>
      <w:r w:rsidRPr="00EA4D8A">
        <w:rPr>
          <w:rStyle w:val="Refdenotaalpie"/>
          <w:rFonts w:eastAsia="Arial Unicode MS" w:cs="Arial"/>
          <w:szCs w:val="22"/>
        </w:rPr>
        <w:footnoteReference w:id="13"/>
      </w:r>
      <w:r w:rsidR="00072BCA">
        <w:rPr>
          <w:rFonts w:eastAsia="Arial Unicode MS" w:cs="Arial"/>
          <w:szCs w:val="22"/>
        </w:rPr>
        <w:t>, esto debe</w:t>
      </w:r>
      <w:r w:rsidRPr="00EA4D8A">
        <w:rPr>
          <w:rFonts w:eastAsia="Arial Unicode MS" w:cs="Arial"/>
          <w:szCs w:val="22"/>
        </w:rPr>
        <w:t xml:space="preserve"> ser solicitado por el beneficiario/a </w:t>
      </w:r>
      <w:r w:rsidRPr="00056809">
        <w:rPr>
          <w:rFonts w:eastAsia="Arial Unicode MS" w:cs="Arial"/>
          <w:szCs w:val="22"/>
        </w:rPr>
        <w:t>de manera escrita</w:t>
      </w:r>
      <w:r w:rsidR="00F2548B">
        <w:rPr>
          <w:rFonts w:eastAsia="Arial Unicode MS" w:cs="Arial"/>
          <w:szCs w:val="22"/>
        </w:rPr>
        <w:t xml:space="preserve"> </w:t>
      </w:r>
      <w:r w:rsidR="00C9567F">
        <w:rPr>
          <w:rFonts w:eastAsia="Arial Unicode MS" w:cs="Arial"/>
          <w:szCs w:val="22"/>
        </w:rPr>
        <w:t>al A</w:t>
      </w:r>
      <w:r w:rsidR="00D94253" w:rsidRPr="00EA4D8A">
        <w:rPr>
          <w:rFonts w:eastAsia="Arial Unicode MS" w:cs="Arial"/>
          <w:szCs w:val="22"/>
        </w:rPr>
        <w:t xml:space="preserve">gente </w:t>
      </w:r>
      <w:r w:rsidR="00072BCA">
        <w:rPr>
          <w:rFonts w:eastAsia="Arial Unicode MS" w:cs="Arial"/>
          <w:szCs w:val="22"/>
        </w:rPr>
        <w:t>O</w:t>
      </w:r>
      <w:r w:rsidR="00D94253" w:rsidRPr="00EA4D8A">
        <w:rPr>
          <w:rFonts w:eastAsia="Arial Unicode MS" w:cs="Arial"/>
          <w:szCs w:val="22"/>
        </w:rPr>
        <w:t xml:space="preserve">perador </w:t>
      </w:r>
      <w:proofErr w:type="spellStart"/>
      <w:r w:rsidR="00D94253" w:rsidRPr="00EA4D8A">
        <w:rPr>
          <w:rFonts w:eastAsia="Arial Unicode MS" w:cs="Arial"/>
          <w:szCs w:val="22"/>
        </w:rPr>
        <w:t>Sercotec</w:t>
      </w:r>
      <w:proofErr w:type="spellEnd"/>
      <w:r w:rsidR="00D94253" w:rsidRPr="00EA4D8A">
        <w:rPr>
          <w:rFonts w:eastAsia="Arial Unicode MS" w:cs="Arial"/>
          <w:szCs w:val="22"/>
        </w:rPr>
        <w:t xml:space="preserve"> </w:t>
      </w:r>
      <w:r w:rsidRPr="0059306E">
        <w:rPr>
          <w:rFonts w:eastAsia="Arial Unicode MS" w:cs="Arial"/>
          <w:szCs w:val="22"/>
          <w:u w:val="single"/>
        </w:rPr>
        <w:t>antes de la compr</w:t>
      </w:r>
      <w:r w:rsidR="00F13A7D" w:rsidRPr="0059306E">
        <w:rPr>
          <w:rFonts w:eastAsia="Arial Unicode MS" w:cs="Arial"/>
          <w:szCs w:val="22"/>
          <w:u w:val="single"/>
        </w:rPr>
        <w:t xml:space="preserve">a del bien </w:t>
      </w:r>
      <w:r w:rsidR="00072BCA" w:rsidRPr="0059306E">
        <w:rPr>
          <w:rFonts w:eastAsia="Arial Unicode MS" w:cs="Arial"/>
          <w:szCs w:val="22"/>
          <w:u w:val="single"/>
        </w:rPr>
        <w:t>y/</w:t>
      </w:r>
      <w:r w:rsidR="00F13A7D" w:rsidRPr="0059306E">
        <w:rPr>
          <w:rFonts w:eastAsia="Arial Unicode MS" w:cs="Arial"/>
          <w:szCs w:val="22"/>
          <w:u w:val="single"/>
        </w:rPr>
        <w:t>o servicio modificado o reasignado</w:t>
      </w:r>
      <w:r w:rsidRPr="00EA4D8A">
        <w:rPr>
          <w:rFonts w:eastAsia="Arial Unicode MS" w:cs="Arial"/>
          <w:szCs w:val="22"/>
        </w:rPr>
        <w:t xml:space="preserve">. El </w:t>
      </w:r>
      <w:r w:rsidR="001C1CA3" w:rsidRPr="00EA4D8A">
        <w:rPr>
          <w:rFonts w:eastAsia="Arial Unicode MS" w:cs="Arial"/>
          <w:szCs w:val="22"/>
        </w:rPr>
        <w:t>e</w:t>
      </w:r>
      <w:r w:rsidRPr="00EA4D8A">
        <w:rPr>
          <w:rFonts w:eastAsia="Arial Unicode MS" w:cs="Arial"/>
          <w:szCs w:val="22"/>
        </w:rPr>
        <w:t xml:space="preserve">jecutivo/a </w:t>
      </w:r>
      <w:r w:rsidR="0070617A">
        <w:rPr>
          <w:rFonts w:eastAsia="Arial Unicode MS" w:cs="Arial"/>
          <w:szCs w:val="22"/>
        </w:rPr>
        <w:t xml:space="preserve">de Fomento, </w:t>
      </w:r>
      <w:r w:rsidRPr="00EA4D8A">
        <w:rPr>
          <w:rFonts w:eastAsia="Arial Unicode MS" w:cs="Arial"/>
          <w:szCs w:val="22"/>
        </w:rPr>
        <w:t xml:space="preserve">contraparte de </w:t>
      </w:r>
      <w:proofErr w:type="spellStart"/>
      <w:r w:rsidRPr="00EA4D8A">
        <w:rPr>
          <w:rFonts w:eastAsia="Arial Unicode MS" w:cs="Arial"/>
          <w:szCs w:val="22"/>
        </w:rPr>
        <w:t>S</w:t>
      </w:r>
      <w:r w:rsidR="00F13A7D" w:rsidRPr="00EA4D8A">
        <w:rPr>
          <w:rFonts w:eastAsia="Arial Unicode MS" w:cs="Arial"/>
          <w:szCs w:val="22"/>
        </w:rPr>
        <w:t>ercotec</w:t>
      </w:r>
      <w:proofErr w:type="spellEnd"/>
      <w:r w:rsidR="0070617A">
        <w:rPr>
          <w:rFonts w:eastAsia="Arial Unicode MS" w:cs="Arial"/>
          <w:szCs w:val="22"/>
        </w:rPr>
        <w:t>,</w:t>
      </w:r>
      <w:r w:rsidRPr="00EA4D8A">
        <w:rPr>
          <w:rFonts w:eastAsia="Arial Unicode MS" w:cs="Arial"/>
          <w:szCs w:val="22"/>
        </w:rPr>
        <w:t xml:space="preserve"> tendrá la facultad de aceptar o rechazar tal petición</w:t>
      </w:r>
      <w:r w:rsidR="001C1CA3" w:rsidRPr="00EA4D8A">
        <w:rPr>
          <w:rFonts w:eastAsia="Arial Unicode MS" w:cs="Arial"/>
          <w:szCs w:val="22"/>
        </w:rPr>
        <w:t>,</w:t>
      </w:r>
      <w:r w:rsidRPr="00EA4D8A">
        <w:rPr>
          <w:rFonts w:eastAsia="Arial Unicode MS" w:cs="Arial"/>
          <w:szCs w:val="22"/>
        </w:rPr>
        <w:t xml:space="preserve"> informando por escrito, bajo la premisa del cumplimiento del objetivo del </w:t>
      </w:r>
      <w:r w:rsidR="00F13A7D" w:rsidRPr="00EA4D8A">
        <w:rPr>
          <w:rFonts w:eastAsia="Arial Unicode MS" w:cs="Arial"/>
          <w:szCs w:val="22"/>
        </w:rPr>
        <w:t xml:space="preserve">Plan de Trabajo, </w:t>
      </w:r>
      <w:r w:rsidR="00F13A7D" w:rsidRPr="0068389D">
        <w:rPr>
          <w:rFonts w:eastAsia="Arial Unicode MS" w:cs="Arial"/>
          <w:color w:val="000000" w:themeColor="text1"/>
          <w:szCs w:val="22"/>
        </w:rPr>
        <w:t xml:space="preserve">considerando </w:t>
      </w:r>
      <w:r w:rsidR="00F13A7D" w:rsidRPr="0068389D">
        <w:rPr>
          <w:rFonts w:eastAsia="Arial Unicode MS" w:cs="Arial"/>
          <w:b/>
          <w:color w:val="000000" w:themeColor="text1"/>
          <w:szCs w:val="22"/>
        </w:rPr>
        <w:t>un movimiento</w:t>
      </w:r>
      <w:r w:rsidR="00D85951" w:rsidRPr="0068389D">
        <w:rPr>
          <w:rFonts w:eastAsia="Arial Unicode MS" w:cs="Arial"/>
          <w:b/>
          <w:color w:val="000000" w:themeColor="text1"/>
          <w:szCs w:val="22"/>
        </w:rPr>
        <w:t xml:space="preserve"> máximo del </w:t>
      </w:r>
      <w:r w:rsidR="00BE2D5A">
        <w:rPr>
          <w:rFonts w:eastAsia="Arial Unicode MS" w:cs="Arial"/>
          <w:b/>
          <w:color w:val="000000" w:themeColor="text1"/>
          <w:szCs w:val="22"/>
        </w:rPr>
        <w:t>25</w:t>
      </w:r>
      <w:r w:rsidRPr="0068389D">
        <w:rPr>
          <w:rFonts w:eastAsia="Arial Unicode MS" w:cs="Arial"/>
          <w:b/>
          <w:color w:val="000000" w:themeColor="text1"/>
          <w:szCs w:val="22"/>
        </w:rPr>
        <w:t>% del monto total del proyecto</w:t>
      </w:r>
      <w:r w:rsidR="00EF4F8C" w:rsidRPr="0068389D">
        <w:rPr>
          <w:rFonts w:eastAsia="Arial Unicode MS" w:cs="Arial"/>
          <w:color w:val="000000" w:themeColor="text1"/>
          <w:szCs w:val="22"/>
        </w:rPr>
        <w:t xml:space="preserve">. </w:t>
      </w:r>
      <w:r w:rsidRPr="00EA4D8A">
        <w:rPr>
          <w:rFonts w:eastAsia="Arial Unicode MS" w:cs="Arial"/>
          <w:szCs w:val="22"/>
        </w:rPr>
        <w:t>Esta modificación</w:t>
      </w:r>
      <w:r w:rsidR="00072BCA">
        <w:rPr>
          <w:rFonts w:eastAsia="Arial Unicode MS" w:cs="Arial"/>
          <w:szCs w:val="22"/>
        </w:rPr>
        <w:t>,</w:t>
      </w:r>
      <w:r w:rsidRPr="00EA4D8A">
        <w:rPr>
          <w:rFonts w:eastAsia="Arial Unicode MS" w:cs="Arial"/>
          <w:szCs w:val="22"/>
        </w:rPr>
        <w:t xml:space="preserve"> en ningún caso</w:t>
      </w:r>
      <w:r w:rsidR="00072BCA">
        <w:rPr>
          <w:rFonts w:eastAsia="Arial Unicode MS" w:cs="Arial"/>
          <w:szCs w:val="22"/>
        </w:rPr>
        <w:t>,</w:t>
      </w:r>
      <w:r w:rsidRPr="00EA4D8A">
        <w:rPr>
          <w:rFonts w:eastAsia="Arial Unicode MS" w:cs="Arial"/>
          <w:szCs w:val="22"/>
        </w:rPr>
        <w:t xml:space="preserve"> podrá vulnerar alguna de las restricciones de financiamiento establecidas en las bases de </w:t>
      </w:r>
      <w:r w:rsidR="003B77FA" w:rsidRPr="00EA4D8A">
        <w:rPr>
          <w:rFonts w:eastAsia="Arial Unicode MS" w:cs="Arial"/>
          <w:szCs w:val="22"/>
        </w:rPr>
        <w:t>convocatoria</w:t>
      </w:r>
      <w:r w:rsidRPr="00EA4D8A">
        <w:rPr>
          <w:rFonts w:eastAsia="Arial Unicode MS" w:cs="Arial"/>
          <w:szCs w:val="22"/>
        </w:rPr>
        <w:t>.</w:t>
      </w:r>
    </w:p>
    <w:p w14:paraId="1C2A0A22" w14:textId="77777777" w:rsidR="000D5136" w:rsidRDefault="000D5136"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602"/>
      </w:tblGrid>
      <w:tr w:rsidR="00DA250A" w:rsidRPr="00347B9F" w14:paraId="70AC2D2C" w14:textId="77777777" w:rsidTr="00072BCA">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35856380" w14:textId="6A7E33E8" w:rsidR="00B37B8B" w:rsidRPr="00793A3C" w:rsidRDefault="00DA250A" w:rsidP="00793A3C">
            <w:pPr>
              <w:tabs>
                <w:tab w:val="num" w:pos="0"/>
              </w:tabs>
              <w:rPr>
                <w:rFonts w:cs="Arial"/>
                <w:b/>
                <w:color w:val="000000" w:themeColor="text1"/>
                <w:szCs w:val="22"/>
              </w:rPr>
            </w:pPr>
            <w:r w:rsidRPr="00072BCA">
              <w:rPr>
                <w:rFonts w:cs="Arial"/>
                <w:b/>
                <w:color w:val="000000" w:themeColor="text1"/>
                <w:szCs w:val="22"/>
                <w:u w:val="single"/>
              </w:rPr>
              <w:t>IMPORTANTE</w:t>
            </w:r>
            <w:r w:rsidR="00072BCA">
              <w:rPr>
                <w:rFonts w:cs="Arial"/>
                <w:b/>
                <w:color w:val="000000" w:themeColor="text1"/>
                <w:szCs w:val="22"/>
              </w:rPr>
              <w:t>:</w:t>
            </w:r>
          </w:p>
          <w:p w14:paraId="3668E1D3" w14:textId="50D907BC" w:rsidR="004909B1" w:rsidRPr="004909B1" w:rsidRDefault="00C57F0D" w:rsidP="00B74E57">
            <w:pPr>
              <w:jc w:val="both"/>
              <w:rPr>
                <w:rFonts w:eastAsia="Arial Unicode MS" w:cs="Arial"/>
                <w:color w:val="000000" w:themeColor="text1"/>
                <w:szCs w:val="22"/>
                <w:lang w:val="es-CL"/>
              </w:rPr>
            </w:pPr>
            <w:r w:rsidRPr="00072BCA">
              <w:rPr>
                <w:rFonts w:eastAsia="Arial Unicode MS" w:cs="Arial"/>
                <w:color w:val="000000" w:themeColor="text1"/>
                <w:szCs w:val="22"/>
                <w:lang w:val="es-CL"/>
              </w:rPr>
              <w:t>Durante la ejecución de la Fase de Desarrollo</w:t>
            </w:r>
            <w:r w:rsidR="00072BCA">
              <w:rPr>
                <w:rFonts w:eastAsia="Arial Unicode MS" w:cs="Arial"/>
                <w:color w:val="000000" w:themeColor="text1"/>
                <w:szCs w:val="22"/>
                <w:lang w:val="es-CL"/>
              </w:rPr>
              <w:t>, el Agente O</w:t>
            </w:r>
            <w:r w:rsidR="00DA250A" w:rsidRPr="00072BCA">
              <w:rPr>
                <w:rFonts w:eastAsia="Arial Unicode MS" w:cs="Arial"/>
                <w:color w:val="000000" w:themeColor="text1"/>
                <w:szCs w:val="22"/>
                <w:lang w:val="es-CL"/>
              </w:rPr>
              <w:t xml:space="preserve">perador </w:t>
            </w:r>
            <w:r w:rsidR="00DE109A">
              <w:rPr>
                <w:rFonts w:eastAsia="Arial Unicode MS" w:cs="Arial"/>
                <w:color w:val="000000" w:themeColor="text1"/>
                <w:szCs w:val="22"/>
                <w:lang w:val="es-CL"/>
              </w:rPr>
              <w:t xml:space="preserve">de </w:t>
            </w:r>
            <w:proofErr w:type="spellStart"/>
            <w:r w:rsidR="00DA250A" w:rsidRPr="00072BCA">
              <w:rPr>
                <w:rFonts w:eastAsia="Arial Unicode MS" w:cs="Arial"/>
                <w:color w:val="000000" w:themeColor="text1"/>
                <w:szCs w:val="22"/>
                <w:lang w:val="es-CL"/>
              </w:rPr>
              <w:t>Sercotec</w:t>
            </w:r>
            <w:proofErr w:type="spellEnd"/>
            <w:r w:rsidR="00DA250A" w:rsidRPr="00072BCA">
              <w:rPr>
                <w:rFonts w:eastAsia="Arial Unicode MS" w:cs="Arial"/>
                <w:color w:val="000000" w:themeColor="text1"/>
                <w:szCs w:val="22"/>
                <w:lang w:val="es-CL"/>
              </w:rPr>
              <w:t xml:space="preserve"> debe brindar acompañamiento a los beneficiarios/as en la implementación de sus Planes de Trabajo, con la finalidad de lograr la correcta puesta en marcha e implementación exitosa de su proyecto, asegurar</w:t>
            </w:r>
            <w:r w:rsidR="00072BCA">
              <w:rPr>
                <w:rFonts w:eastAsia="Arial Unicode MS" w:cs="Arial"/>
                <w:color w:val="000000" w:themeColor="text1"/>
                <w:szCs w:val="22"/>
                <w:lang w:val="es-CL"/>
              </w:rPr>
              <w:t xml:space="preserve"> la correcta utilización de </w:t>
            </w:r>
            <w:r w:rsidR="00410058">
              <w:rPr>
                <w:rFonts w:eastAsia="Arial Unicode MS" w:cs="Arial"/>
                <w:color w:val="000000" w:themeColor="text1"/>
                <w:szCs w:val="22"/>
                <w:lang w:val="es-CL"/>
              </w:rPr>
              <w:t xml:space="preserve">los </w:t>
            </w:r>
            <w:r w:rsidR="00CA6E67">
              <w:rPr>
                <w:rFonts w:eastAsia="Arial Unicode MS" w:cs="Arial"/>
                <w:color w:val="000000" w:themeColor="text1"/>
                <w:szCs w:val="22"/>
                <w:lang w:val="es-CL"/>
              </w:rPr>
              <w:t>recursos adjudicados,</w:t>
            </w:r>
            <w:r w:rsidR="00DA250A" w:rsidRPr="00072BCA">
              <w:rPr>
                <w:rFonts w:eastAsia="Arial Unicode MS" w:cs="Arial"/>
                <w:color w:val="000000" w:themeColor="text1"/>
                <w:szCs w:val="22"/>
                <w:lang w:val="es-CL"/>
              </w:rPr>
              <w:t xml:space="preserve"> </w:t>
            </w:r>
            <w:r w:rsidR="00DA250A" w:rsidRPr="00231765">
              <w:rPr>
                <w:rFonts w:eastAsia="Arial Unicode MS" w:cs="Arial"/>
                <w:szCs w:val="22"/>
                <w:lang w:val="es-CL"/>
              </w:rPr>
              <w:t>asistir en el proceso de rendición de recurso</w:t>
            </w:r>
            <w:r w:rsidRPr="00231765">
              <w:rPr>
                <w:rFonts w:eastAsia="Arial Unicode MS" w:cs="Arial"/>
                <w:szCs w:val="22"/>
                <w:lang w:val="es-CL"/>
              </w:rPr>
              <w:t>s</w:t>
            </w:r>
            <w:r w:rsidR="00DA250A" w:rsidRPr="00231765">
              <w:rPr>
                <w:rFonts w:eastAsia="Arial Unicode MS" w:cs="Arial"/>
                <w:szCs w:val="22"/>
                <w:lang w:val="es-CL"/>
              </w:rPr>
              <w:t>, así como ofrecer una instancia donde el</w:t>
            </w:r>
            <w:r w:rsidR="00DE109A" w:rsidRPr="00231765">
              <w:rPr>
                <w:rFonts w:eastAsia="Arial Unicode MS" w:cs="Arial"/>
                <w:szCs w:val="22"/>
                <w:lang w:val="es-CL"/>
              </w:rPr>
              <w:t xml:space="preserve"> beneficiario</w:t>
            </w:r>
            <w:r w:rsidR="00CA6E67" w:rsidRPr="00231765">
              <w:rPr>
                <w:rFonts w:eastAsia="Arial Unicode MS" w:cs="Arial"/>
                <w:szCs w:val="22"/>
                <w:lang w:val="es-CL"/>
              </w:rPr>
              <w:t xml:space="preserve"> conozca y aprenda el proceso de declaración y pago del Impuesto de Valor Agregado (IVA)</w:t>
            </w:r>
            <w:r w:rsidR="00816D87" w:rsidRPr="00231765">
              <w:rPr>
                <w:rFonts w:eastAsia="Arial Unicode MS" w:cs="Arial"/>
                <w:szCs w:val="22"/>
                <w:lang w:val="es-CL"/>
              </w:rPr>
              <w:t>, Formularios 29 y la</w:t>
            </w:r>
            <w:r w:rsidR="00231765" w:rsidRPr="00231765">
              <w:rPr>
                <w:rFonts w:eastAsia="Arial Unicode MS" w:cs="Arial"/>
                <w:szCs w:val="22"/>
                <w:lang w:val="es-CL"/>
              </w:rPr>
              <w:t xml:space="preserve"> información para la</w:t>
            </w:r>
            <w:r w:rsidR="00816D87" w:rsidRPr="00231765">
              <w:rPr>
                <w:rFonts w:eastAsia="Arial Unicode MS" w:cs="Arial"/>
                <w:szCs w:val="22"/>
                <w:lang w:val="es-CL"/>
              </w:rPr>
              <w:t xml:space="preserve"> construcción de Formulario 22.</w:t>
            </w:r>
          </w:p>
        </w:tc>
      </w:tr>
    </w:tbl>
    <w:p w14:paraId="63570575" w14:textId="27783027" w:rsidR="00B719B2" w:rsidRDefault="00B719B2" w:rsidP="00522E04">
      <w:pPr>
        <w:pStyle w:val="Ttulo20"/>
        <w:rPr>
          <w:rFonts w:eastAsia="Arial Unicode MS"/>
          <w:lang w:val="es-ES"/>
        </w:rPr>
      </w:pPr>
    </w:p>
    <w:p w14:paraId="48DC151E" w14:textId="77777777" w:rsidR="00B719B2" w:rsidRPr="00DA250A" w:rsidRDefault="00B719B2" w:rsidP="00522E04">
      <w:pPr>
        <w:pStyle w:val="Ttulo20"/>
        <w:rPr>
          <w:rFonts w:eastAsia="Arial Unicode MS"/>
          <w:lang w:val="es-ES"/>
        </w:rPr>
      </w:pPr>
    </w:p>
    <w:p w14:paraId="33977505" w14:textId="7DDE2741" w:rsidR="00522E04" w:rsidRPr="00347B9F" w:rsidRDefault="00522E04" w:rsidP="00522E04">
      <w:pPr>
        <w:pStyle w:val="Ttulo20"/>
        <w:rPr>
          <w:rFonts w:eastAsia="Arial Unicode MS"/>
        </w:rPr>
      </w:pPr>
      <w:bookmarkStart w:id="57" w:name="_Toc77621529"/>
      <w:r w:rsidRPr="00231765">
        <w:rPr>
          <w:rFonts w:eastAsia="Arial Unicode MS"/>
        </w:rPr>
        <w:t>5. TÉRMINO DEL PROYECTO</w:t>
      </w:r>
      <w:bookmarkEnd w:id="57"/>
    </w:p>
    <w:p w14:paraId="1F5BA4BA" w14:textId="77777777" w:rsidR="00522E04" w:rsidRDefault="00522E04" w:rsidP="008C599F">
      <w:pPr>
        <w:jc w:val="both"/>
        <w:rPr>
          <w:rFonts w:eastAsia="Arial Unicode MS" w:cs="Arial"/>
          <w:color w:val="FF0000"/>
          <w:szCs w:val="22"/>
        </w:rPr>
      </w:pPr>
    </w:p>
    <w:p w14:paraId="19CB4159" w14:textId="470EEC4B" w:rsidR="00522E04" w:rsidRPr="00C15059" w:rsidRDefault="00F749D6" w:rsidP="008C599F">
      <w:pPr>
        <w:jc w:val="both"/>
        <w:rPr>
          <w:rFonts w:eastAsia="Arial Unicode MS" w:cs="Arial"/>
          <w:szCs w:val="22"/>
        </w:rPr>
      </w:pPr>
      <w:r w:rsidRPr="00073C8B">
        <w:rPr>
          <w:rFonts w:eastAsia="Arial Unicode MS" w:cs="Arial"/>
          <w:szCs w:val="22"/>
        </w:rPr>
        <w:t xml:space="preserve">El proyecto de entenderá </w:t>
      </w:r>
      <w:r w:rsidR="00EE6E7C" w:rsidRPr="00073C8B">
        <w:rPr>
          <w:rFonts w:eastAsia="Arial Unicode MS" w:cs="Arial"/>
          <w:szCs w:val="22"/>
        </w:rPr>
        <w:t xml:space="preserve">como </w:t>
      </w:r>
      <w:r w:rsidRPr="00073C8B">
        <w:rPr>
          <w:rFonts w:eastAsia="Arial Unicode MS" w:cs="Arial"/>
          <w:szCs w:val="22"/>
        </w:rPr>
        <w:t xml:space="preserve">terminado una vez </w:t>
      </w:r>
      <w:r w:rsidR="00EE6E7C" w:rsidRPr="00073C8B">
        <w:rPr>
          <w:rFonts w:eastAsia="Arial Unicode MS" w:cs="Arial"/>
          <w:szCs w:val="22"/>
        </w:rPr>
        <w:t xml:space="preserve">que éste </w:t>
      </w:r>
      <w:r w:rsidRPr="00073C8B">
        <w:rPr>
          <w:rFonts w:eastAsia="Arial Unicode MS" w:cs="Arial"/>
          <w:szCs w:val="22"/>
        </w:rPr>
        <w:t>haya implementado la totalidad de actividades, acciones de gestión empresarial</w:t>
      </w:r>
      <w:r w:rsidR="002570C6">
        <w:rPr>
          <w:rFonts w:eastAsia="Arial Unicode MS" w:cs="Arial"/>
          <w:szCs w:val="22"/>
        </w:rPr>
        <w:t xml:space="preserve"> y/o</w:t>
      </w:r>
      <w:r w:rsidR="00EE6E7C" w:rsidRPr="00073C8B">
        <w:rPr>
          <w:rFonts w:eastAsia="Arial Unicode MS" w:cs="Arial"/>
          <w:szCs w:val="22"/>
        </w:rPr>
        <w:t xml:space="preserve"> inversiones contempladas en el Plan </w:t>
      </w:r>
      <w:r w:rsidR="00EE6E7C" w:rsidRPr="00073C8B">
        <w:rPr>
          <w:rFonts w:eastAsia="Arial Unicode MS" w:cs="Arial"/>
          <w:szCs w:val="22"/>
        </w:rPr>
        <w:lastRenderedPageBreak/>
        <w:t>de Tr</w:t>
      </w:r>
      <w:r w:rsidR="00CA6E67">
        <w:rPr>
          <w:rFonts w:eastAsia="Arial Unicode MS" w:cs="Arial"/>
          <w:szCs w:val="22"/>
        </w:rPr>
        <w:t>abajo</w:t>
      </w:r>
      <w:r w:rsidR="004F5AAC" w:rsidRPr="00073C8B">
        <w:rPr>
          <w:rFonts w:eastAsia="Arial Unicode MS" w:cs="Arial"/>
          <w:szCs w:val="22"/>
        </w:rPr>
        <w:t>,</w:t>
      </w:r>
      <w:r w:rsidR="00C57F0D" w:rsidRPr="00073C8B">
        <w:rPr>
          <w:rFonts w:eastAsia="Arial Unicode MS" w:cs="Arial"/>
          <w:szCs w:val="22"/>
        </w:rPr>
        <w:t xml:space="preserve"> y sus </w:t>
      </w:r>
      <w:r w:rsidR="00EE6E7C" w:rsidRPr="00073C8B">
        <w:rPr>
          <w:rFonts w:eastAsia="Arial Unicode MS" w:cs="Arial"/>
          <w:szCs w:val="22"/>
        </w:rPr>
        <w:t>modificaciones</w:t>
      </w:r>
      <w:r w:rsidR="004F5AAC" w:rsidRPr="00073C8B">
        <w:rPr>
          <w:rFonts w:eastAsia="Arial Unicode MS" w:cs="Arial"/>
          <w:szCs w:val="22"/>
        </w:rPr>
        <w:t xml:space="preserve">; lo cual </w:t>
      </w:r>
      <w:r w:rsidR="00C503F6" w:rsidRPr="00073C8B">
        <w:rPr>
          <w:rFonts w:eastAsia="Arial Unicode MS" w:cs="Arial"/>
          <w:szCs w:val="22"/>
        </w:rPr>
        <w:t>se refleja en la aprobación por parte de la</w:t>
      </w:r>
      <w:r w:rsidR="00D63E26" w:rsidRPr="00073C8B">
        <w:rPr>
          <w:rFonts w:eastAsia="Arial Unicode MS" w:cs="Arial"/>
          <w:szCs w:val="22"/>
        </w:rPr>
        <w:t xml:space="preserve"> Dirección Regional </w:t>
      </w:r>
      <w:r w:rsidR="00C503F6" w:rsidRPr="00073C8B">
        <w:rPr>
          <w:rFonts w:eastAsia="Arial Unicode MS" w:cs="Arial"/>
          <w:szCs w:val="22"/>
        </w:rPr>
        <w:t xml:space="preserve">del informe </w:t>
      </w:r>
      <w:r w:rsidR="00C57F0D" w:rsidRPr="00073C8B">
        <w:rPr>
          <w:rFonts w:eastAsia="Arial Unicode MS" w:cs="Arial"/>
          <w:szCs w:val="22"/>
        </w:rPr>
        <w:t xml:space="preserve">de cierre preparado </w:t>
      </w:r>
      <w:r w:rsidR="00C503F6" w:rsidRPr="00073C8B">
        <w:rPr>
          <w:rFonts w:eastAsia="Arial Unicode MS" w:cs="Arial"/>
          <w:szCs w:val="22"/>
        </w:rPr>
        <w:t xml:space="preserve">por </w:t>
      </w:r>
      <w:r w:rsidR="00D63E26" w:rsidRPr="00073C8B">
        <w:rPr>
          <w:rFonts w:eastAsia="Arial Unicode MS" w:cs="Arial"/>
          <w:szCs w:val="22"/>
        </w:rPr>
        <w:t xml:space="preserve">el Agente Operador </w:t>
      </w:r>
      <w:proofErr w:type="spellStart"/>
      <w:r w:rsidR="00D63E26" w:rsidRPr="00073C8B">
        <w:rPr>
          <w:rFonts w:eastAsia="Arial Unicode MS" w:cs="Arial"/>
          <w:szCs w:val="22"/>
        </w:rPr>
        <w:t>Sercotec</w:t>
      </w:r>
      <w:proofErr w:type="spellEnd"/>
      <w:r w:rsidR="00C503F6" w:rsidRPr="00073C8B">
        <w:rPr>
          <w:rFonts w:eastAsia="Arial Unicode MS" w:cs="Arial"/>
          <w:szCs w:val="22"/>
        </w:rPr>
        <w:t>.</w:t>
      </w:r>
    </w:p>
    <w:p w14:paraId="05BA5765" w14:textId="77777777" w:rsidR="007D5B15" w:rsidRDefault="007D5B15" w:rsidP="008C599F">
      <w:pPr>
        <w:jc w:val="both"/>
        <w:rPr>
          <w:rFonts w:eastAsia="Arial Unicode MS" w:cs="Arial"/>
          <w:szCs w:val="22"/>
        </w:rPr>
      </w:pPr>
    </w:p>
    <w:p w14:paraId="34805B58" w14:textId="79408298" w:rsidR="00EF3AF8" w:rsidRPr="0070534C" w:rsidRDefault="000628C6" w:rsidP="00EF3AF8">
      <w:pPr>
        <w:pStyle w:val="Ttulo20"/>
        <w:jc w:val="both"/>
        <w:rPr>
          <w:rFonts w:eastAsia="Arial Unicode MS"/>
        </w:rPr>
      </w:pPr>
      <w:bookmarkStart w:id="58" w:name="_Toc34927288"/>
      <w:bookmarkStart w:id="59" w:name="_Toc77621530"/>
      <w:r>
        <w:rPr>
          <w:rFonts w:eastAsia="Arial Unicode MS"/>
        </w:rPr>
        <w:t>5.1</w:t>
      </w:r>
      <w:r w:rsidR="006F5BB1" w:rsidRPr="0070534C">
        <w:rPr>
          <w:rFonts w:eastAsia="Arial Unicode MS"/>
        </w:rPr>
        <w:t xml:space="preserve"> </w:t>
      </w:r>
      <w:r w:rsidR="006F5BB1" w:rsidRPr="0070534C">
        <w:rPr>
          <w:rFonts w:eastAsia="Arial Unicode MS"/>
        </w:rPr>
        <w:tab/>
        <w:t>Término Anticipado</w:t>
      </w:r>
      <w:r w:rsidR="00A703EE">
        <w:rPr>
          <w:rFonts w:eastAsia="Arial Unicode MS"/>
        </w:rPr>
        <w:t xml:space="preserve"> del Proyecto</w:t>
      </w:r>
      <w:bookmarkEnd w:id="58"/>
      <w:bookmarkEnd w:id="59"/>
    </w:p>
    <w:p w14:paraId="3B3D161C" w14:textId="77777777" w:rsidR="00EF3AF8" w:rsidRPr="0070534C" w:rsidRDefault="00EF3AF8" w:rsidP="008C599F">
      <w:pPr>
        <w:jc w:val="both"/>
        <w:rPr>
          <w:rFonts w:eastAsia="Arial Unicode MS" w:cs="Arial"/>
          <w:szCs w:val="22"/>
        </w:rPr>
      </w:pPr>
    </w:p>
    <w:p w14:paraId="31861387" w14:textId="70168034" w:rsidR="006F5BB1" w:rsidRPr="0070534C" w:rsidRDefault="006F5BB1" w:rsidP="006F5BB1">
      <w:pPr>
        <w:jc w:val="both"/>
        <w:rPr>
          <w:rFonts w:eastAsia="Arial Unicode MS" w:cs="Arial"/>
          <w:szCs w:val="22"/>
        </w:rPr>
      </w:pPr>
      <w:r w:rsidRPr="0070534C">
        <w:rPr>
          <w:rFonts w:eastAsia="Arial Unicode MS" w:cs="Arial"/>
          <w:szCs w:val="22"/>
        </w:rPr>
        <w:t xml:space="preserve">Se podrá terminar anticipadamente el contrato </w:t>
      </w:r>
      <w:r w:rsidR="005108AC">
        <w:rPr>
          <w:rFonts w:eastAsia="Arial Unicode MS" w:cs="Arial"/>
          <w:szCs w:val="22"/>
        </w:rPr>
        <w:t xml:space="preserve">suscrito </w:t>
      </w:r>
      <w:r w:rsidRPr="0070534C">
        <w:rPr>
          <w:rFonts w:eastAsia="Arial Unicode MS" w:cs="Arial"/>
          <w:szCs w:val="22"/>
        </w:rPr>
        <w:t xml:space="preserve">entre el Agente Operador </w:t>
      </w:r>
      <w:r w:rsidR="00060A85">
        <w:rPr>
          <w:rFonts w:eastAsia="Arial Unicode MS" w:cs="Arial"/>
          <w:szCs w:val="22"/>
        </w:rPr>
        <w:t xml:space="preserve">de </w:t>
      </w:r>
      <w:proofErr w:type="spellStart"/>
      <w:r w:rsidR="00C57F0D">
        <w:rPr>
          <w:rFonts w:eastAsia="Arial Unicode MS" w:cs="Arial"/>
          <w:szCs w:val="22"/>
        </w:rPr>
        <w:t>Sercotec</w:t>
      </w:r>
      <w:proofErr w:type="spellEnd"/>
      <w:r w:rsidRPr="0070534C">
        <w:rPr>
          <w:rFonts w:eastAsia="Arial Unicode MS" w:cs="Arial"/>
          <w:szCs w:val="22"/>
        </w:rPr>
        <w:t xml:space="preserve"> y el beneficiario/a en los siguientes casos:</w:t>
      </w:r>
    </w:p>
    <w:p w14:paraId="20EB44C0" w14:textId="77777777" w:rsidR="00793A3C" w:rsidRPr="007F0BC5" w:rsidRDefault="00793A3C" w:rsidP="006F5BB1">
      <w:pPr>
        <w:jc w:val="both"/>
        <w:rPr>
          <w:rFonts w:eastAsia="Arial Unicode MS" w:cs="Arial"/>
          <w:b/>
          <w:szCs w:val="22"/>
        </w:rPr>
      </w:pPr>
    </w:p>
    <w:p w14:paraId="0CF28F6A" w14:textId="7F04827A" w:rsidR="006F5BB1" w:rsidRPr="00793A3C" w:rsidRDefault="006F5BB1" w:rsidP="00793A3C">
      <w:pPr>
        <w:jc w:val="both"/>
        <w:rPr>
          <w:rFonts w:eastAsia="Arial Unicode MS" w:cs="Arial"/>
          <w:b/>
          <w:szCs w:val="22"/>
        </w:rPr>
      </w:pPr>
      <w:r w:rsidRPr="007F0BC5">
        <w:rPr>
          <w:rFonts w:eastAsia="Arial Unicode MS" w:cs="Arial"/>
          <w:b/>
          <w:szCs w:val="22"/>
        </w:rPr>
        <w:t>a)</w:t>
      </w:r>
      <w:r w:rsidRPr="007F0BC5">
        <w:rPr>
          <w:rFonts w:eastAsia="Arial Unicode MS" w:cs="Arial"/>
          <w:b/>
          <w:szCs w:val="22"/>
        </w:rPr>
        <w:tab/>
      </w:r>
      <w:r w:rsidRPr="007F0BC5">
        <w:rPr>
          <w:rFonts w:eastAsia="Arial Unicode MS" w:cs="Arial"/>
          <w:b/>
          <w:szCs w:val="22"/>
          <w:u w:val="single"/>
        </w:rPr>
        <w:t>Término anticipado del proyecto por causas no imputables al beneficiario/a</w:t>
      </w:r>
      <w:r w:rsidRPr="007F0BC5">
        <w:rPr>
          <w:rFonts w:eastAsia="Arial Unicode MS" w:cs="Arial"/>
          <w:b/>
          <w:szCs w:val="22"/>
        </w:rPr>
        <w:t>:</w:t>
      </w:r>
    </w:p>
    <w:p w14:paraId="6B0E8B49" w14:textId="77777777" w:rsidR="00793A3C" w:rsidRDefault="00793A3C" w:rsidP="006F5BB1">
      <w:pPr>
        <w:jc w:val="both"/>
        <w:rPr>
          <w:rFonts w:eastAsia="Arial Unicode MS" w:cs="Arial"/>
          <w:szCs w:val="22"/>
        </w:rPr>
      </w:pPr>
    </w:p>
    <w:p w14:paraId="50748802" w14:textId="5D8ACA74" w:rsidR="006F5BB1" w:rsidRPr="0070534C" w:rsidRDefault="006F5BB1" w:rsidP="006F5BB1">
      <w:pPr>
        <w:jc w:val="both"/>
        <w:rPr>
          <w:rFonts w:eastAsia="Arial Unicode MS" w:cs="Arial"/>
          <w:szCs w:val="22"/>
        </w:rPr>
      </w:pPr>
      <w:r w:rsidRPr="0070534C">
        <w:rPr>
          <w:rFonts w:eastAsia="Arial Unicode MS" w:cs="Arial"/>
          <w:szCs w:val="22"/>
        </w:rPr>
        <w:t>Se podrá terminar anticipadamente el contrato por causas no imputables al</w:t>
      </w:r>
      <w:r w:rsidR="00497ABA">
        <w:rPr>
          <w:rFonts w:eastAsia="Arial Unicode MS" w:cs="Arial"/>
          <w:szCs w:val="22"/>
        </w:rPr>
        <w:t>/la</w:t>
      </w:r>
      <w:r w:rsidRPr="0070534C">
        <w:rPr>
          <w:rFonts w:eastAsia="Arial Unicode MS" w:cs="Arial"/>
          <w:szCs w:val="22"/>
        </w:rPr>
        <w:t xml:space="preserve"> beneficiario/a, por ejemplo, a causa de fuerza mayor o caso fortuito, las cuales deberán ser calificadas debidamente por el</w:t>
      </w:r>
      <w:r w:rsidR="00A75D6D">
        <w:rPr>
          <w:rFonts w:eastAsia="Arial Unicode MS" w:cs="Arial"/>
          <w:szCs w:val="22"/>
        </w:rPr>
        <w:t>/la D</w:t>
      </w:r>
      <w:r w:rsidR="00C10068">
        <w:rPr>
          <w:rFonts w:eastAsia="Arial Unicode MS" w:cs="Arial"/>
          <w:szCs w:val="22"/>
        </w:rPr>
        <w:t>irector</w:t>
      </w:r>
      <w:r w:rsidR="00F16A8E" w:rsidRPr="0070534C">
        <w:rPr>
          <w:rFonts w:eastAsia="Arial Unicode MS" w:cs="Arial"/>
          <w:szCs w:val="22"/>
        </w:rPr>
        <w:t>/a</w:t>
      </w:r>
      <w:r w:rsidRPr="0070534C">
        <w:rPr>
          <w:rFonts w:eastAsia="Arial Unicode MS" w:cs="Arial"/>
          <w:szCs w:val="22"/>
        </w:rPr>
        <w:t xml:space="preserve"> Regional de </w:t>
      </w:r>
      <w:proofErr w:type="spellStart"/>
      <w:r w:rsidRPr="0070534C">
        <w:rPr>
          <w:rFonts w:eastAsia="Arial Unicode MS" w:cs="Arial"/>
          <w:szCs w:val="22"/>
        </w:rPr>
        <w:t>Sercotec</w:t>
      </w:r>
      <w:proofErr w:type="spellEnd"/>
      <w:r w:rsidRPr="0070534C">
        <w:rPr>
          <w:rFonts w:eastAsia="Arial Unicode MS" w:cs="Arial"/>
          <w:szCs w:val="22"/>
        </w:rPr>
        <w:t>.</w:t>
      </w:r>
    </w:p>
    <w:p w14:paraId="21929EE7" w14:textId="77777777" w:rsidR="006F5BB1" w:rsidRPr="0070534C" w:rsidRDefault="006F5BB1" w:rsidP="006F5BB1">
      <w:pPr>
        <w:jc w:val="both"/>
        <w:rPr>
          <w:rFonts w:eastAsia="Arial Unicode MS" w:cs="Arial"/>
          <w:szCs w:val="22"/>
        </w:rPr>
      </w:pPr>
    </w:p>
    <w:p w14:paraId="19EA98A3" w14:textId="6A4E66A6" w:rsidR="006F5BB1" w:rsidRDefault="006F5BB1" w:rsidP="006F5BB1">
      <w:pPr>
        <w:jc w:val="both"/>
        <w:rPr>
          <w:rFonts w:eastAsia="Arial Unicode MS" w:cs="Arial"/>
          <w:szCs w:val="22"/>
        </w:rPr>
      </w:pPr>
      <w:r w:rsidRPr="0070534C">
        <w:rPr>
          <w:rFonts w:eastAsia="Arial Unicode MS" w:cs="Arial"/>
          <w:szCs w:val="22"/>
        </w:rPr>
        <w:t xml:space="preserve">La solicitud de término anticipado por estas causales, deberá ser presentada por el beneficiario/a, </w:t>
      </w:r>
      <w:r w:rsidR="007F0BC5">
        <w:rPr>
          <w:rFonts w:eastAsia="Arial Unicode MS" w:cs="Arial"/>
          <w:szCs w:val="22"/>
        </w:rPr>
        <w:t>al Agente O</w:t>
      </w:r>
      <w:r w:rsidR="00A75D6D">
        <w:rPr>
          <w:rFonts w:eastAsia="Arial Unicode MS" w:cs="Arial"/>
          <w:szCs w:val="22"/>
        </w:rPr>
        <w:t xml:space="preserve">perador </w:t>
      </w:r>
      <w:proofErr w:type="spellStart"/>
      <w:r w:rsidR="00A75D6D">
        <w:rPr>
          <w:rFonts w:eastAsia="Arial Unicode MS" w:cs="Arial"/>
          <w:szCs w:val="22"/>
        </w:rPr>
        <w:t>Sercotec</w:t>
      </w:r>
      <w:proofErr w:type="spellEnd"/>
      <w:r w:rsidRPr="0070534C">
        <w:rPr>
          <w:rFonts w:eastAsia="Arial Unicode MS" w:cs="Arial"/>
          <w:szCs w:val="22"/>
        </w:rPr>
        <w:t>,</w:t>
      </w:r>
      <w:r w:rsidR="00497ABA">
        <w:rPr>
          <w:rFonts w:eastAsia="Arial Unicode MS" w:cs="Arial"/>
          <w:szCs w:val="22"/>
        </w:rPr>
        <w:t xml:space="preserve"> por escrito, acompañada de </w:t>
      </w:r>
      <w:r w:rsidRPr="0070534C">
        <w:rPr>
          <w:rFonts w:eastAsia="Arial Unicode MS" w:cs="Arial"/>
          <w:szCs w:val="22"/>
        </w:rPr>
        <w:t xml:space="preserve">antecedentes que fundamentan dicha solicitud. </w:t>
      </w:r>
      <w:r w:rsidR="007F0BC5">
        <w:rPr>
          <w:rFonts w:eastAsia="Arial Unicode MS" w:cs="Arial"/>
          <w:szCs w:val="22"/>
        </w:rPr>
        <w:t>El Agente O</w:t>
      </w:r>
      <w:r w:rsidR="00A75D6D">
        <w:rPr>
          <w:rFonts w:eastAsia="Arial Unicode MS" w:cs="Arial"/>
          <w:szCs w:val="22"/>
        </w:rPr>
        <w:t xml:space="preserve">perador </w:t>
      </w:r>
      <w:proofErr w:type="spellStart"/>
      <w:r w:rsidR="00A75D6D">
        <w:rPr>
          <w:rFonts w:eastAsia="Arial Unicode MS" w:cs="Arial"/>
          <w:szCs w:val="22"/>
        </w:rPr>
        <w:t>Sercotec</w:t>
      </w:r>
      <w:proofErr w:type="spellEnd"/>
      <w:r w:rsidRPr="0070534C">
        <w:rPr>
          <w:rFonts w:eastAsia="Arial Unicode MS" w:cs="Arial"/>
          <w:szCs w:val="22"/>
        </w:rPr>
        <w:t>, dentro de un plazo de 5 días hábiles</w:t>
      </w:r>
      <w:r w:rsidR="00A75D6D">
        <w:rPr>
          <w:rStyle w:val="Refdenotaalpie"/>
          <w:rFonts w:eastAsia="Arial Unicode MS" w:cs="Arial"/>
          <w:szCs w:val="22"/>
        </w:rPr>
        <w:footnoteReference w:id="14"/>
      </w:r>
      <w:r w:rsidRPr="0070534C">
        <w:rPr>
          <w:rFonts w:eastAsia="Arial Unicode MS" w:cs="Arial"/>
          <w:szCs w:val="22"/>
        </w:rPr>
        <w:t xml:space="preserve">, contados desde el ingreso de la solicitud, deberá remitir dichos antecedentes a la Dirección Regional de </w:t>
      </w:r>
      <w:proofErr w:type="spellStart"/>
      <w:r w:rsidRPr="0070534C">
        <w:rPr>
          <w:rFonts w:eastAsia="Arial Unicode MS" w:cs="Arial"/>
          <w:szCs w:val="22"/>
        </w:rPr>
        <w:t>Sercotec</w:t>
      </w:r>
      <w:proofErr w:type="spellEnd"/>
      <w:r w:rsidRPr="0070534C">
        <w:rPr>
          <w:rFonts w:eastAsia="Arial Unicode MS" w:cs="Arial"/>
          <w:szCs w:val="22"/>
        </w:rPr>
        <w:t>.</w:t>
      </w:r>
      <w:r w:rsidR="0068389D">
        <w:rPr>
          <w:rFonts w:eastAsia="Arial Unicode MS" w:cs="Arial"/>
          <w:szCs w:val="22"/>
        </w:rPr>
        <w:t xml:space="preserve"> </w:t>
      </w:r>
      <w:r w:rsidR="00497ABA">
        <w:rPr>
          <w:rFonts w:eastAsia="Arial Unicode MS" w:cs="Arial"/>
          <w:szCs w:val="22"/>
        </w:rPr>
        <w:t xml:space="preserve">En </w:t>
      </w:r>
      <w:r w:rsidRPr="0070534C">
        <w:rPr>
          <w:rFonts w:eastAsia="Arial Unicode MS" w:cs="Arial"/>
          <w:szCs w:val="22"/>
        </w:rPr>
        <w:t>caso de ser aceptada</w:t>
      </w:r>
      <w:r w:rsidR="00497ABA">
        <w:rPr>
          <w:rFonts w:eastAsia="Arial Unicode MS" w:cs="Arial"/>
          <w:szCs w:val="22"/>
        </w:rPr>
        <w:t xml:space="preserve"> la solicitud</w:t>
      </w:r>
      <w:r w:rsidRPr="0070534C">
        <w:rPr>
          <w:rFonts w:eastAsia="Arial Unicode MS" w:cs="Arial"/>
          <w:szCs w:val="22"/>
        </w:rPr>
        <w:t xml:space="preserve">, se autorizará el término anticipado por causas no imputables al beneficiario/a, y </w:t>
      </w:r>
      <w:r w:rsidR="00A75D6D">
        <w:rPr>
          <w:rFonts w:eastAsia="Arial Unicode MS" w:cs="Arial"/>
          <w:szCs w:val="22"/>
        </w:rPr>
        <w:t xml:space="preserve">el Agente operador </w:t>
      </w:r>
      <w:proofErr w:type="spellStart"/>
      <w:r w:rsidR="00A75D6D">
        <w:rPr>
          <w:rFonts w:eastAsia="Arial Unicode MS" w:cs="Arial"/>
          <w:szCs w:val="22"/>
        </w:rPr>
        <w:t>Sercotec</w:t>
      </w:r>
      <w:proofErr w:type="spellEnd"/>
      <w:r w:rsidRPr="0070534C">
        <w:rPr>
          <w:rFonts w:eastAsia="Arial Unicode MS" w:cs="Arial"/>
          <w:szCs w:val="22"/>
        </w:rPr>
        <w:t xml:space="preserve"> deberá realizar una </w:t>
      </w:r>
      <w:proofErr w:type="spellStart"/>
      <w:r w:rsidRPr="0070534C">
        <w:rPr>
          <w:rFonts w:eastAsia="Arial Unicode MS" w:cs="Arial"/>
          <w:szCs w:val="22"/>
        </w:rPr>
        <w:t>resciliación</w:t>
      </w:r>
      <w:proofErr w:type="spellEnd"/>
      <w:r w:rsidRPr="0070534C">
        <w:rPr>
          <w:rFonts w:eastAsia="Arial Unicode MS" w:cs="Arial"/>
          <w:szCs w:val="22"/>
        </w:rPr>
        <w:t xml:space="preserve"> de contrato con el beneficiario/a, fecha desde la cual se entenderá terminado el proyecto.</w:t>
      </w:r>
      <w:r w:rsidRPr="006F5BB1">
        <w:rPr>
          <w:rFonts w:eastAsia="Arial Unicode MS" w:cs="Arial"/>
          <w:szCs w:val="22"/>
        </w:rPr>
        <w:t xml:space="preserve"> </w:t>
      </w:r>
    </w:p>
    <w:p w14:paraId="57EE7085" w14:textId="77777777" w:rsidR="006F5BB1" w:rsidRPr="006F5BB1" w:rsidRDefault="006F5BB1" w:rsidP="006F5BB1">
      <w:pPr>
        <w:jc w:val="both"/>
        <w:rPr>
          <w:rFonts w:eastAsia="Arial Unicode MS" w:cs="Arial"/>
          <w:szCs w:val="22"/>
        </w:rPr>
      </w:pPr>
    </w:p>
    <w:p w14:paraId="715F7536" w14:textId="2977BB20" w:rsidR="006F5BB1" w:rsidRDefault="00A75D6D" w:rsidP="006F5BB1">
      <w:pPr>
        <w:jc w:val="both"/>
        <w:rPr>
          <w:rFonts w:eastAsia="Arial Unicode MS" w:cs="Arial"/>
          <w:szCs w:val="22"/>
        </w:rPr>
      </w:pPr>
      <w:r>
        <w:rPr>
          <w:rFonts w:eastAsia="Arial Unicode MS" w:cs="Arial"/>
          <w:szCs w:val="22"/>
        </w:rPr>
        <w:t xml:space="preserve">El Agente operador </w:t>
      </w:r>
      <w:proofErr w:type="spellStart"/>
      <w:r>
        <w:rPr>
          <w:rFonts w:eastAsia="Arial Unicode MS" w:cs="Arial"/>
          <w:szCs w:val="22"/>
        </w:rPr>
        <w:t>Sercotec</w:t>
      </w:r>
      <w:proofErr w:type="spellEnd"/>
      <w:r w:rsidR="006F5BB1" w:rsidRPr="0070534C">
        <w:rPr>
          <w:rFonts w:eastAsia="Arial Unicode MS" w:cs="Arial"/>
          <w:szCs w:val="22"/>
        </w:rPr>
        <w:t xml:space="preserve"> a cargo del proye</w:t>
      </w:r>
      <w:r w:rsidR="00497ABA">
        <w:rPr>
          <w:rFonts w:eastAsia="Arial Unicode MS" w:cs="Arial"/>
          <w:szCs w:val="22"/>
        </w:rPr>
        <w:t>cto debe</w:t>
      </w:r>
      <w:r w:rsidR="006F5BB1" w:rsidRPr="0070534C">
        <w:rPr>
          <w:rFonts w:eastAsia="Arial Unicode MS" w:cs="Arial"/>
          <w:szCs w:val="22"/>
        </w:rPr>
        <w:t xml:space="preserve"> hacer entrega de un informe final de cierre, en un plazo no superior a 10 días hábiles, conta</w:t>
      </w:r>
      <w:r>
        <w:rPr>
          <w:rFonts w:eastAsia="Arial Unicode MS" w:cs="Arial"/>
          <w:szCs w:val="22"/>
        </w:rPr>
        <w:t>dos desde la firma de la</w:t>
      </w:r>
      <w:r w:rsidR="006F5BB1" w:rsidRPr="0070534C">
        <w:rPr>
          <w:rFonts w:eastAsia="Arial Unicode MS" w:cs="Arial"/>
          <w:szCs w:val="22"/>
        </w:rPr>
        <w:t xml:space="preserve"> </w:t>
      </w:r>
      <w:proofErr w:type="spellStart"/>
      <w:r w:rsidR="006F5BB1" w:rsidRPr="0070534C">
        <w:rPr>
          <w:rFonts w:eastAsia="Arial Unicode MS" w:cs="Arial"/>
          <w:szCs w:val="22"/>
        </w:rPr>
        <w:t>resciliación</w:t>
      </w:r>
      <w:proofErr w:type="spellEnd"/>
      <w:r w:rsidR="006F5BB1" w:rsidRPr="0070534C">
        <w:rPr>
          <w:rFonts w:eastAsia="Arial Unicode MS" w:cs="Arial"/>
          <w:szCs w:val="22"/>
        </w:rPr>
        <w:t xml:space="preserve">. </w:t>
      </w:r>
    </w:p>
    <w:p w14:paraId="71527A16" w14:textId="14DD8653" w:rsidR="00CA6E67" w:rsidRDefault="00CA6E67" w:rsidP="006F5BB1">
      <w:pPr>
        <w:jc w:val="both"/>
        <w:rPr>
          <w:rFonts w:eastAsia="Arial Unicode MS" w:cs="Arial"/>
          <w:szCs w:val="22"/>
        </w:rPr>
      </w:pPr>
    </w:p>
    <w:p w14:paraId="1176DE72" w14:textId="3BBCB235" w:rsidR="00CA6E67" w:rsidRPr="0070534C" w:rsidRDefault="00CA6E67" w:rsidP="006F5BB1">
      <w:pPr>
        <w:jc w:val="both"/>
        <w:rPr>
          <w:rFonts w:eastAsia="Arial Unicode MS" w:cs="Arial"/>
          <w:szCs w:val="22"/>
        </w:rPr>
      </w:pPr>
      <w:r w:rsidRPr="00CA6E67">
        <w:rPr>
          <w:rFonts w:eastAsia="Arial Unicode MS" w:cs="Arial"/>
          <w:szCs w:val="22"/>
        </w:rPr>
        <w:t xml:space="preserve">En caso que haya saldos no ejecutados, el Agente </w:t>
      </w:r>
      <w:proofErr w:type="spellStart"/>
      <w:r w:rsidRPr="00CA6E67">
        <w:rPr>
          <w:rFonts w:eastAsia="Arial Unicode MS" w:cs="Arial"/>
          <w:szCs w:val="22"/>
        </w:rPr>
        <w:t>Sercotec</w:t>
      </w:r>
      <w:proofErr w:type="spellEnd"/>
      <w:r w:rsidRPr="00CA6E67">
        <w:rPr>
          <w:rFonts w:eastAsia="Arial Unicode MS" w:cs="Arial"/>
          <w:szCs w:val="22"/>
        </w:rPr>
        <w:t xml:space="preserve"> restituirá a </w:t>
      </w:r>
      <w:proofErr w:type="spellStart"/>
      <w:r w:rsidRPr="00CA6E67">
        <w:rPr>
          <w:rFonts w:eastAsia="Arial Unicode MS" w:cs="Arial"/>
          <w:szCs w:val="22"/>
        </w:rPr>
        <w:t>Sercotec</w:t>
      </w:r>
      <w:proofErr w:type="spellEnd"/>
      <w:r w:rsidRPr="00CA6E67">
        <w:rPr>
          <w:rFonts w:eastAsia="Arial Unicode MS" w:cs="Arial"/>
          <w:szCs w:val="22"/>
        </w:rPr>
        <w:t xml:space="preserve"> el monto del subsidio que no se haya ejecutado de manera previa a la fecha de suscripción de la </w:t>
      </w:r>
      <w:proofErr w:type="spellStart"/>
      <w:r w:rsidRPr="00CA6E67">
        <w:rPr>
          <w:rFonts w:eastAsia="Arial Unicode MS" w:cs="Arial"/>
          <w:szCs w:val="22"/>
        </w:rPr>
        <w:t>resciliación</w:t>
      </w:r>
      <w:proofErr w:type="spellEnd"/>
      <w:r w:rsidRPr="00CA6E67">
        <w:rPr>
          <w:rFonts w:eastAsia="Arial Unicode MS" w:cs="Arial"/>
          <w:szCs w:val="22"/>
        </w:rPr>
        <w:t>.</w:t>
      </w:r>
    </w:p>
    <w:p w14:paraId="7620954B" w14:textId="77777777" w:rsidR="006F5BB1" w:rsidRPr="0070534C" w:rsidRDefault="006F5BB1" w:rsidP="006F5BB1">
      <w:pPr>
        <w:jc w:val="both"/>
        <w:rPr>
          <w:rFonts w:eastAsia="Arial Unicode MS" w:cs="Arial"/>
          <w:szCs w:val="22"/>
        </w:rPr>
      </w:pPr>
    </w:p>
    <w:p w14:paraId="2B5BF687" w14:textId="7DDAD8DE" w:rsidR="00DE7F57" w:rsidRPr="0070534C" w:rsidRDefault="00DE7F57" w:rsidP="006F5BB1">
      <w:pPr>
        <w:jc w:val="both"/>
        <w:rPr>
          <w:rFonts w:eastAsia="Arial Unicode MS" w:cs="Arial"/>
          <w:szCs w:val="22"/>
        </w:rPr>
      </w:pPr>
    </w:p>
    <w:p w14:paraId="4E4A6E0B" w14:textId="22B025F9" w:rsidR="006F5BB1" w:rsidRPr="00C57590" w:rsidRDefault="006F5BB1" w:rsidP="006F5BB1">
      <w:pPr>
        <w:jc w:val="both"/>
        <w:rPr>
          <w:rFonts w:eastAsia="Arial Unicode MS" w:cs="Arial"/>
          <w:b/>
          <w:szCs w:val="22"/>
        </w:rPr>
      </w:pPr>
      <w:r w:rsidRPr="00C57590">
        <w:rPr>
          <w:rFonts w:eastAsia="Arial Unicode MS" w:cs="Arial"/>
          <w:b/>
          <w:szCs w:val="22"/>
        </w:rPr>
        <w:t>b)</w:t>
      </w:r>
      <w:r w:rsidRPr="00C57590">
        <w:rPr>
          <w:rFonts w:eastAsia="Arial Unicode MS" w:cs="Arial"/>
          <w:b/>
          <w:szCs w:val="22"/>
        </w:rPr>
        <w:tab/>
      </w:r>
      <w:r w:rsidRPr="00C57590">
        <w:rPr>
          <w:rFonts w:eastAsia="Arial Unicode MS" w:cs="Arial"/>
          <w:b/>
          <w:szCs w:val="22"/>
          <w:u w:val="single"/>
        </w:rPr>
        <w:t>Término anticipado del proyecto por hecho o acto imputable al beneficiario</w:t>
      </w:r>
      <w:r w:rsidR="00D730FA">
        <w:rPr>
          <w:rFonts w:eastAsia="Arial Unicode MS" w:cs="Arial"/>
          <w:b/>
          <w:szCs w:val="22"/>
          <w:u w:val="single"/>
        </w:rPr>
        <w:t>/a</w:t>
      </w:r>
      <w:r w:rsidRPr="00C57590">
        <w:rPr>
          <w:rFonts w:eastAsia="Arial Unicode MS" w:cs="Arial"/>
          <w:b/>
          <w:szCs w:val="22"/>
        </w:rPr>
        <w:t>:</w:t>
      </w:r>
    </w:p>
    <w:p w14:paraId="186C6FB2" w14:textId="77777777" w:rsidR="006F5BB1" w:rsidRPr="0070534C" w:rsidRDefault="006F5BB1" w:rsidP="006F5BB1">
      <w:pPr>
        <w:jc w:val="both"/>
        <w:rPr>
          <w:rFonts w:eastAsia="Arial Unicode MS" w:cs="Arial"/>
          <w:szCs w:val="22"/>
        </w:rPr>
      </w:pPr>
    </w:p>
    <w:p w14:paraId="5C1824DD" w14:textId="3392C4F6" w:rsidR="006F5BB1" w:rsidRDefault="006F5BB1" w:rsidP="006F5BB1">
      <w:pPr>
        <w:jc w:val="both"/>
        <w:rPr>
          <w:rFonts w:eastAsia="Arial Unicode MS" w:cs="Arial"/>
          <w:szCs w:val="22"/>
        </w:rPr>
      </w:pPr>
      <w:r w:rsidRPr="0070534C">
        <w:rPr>
          <w:rFonts w:eastAsia="Arial Unicode MS" w:cs="Arial"/>
          <w:szCs w:val="22"/>
        </w:rPr>
        <w:t xml:space="preserve">Se podrá terminar anticipadamente el contrato por causas imputables al beneficiario/a, las cuales deberán ser calificadas debidamente por la </w:t>
      </w:r>
      <w:r w:rsidR="00497ABA">
        <w:rPr>
          <w:rFonts w:eastAsia="Arial Unicode MS" w:cs="Arial"/>
          <w:szCs w:val="22"/>
        </w:rPr>
        <w:t xml:space="preserve">Dirección Regional de </w:t>
      </w:r>
      <w:proofErr w:type="spellStart"/>
      <w:r w:rsidR="00497ABA">
        <w:rPr>
          <w:rFonts w:eastAsia="Arial Unicode MS" w:cs="Arial"/>
          <w:szCs w:val="22"/>
        </w:rPr>
        <w:t>Sercotec</w:t>
      </w:r>
      <w:proofErr w:type="spellEnd"/>
      <w:r w:rsidR="00497ABA">
        <w:rPr>
          <w:rFonts w:eastAsia="Arial Unicode MS" w:cs="Arial"/>
          <w:szCs w:val="22"/>
        </w:rPr>
        <w:t>.</w:t>
      </w:r>
    </w:p>
    <w:p w14:paraId="209AE4EA" w14:textId="77777777" w:rsidR="0068389D" w:rsidRPr="0070534C" w:rsidRDefault="0068389D" w:rsidP="006F5BB1">
      <w:pPr>
        <w:jc w:val="both"/>
        <w:rPr>
          <w:rFonts w:eastAsia="Arial Unicode MS" w:cs="Arial"/>
          <w:szCs w:val="22"/>
        </w:rPr>
      </w:pPr>
    </w:p>
    <w:p w14:paraId="63764E57" w14:textId="4E189748" w:rsidR="00C57590" w:rsidRDefault="006F5BB1" w:rsidP="006F5BB1">
      <w:pPr>
        <w:jc w:val="both"/>
        <w:rPr>
          <w:rFonts w:eastAsia="Arial Unicode MS" w:cs="Arial"/>
          <w:szCs w:val="22"/>
        </w:rPr>
      </w:pPr>
      <w:r w:rsidRPr="0070534C">
        <w:rPr>
          <w:rFonts w:eastAsia="Arial Unicode MS" w:cs="Arial"/>
          <w:szCs w:val="22"/>
        </w:rPr>
        <w:t>Constituyen incumplimiento imputable al beneficiario</w:t>
      </w:r>
      <w:r w:rsidR="008C3954">
        <w:rPr>
          <w:rFonts w:eastAsia="Arial Unicode MS" w:cs="Arial"/>
          <w:szCs w:val="22"/>
        </w:rPr>
        <w:t>/a</w:t>
      </w:r>
      <w:r w:rsidRPr="0070534C">
        <w:rPr>
          <w:rFonts w:eastAsia="Arial Unicode MS" w:cs="Arial"/>
          <w:szCs w:val="22"/>
        </w:rPr>
        <w:t xml:space="preserve"> las si</w:t>
      </w:r>
      <w:r w:rsidR="00C57590">
        <w:rPr>
          <w:rFonts w:eastAsia="Arial Unicode MS" w:cs="Arial"/>
          <w:szCs w:val="22"/>
        </w:rPr>
        <w:t>guientes situaciones, entre otra</w:t>
      </w:r>
      <w:r w:rsidRPr="0070534C">
        <w:rPr>
          <w:rFonts w:eastAsia="Arial Unicode MS" w:cs="Arial"/>
          <w:szCs w:val="22"/>
        </w:rPr>
        <w:t>s:</w:t>
      </w:r>
    </w:p>
    <w:p w14:paraId="207087B0" w14:textId="77777777" w:rsidR="0068389D" w:rsidRPr="0070534C" w:rsidRDefault="0068389D" w:rsidP="006F5BB1">
      <w:pPr>
        <w:jc w:val="both"/>
        <w:rPr>
          <w:rFonts w:eastAsia="Arial Unicode MS" w:cs="Arial"/>
          <w:szCs w:val="22"/>
        </w:rPr>
      </w:pPr>
    </w:p>
    <w:p w14:paraId="5D00C5CB" w14:textId="77777777" w:rsidR="006F5BB1" w:rsidRPr="0070534C" w:rsidRDefault="006F5BB1" w:rsidP="00A93F1D">
      <w:pPr>
        <w:pStyle w:val="Prrafodelista"/>
        <w:numPr>
          <w:ilvl w:val="0"/>
          <w:numId w:val="13"/>
        </w:numPr>
        <w:jc w:val="both"/>
        <w:rPr>
          <w:rFonts w:eastAsia="Arial Unicode MS" w:cs="Arial"/>
          <w:szCs w:val="22"/>
        </w:rPr>
      </w:pPr>
      <w:r w:rsidRPr="0070534C">
        <w:rPr>
          <w:rFonts w:eastAsia="Arial Unicode MS" w:cs="Arial"/>
          <w:szCs w:val="22"/>
        </w:rPr>
        <w:t>Disconformidad grave entre la información técnica y/o legal entregada, y la efectiva;</w:t>
      </w:r>
    </w:p>
    <w:p w14:paraId="01B0DD7C" w14:textId="77777777" w:rsidR="006F5BB1" w:rsidRPr="0070534C" w:rsidRDefault="006F5BB1" w:rsidP="00A93F1D">
      <w:pPr>
        <w:pStyle w:val="Prrafodelista"/>
        <w:numPr>
          <w:ilvl w:val="0"/>
          <w:numId w:val="13"/>
        </w:numPr>
        <w:jc w:val="both"/>
        <w:rPr>
          <w:rFonts w:eastAsia="Arial Unicode MS" w:cs="Arial"/>
          <w:szCs w:val="22"/>
        </w:rPr>
      </w:pPr>
      <w:r w:rsidRPr="0070534C">
        <w:rPr>
          <w:rFonts w:eastAsia="Arial Unicode MS" w:cs="Arial"/>
          <w:szCs w:val="22"/>
        </w:rPr>
        <w:t>Incumplimiento grave en la ejecución del Plan de Trabajo;</w:t>
      </w:r>
    </w:p>
    <w:p w14:paraId="792D7E43" w14:textId="4F777C25" w:rsidR="006F5BB1" w:rsidRPr="0070534C" w:rsidRDefault="006F5BB1" w:rsidP="00A93F1D">
      <w:pPr>
        <w:pStyle w:val="Prrafodelista"/>
        <w:numPr>
          <w:ilvl w:val="0"/>
          <w:numId w:val="13"/>
        </w:numPr>
        <w:jc w:val="both"/>
        <w:rPr>
          <w:rFonts w:eastAsia="Arial Unicode MS" w:cs="Arial"/>
          <w:szCs w:val="22"/>
        </w:rPr>
      </w:pPr>
      <w:r w:rsidRPr="0070534C">
        <w:rPr>
          <w:rFonts w:eastAsia="Arial Unicode MS" w:cs="Arial"/>
          <w:szCs w:val="22"/>
        </w:rPr>
        <w:t xml:space="preserve">En caso que el beneficiario/a renuncie sin expresión de causa a </w:t>
      </w:r>
      <w:r w:rsidR="00C57590">
        <w:rPr>
          <w:rFonts w:eastAsia="Arial Unicode MS" w:cs="Arial"/>
          <w:szCs w:val="22"/>
        </w:rPr>
        <w:t xml:space="preserve">continuar </w:t>
      </w:r>
      <w:r w:rsidRPr="0070534C">
        <w:rPr>
          <w:rFonts w:eastAsia="Arial Unicode MS" w:cs="Arial"/>
          <w:szCs w:val="22"/>
        </w:rPr>
        <w:t xml:space="preserve">el proyecto; </w:t>
      </w:r>
    </w:p>
    <w:p w14:paraId="6151D497" w14:textId="2C14B72E" w:rsidR="006F5BB1" w:rsidRPr="0070534C" w:rsidRDefault="006F5BB1" w:rsidP="00A93F1D">
      <w:pPr>
        <w:pStyle w:val="Prrafodelista"/>
        <w:numPr>
          <w:ilvl w:val="0"/>
          <w:numId w:val="13"/>
        </w:numPr>
        <w:jc w:val="both"/>
        <w:rPr>
          <w:rFonts w:eastAsia="Arial Unicode MS" w:cs="Arial"/>
          <w:szCs w:val="22"/>
        </w:rPr>
      </w:pPr>
      <w:r w:rsidRPr="0070534C">
        <w:rPr>
          <w:rFonts w:eastAsia="Arial Unicode MS" w:cs="Arial"/>
          <w:szCs w:val="22"/>
        </w:rPr>
        <w:lastRenderedPageBreak/>
        <w:t xml:space="preserve">Otras causas imputables a la falta de diligencia del beneficiario/a en el desempeño de sus </w:t>
      </w:r>
      <w:r w:rsidRPr="00E53603">
        <w:rPr>
          <w:rFonts w:eastAsia="Arial Unicode MS" w:cs="Arial"/>
          <w:szCs w:val="22"/>
        </w:rPr>
        <w:t>actividades relacionadas con el Plan de Trabajo</w:t>
      </w:r>
      <w:r w:rsidR="0032181F" w:rsidRPr="00E53603">
        <w:rPr>
          <w:rFonts w:eastAsia="Arial Unicode MS" w:cs="Arial"/>
          <w:szCs w:val="22"/>
        </w:rPr>
        <w:t xml:space="preserve"> y las obligaciones que establece el contrato</w:t>
      </w:r>
      <w:r w:rsidRPr="00E53603">
        <w:rPr>
          <w:rFonts w:eastAsia="Arial Unicode MS" w:cs="Arial"/>
          <w:szCs w:val="22"/>
        </w:rPr>
        <w:t xml:space="preserve">, </w:t>
      </w:r>
      <w:r w:rsidRPr="0070534C">
        <w:rPr>
          <w:rFonts w:eastAsia="Arial Unicode MS" w:cs="Arial"/>
          <w:szCs w:val="22"/>
        </w:rPr>
        <w:t xml:space="preserve">calificadas debidamente por la Dirección Regional de </w:t>
      </w:r>
      <w:proofErr w:type="spellStart"/>
      <w:r w:rsidRPr="0070534C">
        <w:rPr>
          <w:rFonts w:eastAsia="Arial Unicode MS" w:cs="Arial"/>
          <w:szCs w:val="22"/>
        </w:rPr>
        <w:t>Sercotec</w:t>
      </w:r>
      <w:proofErr w:type="spellEnd"/>
      <w:r w:rsidRPr="0070534C">
        <w:rPr>
          <w:rFonts w:eastAsia="Arial Unicode MS" w:cs="Arial"/>
          <w:szCs w:val="22"/>
        </w:rPr>
        <w:t xml:space="preserve">. </w:t>
      </w:r>
    </w:p>
    <w:p w14:paraId="1B558631" w14:textId="77777777" w:rsidR="006F5BB1" w:rsidRPr="006F5BB1" w:rsidRDefault="006F5BB1" w:rsidP="006F5BB1">
      <w:pPr>
        <w:jc w:val="both"/>
        <w:rPr>
          <w:rFonts w:eastAsia="Arial Unicode MS" w:cs="Arial"/>
          <w:szCs w:val="22"/>
        </w:rPr>
      </w:pPr>
    </w:p>
    <w:p w14:paraId="3B09B767" w14:textId="301A104E" w:rsidR="00293213" w:rsidRPr="0070534C" w:rsidRDefault="006F5BB1" w:rsidP="00293213">
      <w:pPr>
        <w:jc w:val="both"/>
      </w:pPr>
      <w:r w:rsidRPr="0070534C">
        <w:rPr>
          <w:rFonts w:eastAsia="Arial Unicode MS" w:cs="Arial"/>
          <w:szCs w:val="22"/>
        </w:rPr>
        <w:t>La solicitud de término antic</w:t>
      </w:r>
      <w:r w:rsidR="00C57590">
        <w:rPr>
          <w:rFonts w:eastAsia="Arial Unicode MS" w:cs="Arial"/>
          <w:szCs w:val="22"/>
        </w:rPr>
        <w:t>ipado por estas causales debe ser presentada</w:t>
      </w:r>
      <w:r w:rsidRPr="0070534C">
        <w:rPr>
          <w:rFonts w:eastAsia="Arial Unicode MS" w:cs="Arial"/>
          <w:szCs w:val="22"/>
        </w:rPr>
        <w:t xml:space="preserve"> a la Dirección Regional de </w:t>
      </w:r>
      <w:proofErr w:type="spellStart"/>
      <w:r w:rsidRPr="0070534C">
        <w:rPr>
          <w:rFonts w:eastAsia="Arial Unicode MS" w:cs="Arial"/>
          <w:szCs w:val="22"/>
        </w:rPr>
        <w:t>Sercotec</w:t>
      </w:r>
      <w:proofErr w:type="spellEnd"/>
      <w:r w:rsidRPr="0070534C">
        <w:rPr>
          <w:rFonts w:eastAsia="Arial Unicode MS" w:cs="Arial"/>
          <w:szCs w:val="22"/>
        </w:rPr>
        <w:t xml:space="preserve">, por </w:t>
      </w:r>
      <w:r w:rsidR="00C57590">
        <w:rPr>
          <w:rFonts w:eastAsia="Arial Unicode MS" w:cs="Arial"/>
          <w:szCs w:val="22"/>
        </w:rPr>
        <w:t>el Agente O</w:t>
      </w:r>
      <w:r w:rsidR="00B91589">
        <w:rPr>
          <w:rFonts w:eastAsia="Arial Unicode MS" w:cs="Arial"/>
          <w:szCs w:val="22"/>
        </w:rPr>
        <w:t xml:space="preserve">perador </w:t>
      </w:r>
      <w:proofErr w:type="spellStart"/>
      <w:r w:rsidR="00B91589">
        <w:rPr>
          <w:rFonts w:eastAsia="Arial Unicode MS" w:cs="Arial"/>
          <w:szCs w:val="22"/>
        </w:rPr>
        <w:t>Sercotec</w:t>
      </w:r>
      <w:proofErr w:type="spellEnd"/>
      <w:r w:rsidRPr="0070534C">
        <w:rPr>
          <w:rFonts w:eastAsia="Arial Unicode MS" w:cs="Arial"/>
          <w:szCs w:val="22"/>
        </w:rPr>
        <w:t xml:space="preserve"> por escrito, acompañada de los antecedentes que fundamentan dicha solicitud</w:t>
      </w:r>
      <w:r w:rsidR="00293213" w:rsidRPr="0070534C">
        <w:t xml:space="preserve">, en el plazo de 10 </w:t>
      </w:r>
      <w:r w:rsidR="00497ABA">
        <w:t xml:space="preserve">(diez) </w:t>
      </w:r>
      <w:r w:rsidR="00293213" w:rsidRPr="0070534C">
        <w:t xml:space="preserve">días hábiles desde que tuvo conocimiento del incumplimiento. </w:t>
      </w:r>
    </w:p>
    <w:p w14:paraId="7ECDCDB2" w14:textId="77777777" w:rsidR="006F5BB1" w:rsidRPr="0070534C" w:rsidRDefault="006F5BB1" w:rsidP="006F5BB1">
      <w:pPr>
        <w:jc w:val="both"/>
        <w:rPr>
          <w:rFonts w:eastAsia="Arial Unicode MS" w:cs="Arial"/>
          <w:szCs w:val="22"/>
        </w:rPr>
      </w:pPr>
    </w:p>
    <w:p w14:paraId="3859195B" w14:textId="194AAA7F" w:rsidR="006F5BB1" w:rsidRPr="0070534C" w:rsidRDefault="006F5BB1" w:rsidP="006F5BB1">
      <w:pPr>
        <w:jc w:val="both"/>
        <w:rPr>
          <w:rFonts w:eastAsia="Arial Unicode MS" w:cs="Arial"/>
          <w:szCs w:val="22"/>
        </w:rPr>
      </w:pPr>
      <w:r w:rsidRPr="0070534C">
        <w:rPr>
          <w:rFonts w:eastAsia="Arial Unicode MS" w:cs="Arial"/>
          <w:szCs w:val="22"/>
        </w:rPr>
        <w:t>En el caso de ser aceptada</w:t>
      </w:r>
      <w:r w:rsidR="00B91589">
        <w:rPr>
          <w:rFonts w:eastAsia="Arial Unicode MS" w:cs="Arial"/>
          <w:szCs w:val="22"/>
        </w:rPr>
        <w:t xml:space="preserve"> la solicitud</w:t>
      </w:r>
      <w:r w:rsidRPr="0070534C">
        <w:rPr>
          <w:rFonts w:eastAsia="Arial Unicode MS" w:cs="Arial"/>
          <w:szCs w:val="22"/>
        </w:rPr>
        <w:t>, se autorizará el término anticipado por causas imputables al beneficiario/a, mediante la firma de un act</w:t>
      </w:r>
      <w:r w:rsidR="00B91589">
        <w:rPr>
          <w:rFonts w:eastAsia="Arial Unicode MS" w:cs="Arial"/>
          <w:szCs w:val="22"/>
        </w:rPr>
        <w:t>a por parte del/la Director</w:t>
      </w:r>
      <w:r w:rsidRPr="0070534C">
        <w:rPr>
          <w:rFonts w:eastAsia="Arial Unicode MS" w:cs="Arial"/>
          <w:szCs w:val="22"/>
        </w:rPr>
        <w:t xml:space="preserve">/a Regional de </w:t>
      </w:r>
      <w:proofErr w:type="spellStart"/>
      <w:r w:rsidRPr="0070534C">
        <w:rPr>
          <w:rFonts w:eastAsia="Arial Unicode MS" w:cs="Arial"/>
          <w:szCs w:val="22"/>
        </w:rPr>
        <w:t>Sercotec</w:t>
      </w:r>
      <w:proofErr w:type="spellEnd"/>
      <w:r w:rsidRPr="0070534C">
        <w:rPr>
          <w:rFonts w:eastAsia="Arial Unicode MS" w:cs="Arial"/>
          <w:szCs w:val="22"/>
        </w:rPr>
        <w:t xml:space="preserve">. Se entenderá terminado el contrato, desde la </w:t>
      </w:r>
      <w:r w:rsidR="00497ABA">
        <w:rPr>
          <w:rFonts w:eastAsia="Arial Unicode MS" w:cs="Arial"/>
          <w:szCs w:val="22"/>
        </w:rPr>
        <w:t xml:space="preserve">fecha de </w:t>
      </w:r>
      <w:r w:rsidRPr="0070534C">
        <w:rPr>
          <w:rFonts w:eastAsia="Arial Unicode MS" w:cs="Arial"/>
          <w:szCs w:val="22"/>
        </w:rPr>
        <w:t xml:space="preserve">notificación por carta certificada al domicilio del beneficiario señalado en el contrato, hecha por </w:t>
      </w:r>
      <w:r w:rsidR="00B91589">
        <w:rPr>
          <w:rFonts w:eastAsia="Arial Unicode MS" w:cs="Arial"/>
          <w:szCs w:val="22"/>
        </w:rPr>
        <w:t xml:space="preserve">el Agente Operador </w:t>
      </w:r>
      <w:proofErr w:type="spellStart"/>
      <w:r w:rsidR="00B91589">
        <w:rPr>
          <w:rFonts w:eastAsia="Arial Unicode MS" w:cs="Arial"/>
          <w:szCs w:val="22"/>
        </w:rPr>
        <w:t>Sercotec</w:t>
      </w:r>
      <w:proofErr w:type="spellEnd"/>
      <w:r w:rsidRPr="0070534C">
        <w:rPr>
          <w:rFonts w:eastAsia="Arial Unicode MS" w:cs="Arial"/>
          <w:szCs w:val="22"/>
        </w:rPr>
        <w:t xml:space="preserve">. </w:t>
      </w:r>
    </w:p>
    <w:p w14:paraId="4F1BE4B9" w14:textId="04211F03" w:rsidR="00C555CF" w:rsidRDefault="00C555CF" w:rsidP="006F5BB1">
      <w:pPr>
        <w:jc w:val="both"/>
        <w:rPr>
          <w:rFonts w:eastAsia="Arial Unicode MS" w:cs="Arial"/>
          <w:szCs w:val="22"/>
        </w:rPr>
      </w:pPr>
    </w:p>
    <w:p w14:paraId="72E0842E" w14:textId="77769451" w:rsidR="00C555CF" w:rsidRPr="00D04275" w:rsidRDefault="00C555CF" w:rsidP="00C555CF">
      <w:pPr>
        <w:jc w:val="both"/>
        <w:rPr>
          <w:rFonts w:eastAsia="Arial Unicode MS" w:cs="Arial"/>
          <w:szCs w:val="22"/>
        </w:rPr>
      </w:pPr>
      <w:r w:rsidRPr="00C555CF">
        <w:rPr>
          <w:rFonts w:eastAsia="Arial Unicode MS" w:cs="Arial"/>
          <w:szCs w:val="22"/>
        </w:rPr>
        <w:t xml:space="preserve">En el caso de término anticipado por causas imputables al beneficiario, éste no podrá postular al mismo instrumento que realice </w:t>
      </w:r>
      <w:proofErr w:type="spellStart"/>
      <w:r w:rsidRPr="00C555CF">
        <w:rPr>
          <w:rFonts w:eastAsia="Arial Unicode MS" w:cs="Arial"/>
          <w:szCs w:val="22"/>
        </w:rPr>
        <w:t>Sercotec</w:t>
      </w:r>
      <w:proofErr w:type="spellEnd"/>
      <w:r w:rsidRPr="00C555CF">
        <w:rPr>
          <w:rFonts w:eastAsia="Arial Unicode MS" w:cs="Arial"/>
          <w:szCs w:val="22"/>
        </w:rPr>
        <w:t xml:space="preserve"> a nivel nacional por un período de un año, contado desde la fecha de notificación del término del contrato. Lo anterior, sin perjuicio de que los incumplimientos en la ejecución del proyecto y/o cualquier otro incumplimiento, podrán ser considerados por </w:t>
      </w:r>
      <w:proofErr w:type="spellStart"/>
      <w:r w:rsidRPr="00C555CF">
        <w:rPr>
          <w:rFonts w:eastAsia="Arial Unicode MS" w:cs="Arial"/>
          <w:szCs w:val="22"/>
        </w:rPr>
        <w:t>Sercotec</w:t>
      </w:r>
      <w:proofErr w:type="spellEnd"/>
      <w:r w:rsidRPr="00C555CF">
        <w:rPr>
          <w:rFonts w:eastAsia="Arial Unicode MS" w:cs="Arial"/>
          <w:szCs w:val="22"/>
        </w:rPr>
        <w:t xml:space="preserve"> como antecedente para próximas convocatorias, quedando facultado para exigir como requisito de postulación no incurrir en dichos</w:t>
      </w:r>
      <w:r>
        <w:rPr>
          <w:rFonts w:eastAsia="Arial Unicode MS" w:cs="Arial"/>
          <w:szCs w:val="22"/>
        </w:rPr>
        <w:t xml:space="preserve"> </w:t>
      </w:r>
      <w:r w:rsidRPr="00C555CF">
        <w:rPr>
          <w:rFonts w:eastAsia="Arial Unicode MS" w:cs="Arial"/>
          <w:szCs w:val="22"/>
        </w:rPr>
        <w:t>incumplimientos</w:t>
      </w:r>
      <w:r>
        <w:rPr>
          <w:rFonts w:eastAsia="Arial Unicode MS" w:cs="Arial"/>
          <w:szCs w:val="22"/>
        </w:rPr>
        <w:t>.</w:t>
      </w:r>
    </w:p>
    <w:p w14:paraId="52169905" w14:textId="77777777" w:rsidR="00D04275" w:rsidRDefault="00D04275" w:rsidP="006F5BB1">
      <w:pPr>
        <w:jc w:val="both"/>
        <w:rPr>
          <w:rFonts w:eastAsia="Arial Unicode MS" w:cs="Arial"/>
          <w:color w:val="FF0000"/>
          <w:szCs w:val="22"/>
        </w:rPr>
      </w:pPr>
    </w:p>
    <w:p w14:paraId="0CB21714" w14:textId="77777777" w:rsidR="00EF3AF8" w:rsidRPr="00347B9F" w:rsidRDefault="00EF3AF8" w:rsidP="008C599F">
      <w:pPr>
        <w:jc w:val="both"/>
        <w:rPr>
          <w:rFonts w:eastAsia="Arial Unicode MS" w:cs="Arial"/>
          <w:szCs w:val="22"/>
        </w:rPr>
      </w:pPr>
    </w:p>
    <w:p w14:paraId="5FE16627" w14:textId="77777777" w:rsidR="00284140" w:rsidRPr="00ED1705" w:rsidRDefault="00EB1484" w:rsidP="00D7705A">
      <w:pPr>
        <w:pStyle w:val="Ttulo20"/>
        <w:rPr>
          <w:rFonts w:eastAsia="Arial Unicode MS"/>
        </w:rPr>
      </w:pPr>
      <w:bookmarkStart w:id="60" w:name="_Toc77621531"/>
      <w:r w:rsidRPr="001A41E9">
        <w:rPr>
          <w:rFonts w:eastAsia="Arial Unicode MS"/>
        </w:rPr>
        <w:t>6. OTROS</w:t>
      </w:r>
      <w:bookmarkEnd w:id="60"/>
    </w:p>
    <w:p w14:paraId="6518C121" w14:textId="37E73D74" w:rsidR="00EB1484" w:rsidRPr="00ED1705" w:rsidRDefault="00EB1484" w:rsidP="008C599F">
      <w:pPr>
        <w:jc w:val="both"/>
        <w:rPr>
          <w:rFonts w:eastAsia="Arial Unicode MS" w:cs="Arial"/>
          <w:szCs w:val="22"/>
          <w:lang w:val="es-CL"/>
        </w:rPr>
      </w:pPr>
    </w:p>
    <w:p w14:paraId="30C93EAF" w14:textId="3EB74DAA" w:rsidR="00FE7E84" w:rsidRDefault="004E2EB3" w:rsidP="008C599F">
      <w:pPr>
        <w:jc w:val="both"/>
        <w:rPr>
          <w:rFonts w:eastAsia="Arial Unicode MS" w:cs="Arial"/>
          <w:szCs w:val="22"/>
          <w:lang w:val="es-CL"/>
        </w:rPr>
      </w:pPr>
      <w:r w:rsidRPr="00ED1705">
        <w:rPr>
          <w:rFonts w:eastAsia="Arial Unicode MS" w:cs="Arial"/>
          <w:szCs w:val="22"/>
          <w:lang w:val="es-CL"/>
        </w:rPr>
        <w:t>Los beneficiarios/as</w:t>
      </w:r>
      <w:r w:rsidR="00F95C66" w:rsidRPr="00ED1705">
        <w:rPr>
          <w:rFonts w:eastAsia="Arial Unicode MS" w:cs="Arial"/>
          <w:szCs w:val="22"/>
          <w:lang w:val="es-CL"/>
        </w:rPr>
        <w:t xml:space="preserve"> </w:t>
      </w:r>
      <w:r w:rsidR="003429A9" w:rsidRPr="00ED1705">
        <w:rPr>
          <w:rFonts w:eastAsia="Arial Unicode MS" w:cs="Arial"/>
          <w:szCs w:val="22"/>
          <w:lang w:val="es-CL"/>
        </w:rPr>
        <w:t xml:space="preserve">autorizan desde ya a </w:t>
      </w:r>
      <w:proofErr w:type="spellStart"/>
      <w:r w:rsidR="003429A9" w:rsidRPr="00ED1705">
        <w:rPr>
          <w:rFonts w:eastAsia="Arial Unicode MS" w:cs="Arial"/>
          <w:szCs w:val="22"/>
          <w:lang w:val="es-CL"/>
        </w:rPr>
        <w:t>Sercotec</w:t>
      </w:r>
      <w:proofErr w:type="spellEnd"/>
      <w:r w:rsidR="00597A7E" w:rsidRPr="00ED1705">
        <w:rPr>
          <w:rFonts w:eastAsia="Arial Unicode MS" w:cs="Arial"/>
          <w:szCs w:val="22"/>
          <w:lang w:val="es-CL"/>
        </w:rPr>
        <w:t xml:space="preserve"> para la difusión de su proyecto a t</w:t>
      </w:r>
      <w:r w:rsidR="00510740" w:rsidRPr="00ED1705">
        <w:rPr>
          <w:rFonts w:eastAsia="Arial Unicode MS" w:cs="Arial"/>
          <w:szCs w:val="22"/>
          <w:lang w:val="es-CL"/>
        </w:rPr>
        <w:t xml:space="preserve">ravés de </w:t>
      </w:r>
      <w:r w:rsidR="000600CB" w:rsidRPr="00ED1705">
        <w:rPr>
          <w:rFonts w:eastAsia="Arial Unicode MS" w:cs="Arial"/>
          <w:szCs w:val="22"/>
          <w:lang w:val="es-CL"/>
        </w:rPr>
        <w:t xml:space="preserve">los </w:t>
      </w:r>
      <w:r w:rsidR="00AD122B">
        <w:rPr>
          <w:rFonts w:eastAsia="Arial Unicode MS" w:cs="Arial"/>
          <w:szCs w:val="22"/>
          <w:lang w:val="es-CL"/>
        </w:rPr>
        <w:t xml:space="preserve">medios de comunicación y a </w:t>
      </w:r>
      <w:r w:rsidR="00AD122B" w:rsidRPr="00497ABA">
        <w:rPr>
          <w:rFonts w:eastAsia="Arial Unicode MS" w:cs="Arial"/>
          <w:szCs w:val="22"/>
          <w:lang w:val="es-CL"/>
        </w:rPr>
        <w:t>la</w:t>
      </w:r>
      <w:r w:rsidR="00AD122B" w:rsidRPr="00497ABA">
        <w:rPr>
          <w:rFonts w:eastAsia="Calibri"/>
          <w:szCs w:val="22"/>
          <w:lang w:val="es-CL" w:eastAsia="es-CL"/>
        </w:rPr>
        <w:t xml:space="preserve"> incorporación en éste, del sello físico y/o virtual distintivo </w:t>
      </w:r>
      <w:r w:rsidR="009F6591" w:rsidRPr="00497ABA">
        <w:rPr>
          <w:rFonts w:eastAsia="Calibri"/>
          <w:szCs w:val="22"/>
          <w:lang w:val="es-CL" w:eastAsia="es-CL"/>
        </w:rPr>
        <w:t>que da</w:t>
      </w:r>
      <w:r w:rsidR="00AD122B" w:rsidRPr="00497ABA">
        <w:rPr>
          <w:rFonts w:eastAsia="Calibri"/>
          <w:szCs w:val="22"/>
          <w:lang w:val="es-CL" w:eastAsia="es-CL"/>
        </w:rPr>
        <w:t xml:space="preserve"> cuenta de</w:t>
      </w:r>
      <w:r w:rsidR="009F6591" w:rsidRPr="00497ABA">
        <w:rPr>
          <w:rFonts w:eastAsia="Calibri"/>
          <w:szCs w:val="22"/>
          <w:lang w:val="es-CL" w:eastAsia="es-CL"/>
        </w:rPr>
        <w:t>l apoyo entregado</w:t>
      </w:r>
      <w:r w:rsidR="00803378" w:rsidRPr="00497ABA">
        <w:rPr>
          <w:rFonts w:eastAsia="Calibri"/>
          <w:szCs w:val="22"/>
          <w:lang w:val="es-CL" w:eastAsia="es-CL"/>
        </w:rPr>
        <w:t xml:space="preserve"> por el Servicio</w:t>
      </w:r>
      <w:r w:rsidR="00AD122B" w:rsidRPr="00497ABA">
        <w:rPr>
          <w:rFonts w:eastAsia="Calibri"/>
          <w:szCs w:val="22"/>
          <w:lang w:val="es-CL" w:eastAsia="es-CL"/>
        </w:rPr>
        <w:t>.</w:t>
      </w:r>
      <w:r w:rsidR="001861C3" w:rsidRPr="00497ABA">
        <w:rPr>
          <w:rFonts w:eastAsia="Arial Unicode MS" w:cs="Arial"/>
          <w:szCs w:val="22"/>
          <w:lang w:val="es-CL"/>
        </w:rPr>
        <w:t xml:space="preserve"> </w:t>
      </w:r>
      <w:r w:rsidR="00FE7E84" w:rsidRPr="00ED1705">
        <w:rPr>
          <w:rFonts w:eastAsia="Arial Unicode MS" w:cs="Arial"/>
          <w:szCs w:val="22"/>
          <w:lang w:val="es-CL"/>
        </w:rPr>
        <w:t xml:space="preserve">La participación en </w:t>
      </w:r>
      <w:r w:rsidR="0032228F">
        <w:rPr>
          <w:rFonts w:eastAsia="Arial Unicode MS" w:cs="Arial"/>
          <w:szCs w:val="22"/>
          <w:lang w:val="es-CL"/>
        </w:rPr>
        <w:t>la presente</w:t>
      </w:r>
      <w:r w:rsidR="00FE7E84" w:rsidRPr="00ED1705">
        <w:rPr>
          <w:rFonts w:eastAsia="Arial Unicode MS" w:cs="Arial"/>
          <w:szCs w:val="22"/>
          <w:lang w:val="es-CL"/>
        </w:rPr>
        <w:t xml:space="preserve"> convocatoria </w:t>
      </w:r>
      <w:r w:rsidR="007B3E03" w:rsidRPr="00ED1705">
        <w:rPr>
          <w:rFonts w:eastAsia="Arial Unicode MS" w:cs="Arial"/>
          <w:szCs w:val="22"/>
          <w:lang w:val="es-CL"/>
        </w:rPr>
        <w:t>implica</w:t>
      </w:r>
      <w:r w:rsidR="00FE7E84" w:rsidRPr="00ED1705">
        <w:rPr>
          <w:rFonts w:eastAsia="Arial Unicode MS" w:cs="Arial"/>
          <w:szCs w:val="22"/>
          <w:lang w:val="es-CL"/>
        </w:rPr>
        <w:t xml:space="preserve"> el conocimiento y acepta</w:t>
      </w:r>
      <w:r w:rsidR="0032228F">
        <w:rPr>
          <w:rFonts w:eastAsia="Arial Unicode MS" w:cs="Arial"/>
          <w:szCs w:val="22"/>
          <w:lang w:val="es-CL"/>
        </w:rPr>
        <w:t>ción de las características y normativa que regula el Instrumento</w:t>
      </w:r>
      <w:r w:rsidR="00FE7E84" w:rsidRPr="00ED1705">
        <w:rPr>
          <w:rFonts w:eastAsia="Arial Unicode MS" w:cs="Arial"/>
          <w:szCs w:val="22"/>
          <w:lang w:val="es-CL"/>
        </w:rPr>
        <w:t>.</w:t>
      </w:r>
    </w:p>
    <w:p w14:paraId="76B5570C" w14:textId="77777777" w:rsidR="0032228F" w:rsidRPr="00ED1705" w:rsidRDefault="0032228F" w:rsidP="008C599F">
      <w:pPr>
        <w:jc w:val="both"/>
        <w:rPr>
          <w:rFonts w:eastAsia="Arial Unicode MS" w:cs="Arial"/>
          <w:szCs w:val="22"/>
          <w:lang w:val="es-CL"/>
        </w:rPr>
      </w:pPr>
    </w:p>
    <w:p w14:paraId="671392BF" w14:textId="7FB8C2CB" w:rsidR="00982BC0" w:rsidRDefault="00982BC0" w:rsidP="008C599F">
      <w:pPr>
        <w:jc w:val="both"/>
        <w:rPr>
          <w:rFonts w:eastAsia="Arial Unicode MS" w:cs="Arial"/>
          <w:szCs w:val="22"/>
          <w:lang w:val="es-CL"/>
        </w:rPr>
      </w:pPr>
      <w:r w:rsidRPr="00ED1705">
        <w:rPr>
          <w:rFonts w:eastAsia="Arial Unicode MS" w:cs="Arial"/>
          <w:szCs w:val="22"/>
          <w:lang w:val="es-CL"/>
        </w:rPr>
        <w:t xml:space="preserve">Con su participación, </w:t>
      </w:r>
      <w:r w:rsidR="00C57590">
        <w:rPr>
          <w:rFonts w:eastAsia="Arial Unicode MS" w:cs="Arial"/>
          <w:szCs w:val="22"/>
          <w:lang w:val="es-CL"/>
        </w:rPr>
        <w:t>el</w:t>
      </w:r>
      <w:r w:rsidR="002707A0">
        <w:rPr>
          <w:rFonts w:eastAsia="Arial Unicode MS" w:cs="Arial"/>
          <w:szCs w:val="22"/>
          <w:lang w:val="es-CL"/>
        </w:rPr>
        <w:t>/</w:t>
      </w:r>
      <w:r w:rsidRPr="00ED1705">
        <w:rPr>
          <w:rFonts w:eastAsia="Arial Unicode MS" w:cs="Arial"/>
          <w:szCs w:val="22"/>
        </w:rPr>
        <w:t xml:space="preserve"> postulante acepta entregar, a solicitud de </w:t>
      </w:r>
      <w:proofErr w:type="spellStart"/>
      <w:r w:rsidRPr="00ED1705">
        <w:rPr>
          <w:rFonts w:eastAsia="Arial Unicode MS" w:cs="Arial"/>
          <w:szCs w:val="22"/>
        </w:rPr>
        <w:t>S</w:t>
      </w:r>
      <w:r w:rsidR="00A13C40" w:rsidRPr="00ED1705">
        <w:rPr>
          <w:rFonts w:eastAsia="Arial Unicode MS" w:cs="Arial"/>
          <w:szCs w:val="22"/>
        </w:rPr>
        <w:t>ercotec</w:t>
      </w:r>
      <w:proofErr w:type="spellEnd"/>
      <w:r w:rsidRPr="00ED1705">
        <w:rPr>
          <w:rFonts w:eastAsia="Arial Unicode MS" w:cs="Arial"/>
          <w:szCs w:val="22"/>
        </w:rPr>
        <w:t>, a sus funcionarios/as o terceros que actúen en su representación, toda la información necesaria para evaluar el Plan</w:t>
      </w:r>
      <w:r w:rsidR="005F320E" w:rsidRPr="00ED1705">
        <w:rPr>
          <w:rFonts w:eastAsia="Arial Unicode MS" w:cs="Arial"/>
          <w:szCs w:val="22"/>
        </w:rPr>
        <w:t xml:space="preserve"> de Trabaj</w:t>
      </w:r>
      <w:r w:rsidR="004E2EB3" w:rsidRPr="00ED1705">
        <w:rPr>
          <w:rFonts w:eastAsia="Arial Unicode MS" w:cs="Arial"/>
          <w:szCs w:val="22"/>
        </w:rPr>
        <w:t>o</w:t>
      </w:r>
      <w:r w:rsidRPr="00ED1705">
        <w:rPr>
          <w:rFonts w:eastAsia="Arial Unicode MS" w:cs="Arial"/>
          <w:szCs w:val="22"/>
        </w:rPr>
        <w:t xml:space="preserve"> y su impacto en el tiempo, desde su inicio y hasta después de tres años, </w:t>
      </w:r>
      <w:r w:rsidRPr="00ED1705">
        <w:rPr>
          <w:rFonts w:cs="Arial"/>
          <w:szCs w:val="22"/>
        </w:rPr>
        <w:t>contados desde la fecha de in</w:t>
      </w:r>
      <w:r w:rsidR="003046D1">
        <w:rPr>
          <w:rFonts w:cs="Arial"/>
          <w:szCs w:val="22"/>
        </w:rPr>
        <w:t xml:space="preserve">icio de ejecución del contrato. </w:t>
      </w:r>
      <w:r w:rsidR="003046D1" w:rsidRPr="003046D1">
        <w:rPr>
          <w:rFonts w:cs="Arial"/>
          <w:color w:val="000000" w:themeColor="text1"/>
          <w:szCs w:val="22"/>
        </w:rPr>
        <w:t>Dentro</w:t>
      </w:r>
      <w:r w:rsidR="00CF7E96">
        <w:rPr>
          <w:rFonts w:cs="Arial"/>
          <w:color w:val="000000" w:themeColor="text1"/>
          <w:szCs w:val="22"/>
        </w:rPr>
        <w:t xml:space="preserve"> de esta colaboración, se podrá considerar, por ejemplo</w:t>
      </w:r>
      <w:r w:rsidR="003046D1" w:rsidRPr="003046D1">
        <w:rPr>
          <w:rFonts w:cs="Arial"/>
          <w:color w:val="000000" w:themeColor="text1"/>
          <w:szCs w:val="22"/>
        </w:rPr>
        <w:t>, la entrega de la información respecto de las ventas mensuales del negocio, a través de los Formularios 29</w:t>
      </w:r>
      <w:r w:rsidR="003046D1">
        <w:rPr>
          <w:rFonts w:cs="Arial"/>
          <w:color w:val="000000" w:themeColor="text1"/>
          <w:szCs w:val="22"/>
        </w:rPr>
        <w:t xml:space="preserve">. </w:t>
      </w:r>
      <w:r w:rsidRPr="00ED1705">
        <w:rPr>
          <w:rFonts w:cs="Arial"/>
          <w:szCs w:val="22"/>
        </w:rPr>
        <w:t>Los indicadores a evaluar podrán ser, entre otros:</w:t>
      </w:r>
      <w:r w:rsidRPr="00ED1705">
        <w:rPr>
          <w:rFonts w:eastAsia="Arial Unicode MS" w:cs="Arial"/>
          <w:szCs w:val="22"/>
          <w:lang w:val="es-CL"/>
        </w:rPr>
        <w:t xml:space="preserve"> </w:t>
      </w:r>
    </w:p>
    <w:p w14:paraId="61AB44AC" w14:textId="77777777" w:rsidR="00920191" w:rsidRPr="00ED1705" w:rsidRDefault="00920191" w:rsidP="008C599F">
      <w:pPr>
        <w:jc w:val="both"/>
        <w:rPr>
          <w:rFonts w:eastAsia="Arial Unicode MS" w:cs="Arial"/>
          <w:szCs w:val="22"/>
          <w:lang w:val="es-CL"/>
        </w:rPr>
      </w:pPr>
    </w:p>
    <w:p w14:paraId="709CB346" w14:textId="77777777" w:rsidR="00C57590" w:rsidRDefault="00A13C40" w:rsidP="003B1548">
      <w:pPr>
        <w:pStyle w:val="Prrafodelista"/>
        <w:numPr>
          <w:ilvl w:val="1"/>
          <w:numId w:val="5"/>
        </w:numPr>
        <w:ind w:left="851" w:hanging="654"/>
        <w:jc w:val="both"/>
        <w:rPr>
          <w:rFonts w:eastAsia="Arial Unicode MS" w:cs="Arial"/>
          <w:szCs w:val="22"/>
          <w:lang w:val="es-CL"/>
        </w:rPr>
      </w:pPr>
      <w:r w:rsidRPr="00ED1705">
        <w:rPr>
          <w:rFonts w:eastAsia="Arial Unicode MS" w:cs="Arial"/>
          <w:szCs w:val="22"/>
          <w:lang w:val="es-CL"/>
        </w:rPr>
        <w:t>Inicio de a</w:t>
      </w:r>
      <w:r w:rsidR="00982BC0" w:rsidRPr="00ED1705">
        <w:rPr>
          <w:rFonts w:eastAsia="Arial Unicode MS" w:cs="Arial"/>
          <w:szCs w:val="22"/>
          <w:lang w:val="es-CL"/>
        </w:rPr>
        <w:t>ctividades ante el S</w:t>
      </w:r>
      <w:r w:rsidR="001C1CA3" w:rsidRPr="00ED1705">
        <w:rPr>
          <w:rFonts w:eastAsia="Arial Unicode MS" w:cs="Arial"/>
          <w:szCs w:val="22"/>
          <w:lang w:val="es-CL"/>
        </w:rPr>
        <w:t>ervicio de Impuestos Internos (S</w:t>
      </w:r>
      <w:r w:rsidR="00982BC0" w:rsidRPr="00ED1705">
        <w:rPr>
          <w:rFonts w:eastAsia="Arial Unicode MS" w:cs="Arial"/>
          <w:szCs w:val="22"/>
          <w:lang w:val="es-CL"/>
        </w:rPr>
        <w:t>II</w:t>
      </w:r>
      <w:r w:rsidR="001C1CA3" w:rsidRPr="00ED1705">
        <w:rPr>
          <w:rFonts w:eastAsia="Arial Unicode MS" w:cs="Arial"/>
          <w:szCs w:val="22"/>
          <w:lang w:val="es-CL"/>
        </w:rPr>
        <w:t>)</w:t>
      </w:r>
      <w:r w:rsidR="00982BC0" w:rsidRPr="00ED1705">
        <w:rPr>
          <w:rFonts w:eastAsia="Arial Unicode MS" w:cs="Arial"/>
          <w:szCs w:val="22"/>
          <w:lang w:val="es-CL"/>
        </w:rPr>
        <w:t>.</w:t>
      </w:r>
    </w:p>
    <w:p w14:paraId="66D83088" w14:textId="77777777" w:rsidR="00C57590" w:rsidRDefault="007654BF" w:rsidP="003B1548">
      <w:pPr>
        <w:pStyle w:val="Prrafodelista"/>
        <w:numPr>
          <w:ilvl w:val="1"/>
          <w:numId w:val="5"/>
        </w:numPr>
        <w:ind w:left="851" w:hanging="654"/>
        <w:jc w:val="both"/>
        <w:rPr>
          <w:rFonts w:eastAsia="Arial Unicode MS" w:cs="Arial"/>
          <w:szCs w:val="22"/>
          <w:lang w:val="es-CL"/>
        </w:rPr>
      </w:pPr>
      <w:r w:rsidRPr="00C57590">
        <w:rPr>
          <w:rFonts w:eastAsia="Arial Unicode MS" w:cs="Arial"/>
          <w:szCs w:val="22"/>
          <w:lang w:val="es-CL"/>
        </w:rPr>
        <w:t>Generación de ventas</w:t>
      </w:r>
      <w:r w:rsidR="00982BC0" w:rsidRPr="00C57590">
        <w:rPr>
          <w:rFonts w:eastAsia="Arial Unicode MS" w:cs="Arial"/>
          <w:szCs w:val="22"/>
          <w:lang w:val="es-CL"/>
        </w:rPr>
        <w:t>.</w:t>
      </w:r>
    </w:p>
    <w:p w14:paraId="03957DA9" w14:textId="77777777" w:rsidR="00C57590" w:rsidRDefault="00982BC0" w:rsidP="003B1548">
      <w:pPr>
        <w:pStyle w:val="Prrafodelista"/>
        <w:numPr>
          <w:ilvl w:val="1"/>
          <w:numId w:val="5"/>
        </w:numPr>
        <w:ind w:left="851" w:hanging="654"/>
        <w:jc w:val="both"/>
        <w:rPr>
          <w:rFonts w:eastAsia="Arial Unicode MS" w:cs="Arial"/>
          <w:szCs w:val="22"/>
          <w:lang w:val="es-CL"/>
        </w:rPr>
      </w:pPr>
      <w:r w:rsidRPr="00C57590">
        <w:rPr>
          <w:rFonts w:eastAsia="Arial Unicode MS" w:cs="Arial"/>
          <w:szCs w:val="22"/>
          <w:lang w:val="es-CL"/>
        </w:rPr>
        <w:t>Generación de empleos.</w:t>
      </w:r>
    </w:p>
    <w:p w14:paraId="75ABC450" w14:textId="77777777" w:rsidR="00C57590" w:rsidRDefault="00982BC0" w:rsidP="003B1548">
      <w:pPr>
        <w:pStyle w:val="Prrafodelista"/>
        <w:numPr>
          <w:ilvl w:val="1"/>
          <w:numId w:val="5"/>
        </w:numPr>
        <w:ind w:left="851" w:hanging="654"/>
        <w:jc w:val="both"/>
        <w:rPr>
          <w:rFonts w:eastAsia="Arial Unicode MS" w:cs="Arial"/>
          <w:szCs w:val="22"/>
          <w:lang w:val="es-CL"/>
        </w:rPr>
      </w:pPr>
      <w:r w:rsidRPr="00C57590">
        <w:rPr>
          <w:rFonts w:eastAsia="Arial Unicode MS" w:cs="Arial"/>
          <w:szCs w:val="22"/>
          <w:lang w:val="es-CL"/>
        </w:rPr>
        <w:t>Acceso a canales de comercialización.</w:t>
      </w:r>
    </w:p>
    <w:p w14:paraId="090AAC9F" w14:textId="77777777" w:rsidR="00C57590" w:rsidRDefault="00982BC0" w:rsidP="003B1548">
      <w:pPr>
        <w:pStyle w:val="Prrafodelista"/>
        <w:numPr>
          <w:ilvl w:val="1"/>
          <w:numId w:val="5"/>
        </w:numPr>
        <w:ind w:left="851" w:hanging="654"/>
        <w:jc w:val="both"/>
        <w:rPr>
          <w:rFonts w:eastAsia="Arial Unicode MS" w:cs="Arial"/>
          <w:szCs w:val="22"/>
          <w:lang w:val="es-CL"/>
        </w:rPr>
      </w:pPr>
      <w:r w:rsidRPr="00C57590">
        <w:rPr>
          <w:rFonts w:eastAsia="Arial Unicode MS" w:cs="Arial"/>
          <w:szCs w:val="22"/>
          <w:lang w:val="es-CL"/>
        </w:rPr>
        <w:t>Implementación de servicios o productos.</w:t>
      </w:r>
    </w:p>
    <w:p w14:paraId="31721208" w14:textId="24608D7C" w:rsidR="00B2436B" w:rsidRPr="00C57590" w:rsidRDefault="00B2436B" w:rsidP="003B1548">
      <w:pPr>
        <w:pStyle w:val="Prrafodelista"/>
        <w:numPr>
          <w:ilvl w:val="1"/>
          <w:numId w:val="5"/>
        </w:numPr>
        <w:ind w:left="851" w:hanging="654"/>
        <w:jc w:val="both"/>
        <w:rPr>
          <w:rFonts w:eastAsia="Arial Unicode MS" w:cs="Arial"/>
          <w:szCs w:val="22"/>
          <w:lang w:val="es-CL"/>
        </w:rPr>
      </w:pPr>
      <w:r>
        <w:rPr>
          <w:rFonts w:eastAsia="Arial Unicode MS" w:cs="Arial"/>
          <w:szCs w:val="22"/>
          <w:lang w:val="es-CL"/>
        </w:rPr>
        <w:lastRenderedPageBreak/>
        <w:t>Ahorro en el gasto de energía</w:t>
      </w:r>
      <w:r>
        <w:rPr>
          <w:rStyle w:val="Refdenotaalpie"/>
          <w:rFonts w:eastAsia="Arial Unicode MS" w:cs="Arial"/>
          <w:szCs w:val="22"/>
          <w:lang w:val="es-CL"/>
        </w:rPr>
        <w:footnoteReference w:id="15"/>
      </w:r>
      <w:r w:rsidR="00497ABA">
        <w:rPr>
          <w:rFonts w:eastAsia="Arial Unicode MS" w:cs="Arial"/>
          <w:szCs w:val="22"/>
          <w:lang w:val="es-CL"/>
        </w:rPr>
        <w:t>.</w:t>
      </w:r>
    </w:p>
    <w:p w14:paraId="35106F70" w14:textId="77777777" w:rsidR="000600CB" w:rsidRPr="00ED1705" w:rsidRDefault="000600CB" w:rsidP="008C599F">
      <w:pPr>
        <w:jc w:val="both"/>
        <w:rPr>
          <w:rFonts w:eastAsia="Arial Unicode MS" w:cs="Arial"/>
          <w:szCs w:val="22"/>
          <w:lang w:val="es-CL"/>
        </w:rPr>
      </w:pPr>
    </w:p>
    <w:p w14:paraId="528FDE13" w14:textId="68565E24" w:rsidR="00982BC0" w:rsidRPr="00ED1705" w:rsidRDefault="00CF7BDE" w:rsidP="008C599F">
      <w:pPr>
        <w:jc w:val="both"/>
        <w:rPr>
          <w:rFonts w:eastAsia="Arial Unicode MS" w:cs="Arial"/>
          <w:szCs w:val="22"/>
          <w:lang w:val="es-CL"/>
        </w:rPr>
      </w:pPr>
      <w:proofErr w:type="spellStart"/>
      <w:r w:rsidRPr="00ED1705">
        <w:rPr>
          <w:rFonts w:eastAsia="Arial Unicode MS" w:cs="Arial"/>
          <w:color w:val="000000"/>
          <w:szCs w:val="22"/>
        </w:rPr>
        <w:t>Sercotec</w:t>
      </w:r>
      <w:proofErr w:type="spellEnd"/>
      <w:r w:rsidR="00982BC0" w:rsidRPr="00ED1705">
        <w:rPr>
          <w:rFonts w:eastAsia="Arial Unicode MS" w:cs="Arial"/>
          <w:color w:val="000000"/>
          <w:szCs w:val="22"/>
        </w:rPr>
        <w:t xml:space="preserve"> se reserva el derecho de descalificar de</w:t>
      </w:r>
      <w:r w:rsidRPr="00ED1705">
        <w:rPr>
          <w:rFonts w:eastAsia="Arial Unicode MS" w:cs="Arial"/>
          <w:color w:val="000000"/>
          <w:szCs w:val="22"/>
        </w:rPr>
        <w:t xml:space="preserve"> </w:t>
      </w:r>
      <w:r w:rsidR="00982BC0" w:rsidRPr="00ED1705">
        <w:rPr>
          <w:rFonts w:eastAsia="Arial Unicode MS" w:cs="Arial"/>
          <w:color w:val="000000"/>
          <w:szCs w:val="22"/>
        </w:rPr>
        <w:t>l</w:t>
      </w:r>
      <w:r w:rsidRPr="00ED1705">
        <w:rPr>
          <w:rFonts w:eastAsia="Arial Unicode MS" w:cs="Arial"/>
          <w:color w:val="000000"/>
          <w:szCs w:val="22"/>
        </w:rPr>
        <w:t>a</w:t>
      </w:r>
      <w:r w:rsidR="00982BC0" w:rsidRPr="00ED1705">
        <w:rPr>
          <w:rFonts w:eastAsia="Arial Unicode MS" w:cs="Arial"/>
          <w:color w:val="000000"/>
          <w:szCs w:val="22"/>
        </w:rPr>
        <w:t xml:space="preserve"> c</w:t>
      </w:r>
      <w:r w:rsidRPr="00ED1705">
        <w:rPr>
          <w:rFonts w:eastAsia="Arial Unicode MS" w:cs="Arial"/>
          <w:color w:val="000000"/>
          <w:szCs w:val="22"/>
        </w:rPr>
        <w:t>onvocatoria</w:t>
      </w:r>
      <w:r w:rsidR="00982BC0" w:rsidRPr="00ED1705">
        <w:rPr>
          <w:rFonts w:eastAsia="Arial Unicode MS" w:cs="Arial"/>
          <w:color w:val="000000"/>
          <w:szCs w:val="22"/>
        </w:rPr>
        <w:t>, en cualquier etapa del proceso, al</w:t>
      </w:r>
      <w:r w:rsidR="001C1CA3" w:rsidRPr="00ED1705">
        <w:rPr>
          <w:rFonts w:eastAsia="Arial Unicode MS" w:cs="Arial"/>
          <w:color w:val="000000"/>
          <w:szCs w:val="22"/>
        </w:rPr>
        <w:t>/la</w:t>
      </w:r>
      <w:r w:rsidR="00982BC0" w:rsidRPr="00ED1705">
        <w:rPr>
          <w:rFonts w:eastAsia="Arial Unicode MS" w:cs="Arial"/>
          <w:color w:val="000000"/>
          <w:szCs w:val="22"/>
        </w:rPr>
        <w:t xml:space="preserve"> postulante que proporcione información falsa, y con ello atente contra la transparencia del proceso, igualdad de condiciones y los objetivos del</w:t>
      </w:r>
      <w:r w:rsidR="001C1CA3" w:rsidRPr="00ED1705">
        <w:rPr>
          <w:rFonts w:eastAsia="Arial Unicode MS" w:cs="Arial"/>
          <w:color w:val="000000"/>
          <w:szCs w:val="22"/>
        </w:rPr>
        <w:t xml:space="preserve"> instrumento</w:t>
      </w:r>
      <w:r w:rsidR="00982BC0" w:rsidRPr="00ED1705">
        <w:rPr>
          <w:rFonts w:eastAsia="Arial Unicode MS" w:cs="Arial"/>
          <w:szCs w:val="22"/>
          <w:lang w:val="es-CL"/>
        </w:rPr>
        <w:t>, incluso luego de formalizado</w:t>
      </w:r>
      <w:r w:rsidRPr="00ED1705">
        <w:rPr>
          <w:rFonts w:eastAsia="Arial Unicode MS" w:cs="Arial"/>
          <w:szCs w:val="22"/>
          <w:lang w:val="es-CL"/>
        </w:rPr>
        <w:t xml:space="preserve"> el</w:t>
      </w:r>
      <w:r w:rsidR="001C1CA3" w:rsidRPr="00ED1705">
        <w:rPr>
          <w:rFonts w:eastAsia="Arial Unicode MS" w:cs="Arial"/>
          <w:szCs w:val="22"/>
          <w:lang w:val="es-CL"/>
        </w:rPr>
        <w:t>/la</w:t>
      </w:r>
      <w:r w:rsidRPr="00ED1705">
        <w:rPr>
          <w:rFonts w:eastAsia="Arial Unicode MS" w:cs="Arial"/>
          <w:szCs w:val="22"/>
          <w:lang w:val="es-CL"/>
        </w:rPr>
        <w:t xml:space="preserve"> beneficiario/a</w:t>
      </w:r>
      <w:r w:rsidR="00982BC0" w:rsidRPr="00ED1705">
        <w:rPr>
          <w:rFonts w:eastAsia="Arial Unicode MS" w:cs="Arial"/>
          <w:szCs w:val="22"/>
          <w:lang w:val="es-CL"/>
        </w:rPr>
        <w:t xml:space="preserve">, reservándose </w:t>
      </w:r>
      <w:proofErr w:type="spellStart"/>
      <w:r w:rsidR="00982BC0" w:rsidRPr="00ED1705">
        <w:rPr>
          <w:rFonts w:eastAsia="Arial Unicode MS" w:cs="Arial"/>
          <w:szCs w:val="22"/>
          <w:lang w:val="es-CL"/>
        </w:rPr>
        <w:t>S</w:t>
      </w:r>
      <w:r w:rsidRPr="00ED1705">
        <w:rPr>
          <w:rFonts w:eastAsia="Arial Unicode MS" w:cs="Arial"/>
          <w:szCs w:val="22"/>
          <w:lang w:val="es-CL"/>
        </w:rPr>
        <w:t>ercotec</w:t>
      </w:r>
      <w:proofErr w:type="spellEnd"/>
      <w:r w:rsidR="00982BC0" w:rsidRPr="00ED1705">
        <w:rPr>
          <w:rFonts w:eastAsia="Arial Unicode MS" w:cs="Arial"/>
          <w:szCs w:val="22"/>
          <w:lang w:val="es-CL"/>
        </w:rPr>
        <w:t xml:space="preserve"> la facultad de iniciar </w:t>
      </w:r>
      <w:r w:rsidR="00497ABA">
        <w:rPr>
          <w:rFonts w:eastAsia="Arial Unicode MS" w:cs="Arial"/>
          <w:szCs w:val="22"/>
          <w:lang w:val="es-CL"/>
        </w:rPr>
        <w:t xml:space="preserve">todas </w:t>
      </w:r>
      <w:r w:rsidR="00982BC0" w:rsidRPr="00ED1705">
        <w:rPr>
          <w:rFonts w:eastAsia="Arial Unicode MS" w:cs="Arial"/>
          <w:szCs w:val="22"/>
          <w:lang w:val="es-CL"/>
        </w:rPr>
        <w:t>las acciones legales que estime pertinentes.</w:t>
      </w:r>
      <w:r w:rsidR="00C76041" w:rsidRPr="00ED1705">
        <w:rPr>
          <w:rFonts w:eastAsia="Arial Unicode MS" w:cs="Arial"/>
          <w:szCs w:val="22"/>
          <w:lang w:val="es-CL"/>
        </w:rPr>
        <w:t xml:space="preserve"> Además, </w:t>
      </w:r>
      <w:proofErr w:type="spellStart"/>
      <w:r w:rsidR="00C76041" w:rsidRPr="00ED1705">
        <w:rPr>
          <w:rFonts w:eastAsia="Arial Unicode MS" w:cs="Arial"/>
          <w:szCs w:val="22"/>
          <w:lang w:val="es-CL"/>
        </w:rPr>
        <w:t>Sercotec</w:t>
      </w:r>
      <w:proofErr w:type="spellEnd"/>
      <w:r w:rsidR="00C76041" w:rsidRPr="00ED1705">
        <w:rPr>
          <w:rFonts w:eastAsia="Arial Unicode MS" w:cs="Arial"/>
          <w:szCs w:val="22"/>
          <w:lang w:val="es-CL"/>
        </w:rPr>
        <w:t xml:space="preserve"> tiene el derecho </w:t>
      </w:r>
      <w:r w:rsidR="00DF2F18" w:rsidRPr="00ED1705">
        <w:rPr>
          <w:rFonts w:eastAsia="Arial Unicode MS" w:cs="Arial"/>
          <w:szCs w:val="22"/>
          <w:lang w:val="es-CL"/>
        </w:rPr>
        <w:t xml:space="preserve">de </w:t>
      </w:r>
      <w:r w:rsidR="00C76041" w:rsidRPr="00ED1705">
        <w:rPr>
          <w:rFonts w:eastAsia="Arial Unicode MS" w:cs="Arial"/>
          <w:szCs w:val="22"/>
          <w:lang w:val="es-CL"/>
        </w:rPr>
        <w:t>verificar todos los requisitos en cualquier etapa del proces</w:t>
      </w:r>
      <w:r w:rsidR="00DF2F18" w:rsidRPr="00ED1705">
        <w:rPr>
          <w:rFonts w:eastAsia="Arial Unicode MS" w:cs="Arial"/>
          <w:szCs w:val="22"/>
          <w:lang w:val="es-CL"/>
        </w:rPr>
        <w:t>o y el/la postulante podrá</w:t>
      </w:r>
      <w:r w:rsidR="00C76041" w:rsidRPr="00ED1705">
        <w:rPr>
          <w:rFonts w:eastAsia="Arial Unicode MS" w:cs="Arial"/>
          <w:szCs w:val="22"/>
          <w:lang w:val="es-CL"/>
        </w:rPr>
        <w:t xml:space="preserve"> ser eliminado</w:t>
      </w:r>
      <w:r w:rsidR="001C1CA3" w:rsidRPr="00ED1705">
        <w:rPr>
          <w:rFonts w:eastAsia="Arial Unicode MS" w:cs="Arial"/>
          <w:szCs w:val="22"/>
          <w:lang w:val="es-CL"/>
        </w:rPr>
        <w:t>/a</w:t>
      </w:r>
      <w:r w:rsidR="00C76041" w:rsidRPr="00ED1705">
        <w:rPr>
          <w:rFonts w:eastAsia="Arial Unicode MS" w:cs="Arial"/>
          <w:szCs w:val="22"/>
          <w:lang w:val="es-CL"/>
        </w:rPr>
        <w:t xml:space="preserve"> de la convocatoria, si corresponde.</w:t>
      </w:r>
    </w:p>
    <w:p w14:paraId="74475631" w14:textId="77777777" w:rsidR="00623C1B" w:rsidRPr="00ED1705" w:rsidRDefault="00623C1B" w:rsidP="008C599F">
      <w:pPr>
        <w:jc w:val="both"/>
        <w:rPr>
          <w:rFonts w:cs="Arial"/>
          <w:szCs w:val="22"/>
          <w:lang w:val="es-CL"/>
        </w:rPr>
      </w:pPr>
    </w:p>
    <w:p w14:paraId="486A2C20" w14:textId="50660F16" w:rsidR="00D35853" w:rsidRDefault="00F95C66" w:rsidP="0068389D">
      <w:pPr>
        <w:jc w:val="both"/>
        <w:rPr>
          <w:rFonts w:cs="Arial"/>
          <w:szCs w:val="22"/>
        </w:rPr>
      </w:pPr>
      <w:r w:rsidRPr="00ED1705">
        <w:rPr>
          <w:rFonts w:cs="Arial"/>
          <w:szCs w:val="22"/>
        </w:rPr>
        <w:t>L</w:t>
      </w:r>
      <w:r w:rsidR="00C57590">
        <w:rPr>
          <w:rFonts w:cs="Arial"/>
          <w:szCs w:val="22"/>
        </w:rPr>
        <w:t>os</w:t>
      </w:r>
      <w:r w:rsidR="00623C1B" w:rsidRPr="00ED1705">
        <w:rPr>
          <w:rFonts w:cs="Arial"/>
          <w:szCs w:val="22"/>
        </w:rPr>
        <w:t xml:space="preserve"> postulantes, al momento de completar el </w:t>
      </w:r>
      <w:r w:rsidR="00DB4B85">
        <w:rPr>
          <w:rFonts w:cs="Arial"/>
          <w:szCs w:val="22"/>
        </w:rPr>
        <w:t>formulario de postulación</w:t>
      </w:r>
      <w:r w:rsidR="00623C1B" w:rsidRPr="00ED1705">
        <w:rPr>
          <w:rFonts w:cs="Arial"/>
          <w:szCs w:val="22"/>
        </w:rPr>
        <w:t xml:space="preserve">, autorizan expresamente a </w:t>
      </w:r>
      <w:proofErr w:type="spellStart"/>
      <w:r w:rsidR="00623C1B" w:rsidRPr="00ED1705">
        <w:rPr>
          <w:rFonts w:cs="Arial"/>
          <w:szCs w:val="22"/>
        </w:rPr>
        <w:t>S</w:t>
      </w:r>
      <w:r w:rsidR="00AA3DBD" w:rsidRPr="00ED1705">
        <w:rPr>
          <w:rFonts w:cs="Arial"/>
          <w:szCs w:val="22"/>
        </w:rPr>
        <w:t>ercotec</w:t>
      </w:r>
      <w:proofErr w:type="spellEnd"/>
      <w:r w:rsidR="00623C1B" w:rsidRPr="00ED1705">
        <w:rPr>
          <w:rFonts w:cs="Arial"/>
          <w:szCs w:val="22"/>
        </w:rPr>
        <w:t xml:space="preserve"> para incorporar sus antecedentes personales a una base de datos</w:t>
      </w:r>
      <w:r w:rsidR="00497ABA">
        <w:rPr>
          <w:rFonts w:cs="Arial"/>
          <w:szCs w:val="22"/>
        </w:rPr>
        <w:t>,</w:t>
      </w:r>
      <w:r w:rsidR="00623C1B" w:rsidRPr="00ED1705">
        <w:rPr>
          <w:rFonts w:cs="Arial"/>
          <w:szCs w:val="22"/>
        </w:rPr>
        <w:t xml:space="preserve"> para </w:t>
      </w:r>
      <w:r w:rsidR="00C92C0A" w:rsidRPr="00ED1705">
        <w:rPr>
          <w:rFonts w:cs="Arial"/>
          <w:szCs w:val="22"/>
        </w:rPr>
        <w:t>su uso y tratamiento en acciones</w:t>
      </w:r>
      <w:r w:rsidR="00623C1B" w:rsidRPr="00ED1705">
        <w:rPr>
          <w:rFonts w:cs="Arial"/>
          <w:szCs w:val="22"/>
        </w:rPr>
        <w:t xml:space="preserve"> de apoyo, con organismos públicos o privados, así como también para </w:t>
      </w:r>
      <w:r w:rsidR="00C92C0A" w:rsidRPr="00ED1705">
        <w:rPr>
          <w:rFonts w:cs="Arial"/>
          <w:szCs w:val="22"/>
        </w:rPr>
        <w:t>la confirmación de</w:t>
      </w:r>
      <w:r w:rsidR="00623C1B" w:rsidRPr="00ED1705">
        <w:rPr>
          <w:rFonts w:cs="Arial"/>
          <w:szCs w:val="22"/>
        </w:rPr>
        <w:t xml:space="preserve"> antecedentes </w:t>
      </w:r>
      <w:r w:rsidR="00FB272A">
        <w:rPr>
          <w:rFonts w:cs="Arial"/>
          <w:szCs w:val="22"/>
        </w:rPr>
        <w:t>por parte</w:t>
      </w:r>
      <w:r w:rsidR="00284140" w:rsidRPr="00ED1705">
        <w:rPr>
          <w:rFonts w:cs="Arial"/>
          <w:szCs w:val="22"/>
        </w:rPr>
        <w:t xml:space="preserve"> fuentes oficiales, tales como</w:t>
      </w:r>
      <w:r w:rsidR="00497ABA">
        <w:rPr>
          <w:rFonts w:cs="Arial"/>
          <w:szCs w:val="22"/>
        </w:rPr>
        <w:t xml:space="preserve"> </w:t>
      </w:r>
      <w:r w:rsidR="00623C1B" w:rsidRPr="00ED1705">
        <w:rPr>
          <w:rFonts w:cs="Arial"/>
          <w:szCs w:val="22"/>
        </w:rPr>
        <w:t>S</w:t>
      </w:r>
      <w:r w:rsidR="00FB272A">
        <w:rPr>
          <w:rFonts w:cs="Arial"/>
          <w:szCs w:val="22"/>
        </w:rPr>
        <w:t>ervicio de Impuestos Internos (SII)</w:t>
      </w:r>
      <w:r w:rsidR="00CF7E96">
        <w:rPr>
          <w:rFonts w:cs="Arial"/>
          <w:szCs w:val="22"/>
        </w:rPr>
        <w:t>,</w:t>
      </w:r>
      <w:r w:rsidR="00623C1B" w:rsidRPr="00ED1705">
        <w:rPr>
          <w:rFonts w:cs="Arial"/>
          <w:szCs w:val="22"/>
        </w:rPr>
        <w:t xml:space="preserve"> Registro Civil, </w:t>
      </w:r>
      <w:r w:rsidR="00982BC0" w:rsidRPr="00ED1705">
        <w:rPr>
          <w:rFonts w:cs="Arial"/>
          <w:szCs w:val="22"/>
        </w:rPr>
        <w:t xml:space="preserve">Dirección del Trabajo, Ministerio de Desarrollo Social, Tesorería General de la República, </w:t>
      </w:r>
      <w:r w:rsidR="00623C1B" w:rsidRPr="00ED1705">
        <w:rPr>
          <w:rFonts w:cs="Arial"/>
          <w:szCs w:val="22"/>
        </w:rPr>
        <w:t>entre otros.</w:t>
      </w:r>
    </w:p>
    <w:p w14:paraId="4C274C63" w14:textId="77777777" w:rsidR="0068389D" w:rsidRPr="0068389D" w:rsidRDefault="0068389D" w:rsidP="0068389D">
      <w:pPr>
        <w:jc w:val="both"/>
        <w:rPr>
          <w:rFonts w:cs="Arial"/>
          <w:szCs w:val="22"/>
        </w:rPr>
      </w:pPr>
    </w:p>
    <w:tbl>
      <w:tblPr>
        <w:tblW w:w="0" w:type="auto"/>
        <w:jc w:val="center"/>
        <w:shd w:val="clear" w:color="auto" w:fill="E6E6E6"/>
        <w:tblLook w:val="01E0" w:firstRow="1" w:lastRow="1" w:firstColumn="1" w:lastColumn="1" w:noHBand="0" w:noVBand="0"/>
      </w:tblPr>
      <w:tblGrid>
        <w:gridCol w:w="8818"/>
      </w:tblGrid>
      <w:tr w:rsidR="00FE7E84" w:rsidRPr="00347B9F" w14:paraId="3080421B" w14:textId="77777777" w:rsidTr="00980058">
        <w:trPr>
          <w:jc w:val="center"/>
        </w:trPr>
        <w:tc>
          <w:tcPr>
            <w:tcW w:w="8835" w:type="dxa"/>
            <w:tcBorders>
              <w:top w:val="single" w:sz="8" w:space="0" w:color="auto"/>
              <w:left w:val="single" w:sz="8" w:space="0" w:color="auto"/>
              <w:bottom w:val="single" w:sz="8" w:space="0" w:color="auto"/>
              <w:right w:val="single" w:sz="8" w:space="0" w:color="auto"/>
            </w:tcBorders>
            <w:shd w:val="clear" w:color="auto" w:fill="E6E6E6"/>
          </w:tcPr>
          <w:p w14:paraId="245B4EBC" w14:textId="7EBAE790" w:rsidR="00B37B8B" w:rsidRPr="00564E49" w:rsidRDefault="00A7099D" w:rsidP="00564E49">
            <w:pPr>
              <w:rPr>
                <w:rFonts w:eastAsia="Arial Unicode MS" w:cs="Arial"/>
                <w:b/>
                <w:szCs w:val="22"/>
                <w:u w:val="single"/>
                <w:lang w:val="es-CL"/>
              </w:rPr>
            </w:pPr>
            <w:r w:rsidRPr="00C57590">
              <w:rPr>
                <w:rFonts w:eastAsia="Arial Unicode MS" w:cs="Arial"/>
                <w:b/>
                <w:szCs w:val="22"/>
                <w:u w:val="single"/>
                <w:lang w:val="es-CL"/>
              </w:rPr>
              <w:t>IMPORTANTE</w:t>
            </w:r>
            <w:r w:rsidR="00C57590">
              <w:rPr>
                <w:rFonts w:eastAsia="Arial Unicode MS" w:cs="Arial"/>
                <w:b/>
                <w:szCs w:val="22"/>
                <w:u w:val="single"/>
                <w:lang w:val="es-CL"/>
              </w:rPr>
              <w:t>:</w:t>
            </w:r>
          </w:p>
          <w:p w14:paraId="2045CAC2" w14:textId="72F470B6" w:rsidR="001129BE" w:rsidRPr="00B37B8B" w:rsidRDefault="00221926" w:rsidP="006E18B0">
            <w:pPr>
              <w:jc w:val="both"/>
              <w:rPr>
                <w:rFonts w:eastAsia="Arial Unicode MS" w:cs="Arial"/>
                <w:szCs w:val="22"/>
                <w:lang w:val="es-CL"/>
              </w:rPr>
            </w:pPr>
            <w:proofErr w:type="spellStart"/>
            <w:r w:rsidRPr="00347B9F">
              <w:rPr>
                <w:rFonts w:eastAsia="Arial Unicode MS" w:cs="Arial"/>
                <w:szCs w:val="22"/>
                <w:lang w:val="es-CL"/>
              </w:rPr>
              <w:t>Sercotec</w:t>
            </w:r>
            <w:proofErr w:type="spellEnd"/>
            <w:r w:rsidRPr="00347B9F">
              <w:rPr>
                <w:rFonts w:eastAsia="Arial Unicode MS" w:cs="Arial"/>
                <w:szCs w:val="22"/>
                <w:lang w:val="es-CL"/>
              </w:rPr>
              <w:t xml:space="preserve"> podrá interpretar, aclarar </w:t>
            </w:r>
            <w:r w:rsidR="000966E8">
              <w:rPr>
                <w:rFonts w:eastAsia="Arial Unicode MS" w:cs="Arial"/>
                <w:szCs w:val="22"/>
                <w:lang w:val="es-CL"/>
              </w:rPr>
              <w:t>y/</w:t>
            </w:r>
            <w:r w:rsidRPr="00347B9F">
              <w:rPr>
                <w:rFonts w:eastAsia="Arial Unicode MS" w:cs="Arial"/>
                <w:szCs w:val="22"/>
                <w:lang w:val="es-CL"/>
              </w:rPr>
              <w:t>o modificar las presente</w:t>
            </w:r>
            <w:r w:rsidR="00ED1997" w:rsidRPr="00347B9F">
              <w:rPr>
                <w:rFonts w:eastAsia="Arial Unicode MS" w:cs="Arial"/>
                <w:szCs w:val="22"/>
                <w:lang w:val="es-CL"/>
              </w:rPr>
              <w:t>s</w:t>
            </w:r>
            <w:r w:rsidRPr="00347B9F">
              <w:rPr>
                <w:rFonts w:eastAsia="Arial Unicode MS" w:cs="Arial"/>
                <w:szCs w:val="22"/>
                <w:lang w:val="es-CL"/>
              </w:rPr>
              <w:t xml:space="preserve"> </w:t>
            </w:r>
            <w:r w:rsidR="000966E8">
              <w:rPr>
                <w:rFonts w:eastAsia="Arial Unicode MS" w:cs="Arial"/>
                <w:szCs w:val="22"/>
                <w:lang w:val="es-CL"/>
              </w:rPr>
              <w:t>B</w:t>
            </w:r>
            <w:r w:rsidR="006E18B0" w:rsidRPr="00347B9F">
              <w:rPr>
                <w:rFonts w:eastAsia="Arial Unicode MS" w:cs="Arial"/>
                <w:szCs w:val="22"/>
                <w:lang w:val="es-CL"/>
              </w:rPr>
              <w:t>ases</w:t>
            </w:r>
            <w:r w:rsidR="000966E8">
              <w:rPr>
                <w:rFonts w:eastAsia="Arial Unicode MS" w:cs="Arial"/>
                <w:szCs w:val="22"/>
                <w:lang w:val="es-CL"/>
              </w:rPr>
              <w:t xml:space="preserve"> de Convocatoria</w:t>
            </w:r>
            <w:r w:rsidRPr="00347B9F">
              <w:rPr>
                <w:rFonts w:eastAsia="Arial Unicode MS" w:cs="Arial"/>
                <w:szCs w:val="22"/>
                <w:lang w:val="es-CL"/>
              </w:rPr>
              <w:t>, siempre que con ello no se altere lo sustantivo de éstas</w:t>
            </w:r>
            <w:r w:rsidR="00564E49">
              <w:rPr>
                <w:rFonts w:eastAsia="Arial Unicode MS" w:cs="Arial"/>
                <w:szCs w:val="22"/>
                <w:lang w:val="es-CL"/>
              </w:rPr>
              <w:t>,</w:t>
            </w:r>
            <w:r w:rsidRPr="00347B9F">
              <w:rPr>
                <w:rFonts w:eastAsia="Arial Unicode MS" w:cs="Arial"/>
                <w:szCs w:val="22"/>
                <w:lang w:val="es-CL"/>
              </w:rPr>
              <w:t xml:space="preserve"> ni se afecte el principio de igualdad de los/as postulantes. Dichas interpretaciones, aclaraciones o modificaciones serán oportunamente informadas. El cumplimiento de los requisitos debe mantenerse desde el inicio de la presente convocatoria hasta la completa ejecución del proyecto, para lo cual </w:t>
            </w:r>
            <w:proofErr w:type="spellStart"/>
            <w:r w:rsidRPr="00347B9F">
              <w:rPr>
                <w:rFonts w:eastAsia="Arial Unicode MS" w:cs="Arial"/>
                <w:szCs w:val="22"/>
                <w:lang w:val="es-CL"/>
              </w:rPr>
              <w:t>Sercotec</w:t>
            </w:r>
            <w:proofErr w:type="spellEnd"/>
            <w:r w:rsidRPr="00347B9F">
              <w:rPr>
                <w:rFonts w:eastAsia="Arial Unicode MS" w:cs="Arial"/>
                <w:szCs w:val="22"/>
                <w:lang w:val="es-CL"/>
              </w:rPr>
              <w:t xml:space="preserve"> se reserva el derecho a volver a solicitar los medios de verificación respectivos.</w:t>
            </w:r>
          </w:p>
        </w:tc>
      </w:tr>
    </w:tbl>
    <w:p w14:paraId="7FF7586F" w14:textId="35E9D4AF" w:rsidR="00CF7DBC" w:rsidRDefault="00CF7DBC" w:rsidP="002967C3">
      <w:pPr>
        <w:rPr>
          <w:szCs w:val="22"/>
          <w:lang w:val="es-CL"/>
        </w:rPr>
      </w:pPr>
    </w:p>
    <w:p w14:paraId="669103EE" w14:textId="6674F998" w:rsidR="002967C3" w:rsidRDefault="002967C3" w:rsidP="002967C3">
      <w:pPr>
        <w:rPr>
          <w:szCs w:val="22"/>
          <w:lang w:val="es-CL"/>
        </w:rPr>
      </w:pPr>
    </w:p>
    <w:p w14:paraId="30983275" w14:textId="60FCE928" w:rsidR="002967C3" w:rsidRDefault="002967C3" w:rsidP="002967C3">
      <w:pPr>
        <w:rPr>
          <w:szCs w:val="22"/>
          <w:lang w:val="es-CL"/>
        </w:rPr>
      </w:pPr>
    </w:p>
    <w:p w14:paraId="61899126" w14:textId="3E338147" w:rsidR="004750D3" w:rsidRDefault="004750D3" w:rsidP="002967C3">
      <w:pPr>
        <w:rPr>
          <w:szCs w:val="22"/>
          <w:lang w:val="es-CL"/>
        </w:rPr>
      </w:pPr>
    </w:p>
    <w:p w14:paraId="58F350F7" w14:textId="650DC6CB" w:rsidR="004750D3" w:rsidRDefault="004750D3" w:rsidP="002967C3">
      <w:pPr>
        <w:rPr>
          <w:szCs w:val="22"/>
          <w:lang w:val="es-CL"/>
        </w:rPr>
      </w:pPr>
    </w:p>
    <w:p w14:paraId="5C904079" w14:textId="313DA13A" w:rsidR="004750D3" w:rsidRDefault="004750D3" w:rsidP="002967C3">
      <w:pPr>
        <w:rPr>
          <w:szCs w:val="22"/>
          <w:lang w:val="es-CL"/>
        </w:rPr>
      </w:pPr>
    </w:p>
    <w:p w14:paraId="245EFEC5" w14:textId="14DEB01F" w:rsidR="004750D3" w:rsidRDefault="004750D3" w:rsidP="002967C3">
      <w:pPr>
        <w:rPr>
          <w:szCs w:val="22"/>
          <w:lang w:val="es-CL"/>
        </w:rPr>
      </w:pPr>
    </w:p>
    <w:p w14:paraId="3E1748E3" w14:textId="2A8ECCC4" w:rsidR="004750D3" w:rsidRDefault="004750D3" w:rsidP="002967C3">
      <w:pPr>
        <w:rPr>
          <w:szCs w:val="22"/>
          <w:lang w:val="es-CL"/>
        </w:rPr>
      </w:pPr>
    </w:p>
    <w:p w14:paraId="53988E29" w14:textId="5DFD9BB6" w:rsidR="00D001A3" w:rsidRDefault="00D001A3" w:rsidP="00D001A3">
      <w:pPr>
        <w:rPr>
          <w:szCs w:val="22"/>
          <w:lang w:val="es-CL"/>
        </w:rPr>
      </w:pPr>
    </w:p>
    <w:p w14:paraId="654B8EA6" w14:textId="2EC77CD9" w:rsidR="006B2CEE" w:rsidRDefault="006B2CEE" w:rsidP="00D001A3">
      <w:pPr>
        <w:rPr>
          <w:szCs w:val="22"/>
          <w:lang w:val="es-CL"/>
        </w:rPr>
      </w:pPr>
    </w:p>
    <w:p w14:paraId="360D62E1" w14:textId="5096C183" w:rsidR="006B2CEE" w:rsidRDefault="006B2CEE" w:rsidP="00D001A3">
      <w:pPr>
        <w:rPr>
          <w:szCs w:val="22"/>
          <w:lang w:val="es-CL"/>
        </w:rPr>
      </w:pPr>
    </w:p>
    <w:p w14:paraId="428A9F9F" w14:textId="7D7FE316" w:rsidR="006B2CEE" w:rsidRDefault="006B2CEE" w:rsidP="00D001A3">
      <w:pPr>
        <w:rPr>
          <w:szCs w:val="22"/>
          <w:lang w:val="es-CL"/>
        </w:rPr>
      </w:pPr>
    </w:p>
    <w:p w14:paraId="2E37AE24" w14:textId="06B44F6E" w:rsidR="006B2CEE" w:rsidRDefault="006B2CEE" w:rsidP="00D001A3">
      <w:pPr>
        <w:rPr>
          <w:szCs w:val="22"/>
          <w:lang w:val="es-CL"/>
        </w:rPr>
      </w:pPr>
    </w:p>
    <w:p w14:paraId="4E57D387" w14:textId="34D6E50C" w:rsidR="006B2CEE" w:rsidRDefault="006B2CEE" w:rsidP="00D001A3">
      <w:pPr>
        <w:rPr>
          <w:szCs w:val="22"/>
          <w:lang w:val="es-CL"/>
        </w:rPr>
      </w:pPr>
    </w:p>
    <w:p w14:paraId="331DCAE9" w14:textId="6F40CA46" w:rsidR="006B2CEE" w:rsidRDefault="006B2CEE" w:rsidP="00D001A3">
      <w:pPr>
        <w:rPr>
          <w:szCs w:val="22"/>
          <w:lang w:val="es-CL"/>
        </w:rPr>
      </w:pPr>
    </w:p>
    <w:p w14:paraId="239CCC87" w14:textId="37AFDC17" w:rsidR="006B2CEE" w:rsidRDefault="006B2CEE" w:rsidP="00D001A3">
      <w:pPr>
        <w:rPr>
          <w:szCs w:val="22"/>
          <w:lang w:val="es-CL"/>
        </w:rPr>
      </w:pPr>
    </w:p>
    <w:p w14:paraId="5EDCABF5" w14:textId="13EDA8C1" w:rsidR="006B2CEE" w:rsidRDefault="006B2CEE" w:rsidP="00D001A3">
      <w:pPr>
        <w:rPr>
          <w:szCs w:val="22"/>
          <w:lang w:val="es-CL"/>
        </w:rPr>
      </w:pPr>
    </w:p>
    <w:p w14:paraId="1F6FAB6A" w14:textId="177EFA3F" w:rsidR="00B719B2" w:rsidRDefault="00B719B2" w:rsidP="00D001A3">
      <w:pPr>
        <w:rPr>
          <w:szCs w:val="22"/>
          <w:lang w:val="es-CL"/>
        </w:rPr>
      </w:pPr>
    </w:p>
    <w:p w14:paraId="7D52F516" w14:textId="4DBBE44E" w:rsidR="004B0D21" w:rsidRDefault="004B0D21" w:rsidP="00D001A3">
      <w:pPr>
        <w:rPr>
          <w:szCs w:val="22"/>
          <w:lang w:val="es-CL"/>
        </w:rPr>
      </w:pPr>
    </w:p>
    <w:p w14:paraId="3C326D89" w14:textId="4973D1F1" w:rsidR="004B0D21" w:rsidRDefault="004B0D21" w:rsidP="00D001A3">
      <w:pPr>
        <w:rPr>
          <w:szCs w:val="22"/>
          <w:lang w:val="es-CL"/>
        </w:rPr>
      </w:pPr>
    </w:p>
    <w:p w14:paraId="7B49EAFB" w14:textId="4C96A6CF" w:rsidR="004B0D21" w:rsidRDefault="004B0D21" w:rsidP="00D001A3">
      <w:pPr>
        <w:rPr>
          <w:szCs w:val="22"/>
          <w:lang w:val="es-CL"/>
        </w:rPr>
      </w:pPr>
    </w:p>
    <w:p w14:paraId="4A8A2ED6" w14:textId="021527D1" w:rsidR="004B0D21" w:rsidRDefault="004B0D21" w:rsidP="00D001A3">
      <w:pPr>
        <w:rPr>
          <w:szCs w:val="22"/>
          <w:lang w:val="es-CL"/>
        </w:rPr>
      </w:pPr>
    </w:p>
    <w:p w14:paraId="7D21CDC9" w14:textId="143849B6" w:rsidR="002A7B52" w:rsidRDefault="002A7B52" w:rsidP="00D001A3">
      <w:pPr>
        <w:rPr>
          <w:szCs w:val="22"/>
          <w:lang w:val="es-CL"/>
        </w:rPr>
      </w:pPr>
    </w:p>
    <w:p w14:paraId="70DA504F" w14:textId="77777777" w:rsidR="00CF7DBC" w:rsidRDefault="00CF7DBC" w:rsidP="0068389D">
      <w:pPr>
        <w:jc w:val="center"/>
        <w:rPr>
          <w:szCs w:val="22"/>
          <w:lang w:val="es-CL"/>
        </w:rPr>
      </w:pPr>
    </w:p>
    <w:p w14:paraId="0D8643A1" w14:textId="75A25D18" w:rsidR="008228C4" w:rsidRPr="00C57590" w:rsidRDefault="008228C4" w:rsidP="0068389D">
      <w:pPr>
        <w:jc w:val="center"/>
        <w:rPr>
          <w:rFonts w:eastAsia="Arial Unicode MS" w:cs="Arial"/>
          <w:b/>
          <w:bCs/>
          <w:sz w:val="40"/>
          <w:szCs w:val="40"/>
        </w:rPr>
      </w:pPr>
      <w:r w:rsidRPr="00CD6B3B">
        <w:rPr>
          <w:rFonts w:eastAsia="Arial Unicode MS" w:cs="Arial"/>
          <w:b/>
          <w:bCs/>
          <w:sz w:val="40"/>
          <w:szCs w:val="40"/>
        </w:rPr>
        <w:t>ANEXOS</w:t>
      </w:r>
    </w:p>
    <w:p w14:paraId="21753059" w14:textId="278F5FBA" w:rsidR="00866EBF" w:rsidRDefault="00866EBF" w:rsidP="008228C4">
      <w:pPr>
        <w:jc w:val="center"/>
        <w:rPr>
          <w:rFonts w:eastAsia="Arial Unicode MS" w:cs="Arial"/>
          <w:b/>
          <w:bCs/>
          <w:color w:val="000000" w:themeColor="text1"/>
          <w:sz w:val="40"/>
          <w:szCs w:val="40"/>
        </w:rPr>
      </w:pPr>
    </w:p>
    <w:p w14:paraId="3BB61A2B" w14:textId="7D859991" w:rsidR="002A7B52" w:rsidRDefault="002A7B52" w:rsidP="002A7B52">
      <w:pPr>
        <w:jc w:val="center"/>
        <w:rPr>
          <w:rFonts w:eastAsia="Arial Unicode MS" w:cs="Arial"/>
          <w:b/>
          <w:bCs/>
          <w:color w:val="000000" w:themeColor="text1"/>
          <w:sz w:val="40"/>
          <w:szCs w:val="40"/>
        </w:rPr>
      </w:pPr>
      <w:r w:rsidRPr="002A7B52">
        <w:rPr>
          <w:rFonts w:eastAsia="Arial Unicode MS" w:cs="Arial"/>
          <w:b/>
          <w:bCs/>
          <w:noProof/>
          <w:color w:val="000000" w:themeColor="text1"/>
          <w:sz w:val="40"/>
          <w:szCs w:val="40"/>
          <w:lang w:val="es-CL" w:eastAsia="es-CL"/>
        </w:rPr>
        <w:drawing>
          <wp:inline distT="0" distB="0" distL="0" distR="0" wp14:anchorId="67741916" wp14:editId="060F6976">
            <wp:extent cx="4933950" cy="2654088"/>
            <wp:effectExtent l="0" t="0" r="0" b="0"/>
            <wp:docPr id="3" name="Imagen 3" descr="G:\Mi unidad\Prorgrama Formalízate\Logos Formalízate\Logo_Formalizate_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Mi unidad\Prorgrama Formalízate\Logos Formalízate\Logo_Formalizate_Gris.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942847" cy="2658874"/>
                    </a:xfrm>
                    <a:prstGeom prst="rect">
                      <a:avLst/>
                    </a:prstGeom>
                    <a:noFill/>
                    <a:ln>
                      <a:noFill/>
                    </a:ln>
                  </pic:spPr>
                </pic:pic>
              </a:graphicData>
            </a:graphic>
          </wp:inline>
        </w:drawing>
      </w:r>
    </w:p>
    <w:p w14:paraId="469C3ADA" w14:textId="77777777" w:rsidR="002A7B52" w:rsidRDefault="002A7B52" w:rsidP="008228C4">
      <w:pPr>
        <w:jc w:val="center"/>
        <w:rPr>
          <w:rFonts w:eastAsia="Arial Unicode MS" w:cs="Arial"/>
          <w:b/>
          <w:bCs/>
          <w:color w:val="000000" w:themeColor="text1"/>
          <w:sz w:val="40"/>
          <w:szCs w:val="40"/>
        </w:rPr>
      </w:pPr>
    </w:p>
    <w:p w14:paraId="2B3606DA" w14:textId="116D1B48" w:rsidR="008228C4" w:rsidRPr="009E3B60" w:rsidRDefault="009E3B60" w:rsidP="009E3B60">
      <w:pPr>
        <w:jc w:val="center"/>
        <w:rPr>
          <w:rFonts w:eastAsia="Arial Unicode MS" w:cs="Arial"/>
          <w:b/>
          <w:bCs/>
          <w:sz w:val="40"/>
          <w:szCs w:val="40"/>
        </w:rPr>
      </w:pPr>
      <w:r w:rsidRPr="009E3B60">
        <w:rPr>
          <w:rFonts w:eastAsia="Arial Unicode MS" w:cs="Arial"/>
          <w:b/>
          <w:bCs/>
          <w:sz w:val="40"/>
          <w:szCs w:val="40"/>
        </w:rPr>
        <w:t>PROGRAMA FORMALÍZATE</w:t>
      </w:r>
      <w:r w:rsidR="00A85993" w:rsidRPr="009E3B60">
        <w:rPr>
          <w:rFonts w:eastAsia="Arial Unicode MS" w:cs="Arial"/>
          <w:b/>
          <w:bCs/>
          <w:sz w:val="40"/>
          <w:szCs w:val="40"/>
        </w:rPr>
        <w:t xml:space="preserve"> </w:t>
      </w:r>
    </w:p>
    <w:p w14:paraId="52B195F6" w14:textId="77777777" w:rsidR="008228C4" w:rsidRDefault="008228C4" w:rsidP="008228C4">
      <w:pPr>
        <w:jc w:val="center"/>
        <w:rPr>
          <w:rFonts w:eastAsia="Arial Unicode MS" w:cs="Arial"/>
          <w:b/>
          <w:bCs/>
          <w:color w:val="000000" w:themeColor="text1"/>
          <w:sz w:val="40"/>
          <w:szCs w:val="40"/>
        </w:rPr>
      </w:pPr>
    </w:p>
    <w:p w14:paraId="4F3A467C" w14:textId="77777777" w:rsidR="00C57590" w:rsidRPr="00C57590" w:rsidRDefault="00C57590" w:rsidP="008228C4">
      <w:pPr>
        <w:jc w:val="center"/>
        <w:rPr>
          <w:rFonts w:eastAsia="Arial Unicode MS" w:cs="Arial"/>
          <w:b/>
          <w:bCs/>
          <w:color w:val="000000" w:themeColor="text1"/>
          <w:sz w:val="40"/>
          <w:szCs w:val="40"/>
        </w:rPr>
      </w:pPr>
    </w:p>
    <w:p w14:paraId="01D2E420" w14:textId="77777777" w:rsidR="008228C4" w:rsidRPr="00C57590" w:rsidRDefault="008228C4" w:rsidP="008228C4">
      <w:pPr>
        <w:jc w:val="center"/>
        <w:rPr>
          <w:rFonts w:eastAsia="Arial Unicode MS" w:cs="Arial"/>
          <w:b/>
          <w:bCs/>
          <w:color w:val="000000" w:themeColor="text1"/>
          <w:sz w:val="40"/>
          <w:szCs w:val="40"/>
        </w:rPr>
      </w:pPr>
    </w:p>
    <w:p w14:paraId="1286465E" w14:textId="77777777" w:rsidR="008228C4" w:rsidRPr="00C57590" w:rsidRDefault="008228C4" w:rsidP="008228C4">
      <w:pPr>
        <w:jc w:val="center"/>
        <w:rPr>
          <w:rFonts w:eastAsia="Arial Unicode MS" w:cs="Arial"/>
          <w:b/>
          <w:bCs/>
          <w:color w:val="000000" w:themeColor="text1"/>
          <w:sz w:val="40"/>
          <w:szCs w:val="40"/>
        </w:rPr>
      </w:pPr>
    </w:p>
    <w:p w14:paraId="4446341B" w14:textId="3C2A7993" w:rsidR="008228C4" w:rsidRPr="004B0D21" w:rsidRDefault="008228C4" w:rsidP="008228C4">
      <w:pPr>
        <w:jc w:val="center"/>
        <w:rPr>
          <w:rFonts w:eastAsia="Arial Unicode MS" w:cs="Arial"/>
          <w:b/>
          <w:bCs/>
          <w:sz w:val="40"/>
          <w:szCs w:val="40"/>
        </w:rPr>
      </w:pPr>
      <w:r w:rsidRPr="00C57590">
        <w:rPr>
          <w:rFonts w:eastAsia="Arial Unicode MS" w:cs="Arial"/>
          <w:b/>
          <w:bCs/>
          <w:color w:val="000000" w:themeColor="text1"/>
          <w:sz w:val="40"/>
          <w:szCs w:val="40"/>
        </w:rPr>
        <w:t xml:space="preserve">REGIÓN </w:t>
      </w:r>
      <w:r w:rsidR="00C3574C">
        <w:rPr>
          <w:rFonts w:eastAsia="Arial Unicode MS" w:cs="Arial"/>
          <w:b/>
          <w:bCs/>
          <w:sz w:val="40"/>
          <w:szCs w:val="40"/>
        </w:rPr>
        <w:t>DEL BIOBÍO</w:t>
      </w:r>
    </w:p>
    <w:p w14:paraId="5449C3E1" w14:textId="00D019B8" w:rsidR="008228C4" w:rsidRPr="004B0D21" w:rsidRDefault="005E6885" w:rsidP="008228C4">
      <w:pPr>
        <w:spacing w:line="480" w:lineRule="auto"/>
        <w:jc w:val="center"/>
        <w:rPr>
          <w:rFonts w:eastAsia="Arial Unicode MS" w:cs="Arial"/>
          <w:b/>
          <w:bCs/>
          <w:sz w:val="40"/>
          <w:szCs w:val="40"/>
        </w:rPr>
      </w:pPr>
      <w:r w:rsidRPr="004B0D21">
        <w:rPr>
          <w:rFonts w:eastAsia="Arial Unicode MS" w:cs="Arial"/>
          <w:b/>
          <w:bCs/>
          <w:sz w:val="40"/>
          <w:szCs w:val="40"/>
        </w:rPr>
        <w:t>2021</w:t>
      </w:r>
    </w:p>
    <w:p w14:paraId="2CEC60F0" w14:textId="77777777" w:rsidR="008228C4" w:rsidRPr="00C57590" w:rsidRDefault="008228C4" w:rsidP="008228C4">
      <w:pPr>
        <w:spacing w:line="480" w:lineRule="auto"/>
        <w:jc w:val="center"/>
        <w:rPr>
          <w:rFonts w:eastAsia="Arial Unicode MS" w:cs="Arial"/>
          <w:b/>
          <w:bCs/>
          <w:sz w:val="40"/>
          <w:szCs w:val="40"/>
        </w:rPr>
      </w:pPr>
    </w:p>
    <w:p w14:paraId="12695EE4" w14:textId="77777777" w:rsidR="003046D1" w:rsidRPr="00347B9F" w:rsidRDefault="008228C4" w:rsidP="003046D1">
      <w:pPr>
        <w:jc w:val="center"/>
        <w:outlineLvl w:val="1"/>
        <w:rPr>
          <w:b/>
        </w:rPr>
      </w:pPr>
      <w:r w:rsidRPr="00C57590">
        <w:rPr>
          <w:rFonts w:eastAsia="Arial Unicode MS" w:cs="Arial"/>
          <w:b/>
          <w:bCs/>
          <w:sz w:val="40"/>
          <w:szCs w:val="40"/>
        </w:rPr>
        <w:br w:type="page"/>
      </w:r>
      <w:bookmarkStart w:id="61" w:name="_Toc31201747"/>
      <w:bookmarkStart w:id="62" w:name="_Toc77621532"/>
      <w:bookmarkStart w:id="63" w:name="_Toc346840830"/>
      <w:r w:rsidR="003046D1" w:rsidRPr="00E50E6F">
        <w:rPr>
          <w:b/>
        </w:rPr>
        <w:lastRenderedPageBreak/>
        <w:t>ANEXO N° 1</w:t>
      </w:r>
      <w:bookmarkEnd w:id="61"/>
      <w:bookmarkEnd w:id="62"/>
      <w:r w:rsidR="003046D1" w:rsidRPr="00347B9F">
        <w:rPr>
          <w:b/>
        </w:rPr>
        <w:t xml:space="preserve"> </w:t>
      </w:r>
    </w:p>
    <w:p w14:paraId="6F6A03DA" w14:textId="77777777" w:rsidR="003046D1" w:rsidRDefault="003046D1" w:rsidP="003046D1">
      <w:pPr>
        <w:jc w:val="center"/>
        <w:rPr>
          <w:b/>
          <w:lang w:val="es-CL"/>
        </w:rPr>
      </w:pPr>
      <w:r w:rsidRPr="00347B9F">
        <w:rPr>
          <w:b/>
          <w:lang w:val="es-CL"/>
        </w:rPr>
        <w:t xml:space="preserve">MEDIOS DE VERIFICACIÓN DEL CUMPLIMIENTO DE LOS REQUISITOS DE LA </w:t>
      </w:r>
      <w:bookmarkEnd w:id="63"/>
      <w:r w:rsidRPr="00347B9F">
        <w:rPr>
          <w:b/>
          <w:lang w:val="es-CL"/>
        </w:rPr>
        <w:t>CONVOCATORIA</w:t>
      </w:r>
    </w:p>
    <w:p w14:paraId="5122B6C8" w14:textId="77777777" w:rsidR="003046D1" w:rsidRPr="00347B9F" w:rsidRDefault="003046D1" w:rsidP="003046D1">
      <w:pPr>
        <w:jc w:val="center"/>
        <w:rPr>
          <w:b/>
          <w:sz w:val="24"/>
          <w:lang w:val="es-CL"/>
        </w:rPr>
      </w:pPr>
    </w:p>
    <w:p w14:paraId="3BCB08C6" w14:textId="77777777" w:rsidR="003046D1" w:rsidRPr="00347B9F" w:rsidRDefault="003046D1" w:rsidP="003046D1">
      <w:pPr>
        <w:pStyle w:val="Prrafodelista"/>
        <w:spacing w:before="100" w:beforeAutospacing="1" w:after="100" w:afterAutospacing="1"/>
        <w:ind w:left="0"/>
        <w:jc w:val="both"/>
        <w:rPr>
          <w:rFonts w:cs="Calibri"/>
          <w:b/>
          <w:sz w:val="18"/>
          <w:szCs w:val="18"/>
        </w:rPr>
      </w:pPr>
      <w:r w:rsidRPr="00347B9F">
        <w:rPr>
          <w:rFonts w:cs="Calibri"/>
          <w:b/>
          <w:sz w:val="18"/>
          <w:szCs w:val="18"/>
        </w:rPr>
        <w:t>ADMISIBILIDAD</w:t>
      </w:r>
      <w:r>
        <w:rPr>
          <w:rFonts w:cs="Calibri"/>
          <w:b/>
          <w:sz w:val="18"/>
          <w:szCs w:val="18"/>
        </w:rPr>
        <w:t xml:space="preserve"> / Validación Automática</w:t>
      </w:r>
    </w:p>
    <w:tbl>
      <w:tblPr>
        <w:tblW w:w="8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4341"/>
      </w:tblGrid>
      <w:tr w:rsidR="003046D1" w:rsidRPr="00347B9F" w14:paraId="6649A7DA"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shd w:val="clear" w:color="auto" w:fill="1F497D"/>
            <w:hideMark/>
          </w:tcPr>
          <w:p w14:paraId="771C5FE7"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341" w:type="dxa"/>
            <w:tcBorders>
              <w:top w:val="single" w:sz="4" w:space="0" w:color="auto"/>
              <w:left w:val="single" w:sz="4" w:space="0" w:color="auto"/>
              <w:bottom w:val="single" w:sz="4" w:space="0" w:color="auto"/>
              <w:right w:val="single" w:sz="4" w:space="0" w:color="auto"/>
            </w:tcBorders>
            <w:shd w:val="clear" w:color="auto" w:fill="1F497D"/>
            <w:hideMark/>
          </w:tcPr>
          <w:p w14:paraId="1698282B" w14:textId="77777777" w:rsidR="003046D1" w:rsidRPr="00347B9F" w:rsidRDefault="003046D1" w:rsidP="00126903">
            <w:pPr>
              <w:pStyle w:val="Prrafodelista"/>
              <w:spacing w:before="100" w:beforeAutospacing="1" w:after="100" w:afterAutospacing="1" w:line="276" w:lineRule="auto"/>
              <w:ind w:left="0"/>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559636E5"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32B932CF" w14:textId="2766A151" w:rsidR="003046D1" w:rsidRPr="009A248F" w:rsidRDefault="003046D1" w:rsidP="007151DC">
            <w:pPr>
              <w:contextualSpacing/>
              <w:jc w:val="both"/>
              <w:rPr>
                <w:rFonts w:cs="Calibri"/>
                <w:sz w:val="18"/>
                <w:szCs w:val="18"/>
                <w:lang w:val="es-CL" w:eastAsia="en-US"/>
              </w:rPr>
            </w:pPr>
            <w:r>
              <w:rPr>
                <w:rFonts w:cs="Calibri"/>
                <w:sz w:val="18"/>
                <w:szCs w:val="18"/>
                <w:lang w:eastAsia="en-US"/>
              </w:rPr>
              <w:t>a</w:t>
            </w:r>
            <w:r w:rsidRPr="00985D3B">
              <w:rPr>
                <w:rFonts w:cs="Calibri"/>
                <w:sz w:val="18"/>
                <w:szCs w:val="18"/>
                <w:lang w:eastAsia="en-US"/>
              </w:rPr>
              <w:t xml:space="preserve">. </w:t>
            </w:r>
            <w:r w:rsidRPr="00985D3B">
              <w:rPr>
                <w:rFonts w:cs="Calibri"/>
                <w:sz w:val="18"/>
                <w:szCs w:val="18"/>
                <w:lang w:val="es-CL" w:eastAsia="en-US"/>
              </w:rPr>
              <w:t xml:space="preserve">Persona natural, </w:t>
            </w:r>
            <w:r>
              <w:rPr>
                <w:rFonts w:cs="Calibri"/>
                <w:sz w:val="18"/>
                <w:szCs w:val="18"/>
                <w:lang w:val="es-CL" w:eastAsia="en-US"/>
              </w:rPr>
              <w:t xml:space="preserve">de </w:t>
            </w:r>
            <w:r w:rsidRPr="0018353F">
              <w:rPr>
                <w:rFonts w:cs="Calibri"/>
                <w:sz w:val="18"/>
                <w:szCs w:val="18"/>
                <w:lang w:val="es-CL" w:eastAsia="en-US"/>
              </w:rPr>
              <w:t>nacionalidad chilena o extranjera, mayor de edad</w:t>
            </w:r>
            <w:r w:rsidR="007151DC">
              <w:rPr>
                <w:rFonts w:cs="Calibri"/>
                <w:sz w:val="18"/>
                <w:szCs w:val="18"/>
                <w:lang w:val="es-CL" w:eastAsia="en-US"/>
              </w:rPr>
              <w:t>,</w:t>
            </w:r>
            <w:r w:rsidRPr="00987BD6">
              <w:rPr>
                <w:rFonts w:cs="Calibri"/>
                <w:color w:val="FF0000"/>
                <w:sz w:val="18"/>
                <w:szCs w:val="18"/>
                <w:lang w:val="es-CL" w:eastAsia="en-US"/>
              </w:rPr>
              <w:t xml:space="preserve"> </w:t>
            </w:r>
            <w:r w:rsidRPr="0018353F">
              <w:rPr>
                <w:rFonts w:cs="Calibri"/>
                <w:sz w:val="18"/>
                <w:szCs w:val="18"/>
                <w:lang w:val="es-CL" w:eastAsia="en-US"/>
              </w:rPr>
              <w:t xml:space="preserve">sin inicio de actividades ante el Servicio de Impuestos Internos (SII) en primera categoría, a la fecha de inicio de la convocatoria. </w:t>
            </w:r>
          </w:p>
        </w:tc>
        <w:tc>
          <w:tcPr>
            <w:tcW w:w="4341" w:type="dxa"/>
            <w:tcBorders>
              <w:top w:val="single" w:sz="4" w:space="0" w:color="auto"/>
              <w:left w:val="single" w:sz="4" w:space="0" w:color="auto"/>
              <w:bottom w:val="single" w:sz="4" w:space="0" w:color="auto"/>
              <w:right w:val="single" w:sz="4" w:space="0" w:color="auto"/>
            </w:tcBorders>
            <w:hideMark/>
          </w:tcPr>
          <w:p w14:paraId="05DEF629" w14:textId="77777777" w:rsidR="003046D1" w:rsidRPr="00347B9F" w:rsidRDefault="003046D1" w:rsidP="00126903">
            <w:pPr>
              <w:pStyle w:val="Prrafodelista"/>
              <w:ind w:left="0"/>
              <w:jc w:val="both"/>
              <w:rPr>
                <w:rFonts w:cs="Calibri"/>
                <w:sz w:val="18"/>
                <w:szCs w:val="18"/>
                <w:lang w:val="es-CL" w:eastAsia="en-US"/>
              </w:rPr>
            </w:pPr>
            <w:r w:rsidRPr="00985D3B">
              <w:rPr>
                <w:rFonts w:cs="Calibri"/>
                <w:sz w:val="18"/>
                <w:szCs w:val="18"/>
                <w:lang w:val="es-CL" w:eastAsia="en-US"/>
              </w:rPr>
              <w:t xml:space="preserve">Requisito validado </w:t>
            </w:r>
            <w:r>
              <w:rPr>
                <w:rFonts w:cs="Calibri"/>
                <w:sz w:val="18"/>
                <w:szCs w:val="18"/>
                <w:lang w:val="es-CL" w:eastAsia="en-US"/>
              </w:rPr>
              <w:t xml:space="preserve">automáticamente a través de la plataforma de postulación con información provista en línea </w:t>
            </w:r>
            <w:r w:rsidRPr="00985D3B">
              <w:rPr>
                <w:rFonts w:cs="Calibri"/>
                <w:sz w:val="18"/>
                <w:szCs w:val="18"/>
                <w:lang w:val="es-CL" w:eastAsia="en-US"/>
              </w:rPr>
              <w:t xml:space="preserve">por el </w:t>
            </w:r>
            <w:r>
              <w:rPr>
                <w:rFonts w:cs="Calibri"/>
                <w:sz w:val="18"/>
                <w:szCs w:val="18"/>
                <w:lang w:val="es-CL" w:eastAsia="en-US"/>
              </w:rPr>
              <w:t xml:space="preserve">Servicio </w:t>
            </w:r>
            <w:r w:rsidRPr="00985D3B">
              <w:rPr>
                <w:rFonts w:cs="Calibri"/>
                <w:sz w:val="18"/>
                <w:szCs w:val="18"/>
                <w:lang w:val="es-CL" w:eastAsia="en-US"/>
              </w:rPr>
              <w:t>de R</w:t>
            </w:r>
            <w:r>
              <w:rPr>
                <w:rFonts w:cs="Calibri"/>
                <w:sz w:val="18"/>
                <w:szCs w:val="18"/>
                <w:lang w:val="es-CL" w:eastAsia="en-US"/>
              </w:rPr>
              <w:t xml:space="preserve">egistro Civil e Identificación y </w:t>
            </w:r>
            <w:r w:rsidRPr="00985D3B">
              <w:rPr>
                <w:rFonts w:cs="Calibri"/>
                <w:sz w:val="18"/>
                <w:szCs w:val="18"/>
                <w:lang w:val="es-CL" w:eastAsia="en-US"/>
              </w:rPr>
              <w:t>Servicio de Impuestos Internos</w:t>
            </w:r>
            <w:r>
              <w:rPr>
                <w:rFonts w:cs="Calibri"/>
                <w:sz w:val="18"/>
                <w:szCs w:val="18"/>
                <w:lang w:val="es-CL" w:eastAsia="en-US"/>
              </w:rPr>
              <w:t xml:space="preserve"> (se validará el requisito para el RUT de la persona postulante).</w:t>
            </w:r>
          </w:p>
        </w:tc>
      </w:tr>
      <w:tr w:rsidR="003046D1" w:rsidRPr="00347B9F" w14:paraId="4C937312"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7EC4CB46" w14:textId="5E73F46E" w:rsidR="003046D1" w:rsidRPr="001F128F" w:rsidRDefault="00F767D3" w:rsidP="00F767D3">
            <w:pPr>
              <w:contextualSpacing/>
              <w:jc w:val="both"/>
              <w:rPr>
                <w:rFonts w:cs="Calibri"/>
                <w:sz w:val="18"/>
                <w:szCs w:val="18"/>
                <w:lang w:eastAsia="en-US"/>
              </w:rPr>
            </w:pPr>
            <w:r w:rsidRPr="001F128F">
              <w:rPr>
                <w:rFonts w:cs="Calibri"/>
                <w:sz w:val="18"/>
                <w:szCs w:val="18"/>
                <w:lang w:val="es-CL" w:eastAsia="en-US"/>
              </w:rPr>
              <w:t xml:space="preserve">b. </w:t>
            </w:r>
            <w:r w:rsidR="003046D1" w:rsidRPr="001F128F">
              <w:rPr>
                <w:rFonts w:cs="Calibri"/>
                <w:sz w:val="18"/>
                <w:szCs w:val="18"/>
                <w:lang w:val="es-CL" w:eastAsia="en-US"/>
              </w:rPr>
              <w:t xml:space="preserve">El </w:t>
            </w:r>
            <w:r w:rsidRPr="001F128F">
              <w:rPr>
                <w:rFonts w:cs="Calibri"/>
                <w:sz w:val="18"/>
                <w:szCs w:val="18"/>
                <w:lang w:val="es-CL" w:eastAsia="en-US"/>
              </w:rPr>
              <w:t xml:space="preserve">Idea de Negocio </w:t>
            </w:r>
            <w:r w:rsidRPr="001F128F">
              <w:rPr>
                <w:rFonts w:cs="Calibri"/>
                <w:sz w:val="18"/>
                <w:szCs w:val="18"/>
                <w:lang w:eastAsia="en-US"/>
              </w:rPr>
              <w:t xml:space="preserve">debe considerar un monto de $1.000.000.- (neto) de subsidio </w:t>
            </w:r>
            <w:proofErr w:type="spellStart"/>
            <w:r w:rsidRPr="001F128F">
              <w:rPr>
                <w:rFonts w:cs="Calibri"/>
                <w:sz w:val="18"/>
                <w:szCs w:val="18"/>
                <w:lang w:eastAsia="en-US"/>
              </w:rPr>
              <w:t>Sercotec</w:t>
            </w:r>
            <w:proofErr w:type="spellEnd"/>
            <w:r w:rsidRPr="001F128F">
              <w:rPr>
                <w:rFonts w:cs="Calibri"/>
                <w:sz w:val="18"/>
                <w:szCs w:val="18"/>
                <w:lang w:eastAsia="en-US"/>
              </w:rPr>
              <w:t>. La Idea de Negocio deberá considerar Acciones de Gestión Empresarial (Acciones de Marketing, Gastos de Formalización de Empresa) y/o Inversiones (Activos, Capital de Trabajo).</w:t>
            </w:r>
          </w:p>
          <w:p w14:paraId="52DF20E2" w14:textId="77777777" w:rsidR="00F767D3" w:rsidRPr="001F128F" w:rsidRDefault="00F767D3" w:rsidP="00F767D3">
            <w:pPr>
              <w:rPr>
                <w:lang w:eastAsia="en-US"/>
              </w:rPr>
            </w:pPr>
          </w:p>
          <w:p w14:paraId="6497C89A" w14:textId="66E690DD" w:rsidR="003046D1" w:rsidRPr="001F128F" w:rsidRDefault="003046D1" w:rsidP="00126903">
            <w:pPr>
              <w:contextualSpacing/>
              <w:jc w:val="both"/>
              <w:rPr>
                <w:rFonts w:cs="Calibri"/>
                <w:sz w:val="18"/>
                <w:szCs w:val="18"/>
                <w:lang w:val="es-CL" w:eastAsia="en-US"/>
              </w:rPr>
            </w:pPr>
            <w:r w:rsidRPr="001F128F">
              <w:rPr>
                <w:rFonts w:cs="Calibri"/>
                <w:sz w:val="18"/>
                <w:szCs w:val="18"/>
                <w:lang w:eastAsia="en-US"/>
              </w:rPr>
              <w:t>En el caso de existir un error en los montos postulados, tanto para subsidio como para aporte, ést</w:t>
            </w:r>
            <w:r w:rsidR="007151DC" w:rsidRPr="001F128F">
              <w:rPr>
                <w:rFonts w:cs="Calibri"/>
                <w:sz w:val="18"/>
                <w:szCs w:val="18"/>
                <w:lang w:eastAsia="en-US"/>
              </w:rPr>
              <w:t>os deberán</w:t>
            </w:r>
            <w:r w:rsidRPr="001F128F">
              <w:rPr>
                <w:rFonts w:cs="Calibri"/>
                <w:sz w:val="18"/>
                <w:szCs w:val="18"/>
                <w:lang w:eastAsia="en-US"/>
              </w:rPr>
              <w:t xml:space="preserve"> ajustarse durante la evaluación del CER.</w:t>
            </w:r>
          </w:p>
        </w:tc>
        <w:tc>
          <w:tcPr>
            <w:tcW w:w="4341" w:type="dxa"/>
            <w:tcBorders>
              <w:top w:val="single" w:sz="4" w:space="0" w:color="auto"/>
              <w:left w:val="single" w:sz="4" w:space="0" w:color="auto"/>
              <w:bottom w:val="single" w:sz="4" w:space="0" w:color="auto"/>
              <w:right w:val="single" w:sz="4" w:space="0" w:color="auto"/>
            </w:tcBorders>
            <w:hideMark/>
          </w:tcPr>
          <w:p w14:paraId="2DF7BA33" w14:textId="77777777" w:rsidR="003046D1" w:rsidRPr="001F128F" w:rsidRDefault="003046D1" w:rsidP="00126903">
            <w:pPr>
              <w:pStyle w:val="Prrafodelista"/>
              <w:ind w:left="0"/>
              <w:jc w:val="both"/>
              <w:rPr>
                <w:rFonts w:cs="Calibri"/>
                <w:sz w:val="18"/>
                <w:szCs w:val="18"/>
                <w:lang w:val="es-CL" w:eastAsia="en-US"/>
              </w:rPr>
            </w:pPr>
            <w:r w:rsidRPr="001F128F">
              <w:rPr>
                <w:rFonts w:cs="Calibri"/>
                <w:sz w:val="18"/>
                <w:szCs w:val="18"/>
                <w:lang w:val="es-CL" w:eastAsia="en-US"/>
              </w:rPr>
              <w:t>Requisito validado automáticamente a través de la plataforma de postulación.</w:t>
            </w:r>
          </w:p>
          <w:p w14:paraId="13AF12D8" w14:textId="77777777" w:rsidR="003046D1" w:rsidRPr="001F128F" w:rsidRDefault="003046D1" w:rsidP="00126903">
            <w:pPr>
              <w:pStyle w:val="Prrafodelista"/>
              <w:ind w:left="0"/>
              <w:jc w:val="both"/>
              <w:rPr>
                <w:rFonts w:cs="Calibri"/>
                <w:sz w:val="18"/>
                <w:szCs w:val="18"/>
                <w:lang w:val="es-CL" w:eastAsia="en-US"/>
              </w:rPr>
            </w:pPr>
          </w:p>
          <w:p w14:paraId="3E72938E" w14:textId="75EF43B6" w:rsidR="003046D1" w:rsidRPr="001F128F" w:rsidRDefault="003046D1" w:rsidP="00126903">
            <w:pPr>
              <w:pStyle w:val="Prrafodelista"/>
              <w:ind w:left="0"/>
              <w:jc w:val="both"/>
              <w:rPr>
                <w:rFonts w:cs="Calibri"/>
                <w:sz w:val="18"/>
                <w:szCs w:val="18"/>
                <w:lang w:val="es-CL" w:eastAsia="en-US"/>
              </w:rPr>
            </w:pPr>
            <w:r w:rsidRPr="001F128F">
              <w:rPr>
                <w:rFonts w:cs="Calibri"/>
                <w:sz w:val="18"/>
                <w:szCs w:val="18"/>
                <w:lang w:val="es-CL" w:eastAsia="en-US"/>
              </w:rPr>
              <w:t>La</w:t>
            </w:r>
            <w:r w:rsidR="00F767D3" w:rsidRPr="001F128F">
              <w:rPr>
                <w:rFonts w:cs="Calibri"/>
                <w:sz w:val="18"/>
                <w:szCs w:val="18"/>
                <w:lang w:val="es-CL" w:eastAsia="en-US"/>
              </w:rPr>
              <w:t xml:space="preserve"> distribución del monto </w:t>
            </w:r>
            <w:r w:rsidRPr="001F128F">
              <w:rPr>
                <w:rFonts w:cs="Calibri"/>
                <w:sz w:val="18"/>
                <w:szCs w:val="18"/>
                <w:lang w:val="es-CL" w:eastAsia="en-US"/>
              </w:rPr>
              <w:t xml:space="preserve">en uno o más de los </w:t>
            </w:r>
            <w:proofErr w:type="spellStart"/>
            <w:r w:rsidR="00F767D3" w:rsidRPr="001F128F">
              <w:rPr>
                <w:rFonts w:cs="Calibri"/>
                <w:sz w:val="18"/>
                <w:szCs w:val="18"/>
                <w:lang w:val="es-CL" w:eastAsia="en-US"/>
              </w:rPr>
              <w:t>sub</w:t>
            </w:r>
            <w:r w:rsidRPr="001F128F">
              <w:rPr>
                <w:rFonts w:cs="Calibri"/>
                <w:sz w:val="18"/>
                <w:szCs w:val="18"/>
                <w:lang w:val="es-CL" w:eastAsia="en-US"/>
              </w:rPr>
              <w:t>ítems</w:t>
            </w:r>
            <w:proofErr w:type="spellEnd"/>
            <w:r w:rsidRPr="001F128F">
              <w:rPr>
                <w:rFonts w:cs="Calibri"/>
                <w:sz w:val="18"/>
                <w:szCs w:val="18"/>
                <w:lang w:val="es-CL" w:eastAsia="en-US"/>
              </w:rPr>
              <w:t xml:space="preserve"> de financiamiento </w:t>
            </w:r>
            <w:r w:rsidR="00F767D3" w:rsidRPr="001F128F">
              <w:rPr>
                <w:rFonts w:cs="Calibri"/>
                <w:sz w:val="18"/>
                <w:szCs w:val="18"/>
                <w:lang w:val="es-CL" w:eastAsia="en-US"/>
              </w:rPr>
              <w:t>señalados</w:t>
            </w:r>
            <w:r w:rsidRPr="001F128F">
              <w:rPr>
                <w:rFonts w:cs="Calibri"/>
                <w:sz w:val="18"/>
                <w:szCs w:val="18"/>
                <w:lang w:val="es-CL" w:eastAsia="en-US"/>
              </w:rPr>
              <w:t>,</w:t>
            </w:r>
            <w:r w:rsidR="00F767D3" w:rsidRPr="001F128F">
              <w:rPr>
                <w:rFonts w:cs="Calibri"/>
                <w:sz w:val="18"/>
                <w:szCs w:val="18"/>
                <w:lang w:val="es-CL" w:eastAsia="en-US"/>
              </w:rPr>
              <w:t xml:space="preserve"> tanto de Acciones de Gestión Empresarial como de Inversiones, deberá establecerse en la definición de estructura de financiamiento </w:t>
            </w:r>
            <w:r w:rsidR="001F128F" w:rsidRPr="001F128F">
              <w:rPr>
                <w:rFonts w:cs="Calibri"/>
                <w:sz w:val="18"/>
                <w:szCs w:val="18"/>
                <w:lang w:val="es-CL" w:eastAsia="en-US"/>
              </w:rPr>
              <w:t>de la Idea de Negocio</w:t>
            </w:r>
            <w:r w:rsidRPr="001F128F">
              <w:rPr>
                <w:rFonts w:cs="Calibri"/>
                <w:sz w:val="18"/>
                <w:szCs w:val="18"/>
                <w:lang w:val="es-CL" w:eastAsia="en-US"/>
              </w:rPr>
              <w:t xml:space="preserve"> correspondiente.</w:t>
            </w:r>
          </w:p>
        </w:tc>
      </w:tr>
      <w:tr w:rsidR="003046D1" w:rsidRPr="00347B9F" w14:paraId="1BBAC686"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4FB25420" w14:textId="10FCAF0D" w:rsidR="003046D1" w:rsidRPr="00126903" w:rsidRDefault="00054B67" w:rsidP="00126903">
            <w:pPr>
              <w:contextualSpacing/>
              <w:jc w:val="both"/>
              <w:rPr>
                <w:rFonts w:cs="Calibri"/>
                <w:color w:val="000000" w:themeColor="text1"/>
                <w:sz w:val="18"/>
                <w:szCs w:val="18"/>
                <w:lang w:eastAsia="en-US"/>
              </w:rPr>
            </w:pPr>
            <w:r>
              <w:rPr>
                <w:rFonts w:cs="Calibri"/>
                <w:color w:val="000000" w:themeColor="text1"/>
                <w:sz w:val="18"/>
                <w:szCs w:val="18"/>
                <w:lang w:eastAsia="en-US"/>
              </w:rPr>
              <w:t xml:space="preserve">c. No tener deudas laborales </w:t>
            </w:r>
            <w:r w:rsidR="00806C5E">
              <w:rPr>
                <w:rFonts w:cs="Calibri"/>
                <w:color w:val="000000" w:themeColor="text1"/>
                <w:sz w:val="18"/>
                <w:szCs w:val="18"/>
                <w:lang w:eastAsia="en-US"/>
              </w:rPr>
              <w:t>y/</w:t>
            </w:r>
            <w:r w:rsidR="003046D1" w:rsidRPr="00126903">
              <w:rPr>
                <w:rFonts w:cs="Calibri"/>
                <w:color w:val="000000" w:themeColor="text1"/>
                <w:sz w:val="18"/>
                <w:szCs w:val="18"/>
                <w:lang w:eastAsia="en-US"/>
              </w:rPr>
              <w:t xml:space="preserve">o previsionales, ni multas impagas, asociadas al Rut del/la postulante, a </w:t>
            </w:r>
            <w:r w:rsidR="00B71C12">
              <w:rPr>
                <w:rFonts w:cs="Calibri"/>
                <w:color w:val="000000" w:themeColor="text1"/>
                <w:sz w:val="18"/>
                <w:szCs w:val="18"/>
                <w:lang w:eastAsia="en-US"/>
              </w:rPr>
              <w:t>la fecha de envío y cierre de postulaciones</w:t>
            </w:r>
            <w:r w:rsidR="003046D1" w:rsidRPr="00126903">
              <w:rPr>
                <w:rFonts w:cs="Calibri"/>
                <w:color w:val="000000" w:themeColor="text1"/>
                <w:sz w:val="18"/>
                <w:szCs w:val="18"/>
                <w:lang w:eastAsia="en-US"/>
              </w:rPr>
              <w:t xml:space="preserve">. </w:t>
            </w:r>
            <w:proofErr w:type="spellStart"/>
            <w:r w:rsidR="003046D1" w:rsidRPr="00126903">
              <w:rPr>
                <w:rFonts w:cs="Calibri"/>
                <w:color w:val="000000" w:themeColor="text1"/>
                <w:sz w:val="18"/>
                <w:szCs w:val="18"/>
                <w:lang w:eastAsia="en-US"/>
              </w:rPr>
              <w:t>Sercotec</w:t>
            </w:r>
            <w:proofErr w:type="spellEnd"/>
            <w:r w:rsidR="003046D1" w:rsidRPr="00126903">
              <w:rPr>
                <w:rFonts w:cs="Calibri"/>
                <w:color w:val="000000" w:themeColor="text1"/>
                <w:sz w:val="18"/>
                <w:szCs w:val="18"/>
                <w:lang w:eastAsia="en-US"/>
              </w:rPr>
              <w:t xml:space="preserve">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0752409F" w14:textId="77777777" w:rsidR="003046D1" w:rsidRPr="00FD6E0C" w:rsidRDefault="003046D1" w:rsidP="00126903">
            <w:pPr>
              <w:jc w:val="both"/>
              <w:rPr>
                <w:rFonts w:cs="Calibri"/>
                <w:color w:val="00B050"/>
                <w:sz w:val="18"/>
                <w:szCs w:val="18"/>
                <w:lang w:val="es-CL" w:eastAsia="en-US"/>
              </w:rPr>
            </w:pPr>
            <w:r w:rsidRPr="00B93A85">
              <w:rPr>
                <w:rFonts w:cs="Calibri"/>
                <w:sz w:val="18"/>
                <w:szCs w:val="18"/>
                <w:lang w:val="es-CL" w:eastAsia="en-US"/>
              </w:rPr>
              <w:t xml:space="preserve">Requisito validado </w:t>
            </w:r>
            <w:r>
              <w:rPr>
                <w:rFonts w:cs="Calibri"/>
                <w:sz w:val="18"/>
                <w:szCs w:val="18"/>
                <w:lang w:val="es-CL" w:eastAsia="en-US"/>
              </w:rPr>
              <w:t xml:space="preserve">automáticamente a través de la </w:t>
            </w:r>
            <w:r w:rsidRPr="00590DE3">
              <w:rPr>
                <w:rFonts w:cs="Calibri"/>
                <w:sz w:val="18"/>
                <w:szCs w:val="18"/>
                <w:lang w:val="es-CL" w:eastAsia="en-US"/>
              </w:rPr>
              <w:t>plataforma de postulación con información provista en línea por la Dirección del Trabajo (se validará el requisito para el RUT de la persona postulante).</w:t>
            </w:r>
          </w:p>
          <w:p w14:paraId="7985C3F0" w14:textId="77777777" w:rsidR="003046D1" w:rsidRPr="00185F73" w:rsidRDefault="003046D1" w:rsidP="00126903">
            <w:pPr>
              <w:rPr>
                <w:rFonts w:cs="Calibri"/>
                <w:sz w:val="18"/>
                <w:szCs w:val="18"/>
                <w:lang w:val="es-CL" w:eastAsia="en-US"/>
              </w:rPr>
            </w:pPr>
          </w:p>
        </w:tc>
      </w:tr>
      <w:tr w:rsidR="003046D1" w:rsidRPr="00347B9F" w14:paraId="2800259C"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1A015501" w14:textId="5C28B656" w:rsidR="003046D1" w:rsidRPr="00351F9B" w:rsidRDefault="009112DC" w:rsidP="00126903">
            <w:pPr>
              <w:contextualSpacing/>
              <w:jc w:val="both"/>
              <w:rPr>
                <w:rFonts w:cs="Calibri"/>
                <w:sz w:val="18"/>
                <w:szCs w:val="18"/>
                <w:lang w:eastAsia="en-US"/>
              </w:rPr>
            </w:pPr>
            <w:r>
              <w:rPr>
                <w:rFonts w:eastAsiaTheme="minorHAnsi" w:cstheme="minorHAnsi"/>
                <w:color w:val="000000" w:themeColor="text1"/>
                <w:sz w:val="18"/>
                <w:szCs w:val="18"/>
                <w:lang w:val="es-CL" w:eastAsia="en-US"/>
              </w:rPr>
              <w:t>d</w:t>
            </w:r>
            <w:r w:rsidR="003046D1">
              <w:rPr>
                <w:rFonts w:eastAsiaTheme="minorHAnsi" w:cstheme="minorHAnsi"/>
                <w:color w:val="000000" w:themeColor="text1"/>
                <w:sz w:val="18"/>
                <w:szCs w:val="18"/>
                <w:lang w:val="es-CL" w:eastAsia="en-US"/>
              </w:rPr>
              <w:t>. No tener condenas</w:t>
            </w:r>
            <w:r w:rsidR="003046D1" w:rsidRPr="00F93041">
              <w:rPr>
                <w:rFonts w:eastAsiaTheme="minorHAnsi" w:cstheme="minorHAnsi"/>
                <w:color w:val="000000" w:themeColor="text1"/>
                <w:sz w:val="18"/>
                <w:szCs w:val="18"/>
                <w:lang w:val="es-CL" w:eastAsia="en-US"/>
              </w:rPr>
              <w:t xml:space="preserve"> por prácticas antisindicales </w:t>
            </w:r>
            <w:r w:rsidR="003046D1">
              <w:rPr>
                <w:rFonts w:eastAsiaTheme="minorHAnsi" w:cstheme="minorHAnsi"/>
                <w:color w:val="000000" w:themeColor="text1"/>
                <w:sz w:val="18"/>
                <w:szCs w:val="18"/>
                <w:lang w:val="es-CL" w:eastAsia="en-US"/>
              </w:rPr>
              <w:t>o</w:t>
            </w:r>
            <w:r w:rsidR="003046D1" w:rsidRPr="00F93041">
              <w:rPr>
                <w:rFonts w:eastAsiaTheme="minorHAnsi" w:cstheme="minorHAnsi"/>
                <w:color w:val="000000" w:themeColor="text1"/>
                <w:sz w:val="18"/>
                <w:szCs w:val="18"/>
                <w:lang w:val="es-CL" w:eastAsia="en-US"/>
              </w:rPr>
              <w:t xml:space="preserve"> </w:t>
            </w:r>
            <w:r w:rsidR="00F121E9">
              <w:rPr>
                <w:rFonts w:eastAsiaTheme="minorHAnsi" w:cstheme="minorHAnsi"/>
                <w:color w:val="000000" w:themeColor="text1"/>
                <w:sz w:val="18"/>
                <w:szCs w:val="18"/>
                <w:lang w:val="es-CL" w:eastAsia="en-US"/>
              </w:rPr>
              <w:t xml:space="preserve">infracción a </w:t>
            </w:r>
            <w:r w:rsidR="003046D1" w:rsidRPr="00F93041">
              <w:rPr>
                <w:rFonts w:eastAsiaTheme="minorHAnsi" w:cstheme="minorHAnsi"/>
                <w:color w:val="000000" w:themeColor="text1"/>
                <w:sz w:val="18"/>
                <w:szCs w:val="18"/>
                <w:lang w:val="es-CL" w:eastAsia="en-US"/>
              </w:rPr>
              <w:t xml:space="preserve">derechos fundamentales del trabajador, dentro de </w:t>
            </w:r>
            <w:r w:rsidR="003046D1">
              <w:rPr>
                <w:rFonts w:eastAsiaTheme="minorHAnsi" w:cstheme="minorHAnsi"/>
                <w:color w:val="000000" w:themeColor="text1"/>
                <w:sz w:val="18"/>
                <w:szCs w:val="18"/>
                <w:lang w:val="es-CL" w:eastAsia="en-US"/>
              </w:rPr>
              <w:t>los dos años anteriores a la fecha de cierre de la postulación</w:t>
            </w:r>
            <w:r w:rsidR="003046D1" w:rsidRPr="00F93041">
              <w:rPr>
                <w:rFonts w:eastAsiaTheme="minorHAnsi" w:cstheme="minorHAnsi"/>
                <w:color w:val="000000" w:themeColor="text1"/>
                <w:sz w:val="18"/>
                <w:szCs w:val="18"/>
                <w:lang w:val="es-CL" w:eastAsia="en-US"/>
              </w:rPr>
              <w:t>.</w:t>
            </w:r>
            <w:r w:rsidR="003046D1">
              <w:rPr>
                <w:rFonts w:eastAsiaTheme="minorHAnsi" w:cstheme="minorHAnsi"/>
                <w:color w:val="000000" w:themeColor="text1"/>
                <w:sz w:val="18"/>
                <w:szCs w:val="18"/>
                <w:lang w:val="es-CL" w:eastAsia="en-US"/>
              </w:rPr>
              <w:t xml:space="preserve"> </w:t>
            </w:r>
            <w:proofErr w:type="spellStart"/>
            <w:r w:rsidR="003046D1" w:rsidRPr="005A37A5">
              <w:rPr>
                <w:rFonts w:eastAsiaTheme="minorHAnsi" w:cstheme="minorHAnsi"/>
                <w:color w:val="000000" w:themeColor="text1"/>
                <w:sz w:val="18"/>
                <w:szCs w:val="18"/>
                <w:lang w:val="es-CL" w:eastAsia="en-US"/>
              </w:rPr>
              <w:t>Sercotec</w:t>
            </w:r>
            <w:proofErr w:type="spellEnd"/>
            <w:r w:rsidR="003046D1" w:rsidRPr="005A37A5">
              <w:rPr>
                <w:rFonts w:eastAsiaTheme="minorHAnsi" w:cstheme="minorHAnsi"/>
                <w:color w:val="000000" w:themeColor="text1"/>
                <w:sz w:val="18"/>
                <w:szCs w:val="18"/>
                <w:lang w:val="es-CL" w:eastAsia="en-US"/>
              </w:rPr>
              <w:t xml:space="preserve">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4026B525" w14:textId="77777777" w:rsidR="003046D1" w:rsidRPr="008B2840" w:rsidRDefault="003046D1" w:rsidP="00126903">
            <w:pPr>
              <w:contextualSpacing/>
              <w:jc w:val="both"/>
              <w:rPr>
                <w:rFonts w:eastAsia="Calibri" w:cstheme="minorBidi"/>
                <w:b/>
                <w:bCs/>
                <w:color w:val="00B050"/>
                <w:sz w:val="18"/>
                <w:szCs w:val="18"/>
                <w:lang w:val="es-CL" w:eastAsia="en-US"/>
              </w:rPr>
            </w:pPr>
            <w:r w:rsidRPr="00B93A85">
              <w:rPr>
                <w:rFonts w:cs="Calibri"/>
                <w:sz w:val="18"/>
                <w:szCs w:val="18"/>
                <w:lang w:val="es-CL" w:eastAsia="en-US"/>
              </w:rPr>
              <w:t xml:space="preserve">Requisito validado </w:t>
            </w:r>
            <w:r>
              <w:rPr>
                <w:rFonts w:cs="Calibri"/>
                <w:sz w:val="18"/>
                <w:szCs w:val="18"/>
                <w:lang w:val="es-CL" w:eastAsia="en-US"/>
              </w:rPr>
              <w:t>automáticamente a través de la plataforma de postulación con información provista por la Dirección del Trabajo (se validará el requisito para el RUT de la persona postulante).</w:t>
            </w:r>
          </w:p>
        </w:tc>
      </w:tr>
      <w:tr w:rsidR="003046D1" w:rsidRPr="00867E87" w14:paraId="0BBF692F"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28AF8AFE" w14:textId="16C79CA9" w:rsidR="003046D1" w:rsidRPr="00887382" w:rsidRDefault="009112DC" w:rsidP="00126903">
            <w:pPr>
              <w:jc w:val="both"/>
              <w:rPr>
                <w:rFonts w:eastAsia="Arial Unicode MS" w:cs="Calibri"/>
                <w:color w:val="00B050"/>
                <w:sz w:val="18"/>
                <w:szCs w:val="18"/>
                <w:lang w:val="es-CL" w:eastAsia="en-US"/>
              </w:rPr>
            </w:pPr>
            <w:r>
              <w:rPr>
                <w:sz w:val="18"/>
                <w:szCs w:val="18"/>
              </w:rPr>
              <w:t>e</w:t>
            </w:r>
            <w:r w:rsidR="003046D1" w:rsidRPr="00626CC8">
              <w:rPr>
                <w:sz w:val="18"/>
                <w:szCs w:val="18"/>
              </w:rPr>
              <w:t xml:space="preserve">. No tener rendiciones pendientes con </w:t>
            </w:r>
            <w:proofErr w:type="spellStart"/>
            <w:r w:rsidR="003046D1" w:rsidRPr="00626CC8">
              <w:rPr>
                <w:sz w:val="18"/>
                <w:szCs w:val="18"/>
              </w:rPr>
              <w:t>Sercotec</w:t>
            </w:r>
            <w:proofErr w:type="spellEnd"/>
            <w:r w:rsidR="003046D1" w:rsidRPr="00626CC8">
              <w:rPr>
                <w:sz w:val="18"/>
                <w:szCs w:val="18"/>
              </w:rPr>
              <w:t xml:space="preserve"> </w:t>
            </w:r>
            <w:r w:rsidR="003046D1" w:rsidRPr="00AF3767">
              <w:rPr>
                <w:sz w:val="18"/>
                <w:szCs w:val="18"/>
                <w:lang w:val="es-CL"/>
              </w:rPr>
              <w:t xml:space="preserve">y/o con el Agente Operador </w:t>
            </w:r>
            <w:r w:rsidR="003046D1" w:rsidRPr="00626CC8">
              <w:rPr>
                <w:sz w:val="18"/>
                <w:szCs w:val="18"/>
              </w:rPr>
              <w:t>a la fecha de ini</w:t>
            </w:r>
            <w:r w:rsidR="003046D1">
              <w:rPr>
                <w:sz w:val="18"/>
                <w:szCs w:val="18"/>
              </w:rPr>
              <w:t xml:space="preserve">cio </w:t>
            </w:r>
            <w:r w:rsidR="003046D1" w:rsidRPr="00626CC8">
              <w:rPr>
                <w:sz w:val="18"/>
                <w:szCs w:val="18"/>
              </w:rPr>
              <w:t>de la convocatoria.</w:t>
            </w:r>
          </w:p>
        </w:tc>
        <w:tc>
          <w:tcPr>
            <w:tcW w:w="4341" w:type="dxa"/>
            <w:tcBorders>
              <w:top w:val="single" w:sz="4" w:space="0" w:color="auto"/>
              <w:left w:val="single" w:sz="4" w:space="0" w:color="auto"/>
              <w:bottom w:val="single" w:sz="4" w:space="0" w:color="auto"/>
              <w:right w:val="single" w:sz="4" w:space="0" w:color="auto"/>
            </w:tcBorders>
          </w:tcPr>
          <w:p w14:paraId="71740A63" w14:textId="5DA9897F" w:rsidR="003046D1" w:rsidRPr="00887382" w:rsidRDefault="003046D1" w:rsidP="00126903">
            <w:pPr>
              <w:jc w:val="both"/>
              <w:rPr>
                <w:rFonts w:eastAsia="Calibri" w:cstheme="minorBidi"/>
                <w:color w:val="00B050"/>
                <w:sz w:val="18"/>
                <w:szCs w:val="18"/>
                <w:lang w:val="es-CL" w:eastAsia="en-US"/>
              </w:rPr>
            </w:pPr>
            <w:r w:rsidRPr="00B93A85">
              <w:rPr>
                <w:rFonts w:cs="Calibri"/>
                <w:sz w:val="18"/>
                <w:szCs w:val="18"/>
                <w:lang w:val="es-CL" w:eastAsia="en-US"/>
              </w:rPr>
              <w:t xml:space="preserve">Requisito validado </w:t>
            </w:r>
            <w:r>
              <w:rPr>
                <w:rFonts w:cs="Calibri"/>
                <w:sz w:val="18"/>
                <w:szCs w:val="18"/>
                <w:lang w:val="es-CL" w:eastAsia="en-US"/>
              </w:rPr>
              <w:t xml:space="preserve">automáticamente a través de la plataforma de postulación con información provista por la Gerencia de Administración y Finanzas de </w:t>
            </w:r>
            <w:proofErr w:type="spellStart"/>
            <w:r>
              <w:rPr>
                <w:rFonts w:cs="Calibri"/>
                <w:sz w:val="18"/>
                <w:szCs w:val="18"/>
                <w:lang w:val="es-CL" w:eastAsia="en-US"/>
              </w:rPr>
              <w:t>Sercotec</w:t>
            </w:r>
            <w:proofErr w:type="spellEnd"/>
            <w:r>
              <w:rPr>
                <w:rFonts w:cs="Calibri"/>
                <w:sz w:val="18"/>
                <w:szCs w:val="18"/>
                <w:lang w:val="es-CL" w:eastAsia="en-US"/>
              </w:rPr>
              <w:t xml:space="preserve"> (se validará el requisito p</w:t>
            </w:r>
            <w:r w:rsidR="000E0CEB">
              <w:rPr>
                <w:rFonts w:cs="Calibri"/>
                <w:sz w:val="18"/>
                <w:szCs w:val="18"/>
                <w:lang w:val="es-CL" w:eastAsia="en-US"/>
              </w:rPr>
              <w:t>ara el RUT de la persona postulante</w:t>
            </w:r>
            <w:r>
              <w:rPr>
                <w:rFonts w:cs="Calibri"/>
                <w:sz w:val="18"/>
                <w:szCs w:val="18"/>
                <w:lang w:val="es-CL" w:eastAsia="en-US"/>
              </w:rPr>
              <w:t>).</w:t>
            </w:r>
          </w:p>
        </w:tc>
      </w:tr>
      <w:tr w:rsidR="00BE481D" w:rsidRPr="00867E87" w14:paraId="1CB69798"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58597D7" w14:textId="4C94E772" w:rsidR="00BE481D" w:rsidRPr="002257C8" w:rsidRDefault="009112DC" w:rsidP="00126903">
            <w:pPr>
              <w:jc w:val="both"/>
              <w:rPr>
                <w:color w:val="000000" w:themeColor="text1"/>
                <w:sz w:val="18"/>
                <w:szCs w:val="18"/>
              </w:rPr>
            </w:pPr>
            <w:r>
              <w:rPr>
                <w:color w:val="000000" w:themeColor="text1"/>
                <w:sz w:val="18"/>
                <w:szCs w:val="18"/>
              </w:rPr>
              <w:t>f</w:t>
            </w:r>
            <w:r w:rsidR="00BE481D" w:rsidRPr="002257C8">
              <w:rPr>
                <w:color w:val="000000" w:themeColor="text1"/>
                <w:sz w:val="18"/>
                <w:szCs w:val="18"/>
              </w:rPr>
              <w:t xml:space="preserve">. No </w:t>
            </w:r>
            <w:r w:rsidR="00BE481D" w:rsidRPr="002257C8">
              <w:rPr>
                <w:color w:val="000000" w:themeColor="text1"/>
                <w:sz w:val="18"/>
                <w:szCs w:val="18"/>
                <w:lang w:val="es-CL"/>
              </w:rPr>
              <w:t xml:space="preserve">haber cumplido las obligaciones contractuales de un proyecto </w:t>
            </w:r>
            <w:proofErr w:type="spellStart"/>
            <w:r w:rsidR="00BE481D" w:rsidRPr="002257C8">
              <w:rPr>
                <w:color w:val="000000" w:themeColor="text1"/>
                <w:sz w:val="18"/>
                <w:szCs w:val="18"/>
                <w:lang w:val="es-CL"/>
              </w:rPr>
              <w:t>Sercotec</w:t>
            </w:r>
            <w:proofErr w:type="spellEnd"/>
            <w:r w:rsidR="00BE481D" w:rsidRPr="002257C8">
              <w:rPr>
                <w:color w:val="000000" w:themeColor="text1"/>
                <w:sz w:val="18"/>
                <w:szCs w:val="18"/>
                <w:lang w:val="es-CL"/>
              </w:rPr>
              <w:t>, con el Agente Operador (término anticipado de contrato por hecho o acto imputable al beneficiario/a), dentro de los dos años anteriores a la fecha de inicio de la convocatoria.</w:t>
            </w:r>
          </w:p>
        </w:tc>
        <w:tc>
          <w:tcPr>
            <w:tcW w:w="4341" w:type="dxa"/>
            <w:tcBorders>
              <w:top w:val="single" w:sz="4" w:space="0" w:color="auto"/>
              <w:left w:val="single" w:sz="4" w:space="0" w:color="auto"/>
              <w:bottom w:val="single" w:sz="4" w:space="0" w:color="auto"/>
              <w:right w:val="single" w:sz="4" w:space="0" w:color="auto"/>
            </w:tcBorders>
          </w:tcPr>
          <w:p w14:paraId="011EFC02" w14:textId="6CD29D35" w:rsidR="00BE481D" w:rsidRPr="002257C8" w:rsidRDefault="00BE481D" w:rsidP="00126903">
            <w:pPr>
              <w:jc w:val="both"/>
              <w:rPr>
                <w:rFonts w:cs="Calibri"/>
                <w:color w:val="000000" w:themeColor="text1"/>
                <w:sz w:val="18"/>
                <w:szCs w:val="18"/>
                <w:lang w:val="es-CL" w:eastAsia="en-US"/>
              </w:rPr>
            </w:pPr>
            <w:r w:rsidRPr="002257C8">
              <w:rPr>
                <w:rFonts w:cs="Calibri"/>
                <w:color w:val="000000" w:themeColor="text1"/>
                <w:sz w:val="18"/>
                <w:szCs w:val="18"/>
                <w:lang w:val="es-CL" w:eastAsia="en-US"/>
              </w:rPr>
              <w:t xml:space="preserve">Requisito validado automáticamente a través de la plataforma de postulación </w:t>
            </w:r>
            <w:r w:rsidRPr="002257C8">
              <w:rPr>
                <w:rFonts w:cs="Calibri"/>
                <w:color w:val="000000" w:themeColor="text1"/>
                <w:sz w:val="18"/>
                <w:szCs w:val="18"/>
                <w:lang w:eastAsia="en-US"/>
              </w:rPr>
              <w:t xml:space="preserve">con información interna de </w:t>
            </w:r>
            <w:proofErr w:type="spellStart"/>
            <w:r w:rsidRPr="002257C8">
              <w:rPr>
                <w:rFonts w:cs="Calibri"/>
                <w:color w:val="000000" w:themeColor="text1"/>
                <w:sz w:val="18"/>
                <w:szCs w:val="18"/>
                <w:lang w:eastAsia="en-US"/>
              </w:rPr>
              <w:t>Sercotec</w:t>
            </w:r>
            <w:proofErr w:type="spellEnd"/>
            <w:r w:rsidRPr="002257C8">
              <w:rPr>
                <w:rFonts w:cs="Calibri"/>
                <w:color w:val="000000" w:themeColor="text1"/>
                <w:sz w:val="18"/>
                <w:szCs w:val="18"/>
                <w:lang w:eastAsia="en-US"/>
              </w:rPr>
              <w:t xml:space="preserve"> asociada al Rut del/la postulante.</w:t>
            </w:r>
          </w:p>
        </w:tc>
      </w:tr>
      <w:tr w:rsidR="00181F8D" w:rsidRPr="00867E87" w14:paraId="4BC6D7F8"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103DB1FA" w14:textId="25DD9566" w:rsidR="00181F8D" w:rsidRPr="001F128F" w:rsidRDefault="00181F8D" w:rsidP="00181F8D">
            <w:pPr>
              <w:jc w:val="both"/>
              <w:rPr>
                <w:sz w:val="18"/>
                <w:szCs w:val="18"/>
              </w:rPr>
            </w:pPr>
            <w:r w:rsidRPr="001F128F">
              <w:rPr>
                <w:sz w:val="18"/>
                <w:szCs w:val="18"/>
              </w:rPr>
              <w:t xml:space="preserve">g. No haber sido beneficiario/a de alguna convocatoria </w:t>
            </w:r>
            <w:r w:rsidR="00FC7BE3" w:rsidRPr="001F128F">
              <w:rPr>
                <w:sz w:val="18"/>
                <w:szCs w:val="18"/>
              </w:rPr>
              <w:t xml:space="preserve">del Programa </w:t>
            </w:r>
            <w:r w:rsidRPr="001F128F">
              <w:rPr>
                <w:sz w:val="18"/>
                <w:szCs w:val="18"/>
              </w:rPr>
              <w:t xml:space="preserve">Emprende, financiada con fondos regulares de </w:t>
            </w:r>
            <w:proofErr w:type="spellStart"/>
            <w:r w:rsidRPr="001F128F">
              <w:rPr>
                <w:sz w:val="18"/>
                <w:szCs w:val="18"/>
              </w:rPr>
              <w:t>Sercotec</w:t>
            </w:r>
            <w:proofErr w:type="spellEnd"/>
            <w:r w:rsidRPr="001F128F">
              <w:rPr>
                <w:sz w:val="18"/>
                <w:szCs w:val="18"/>
              </w:rPr>
              <w:t>, durante los años 2020 y/o 2021.</w:t>
            </w:r>
          </w:p>
        </w:tc>
        <w:tc>
          <w:tcPr>
            <w:tcW w:w="4341" w:type="dxa"/>
            <w:tcBorders>
              <w:top w:val="single" w:sz="4" w:space="0" w:color="auto"/>
              <w:left w:val="single" w:sz="4" w:space="0" w:color="auto"/>
              <w:bottom w:val="single" w:sz="4" w:space="0" w:color="auto"/>
              <w:right w:val="single" w:sz="4" w:space="0" w:color="auto"/>
            </w:tcBorders>
          </w:tcPr>
          <w:p w14:paraId="29E18562" w14:textId="2EFE1C3C" w:rsidR="00181F8D" w:rsidRPr="001F128F" w:rsidRDefault="00181F8D" w:rsidP="00126903">
            <w:pPr>
              <w:jc w:val="both"/>
              <w:rPr>
                <w:rFonts w:cs="Calibri"/>
                <w:sz w:val="18"/>
                <w:szCs w:val="18"/>
                <w:lang w:val="es-CL" w:eastAsia="en-US"/>
              </w:rPr>
            </w:pPr>
            <w:r w:rsidRPr="001F128F">
              <w:rPr>
                <w:rFonts w:cs="Calibri"/>
                <w:sz w:val="18"/>
                <w:szCs w:val="18"/>
                <w:lang w:val="es-CL" w:eastAsia="en-US"/>
              </w:rPr>
              <w:t xml:space="preserve">Requisito validado automáticamente a través de la plataforma de postulación </w:t>
            </w:r>
            <w:r w:rsidRPr="001F128F">
              <w:rPr>
                <w:rFonts w:cs="Calibri"/>
                <w:sz w:val="18"/>
                <w:szCs w:val="18"/>
                <w:lang w:eastAsia="en-US"/>
              </w:rPr>
              <w:t xml:space="preserve">con información interna de </w:t>
            </w:r>
            <w:proofErr w:type="spellStart"/>
            <w:r w:rsidRPr="001F128F">
              <w:rPr>
                <w:rFonts w:cs="Calibri"/>
                <w:sz w:val="18"/>
                <w:szCs w:val="18"/>
                <w:lang w:eastAsia="en-US"/>
              </w:rPr>
              <w:t>Sercotec</w:t>
            </w:r>
            <w:proofErr w:type="spellEnd"/>
            <w:r w:rsidRPr="001F128F">
              <w:rPr>
                <w:rFonts w:cs="Calibri"/>
                <w:sz w:val="18"/>
                <w:szCs w:val="18"/>
                <w:lang w:eastAsia="en-US"/>
              </w:rPr>
              <w:t xml:space="preserve"> asociada al Rut del/la postulante.</w:t>
            </w:r>
          </w:p>
        </w:tc>
      </w:tr>
    </w:tbl>
    <w:p w14:paraId="35AFD876" w14:textId="272FD9C1" w:rsidR="003046D1" w:rsidRDefault="003046D1" w:rsidP="001A70DC">
      <w:pPr>
        <w:rPr>
          <w:rFonts w:cs="Calibri"/>
          <w:b/>
          <w:sz w:val="18"/>
          <w:szCs w:val="18"/>
        </w:rPr>
      </w:pPr>
    </w:p>
    <w:p w14:paraId="194F9FE2" w14:textId="1B9E1345" w:rsidR="00052F86" w:rsidRDefault="00052F86" w:rsidP="003046D1">
      <w:pPr>
        <w:jc w:val="both"/>
        <w:rPr>
          <w:rFonts w:cs="Calibri"/>
          <w:b/>
          <w:color w:val="FF0000"/>
          <w:sz w:val="18"/>
          <w:szCs w:val="18"/>
        </w:rPr>
      </w:pPr>
    </w:p>
    <w:p w14:paraId="1A55ED80" w14:textId="26047C0E" w:rsidR="001F128F" w:rsidRDefault="001F128F" w:rsidP="003046D1">
      <w:pPr>
        <w:jc w:val="both"/>
        <w:rPr>
          <w:rFonts w:cs="Calibri"/>
          <w:b/>
          <w:color w:val="FF0000"/>
          <w:sz w:val="18"/>
          <w:szCs w:val="18"/>
        </w:rPr>
      </w:pPr>
    </w:p>
    <w:p w14:paraId="1517DF3C" w14:textId="109E6C68" w:rsidR="001F128F" w:rsidRDefault="001F128F" w:rsidP="003046D1">
      <w:pPr>
        <w:jc w:val="both"/>
        <w:rPr>
          <w:rFonts w:cs="Calibri"/>
          <w:b/>
          <w:color w:val="FF0000"/>
          <w:sz w:val="18"/>
          <w:szCs w:val="18"/>
        </w:rPr>
      </w:pPr>
    </w:p>
    <w:p w14:paraId="28B18C27" w14:textId="79F5443D" w:rsidR="001F128F" w:rsidRDefault="001F128F" w:rsidP="003046D1">
      <w:pPr>
        <w:jc w:val="both"/>
        <w:rPr>
          <w:rFonts w:cs="Calibri"/>
          <w:b/>
          <w:color w:val="FF0000"/>
          <w:sz w:val="18"/>
          <w:szCs w:val="18"/>
        </w:rPr>
      </w:pPr>
    </w:p>
    <w:p w14:paraId="5147D97C" w14:textId="62266B40" w:rsidR="001F128F" w:rsidRDefault="001F128F" w:rsidP="003046D1">
      <w:pPr>
        <w:jc w:val="both"/>
        <w:rPr>
          <w:rFonts w:cs="Calibri"/>
          <w:b/>
          <w:color w:val="FF0000"/>
          <w:sz w:val="18"/>
          <w:szCs w:val="18"/>
        </w:rPr>
      </w:pPr>
    </w:p>
    <w:p w14:paraId="76ED5089" w14:textId="6398DFAD" w:rsidR="001F128F" w:rsidRDefault="001F128F" w:rsidP="003046D1">
      <w:pPr>
        <w:jc w:val="both"/>
        <w:rPr>
          <w:rFonts w:cs="Calibri"/>
          <w:b/>
          <w:color w:val="FF0000"/>
          <w:sz w:val="18"/>
          <w:szCs w:val="18"/>
        </w:rPr>
      </w:pPr>
    </w:p>
    <w:p w14:paraId="7AC9D0E0" w14:textId="6ABDADA8" w:rsidR="001F128F" w:rsidRDefault="001F128F" w:rsidP="003046D1">
      <w:pPr>
        <w:jc w:val="both"/>
        <w:rPr>
          <w:rFonts w:cs="Calibri"/>
          <w:b/>
          <w:color w:val="FF0000"/>
          <w:sz w:val="18"/>
          <w:szCs w:val="18"/>
        </w:rPr>
      </w:pPr>
    </w:p>
    <w:p w14:paraId="09BBFFA5" w14:textId="77777777" w:rsidR="001F128F" w:rsidRDefault="001F128F" w:rsidP="003046D1">
      <w:pPr>
        <w:jc w:val="both"/>
        <w:rPr>
          <w:rFonts w:cs="Calibri"/>
          <w:b/>
          <w:color w:val="FF0000"/>
          <w:sz w:val="18"/>
          <w:szCs w:val="18"/>
        </w:rPr>
      </w:pPr>
    </w:p>
    <w:p w14:paraId="360FF578" w14:textId="0EF99ED9" w:rsidR="003046D1" w:rsidRPr="00052F86" w:rsidRDefault="003046D1" w:rsidP="003046D1">
      <w:pPr>
        <w:jc w:val="both"/>
        <w:rPr>
          <w:rFonts w:cs="Calibri"/>
          <w:b/>
          <w:sz w:val="18"/>
          <w:szCs w:val="18"/>
        </w:rPr>
      </w:pPr>
      <w:r w:rsidRPr="00052F86">
        <w:rPr>
          <w:rFonts w:cs="Calibri"/>
          <w:b/>
          <w:sz w:val="18"/>
          <w:szCs w:val="18"/>
        </w:rPr>
        <w:t>ADMISIBILIDAD / Validación Manual</w:t>
      </w:r>
    </w:p>
    <w:p w14:paraId="1D48C4D4" w14:textId="77777777" w:rsidR="003046D1" w:rsidRDefault="003046D1" w:rsidP="003046D1">
      <w:pPr>
        <w:jc w:val="center"/>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3046D1" w:rsidRPr="00347B9F" w14:paraId="3A8F841E"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0BB3B064"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0782A8B9" w14:textId="77777777" w:rsidR="003046D1" w:rsidRPr="00347B9F" w:rsidRDefault="003046D1" w:rsidP="00126903">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C60BEE" w:rsidRPr="00347B9F" w14:paraId="761FCD8E" w14:textId="77777777" w:rsidTr="00C60BEE">
        <w:trPr>
          <w:jc w:val="center"/>
        </w:trPr>
        <w:tc>
          <w:tcPr>
            <w:tcW w:w="4678" w:type="dxa"/>
            <w:tcBorders>
              <w:top w:val="single" w:sz="4" w:space="0" w:color="auto"/>
              <w:left w:val="single" w:sz="4" w:space="0" w:color="auto"/>
              <w:bottom w:val="single" w:sz="4" w:space="0" w:color="auto"/>
              <w:right w:val="single" w:sz="4" w:space="0" w:color="auto"/>
            </w:tcBorders>
            <w:shd w:val="clear" w:color="auto" w:fill="auto"/>
          </w:tcPr>
          <w:p w14:paraId="73C0A33E" w14:textId="3EF38C48" w:rsidR="00C60BEE" w:rsidRPr="00F51991" w:rsidRDefault="002E3B6C" w:rsidP="00C60BEE">
            <w:pPr>
              <w:spacing w:before="100" w:beforeAutospacing="1" w:after="100" w:afterAutospacing="1" w:line="276" w:lineRule="auto"/>
              <w:contextualSpacing/>
              <w:jc w:val="both"/>
              <w:rPr>
                <w:rFonts w:cs="Calibri"/>
                <w:sz w:val="18"/>
                <w:szCs w:val="18"/>
              </w:rPr>
            </w:pPr>
            <w:r w:rsidRPr="00F51991">
              <w:rPr>
                <w:rFonts w:cs="Calibri"/>
                <w:sz w:val="18"/>
                <w:szCs w:val="18"/>
              </w:rPr>
              <w:t>h</w:t>
            </w:r>
            <w:r w:rsidR="00C60BEE" w:rsidRPr="00F51991">
              <w:rPr>
                <w:rFonts w:cs="Calibri"/>
                <w:sz w:val="18"/>
                <w:szCs w:val="18"/>
              </w:rPr>
              <w:t xml:space="preserve">. </w:t>
            </w:r>
            <w:r w:rsidR="000455CA" w:rsidRPr="00F51991">
              <w:rPr>
                <w:rFonts w:cs="Calibri"/>
                <w:sz w:val="18"/>
                <w:szCs w:val="18"/>
              </w:rPr>
              <w:t xml:space="preserve">El </w:t>
            </w:r>
            <w:r w:rsidR="000455CA" w:rsidRPr="00F51991">
              <w:rPr>
                <w:rFonts w:cs="Calibri"/>
                <w:sz w:val="18"/>
                <w:szCs w:val="18"/>
                <w:lang w:val="es-CL"/>
              </w:rPr>
              <w:t xml:space="preserve">emprendedor/a postulante debe estar dispuesto/a </w:t>
            </w:r>
            <w:proofErr w:type="spellStart"/>
            <w:r w:rsidR="000455CA" w:rsidRPr="00F51991">
              <w:rPr>
                <w:rFonts w:cs="Calibri"/>
                <w:sz w:val="18"/>
                <w:szCs w:val="18"/>
                <w:lang w:val="es-CL"/>
              </w:rPr>
              <w:t>a</w:t>
            </w:r>
            <w:proofErr w:type="spellEnd"/>
            <w:r w:rsidR="000455CA" w:rsidRPr="00F51991">
              <w:rPr>
                <w:rFonts w:cs="Calibri"/>
                <w:sz w:val="18"/>
                <w:szCs w:val="18"/>
                <w:lang w:val="es-CL"/>
              </w:rPr>
              <w:t xml:space="preserve"> formalizarse como una nueva empresa, en primera categoría, ante el Servicio de Impuestos Internos (SII) en caso de resultar seleccionado/a.</w:t>
            </w:r>
          </w:p>
        </w:tc>
        <w:tc>
          <w:tcPr>
            <w:tcW w:w="4076" w:type="dxa"/>
            <w:tcBorders>
              <w:top w:val="single" w:sz="4" w:space="0" w:color="auto"/>
              <w:left w:val="single" w:sz="4" w:space="0" w:color="auto"/>
              <w:bottom w:val="single" w:sz="4" w:space="0" w:color="auto"/>
              <w:right w:val="single" w:sz="4" w:space="0" w:color="auto"/>
            </w:tcBorders>
            <w:shd w:val="clear" w:color="auto" w:fill="auto"/>
          </w:tcPr>
          <w:p w14:paraId="40436FAB" w14:textId="6A854ABA" w:rsidR="00C60BEE" w:rsidRPr="00F51991" w:rsidRDefault="00B07EA2" w:rsidP="00126903">
            <w:pPr>
              <w:pStyle w:val="Prrafodelista"/>
              <w:spacing w:before="100" w:beforeAutospacing="1" w:after="100" w:afterAutospacing="1" w:line="276" w:lineRule="auto"/>
              <w:ind w:left="0"/>
              <w:contextualSpacing/>
              <w:jc w:val="both"/>
              <w:rPr>
                <w:rFonts w:cs="Calibri"/>
                <w:sz w:val="18"/>
                <w:szCs w:val="18"/>
                <w:lang w:val="es-CL" w:eastAsia="en-US"/>
              </w:rPr>
            </w:pPr>
            <w:r w:rsidRPr="00F51991">
              <w:rPr>
                <w:rFonts w:cs="Calibri"/>
                <w:sz w:val="18"/>
                <w:szCs w:val="18"/>
                <w:lang w:eastAsia="en-US"/>
              </w:rPr>
              <w:t>Requisito validado en función de lo ingresado al momento del registro como usuario/a y/o al completar el Formulario de Postulación.</w:t>
            </w:r>
          </w:p>
        </w:tc>
      </w:tr>
    </w:tbl>
    <w:p w14:paraId="61321D48" w14:textId="6C29745C" w:rsidR="003046D1" w:rsidRDefault="003046D1" w:rsidP="001A70DC">
      <w:pPr>
        <w:rPr>
          <w:rFonts w:cs="Calibri"/>
          <w:b/>
          <w:sz w:val="18"/>
          <w:szCs w:val="18"/>
        </w:rPr>
      </w:pPr>
    </w:p>
    <w:p w14:paraId="4288DE8E" w14:textId="77777777" w:rsidR="00806C5E" w:rsidRDefault="00806C5E" w:rsidP="003046D1">
      <w:pPr>
        <w:rPr>
          <w:rFonts w:cs="Calibri"/>
          <w:b/>
          <w:sz w:val="18"/>
          <w:szCs w:val="18"/>
        </w:rPr>
      </w:pPr>
    </w:p>
    <w:p w14:paraId="5A9A2E6B" w14:textId="7DB92337" w:rsidR="003046D1" w:rsidRDefault="003046D1" w:rsidP="003046D1">
      <w:pPr>
        <w:rPr>
          <w:rFonts w:cs="Calibri"/>
          <w:b/>
          <w:sz w:val="18"/>
          <w:szCs w:val="18"/>
        </w:rPr>
      </w:pPr>
      <w:r w:rsidRPr="00D22A41">
        <w:rPr>
          <w:rFonts w:cs="Calibri"/>
          <w:b/>
          <w:sz w:val="18"/>
          <w:szCs w:val="18"/>
        </w:rPr>
        <w:t>EVALUACIÓN T</w:t>
      </w:r>
      <w:r>
        <w:rPr>
          <w:rFonts w:cs="Calibri"/>
          <w:b/>
          <w:sz w:val="18"/>
          <w:szCs w:val="18"/>
        </w:rPr>
        <w:t>É</w:t>
      </w:r>
      <w:r w:rsidRPr="00D22A41">
        <w:rPr>
          <w:rFonts w:cs="Calibri"/>
          <w:b/>
          <w:sz w:val="18"/>
          <w:szCs w:val="18"/>
        </w:rPr>
        <w:t>CNICA</w:t>
      </w:r>
    </w:p>
    <w:p w14:paraId="67F3A1D9" w14:textId="77777777" w:rsidR="003046D1" w:rsidRPr="00347B9F" w:rsidRDefault="003046D1" w:rsidP="003046D1">
      <w:pPr>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3046D1" w:rsidRPr="00347B9F" w14:paraId="259D9FE5"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08950004"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572E486F" w14:textId="77777777" w:rsidR="003046D1" w:rsidRPr="00347B9F" w:rsidRDefault="003046D1" w:rsidP="00126903">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498533C2"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tcPr>
          <w:p w14:paraId="538446F4" w14:textId="6F59C76F" w:rsidR="003046D1" w:rsidRPr="00171768" w:rsidRDefault="00576EFA" w:rsidP="00126903">
            <w:pPr>
              <w:jc w:val="both"/>
              <w:rPr>
                <w:rFonts w:eastAsia="Arial Unicode MS" w:cs="Calibri"/>
                <w:sz w:val="18"/>
                <w:szCs w:val="18"/>
                <w:lang w:val="es-CL" w:eastAsia="en-US"/>
              </w:rPr>
            </w:pPr>
            <w:r>
              <w:rPr>
                <w:rFonts w:eastAsia="Arial Unicode MS" w:cs="Calibri"/>
                <w:sz w:val="18"/>
                <w:szCs w:val="18"/>
                <w:lang w:eastAsia="en-US"/>
              </w:rPr>
              <w:t>i</w:t>
            </w:r>
            <w:r w:rsidR="003046D1" w:rsidRPr="00171768">
              <w:rPr>
                <w:rFonts w:eastAsia="Arial Unicode MS" w:cs="Calibri"/>
                <w:sz w:val="18"/>
                <w:szCs w:val="18"/>
                <w:lang w:eastAsia="en-US"/>
              </w:rPr>
              <w:t xml:space="preserve">. </w:t>
            </w:r>
            <w:r w:rsidR="003046D1" w:rsidRPr="00171768">
              <w:rPr>
                <w:rFonts w:eastAsia="Arial Unicode MS" w:cs="Calibri"/>
                <w:sz w:val="18"/>
                <w:szCs w:val="18"/>
                <w:lang w:val="es-CL" w:eastAsia="en-US"/>
              </w:rPr>
              <w:t>La Idea de Negocio debe ser coherente con la focalización de la presente convocatoria.</w:t>
            </w:r>
          </w:p>
        </w:tc>
        <w:tc>
          <w:tcPr>
            <w:tcW w:w="4076" w:type="dxa"/>
            <w:tcBorders>
              <w:top w:val="single" w:sz="4" w:space="0" w:color="auto"/>
              <w:left w:val="single" w:sz="4" w:space="0" w:color="auto"/>
              <w:bottom w:val="single" w:sz="4" w:space="0" w:color="auto"/>
              <w:right w:val="single" w:sz="4" w:space="0" w:color="auto"/>
            </w:tcBorders>
          </w:tcPr>
          <w:p w14:paraId="14A2EDB0" w14:textId="77777777" w:rsidR="003046D1" w:rsidRPr="00171768" w:rsidRDefault="003046D1" w:rsidP="00126903">
            <w:pPr>
              <w:contextualSpacing/>
              <w:jc w:val="both"/>
              <w:rPr>
                <w:rFonts w:eastAsia="Arial Unicode MS" w:cs="Calibri"/>
                <w:sz w:val="18"/>
                <w:szCs w:val="18"/>
              </w:rPr>
            </w:pPr>
            <w:r w:rsidRPr="00171768">
              <w:rPr>
                <w:rFonts w:eastAsia="Arial Unicode MS" w:cs="Calibri"/>
                <w:sz w:val="18"/>
                <w:szCs w:val="18"/>
              </w:rPr>
              <w:t>Formulario de Idea de Negocio postulado y enviado.</w:t>
            </w:r>
          </w:p>
        </w:tc>
      </w:tr>
    </w:tbl>
    <w:p w14:paraId="161F6382" w14:textId="5FB9435E" w:rsidR="003046D1" w:rsidRDefault="003046D1" w:rsidP="003046D1">
      <w:pPr>
        <w:jc w:val="both"/>
        <w:rPr>
          <w:rFonts w:cs="Calibri"/>
          <w:b/>
          <w:sz w:val="18"/>
          <w:szCs w:val="18"/>
          <w:lang w:val="es-CL" w:eastAsia="en-US"/>
        </w:rPr>
      </w:pPr>
    </w:p>
    <w:p w14:paraId="615A4F01" w14:textId="77777777" w:rsidR="00694663" w:rsidRPr="00347B9F" w:rsidRDefault="00694663" w:rsidP="003046D1">
      <w:pPr>
        <w:jc w:val="both"/>
        <w:rPr>
          <w:rFonts w:cs="Calibri"/>
          <w:b/>
          <w:sz w:val="18"/>
          <w:szCs w:val="18"/>
          <w:lang w:val="es-CL" w:eastAsia="en-US"/>
        </w:rPr>
      </w:pPr>
    </w:p>
    <w:p w14:paraId="270E9D8B" w14:textId="77777777" w:rsidR="003046D1" w:rsidRPr="00347B9F" w:rsidRDefault="003046D1" w:rsidP="003046D1">
      <w:pPr>
        <w:jc w:val="both"/>
        <w:rPr>
          <w:rFonts w:cs="Calibri"/>
          <w:b/>
          <w:sz w:val="18"/>
          <w:szCs w:val="18"/>
        </w:rPr>
      </w:pPr>
      <w:r w:rsidRPr="002F231F">
        <w:rPr>
          <w:rFonts w:cs="Calibri"/>
          <w:b/>
          <w:sz w:val="18"/>
          <w:szCs w:val="18"/>
        </w:rPr>
        <w:t>FORMALIZACIÓN Y DESARROLLO</w:t>
      </w:r>
    </w:p>
    <w:p w14:paraId="76BEA965" w14:textId="77777777" w:rsidR="003046D1" w:rsidRPr="00347B9F" w:rsidRDefault="003046D1" w:rsidP="003046D1">
      <w:pPr>
        <w:jc w:val="both"/>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6"/>
        <w:gridCol w:w="4118"/>
      </w:tblGrid>
      <w:tr w:rsidR="003046D1" w:rsidRPr="00347B9F" w14:paraId="6591BA90"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1F497D"/>
            <w:hideMark/>
          </w:tcPr>
          <w:p w14:paraId="0B7587F9"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Requisito</w:t>
            </w:r>
          </w:p>
        </w:tc>
        <w:tc>
          <w:tcPr>
            <w:tcW w:w="4118" w:type="dxa"/>
            <w:tcBorders>
              <w:top w:val="single" w:sz="4" w:space="0" w:color="auto"/>
              <w:left w:val="single" w:sz="4" w:space="0" w:color="auto"/>
              <w:bottom w:val="single" w:sz="4" w:space="0" w:color="auto"/>
              <w:right w:val="single" w:sz="4" w:space="0" w:color="auto"/>
            </w:tcBorders>
            <w:shd w:val="clear" w:color="auto" w:fill="1F497D"/>
            <w:hideMark/>
          </w:tcPr>
          <w:p w14:paraId="36EE0DBC"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Medio de verificación</w:t>
            </w:r>
          </w:p>
        </w:tc>
      </w:tr>
      <w:tr w:rsidR="003046D1" w:rsidRPr="00347B9F" w14:paraId="140332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auto"/>
          </w:tcPr>
          <w:p w14:paraId="22AF1B47" w14:textId="018705B8" w:rsidR="003046D1" w:rsidRPr="00126903" w:rsidRDefault="00941926" w:rsidP="00126903">
            <w:pPr>
              <w:jc w:val="both"/>
              <w:rPr>
                <w:rFonts w:cs="Calibri"/>
                <w:b/>
                <w:color w:val="000000" w:themeColor="text1"/>
                <w:sz w:val="18"/>
                <w:szCs w:val="18"/>
              </w:rPr>
            </w:pPr>
            <w:r>
              <w:rPr>
                <w:rFonts w:eastAsia="Arial Unicode MS" w:cs="Calibri"/>
                <w:color w:val="000000" w:themeColor="text1"/>
                <w:sz w:val="18"/>
                <w:szCs w:val="18"/>
                <w:lang w:eastAsia="en-US"/>
              </w:rPr>
              <w:t>j</w:t>
            </w:r>
            <w:r w:rsidR="003046D1" w:rsidRPr="00126903">
              <w:rPr>
                <w:rFonts w:eastAsia="Arial Unicode MS" w:cs="Calibri"/>
                <w:color w:val="000000" w:themeColor="text1"/>
                <w:sz w:val="18"/>
                <w:szCs w:val="18"/>
                <w:lang w:eastAsia="en-US"/>
              </w:rPr>
              <w:t>. No tener deudas laborales y/o previsionales, ni multas impagas, asociadas al Rut del/la postulante seleccionado/a, al momento de formalizar.</w:t>
            </w:r>
          </w:p>
        </w:tc>
        <w:tc>
          <w:tcPr>
            <w:tcW w:w="4118" w:type="dxa"/>
            <w:tcBorders>
              <w:top w:val="single" w:sz="4" w:space="0" w:color="auto"/>
              <w:left w:val="single" w:sz="4" w:space="0" w:color="auto"/>
              <w:bottom w:val="single" w:sz="4" w:space="0" w:color="auto"/>
              <w:right w:val="single" w:sz="4" w:space="0" w:color="auto"/>
            </w:tcBorders>
            <w:shd w:val="clear" w:color="auto" w:fill="auto"/>
          </w:tcPr>
          <w:p w14:paraId="32B63B06" w14:textId="77777777" w:rsidR="003046D1" w:rsidRPr="00126903" w:rsidRDefault="003046D1" w:rsidP="00126903">
            <w:pPr>
              <w:jc w:val="both"/>
              <w:rPr>
                <w:rFonts w:cs="Calibri"/>
                <w:b/>
                <w:color w:val="000000" w:themeColor="text1"/>
                <w:sz w:val="18"/>
                <w:szCs w:val="18"/>
              </w:rPr>
            </w:pPr>
            <w:r w:rsidRPr="00126903">
              <w:rPr>
                <w:rFonts w:cs="Calibri"/>
                <w:color w:val="000000" w:themeColor="text1"/>
                <w:sz w:val="18"/>
                <w:szCs w:val="18"/>
              </w:rPr>
              <w:t>Certificado de Antecedentes Laborales y Previsionales emitido por la Dirección del Trabajo. La fecha de emisión de este certificado no podrá ser superior a 30 días de antigüedad contados desde la fecha de formalización del contrato.</w:t>
            </w:r>
          </w:p>
        </w:tc>
      </w:tr>
      <w:tr w:rsidR="003046D1" w:rsidRPr="00347B9F" w14:paraId="2026B7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auto"/>
          </w:tcPr>
          <w:p w14:paraId="72A473F7" w14:textId="1A779421" w:rsidR="003046D1" w:rsidRPr="00B86968" w:rsidRDefault="00941926" w:rsidP="00126903">
            <w:pPr>
              <w:jc w:val="both"/>
              <w:rPr>
                <w:rFonts w:eastAsia="Arial Unicode MS" w:cs="Calibri"/>
                <w:color w:val="000000" w:themeColor="text1"/>
                <w:sz w:val="18"/>
                <w:szCs w:val="18"/>
                <w:lang w:eastAsia="en-US"/>
              </w:rPr>
            </w:pPr>
            <w:r>
              <w:rPr>
                <w:rFonts w:eastAsia="Arial Unicode MS" w:cs="Calibri"/>
                <w:color w:val="000000" w:themeColor="text1"/>
                <w:sz w:val="18"/>
                <w:szCs w:val="18"/>
                <w:lang w:val="es-CL" w:eastAsia="en-US"/>
              </w:rPr>
              <w:t>k</w:t>
            </w:r>
            <w:r w:rsidR="001A70DC">
              <w:rPr>
                <w:rFonts w:eastAsia="Arial Unicode MS" w:cs="Calibri"/>
                <w:color w:val="000000" w:themeColor="text1"/>
                <w:sz w:val="18"/>
                <w:szCs w:val="18"/>
                <w:lang w:val="es-CL" w:eastAsia="en-US"/>
              </w:rPr>
              <w:t>.</w:t>
            </w:r>
            <w:r w:rsidR="003046D1" w:rsidRPr="00B86968">
              <w:rPr>
                <w:rFonts w:eastAsia="Arial Unicode MS" w:cs="Calibri"/>
                <w:color w:val="000000" w:themeColor="text1"/>
                <w:sz w:val="18"/>
                <w:szCs w:val="18"/>
                <w:lang w:val="es-CL" w:eastAsia="en-US"/>
              </w:rPr>
              <w:t xml:space="preserve"> No haber sido condenado/a por prácticas antisindicales y/o por infracción a los derechos fundamentales del trabajador, asociado al Rut del/la postulante seleccionado/a, dentro de los dos </w:t>
            </w:r>
            <w:r w:rsidR="009A0399">
              <w:rPr>
                <w:rFonts w:eastAsia="Arial Unicode MS" w:cs="Calibri"/>
                <w:color w:val="000000" w:themeColor="text1"/>
                <w:sz w:val="18"/>
                <w:szCs w:val="18"/>
                <w:lang w:val="es-CL" w:eastAsia="en-US"/>
              </w:rPr>
              <w:t>años anteriores a la fecha de la</w:t>
            </w:r>
            <w:r w:rsidR="003046D1" w:rsidRPr="00B86968">
              <w:rPr>
                <w:rFonts w:eastAsia="Arial Unicode MS" w:cs="Calibri"/>
                <w:color w:val="000000" w:themeColor="text1"/>
                <w:sz w:val="18"/>
                <w:szCs w:val="18"/>
                <w:lang w:val="es-CL" w:eastAsia="en-US"/>
              </w:rPr>
              <w:t xml:space="preserve"> firma del contrato.</w:t>
            </w:r>
          </w:p>
        </w:tc>
        <w:tc>
          <w:tcPr>
            <w:tcW w:w="4118" w:type="dxa"/>
            <w:tcBorders>
              <w:top w:val="single" w:sz="4" w:space="0" w:color="auto"/>
              <w:left w:val="single" w:sz="4" w:space="0" w:color="auto"/>
              <w:bottom w:val="single" w:sz="4" w:space="0" w:color="auto"/>
              <w:right w:val="single" w:sz="4" w:space="0" w:color="auto"/>
            </w:tcBorders>
            <w:shd w:val="clear" w:color="auto" w:fill="auto"/>
          </w:tcPr>
          <w:p w14:paraId="2A01BFC5" w14:textId="77777777" w:rsidR="003046D1" w:rsidRPr="00B86968" w:rsidRDefault="003046D1" w:rsidP="00126903">
            <w:pPr>
              <w:jc w:val="both"/>
              <w:rPr>
                <w:rFonts w:eastAsia="Arial Unicode MS" w:cs="Calibri"/>
                <w:color w:val="000000" w:themeColor="text1"/>
                <w:sz w:val="18"/>
                <w:szCs w:val="18"/>
              </w:rPr>
            </w:pPr>
            <w:r w:rsidRPr="00B86968">
              <w:rPr>
                <w:rFonts w:eastAsia="Arial Unicode MS" w:cs="Calibri"/>
                <w:color w:val="000000" w:themeColor="text1"/>
                <w:sz w:val="18"/>
                <w:szCs w:val="18"/>
              </w:rPr>
              <w:t xml:space="preserve">Declaración Jurada Simple de prácticas antisindicales, según formato de </w:t>
            </w:r>
            <w:r w:rsidRPr="00B86968">
              <w:rPr>
                <w:rFonts w:eastAsia="Arial Unicode MS" w:cs="Calibri"/>
                <w:b/>
                <w:color w:val="000000" w:themeColor="text1"/>
                <w:sz w:val="18"/>
                <w:szCs w:val="18"/>
              </w:rPr>
              <w:t>Anexo N°3.</w:t>
            </w:r>
          </w:p>
        </w:tc>
      </w:tr>
      <w:tr w:rsidR="003046D1" w:rsidRPr="00347B9F" w14:paraId="5E3F6EC7"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086A7390" w14:textId="2E941107" w:rsidR="003046D1" w:rsidRPr="00720F95" w:rsidRDefault="00941926" w:rsidP="00126903">
            <w:pPr>
              <w:jc w:val="both"/>
              <w:rPr>
                <w:rFonts w:cs="Calibri"/>
                <w:b/>
                <w:sz w:val="18"/>
                <w:szCs w:val="18"/>
              </w:rPr>
            </w:pPr>
            <w:r>
              <w:rPr>
                <w:rFonts w:eastAsia="Arial Unicode MS" w:cs="Calibri"/>
                <w:sz w:val="18"/>
                <w:szCs w:val="18"/>
                <w:lang w:eastAsia="en-US"/>
              </w:rPr>
              <w:t>l</w:t>
            </w:r>
            <w:r w:rsidR="00FC2AB7" w:rsidRPr="00421CAC">
              <w:rPr>
                <w:rFonts w:eastAsia="Arial Unicode MS" w:cs="Calibri"/>
                <w:sz w:val="18"/>
                <w:szCs w:val="18"/>
                <w:lang w:eastAsia="en-US"/>
              </w:rPr>
              <w:t>. El/la postulante seleccionado/a</w:t>
            </w:r>
            <w:r w:rsidR="003046D1" w:rsidRPr="00421CAC">
              <w:rPr>
                <w:rFonts w:eastAsia="Arial Unicode MS" w:cs="Calibri"/>
                <w:sz w:val="18"/>
                <w:szCs w:val="18"/>
                <w:lang w:eastAsia="en-US"/>
              </w:rPr>
              <w:t xml:space="preserve"> debe tener domicilio en el territorio focalizado de la convocatoria a la que postula y donde implementará su proyecto. </w:t>
            </w:r>
            <w:r w:rsidR="003046D1" w:rsidRPr="00421CAC">
              <w:rPr>
                <w:rFonts w:eastAsia="Arial Unicode MS" w:cs="Calibri"/>
                <w:sz w:val="18"/>
                <w:szCs w:val="18"/>
                <w:u w:val="single"/>
                <w:lang w:eastAsia="en-US"/>
              </w:rPr>
              <w:t>No se financiarán proyectos a ser implementados en una región diferente a la cual postula.</w:t>
            </w:r>
          </w:p>
        </w:tc>
        <w:tc>
          <w:tcPr>
            <w:tcW w:w="4118" w:type="dxa"/>
            <w:tcBorders>
              <w:top w:val="single" w:sz="4" w:space="0" w:color="auto"/>
              <w:left w:val="single" w:sz="4" w:space="0" w:color="auto"/>
              <w:bottom w:val="single" w:sz="4" w:space="0" w:color="auto"/>
              <w:right w:val="single" w:sz="4" w:space="0" w:color="auto"/>
            </w:tcBorders>
          </w:tcPr>
          <w:p w14:paraId="76E00FD6" w14:textId="77777777" w:rsidR="003046D1" w:rsidRPr="00720F95" w:rsidRDefault="003046D1" w:rsidP="00126903">
            <w:pPr>
              <w:contextualSpacing/>
              <w:jc w:val="both"/>
              <w:rPr>
                <w:rFonts w:eastAsia="Arial Unicode MS" w:cs="Calibri"/>
                <w:sz w:val="18"/>
                <w:szCs w:val="18"/>
              </w:rPr>
            </w:pPr>
            <w:r w:rsidRPr="00720F95">
              <w:rPr>
                <w:rFonts w:eastAsia="Arial Unicode MS" w:cs="Calibri"/>
                <w:sz w:val="18"/>
                <w:szCs w:val="18"/>
              </w:rPr>
              <w:t>Este requisito podrá ser validado a través de alguno de los siguientes medios de verificación:</w:t>
            </w:r>
          </w:p>
          <w:p w14:paraId="0CCC6B3F" w14:textId="77777777" w:rsidR="003046D1" w:rsidRPr="00720F95" w:rsidRDefault="003046D1" w:rsidP="00A93F1D">
            <w:pPr>
              <w:numPr>
                <w:ilvl w:val="0"/>
                <w:numId w:val="10"/>
              </w:numPr>
              <w:ind w:left="317" w:hanging="317"/>
              <w:contextualSpacing/>
              <w:jc w:val="both"/>
              <w:rPr>
                <w:rFonts w:eastAsia="Arial Unicode MS" w:cs="Calibri"/>
                <w:sz w:val="18"/>
                <w:szCs w:val="18"/>
              </w:rPr>
            </w:pPr>
            <w:r w:rsidRPr="00720F95">
              <w:rPr>
                <w:rFonts w:eastAsia="Arial Unicode MS" w:cs="Calibri"/>
                <w:sz w:val="18"/>
                <w:szCs w:val="18"/>
              </w:rPr>
              <w:t>Boleta o factura de un servicio contratado en la región a nombre del/</w:t>
            </w:r>
            <w:proofErr w:type="gramStart"/>
            <w:r w:rsidRPr="00720F95">
              <w:rPr>
                <w:rFonts w:eastAsia="Arial Unicode MS" w:cs="Calibri"/>
                <w:sz w:val="18"/>
                <w:szCs w:val="18"/>
              </w:rPr>
              <w:t>la beneficiario</w:t>
            </w:r>
            <w:proofErr w:type="gramEnd"/>
            <w:r w:rsidRPr="00720F95">
              <w:rPr>
                <w:rFonts w:eastAsia="Arial Unicode MS" w:cs="Calibri"/>
                <w:sz w:val="18"/>
                <w:szCs w:val="18"/>
              </w:rPr>
              <w:t>/a.</w:t>
            </w:r>
          </w:p>
          <w:p w14:paraId="193B15F3" w14:textId="068441B8" w:rsidR="003046D1" w:rsidRDefault="003046D1" w:rsidP="00A93F1D">
            <w:pPr>
              <w:numPr>
                <w:ilvl w:val="0"/>
                <w:numId w:val="10"/>
              </w:numPr>
              <w:ind w:left="317" w:hanging="317"/>
              <w:contextualSpacing/>
              <w:jc w:val="both"/>
              <w:rPr>
                <w:rFonts w:eastAsia="Arial Unicode MS" w:cs="Calibri"/>
                <w:sz w:val="18"/>
                <w:szCs w:val="18"/>
              </w:rPr>
            </w:pPr>
            <w:r w:rsidRPr="00720F95">
              <w:rPr>
                <w:rFonts w:eastAsia="Arial Unicode MS" w:cs="Calibri"/>
                <w:sz w:val="18"/>
                <w:szCs w:val="18"/>
              </w:rPr>
              <w:t>Para el caso de localidades rurales, declaración de domicilio emitida por un tercero que haga de Ministro de Fe (tales como representante de comunidad indígena, presidente del Com</w:t>
            </w:r>
            <w:r>
              <w:rPr>
                <w:rFonts w:eastAsia="Arial Unicode MS" w:cs="Calibri"/>
                <w:sz w:val="18"/>
                <w:szCs w:val="18"/>
              </w:rPr>
              <w:t xml:space="preserve">ité de Agua Potable Rural </w:t>
            </w:r>
            <w:r w:rsidRPr="00720F95">
              <w:rPr>
                <w:rFonts w:eastAsia="Arial Unicode MS" w:cs="Calibri"/>
                <w:sz w:val="18"/>
                <w:szCs w:val="18"/>
              </w:rPr>
              <w:t>localidad correspondiente).</w:t>
            </w:r>
          </w:p>
          <w:p w14:paraId="1AD9F6E1" w14:textId="3E2F1FD5" w:rsidR="00902B29" w:rsidRPr="00720F95" w:rsidRDefault="00421CAC" w:rsidP="00A93F1D">
            <w:pPr>
              <w:numPr>
                <w:ilvl w:val="0"/>
                <w:numId w:val="10"/>
              </w:numPr>
              <w:ind w:left="317" w:hanging="317"/>
              <w:contextualSpacing/>
              <w:jc w:val="both"/>
              <w:rPr>
                <w:rFonts w:eastAsia="Arial Unicode MS" w:cs="Calibri"/>
                <w:sz w:val="18"/>
                <w:szCs w:val="18"/>
              </w:rPr>
            </w:pPr>
            <w:r>
              <w:rPr>
                <w:rFonts w:eastAsia="Arial Unicode MS" w:cs="Calibri"/>
                <w:sz w:val="18"/>
                <w:szCs w:val="18"/>
              </w:rPr>
              <w:t xml:space="preserve">Inicio de actividades SII (si tiene inicio de actividades en segunda categoría). </w:t>
            </w:r>
          </w:p>
          <w:p w14:paraId="0AC5B863" w14:textId="77777777" w:rsidR="003046D1" w:rsidRPr="00720F95" w:rsidRDefault="003046D1" w:rsidP="00A93F1D">
            <w:pPr>
              <w:numPr>
                <w:ilvl w:val="0"/>
                <w:numId w:val="10"/>
              </w:numPr>
              <w:ind w:left="317" w:hanging="317"/>
              <w:contextualSpacing/>
              <w:jc w:val="both"/>
              <w:rPr>
                <w:rFonts w:eastAsia="Arial Unicode MS" w:cs="Calibri"/>
                <w:sz w:val="18"/>
                <w:szCs w:val="18"/>
              </w:rPr>
            </w:pPr>
            <w:r w:rsidRPr="00720F95">
              <w:rPr>
                <w:rFonts w:eastAsia="Arial Unicode MS" w:cs="Calibri"/>
                <w:sz w:val="18"/>
                <w:szCs w:val="18"/>
              </w:rPr>
              <w:t xml:space="preserve">Otros medios autorizados por </w:t>
            </w:r>
            <w:proofErr w:type="spellStart"/>
            <w:r w:rsidRPr="00720F95">
              <w:rPr>
                <w:rFonts w:eastAsia="Arial Unicode MS" w:cs="Calibri"/>
                <w:sz w:val="18"/>
                <w:szCs w:val="18"/>
              </w:rPr>
              <w:t>Sercotec</w:t>
            </w:r>
            <w:proofErr w:type="spellEnd"/>
            <w:r w:rsidRPr="00720F95">
              <w:rPr>
                <w:rFonts w:eastAsia="Arial Unicode MS" w:cs="Calibri"/>
                <w:sz w:val="18"/>
                <w:szCs w:val="18"/>
              </w:rPr>
              <w:t>.</w:t>
            </w:r>
          </w:p>
        </w:tc>
      </w:tr>
      <w:tr w:rsidR="00EC5B08" w:rsidRPr="00347B9F" w14:paraId="124FFF3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auto"/>
          </w:tcPr>
          <w:p w14:paraId="1AC47876" w14:textId="25E92F14" w:rsidR="00EC5B08" w:rsidRPr="00782C59" w:rsidRDefault="00941926" w:rsidP="00EC5B08">
            <w:pPr>
              <w:jc w:val="both"/>
              <w:rPr>
                <w:rFonts w:cs="Calibri"/>
                <w:b/>
                <w:color w:val="FFFFFF"/>
                <w:sz w:val="18"/>
                <w:szCs w:val="18"/>
              </w:rPr>
            </w:pPr>
            <w:r>
              <w:rPr>
                <w:rFonts w:eastAsia="Arial Unicode MS" w:cs="Calibri"/>
                <w:sz w:val="18"/>
                <w:szCs w:val="18"/>
                <w:lang w:eastAsia="en-US"/>
              </w:rPr>
              <w:t>m</w:t>
            </w:r>
            <w:r w:rsidR="00EC5B08" w:rsidRPr="00782C59">
              <w:rPr>
                <w:rFonts w:eastAsia="Arial Unicode MS" w:cs="Calibri"/>
                <w:sz w:val="18"/>
                <w:szCs w:val="18"/>
                <w:lang w:eastAsia="en-US"/>
              </w:rPr>
              <w:t xml:space="preserve">. </w:t>
            </w:r>
            <w:r w:rsidR="00EC5B08" w:rsidRPr="00782C59">
              <w:rPr>
                <w:rFonts w:eastAsia="Arial Unicode MS" w:cs="Calibri"/>
                <w:sz w:val="18"/>
                <w:szCs w:val="18"/>
                <w:lang w:val="es-CL" w:eastAsia="en-US"/>
              </w:rPr>
              <w:t xml:space="preserve">El beneficiario/a no podrá </w:t>
            </w:r>
            <w:r w:rsidR="00EC5B08">
              <w:rPr>
                <w:rFonts w:eastAsia="Arial Unicode MS" w:cs="Calibri"/>
                <w:sz w:val="18"/>
                <w:szCs w:val="18"/>
                <w:lang w:val="es-CL" w:eastAsia="en-US"/>
              </w:rPr>
              <w:t xml:space="preserve">tener contrato vigente, incluso a honorarios, con </w:t>
            </w:r>
            <w:proofErr w:type="spellStart"/>
            <w:r w:rsidR="00EC5B08">
              <w:rPr>
                <w:rFonts w:eastAsia="Arial Unicode MS" w:cs="Calibri"/>
                <w:sz w:val="18"/>
                <w:szCs w:val="18"/>
                <w:lang w:val="es-CL" w:eastAsia="en-US"/>
              </w:rPr>
              <w:t>Sercotec</w:t>
            </w:r>
            <w:proofErr w:type="spellEnd"/>
            <w:r w:rsidR="00EC5B08">
              <w:rPr>
                <w:rFonts w:eastAsia="Arial Unicode MS" w:cs="Calibri"/>
                <w:sz w:val="18"/>
                <w:szCs w:val="18"/>
                <w:lang w:val="es-CL" w:eastAsia="en-US"/>
              </w:rPr>
              <w:t xml:space="preserve">, con el Agente Operador a cargo de la convocatoria o con quienes participen en la asignación de recursos, ni podrá </w:t>
            </w:r>
            <w:r w:rsidR="00EC5B08" w:rsidRPr="00782C59">
              <w:rPr>
                <w:rFonts w:eastAsia="Arial Unicode MS" w:cs="Calibri"/>
                <w:sz w:val="18"/>
                <w:szCs w:val="18"/>
                <w:lang w:val="es-CL" w:eastAsia="en-US"/>
              </w:rPr>
              <w:t xml:space="preserve">ser cónyuge, conviviente civil o tener parentesco </w:t>
            </w:r>
            <w:r w:rsidR="00EC5B08">
              <w:rPr>
                <w:rFonts w:eastAsia="Arial Unicode MS" w:cs="Calibri"/>
                <w:sz w:val="18"/>
                <w:szCs w:val="18"/>
                <w:lang w:val="es-CL" w:eastAsia="en-US"/>
              </w:rPr>
              <w:t>hasta el 3er grado de consanguinidad y 2do de afinidad inclusive, respecto</w:t>
            </w:r>
            <w:r w:rsidR="00EC5B08" w:rsidRPr="00782C59">
              <w:rPr>
                <w:rFonts w:eastAsia="Arial Unicode MS" w:cs="Calibri"/>
                <w:sz w:val="18"/>
                <w:szCs w:val="18"/>
                <w:lang w:val="es-CL" w:eastAsia="en-US"/>
              </w:rPr>
              <w:t xml:space="preserve"> </w:t>
            </w:r>
            <w:r w:rsidR="00EC5B08">
              <w:rPr>
                <w:rFonts w:eastAsia="Arial Unicode MS" w:cs="Calibri"/>
                <w:sz w:val="18"/>
                <w:szCs w:val="18"/>
                <w:lang w:val="es-CL" w:eastAsia="en-US"/>
              </w:rPr>
              <w:t>d</w:t>
            </w:r>
            <w:r w:rsidR="00EC5B08" w:rsidRPr="00782C59">
              <w:rPr>
                <w:rFonts w:eastAsia="Arial Unicode MS" w:cs="Calibri"/>
                <w:sz w:val="18"/>
                <w:szCs w:val="18"/>
                <w:lang w:val="es-CL" w:eastAsia="en-US"/>
              </w:rPr>
              <w:t xml:space="preserve">el personal directivo de </w:t>
            </w:r>
            <w:proofErr w:type="spellStart"/>
            <w:r w:rsidR="00EC5B08" w:rsidRPr="00782C59">
              <w:rPr>
                <w:rFonts w:eastAsia="Arial Unicode MS" w:cs="Calibri"/>
                <w:sz w:val="18"/>
                <w:szCs w:val="18"/>
                <w:lang w:val="es-CL" w:eastAsia="en-US"/>
              </w:rPr>
              <w:t>S</w:t>
            </w:r>
            <w:r w:rsidR="00EC5B08">
              <w:rPr>
                <w:rFonts w:eastAsia="Arial Unicode MS" w:cs="Calibri"/>
                <w:sz w:val="18"/>
                <w:szCs w:val="18"/>
                <w:lang w:val="es-CL" w:eastAsia="en-US"/>
              </w:rPr>
              <w:t>ercotec</w:t>
            </w:r>
            <w:proofErr w:type="spellEnd"/>
            <w:r w:rsidR="00EC5B08">
              <w:rPr>
                <w:rFonts w:eastAsia="Arial Unicode MS" w:cs="Calibri"/>
                <w:sz w:val="18"/>
                <w:szCs w:val="18"/>
                <w:lang w:val="es-CL" w:eastAsia="en-US"/>
              </w:rPr>
              <w:t>, del personal del Agente Operador a cargo de la convocatoria</w:t>
            </w:r>
            <w:r w:rsidR="00EC5B08" w:rsidRPr="00782C59">
              <w:rPr>
                <w:rFonts w:eastAsia="Arial Unicode MS" w:cs="Calibri"/>
                <w:sz w:val="18"/>
                <w:szCs w:val="18"/>
                <w:lang w:val="es-CL" w:eastAsia="en-US"/>
              </w:rPr>
              <w:t xml:space="preserve"> </w:t>
            </w:r>
            <w:r w:rsidR="00EC5B08">
              <w:rPr>
                <w:rFonts w:eastAsia="Arial Unicode MS" w:cs="Calibri"/>
                <w:sz w:val="18"/>
                <w:szCs w:val="18"/>
                <w:lang w:val="es-CL" w:eastAsia="en-US"/>
              </w:rPr>
              <w:t>o de quienes participen en la asignación de recursos, incluido el personal de la Dirección Regional que intervenga en la convocatoria</w:t>
            </w:r>
            <w:r w:rsidR="00EC5B08" w:rsidRPr="00782C59">
              <w:rPr>
                <w:rFonts w:eastAsia="Arial Unicode MS" w:cs="Calibri"/>
                <w:sz w:val="18"/>
                <w:szCs w:val="18"/>
                <w:lang w:val="es-CL" w:eastAsia="en-US"/>
              </w:rPr>
              <w:t>.</w:t>
            </w:r>
          </w:p>
        </w:tc>
        <w:tc>
          <w:tcPr>
            <w:tcW w:w="4118" w:type="dxa"/>
            <w:tcBorders>
              <w:top w:val="single" w:sz="4" w:space="0" w:color="auto"/>
              <w:left w:val="single" w:sz="4" w:space="0" w:color="auto"/>
              <w:bottom w:val="single" w:sz="4" w:space="0" w:color="auto"/>
              <w:right w:val="single" w:sz="4" w:space="0" w:color="auto"/>
            </w:tcBorders>
          </w:tcPr>
          <w:p w14:paraId="7E4E062E" w14:textId="77777777" w:rsidR="00EC5B08" w:rsidRPr="00782C59" w:rsidRDefault="00EC5B08" w:rsidP="00EC5B08">
            <w:pPr>
              <w:jc w:val="both"/>
              <w:rPr>
                <w:rFonts w:cs="Calibri"/>
                <w:b/>
                <w:color w:val="FFFFFF"/>
                <w:sz w:val="18"/>
                <w:szCs w:val="18"/>
              </w:rPr>
            </w:pPr>
            <w:r w:rsidRPr="00B93A85">
              <w:rPr>
                <w:rFonts w:eastAsia="Arial Unicode MS" w:cs="Calibri"/>
                <w:sz w:val="18"/>
                <w:szCs w:val="18"/>
              </w:rPr>
              <w:t>Declar</w:t>
            </w:r>
            <w:r>
              <w:rPr>
                <w:rFonts w:eastAsia="Arial Unicode MS" w:cs="Calibri"/>
                <w:sz w:val="18"/>
                <w:szCs w:val="18"/>
              </w:rPr>
              <w:t xml:space="preserve">ación Jurada simple de probidad, </w:t>
            </w:r>
            <w:r w:rsidRPr="00B93A85">
              <w:rPr>
                <w:rFonts w:eastAsia="Arial Unicode MS" w:cs="Calibri"/>
                <w:sz w:val="18"/>
                <w:szCs w:val="18"/>
              </w:rPr>
              <w:t xml:space="preserve">según formato de </w:t>
            </w:r>
            <w:r w:rsidRPr="00845E22">
              <w:rPr>
                <w:rFonts w:eastAsia="Arial Unicode MS" w:cs="Calibri"/>
                <w:b/>
                <w:sz w:val="18"/>
                <w:szCs w:val="18"/>
              </w:rPr>
              <w:t>Anexo N° 4.</w:t>
            </w:r>
          </w:p>
        </w:tc>
      </w:tr>
      <w:tr w:rsidR="00EC5B08" w:rsidRPr="00347B9F" w14:paraId="5E439879"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3E52A3B1" w14:textId="3523AC94" w:rsidR="00EC5B08" w:rsidRPr="00782C59" w:rsidRDefault="00941926" w:rsidP="00EC5B08">
            <w:pPr>
              <w:jc w:val="both"/>
              <w:rPr>
                <w:rFonts w:eastAsia="Arial Unicode MS" w:cs="Calibri"/>
                <w:sz w:val="18"/>
                <w:szCs w:val="18"/>
                <w:lang w:val="es-CL" w:eastAsia="en-US"/>
              </w:rPr>
            </w:pPr>
            <w:r>
              <w:rPr>
                <w:rFonts w:eastAsia="Arial Unicode MS" w:cs="Calibri"/>
                <w:sz w:val="18"/>
                <w:szCs w:val="18"/>
                <w:lang w:eastAsia="en-US"/>
              </w:rPr>
              <w:lastRenderedPageBreak/>
              <w:t>n</w:t>
            </w:r>
            <w:r w:rsidR="00EC5B08" w:rsidRPr="00782C59">
              <w:rPr>
                <w:rFonts w:eastAsia="Arial Unicode MS" w:cs="Calibri"/>
                <w:sz w:val="18"/>
                <w:szCs w:val="18"/>
                <w:lang w:eastAsia="en-US"/>
              </w:rPr>
              <w:t xml:space="preserve">. </w:t>
            </w:r>
            <w:r w:rsidR="00EC5B08" w:rsidRPr="00782C59">
              <w:rPr>
                <w:rFonts w:eastAsia="Arial Unicode MS" w:cs="Calibri"/>
                <w:sz w:val="18"/>
                <w:szCs w:val="18"/>
                <w:lang w:val="es-CL" w:eastAsia="en-US"/>
              </w:rPr>
              <w:t>Previo a la firma de c</w:t>
            </w:r>
            <w:r w:rsidR="00EC5B08">
              <w:rPr>
                <w:rFonts w:eastAsia="Arial Unicode MS" w:cs="Calibri"/>
                <w:sz w:val="18"/>
                <w:szCs w:val="18"/>
                <w:lang w:val="es-CL" w:eastAsia="en-US"/>
              </w:rPr>
              <w:t>ontrato el beneficiario/a debe</w:t>
            </w:r>
            <w:r w:rsidR="00EC5B08" w:rsidRPr="00782C59">
              <w:rPr>
                <w:rFonts w:eastAsia="Arial Unicode MS" w:cs="Calibri"/>
                <w:sz w:val="18"/>
                <w:szCs w:val="18"/>
                <w:lang w:val="es-CL" w:eastAsia="en-US"/>
              </w:rPr>
              <w:t xml:space="preserve"> contar con inicio de actividades ante el</w:t>
            </w:r>
            <w:r w:rsidR="00367F56">
              <w:rPr>
                <w:rFonts w:eastAsia="Arial Unicode MS" w:cs="Calibri"/>
                <w:sz w:val="18"/>
                <w:szCs w:val="18"/>
                <w:lang w:val="es-CL" w:eastAsia="en-US"/>
              </w:rPr>
              <w:t xml:space="preserve"> SII, en primera categoría. Este</w:t>
            </w:r>
            <w:r w:rsidR="00EC5B08" w:rsidRPr="00782C59">
              <w:rPr>
                <w:rFonts w:eastAsia="Arial Unicode MS" w:cs="Calibri"/>
                <w:sz w:val="18"/>
                <w:szCs w:val="18"/>
                <w:lang w:val="es-CL" w:eastAsia="en-US"/>
              </w:rPr>
              <w:t xml:space="preserve"> inicio de actividades debe tener fecha posterior al inicio de la convocatoria, puede ser realizado con el </w:t>
            </w:r>
            <w:proofErr w:type="spellStart"/>
            <w:r w:rsidR="00EC5B08" w:rsidRPr="00782C59">
              <w:rPr>
                <w:rFonts w:eastAsia="Arial Unicode MS" w:cs="Calibri"/>
                <w:sz w:val="18"/>
                <w:szCs w:val="18"/>
                <w:lang w:val="es-CL" w:eastAsia="en-US"/>
              </w:rPr>
              <w:t>rut</w:t>
            </w:r>
            <w:proofErr w:type="spellEnd"/>
            <w:r w:rsidR="00EC5B08" w:rsidRPr="00782C59">
              <w:rPr>
                <w:rFonts w:eastAsia="Arial Unicode MS" w:cs="Calibri"/>
                <w:sz w:val="18"/>
                <w:szCs w:val="18"/>
                <w:lang w:val="es-CL" w:eastAsia="en-US"/>
              </w:rPr>
              <w:t xml:space="preserve"> del beneficia</w:t>
            </w:r>
            <w:r w:rsidR="00EC5B08">
              <w:rPr>
                <w:rFonts w:eastAsia="Arial Unicode MS" w:cs="Calibri"/>
                <w:sz w:val="18"/>
                <w:szCs w:val="18"/>
                <w:lang w:val="es-CL" w:eastAsia="en-US"/>
              </w:rPr>
              <w:t>rio o con una nueva persona</w:t>
            </w:r>
            <w:r w:rsidR="00EC5B08" w:rsidRPr="00782C59">
              <w:rPr>
                <w:rFonts w:eastAsia="Arial Unicode MS" w:cs="Calibri"/>
                <w:sz w:val="18"/>
                <w:szCs w:val="18"/>
                <w:lang w:val="es-CL" w:eastAsia="en-US"/>
              </w:rPr>
              <w:t xml:space="preserve"> </w:t>
            </w:r>
            <w:r w:rsidR="00EC5B08">
              <w:rPr>
                <w:rFonts w:eastAsia="Arial Unicode MS" w:cs="Calibri"/>
                <w:sz w:val="18"/>
                <w:szCs w:val="18"/>
                <w:lang w:val="es-CL" w:eastAsia="en-US"/>
              </w:rPr>
              <w:t>jurídica donde el beneficiario</w:t>
            </w:r>
            <w:r w:rsidR="00EC5B08" w:rsidRPr="00782C59">
              <w:rPr>
                <w:rFonts w:eastAsia="Arial Unicode MS" w:cs="Calibri"/>
                <w:sz w:val="18"/>
                <w:szCs w:val="18"/>
                <w:lang w:val="es-CL" w:eastAsia="en-US"/>
              </w:rPr>
              <w:t xml:space="preserve"> </w:t>
            </w:r>
            <w:r w:rsidR="00EC5B08">
              <w:rPr>
                <w:rFonts w:eastAsia="Arial Unicode MS" w:cs="Calibri"/>
                <w:sz w:val="18"/>
                <w:szCs w:val="18"/>
                <w:lang w:val="es-CL" w:eastAsia="en-US"/>
              </w:rPr>
              <w:t xml:space="preserve">debe ser el representante </w:t>
            </w:r>
            <w:r w:rsidR="00EC5B08" w:rsidRPr="00782C59">
              <w:rPr>
                <w:rFonts w:eastAsia="Arial Unicode MS" w:cs="Calibri"/>
                <w:sz w:val="18"/>
                <w:szCs w:val="18"/>
                <w:lang w:val="es-CL" w:eastAsia="en-US"/>
              </w:rPr>
              <w:t xml:space="preserve">y contar con al menos el 51% del capital social. Finalmente, el inicio de actividades debe contar con al menos </w:t>
            </w:r>
            <w:r w:rsidR="00EC5B08">
              <w:rPr>
                <w:rFonts w:eastAsia="Arial Unicode MS" w:cs="Calibri"/>
                <w:sz w:val="18"/>
                <w:szCs w:val="18"/>
                <w:lang w:val="es-CL" w:eastAsia="en-US"/>
              </w:rPr>
              <w:t>1 (una)</w:t>
            </w:r>
            <w:r w:rsidR="00EC5B08" w:rsidRPr="00782C59">
              <w:rPr>
                <w:rFonts w:eastAsia="Arial Unicode MS" w:cs="Calibri"/>
                <w:sz w:val="18"/>
                <w:szCs w:val="18"/>
                <w:lang w:val="es-CL" w:eastAsia="en-US"/>
              </w:rPr>
              <w:t xml:space="preserve"> actividad económica coherente </w:t>
            </w:r>
            <w:r w:rsidR="00EC5B08">
              <w:rPr>
                <w:rFonts w:eastAsia="Arial Unicode MS" w:cs="Calibri"/>
                <w:sz w:val="18"/>
                <w:szCs w:val="18"/>
                <w:lang w:val="es-CL" w:eastAsia="en-US"/>
              </w:rPr>
              <w:t>con el rubro de la Idea de Negocio postulada y aprobada</w:t>
            </w:r>
            <w:r w:rsidR="00EC5B08" w:rsidRPr="00782C59">
              <w:rPr>
                <w:rFonts w:eastAsia="Arial Unicode MS" w:cs="Calibri"/>
                <w:sz w:val="18"/>
                <w:szCs w:val="18"/>
                <w:lang w:val="es-CL" w:eastAsia="en-US"/>
              </w:rPr>
              <w:t>.</w:t>
            </w:r>
          </w:p>
        </w:tc>
        <w:tc>
          <w:tcPr>
            <w:tcW w:w="4118" w:type="dxa"/>
            <w:tcBorders>
              <w:top w:val="single" w:sz="4" w:space="0" w:color="auto"/>
              <w:left w:val="single" w:sz="4" w:space="0" w:color="auto"/>
              <w:bottom w:val="single" w:sz="4" w:space="0" w:color="auto"/>
              <w:right w:val="single" w:sz="4" w:space="0" w:color="auto"/>
            </w:tcBorders>
          </w:tcPr>
          <w:p w14:paraId="035E933F" w14:textId="77777777" w:rsidR="00EC5B08" w:rsidRPr="00782C59" w:rsidRDefault="00EC5B08" w:rsidP="00EC5B08">
            <w:pPr>
              <w:jc w:val="both"/>
              <w:rPr>
                <w:rFonts w:eastAsia="Arial Unicode MS" w:cs="Calibri"/>
                <w:sz w:val="18"/>
                <w:szCs w:val="18"/>
              </w:rPr>
            </w:pPr>
            <w:r w:rsidRPr="00782C59">
              <w:rPr>
                <w:rFonts w:eastAsia="Arial Unicode MS" w:cs="Calibri"/>
                <w:sz w:val="18"/>
                <w:szCs w:val="18"/>
              </w:rPr>
              <w:t>Inscripción al rol único tributario y/o declaración jurada de inicio de actividades (F4415) o documento que corresponda. La coh</w:t>
            </w:r>
            <w:r>
              <w:rPr>
                <w:rFonts w:eastAsia="Arial Unicode MS" w:cs="Calibri"/>
                <w:sz w:val="18"/>
                <w:szCs w:val="18"/>
              </w:rPr>
              <w:t>erencia entre la Idea de Negocio</w:t>
            </w:r>
            <w:r w:rsidRPr="00782C59">
              <w:rPr>
                <w:rFonts w:eastAsia="Arial Unicode MS" w:cs="Calibri"/>
                <w:sz w:val="18"/>
                <w:szCs w:val="18"/>
              </w:rPr>
              <w:t xml:space="preserve"> con la/s actividad/es económica/s de la iniciación de actividades será evaluada por el Agente Operador de </w:t>
            </w:r>
            <w:proofErr w:type="spellStart"/>
            <w:r w:rsidRPr="00782C59">
              <w:rPr>
                <w:rFonts w:eastAsia="Arial Unicode MS" w:cs="Calibri"/>
                <w:sz w:val="18"/>
                <w:szCs w:val="18"/>
              </w:rPr>
              <w:t>Sercotec</w:t>
            </w:r>
            <w:proofErr w:type="spellEnd"/>
            <w:r w:rsidRPr="00782C59">
              <w:rPr>
                <w:rFonts w:eastAsia="Arial Unicode MS" w:cs="Calibri"/>
                <w:sz w:val="18"/>
                <w:szCs w:val="18"/>
              </w:rPr>
              <w:t xml:space="preserve"> caso a caso.</w:t>
            </w:r>
          </w:p>
        </w:tc>
      </w:tr>
      <w:tr w:rsidR="00EC5B08" w:rsidRPr="00347B9F" w14:paraId="6D316FE6"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623D49D3" w14:textId="6D335E73" w:rsidR="00EC5B08" w:rsidRPr="00782C59" w:rsidRDefault="00941926" w:rsidP="00EC5B08">
            <w:pPr>
              <w:jc w:val="both"/>
              <w:rPr>
                <w:rFonts w:eastAsia="Arial Unicode MS" w:cs="Calibri"/>
                <w:sz w:val="18"/>
                <w:szCs w:val="18"/>
                <w:lang w:val="es-CL" w:eastAsia="en-US"/>
              </w:rPr>
            </w:pPr>
            <w:r>
              <w:rPr>
                <w:rFonts w:eastAsia="Arial Unicode MS" w:cs="Calibri"/>
                <w:sz w:val="18"/>
                <w:szCs w:val="18"/>
                <w:lang w:eastAsia="en-US"/>
              </w:rPr>
              <w:t>o</w:t>
            </w:r>
            <w:r w:rsidR="00EC5B08" w:rsidRPr="00782C59">
              <w:rPr>
                <w:rFonts w:eastAsia="Arial Unicode MS" w:cs="Calibri"/>
                <w:sz w:val="18"/>
                <w:szCs w:val="18"/>
                <w:lang w:eastAsia="en-US"/>
              </w:rPr>
              <w:t xml:space="preserve">. </w:t>
            </w:r>
            <w:r w:rsidR="00EC5B08" w:rsidRPr="00782C59">
              <w:rPr>
                <w:rFonts w:eastAsia="Arial Unicode MS" w:cs="Calibri"/>
                <w:sz w:val="18"/>
                <w:szCs w:val="18"/>
                <w:lang w:val="es-CL" w:eastAsia="en-US"/>
              </w:rPr>
              <w:t xml:space="preserve">Los gastos ejecutados para inversiones y acciones de gestión empresarial no pueden </w:t>
            </w:r>
            <w:r w:rsidR="00EC5B08">
              <w:rPr>
                <w:rFonts w:eastAsia="Arial Unicode MS" w:cs="Calibri"/>
                <w:sz w:val="18"/>
                <w:szCs w:val="18"/>
                <w:lang w:val="es-CL" w:eastAsia="en-US"/>
              </w:rPr>
              <w:t>corresponder a remuneraciones</w:t>
            </w:r>
            <w:r w:rsidR="00EC5B08" w:rsidRPr="00782C59">
              <w:rPr>
                <w:rFonts w:eastAsia="Arial Unicode MS" w:cs="Calibri"/>
                <w:sz w:val="18"/>
                <w:szCs w:val="18"/>
                <w:lang w:val="es-CL" w:eastAsia="en-US"/>
              </w:rPr>
              <w:t xml:space="preserve"> del seleccionado/a, ni de los socios/a, ni de representantes legales, ni de su</w:t>
            </w:r>
            <w:r w:rsidR="00EC5B08">
              <w:rPr>
                <w:rFonts w:eastAsia="Arial Unicode MS" w:cs="Calibri"/>
                <w:sz w:val="18"/>
                <w:szCs w:val="18"/>
                <w:lang w:val="es-CL" w:eastAsia="en-US"/>
              </w:rPr>
              <w:t>s</w:t>
            </w:r>
            <w:r w:rsidR="00EC5B08" w:rsidRPr="00782C59">
              <w:rPr>
                <w:rFonts w:eastAsia="Arial Unicode MS" w:cs="Calibri"/>
                <w:sz w:val="18"/>
                <w:szCs w:val="18"/>
                <w:lang w:val="es-CL" w:eastAsia="en-US"/>
              </w:rPr>
              <w:t xml:space="preserve"> respectivo</w:t>
            </w:r>
            <w:r w:rsidR="00EC5B08">
              <w:rPr>
                <w:rFonts w:eastAsia="Arial Unicode MS" w:cs="Calibri"/>
                <w:sz w:val="18"/>
                <w:szCs w:val="18"/>
                <w:lang w:val="es-CL" w:eastAsia="en-US"/>
              </w:rPr>
              <w:t>s</w:t>
            </w:r>
            <w:r w:rsidR="00EC5B08" w:rsidRPr="00782C59">
              <w:rPr>
                <w:rFonts w:eastAsia="Arial Unicode MS" w:cs="Calibri"/>
                <w:sz w:val="18"/>
                <w:szCs w:val="18"/>
                <w:lang w:val="es-CL" w:eastAsia="en-US"/>
              </w:rPr>
              <w:t xml:space="preserve"> cónyuge</w:t>
            </w:r>
            <w:r w:rsidR="00EC5B08">
              <w:rPr>
                <w:rFonts w:eastAsia="Arial Unicode MS" w:cs="Calibri"/>
                <w:sz w:val="18"/>
                <w:szCs w:val="18"/>
                <w:lang w:val="es-CL" w:eastAsia="en-US"/>
              </w:rPr>
              <w:t>s</w:t>
            </w:r>
            <w:r w:rsidR="00EC5B08" w:rsidRPr="00782C59">
              <w:rPr>
                <w:rFonts w:eastAsia="Arial Unicode MS" w:cs="Calibri"/>
                <w:sz w:val="18"/>
                <w:szCs w:val="18"/>
                <w:lang w:val="es-CL" w:eastAsia="en-US"/>
              </w:rPr>
              <w:t xml:space="preserve">, </w:t>
            </w:r>
            <w:r w:rsidR="00EC5B08" w:rsidRPr="00EB7589">
              <w:rPr>
                <w:rFonts w:eastAsia="Arial Unicode MS" w:cs="Calibri"/>
                <w:color w:val="000000" w:themeColor="text1"/>
                <w:sz w:val="18"/>
                <w:szCs w:val="18"/>
                <w:lang w:val="es-CL" w:eastAsia="en-US"/>
              </w:rPr>
              <w:t xml:space="preserve">conviviente civil, </w:t>
            </w:r>
            <w:r w:rsidR="00EC5B08" w:rsidRPr="00782C59">
              <w:rPr>
                <w:rFonts w:eastAsia="Arial Unicode MS" w:cs="Calibri"/>
                <w:sz w:val="18"/>
                <w:szCs w:val="18"/>
                <w:lang w:val="es-CL" w:eastAsia="en-US"/>
              </w:rPr>
              <w:t>hijos y parientes por consanguineidad</w:t>
            </w:r>
            <w:r w:rsidR="00E47F9B">
              <w:rPr>
                <w:rFonts w:eastAsia="Arial Unicode MS" w:cs="Calibri"/>
                <w:sz w:val="18"/>
                <w:szCs w:val="18"/>
                <w:lang w:val="es-CL" w:eastAsia="en-US"/>
              </w:rPr>
              <w:t xml:space="preserve"> y afinidad</w:t>
            </w:r>
            <w:r w:rsidR="00EC5B08" w:rsidRPr="00782C59">
              <w:rPr>
                <w:rFonts w:eastAsia="Arial Unicode MS" w:cs="Calibri"/>
                <w:sz w:val="18"/>
                <w:szCs w:val="18"/>
                <w:lang w:val="es-CL" w:eastAsia="en-US"/>
              </w:rPr>
              <w:t xml:space="preserve"> hasta el segundo grado inclusive (</w:t>
            </w:r>
            <w:r w:rsidR="00053CEA">
              <w:rPr>
                <w:rFonts w:eastAsia="Arial Unicode MS" w:cs="Calibri"/>
                <w:sz w:val="18"/>
                <w:szCs w:val="18"/>
                <w:lang w:val="es-CL" w:eastAsia="en-US"/>
              </w:rPr>
              <w:t xml:space="preserve">ejemplo, </w:t>
            </w:r>
            <w:r w:rsidR="00EC5B08" w:rsidRPr="00782C59">
              <w:rPr>
                <w:rFonts w:eastAsia="Arial Unicode MS" w:cs="Calibri"/>
                <w:sz w:val="18"/>
                <w:szCs w:val="18"/>
                <w:lang w:val="es-CL" w:eastAsia="en-US"/>
              </w:rPr>
              <w:t>hijos, padres, abuelos y hermanos).</w:t>
            </w:r>
          </w:p>
        </w:tc>
        <w:tc>
          <w:tcPr>
            <w:tcW w:w="4118" w:type="dxa"/>
            <w:tcBorders>
              <w:top w:val="single" w:sz="4" w:space="0" w:color="auto"/>
              <w:left w:val="single" w:sz="4" w:space="0" w:color="auto"/>
              <w:bottom w:val="single" w:sz="4" w:space="0" w:color="auto"/>
              <w:right w:val="single" w:sz="4" w:space="0" w:color="auto"/>
            </w:tcBorders>
          </w:tcPr>
          <w:p w14:paraId="644604C2" w14:textId="77777777" w:rsidR="00EC5B08" w:rsidRPr="00782C59" w:rsidRDefault="00EC5B08" w:rsidP="00EC5B08">
            <w:pPr>
              <w:jc w:val="both"/>
              <w:rPr>
                <w:rFonts w:eastAsia="Arial Unicode MS" w:cs="Calibri"/>
                <w:sz w:val="18"/>
                <w:szCs w:val="18"/>
              </w:rPr>
            </w:pPr>
            <w:r w:rsidRPr="00782C59">
              <w:rPr>
                <w:rFonts w:eastAsia="Arial Unicode MS" w:cs="Calibri"/>
                <w:sz w:val="18"/>
                <w:szCs w:val="18"/>
              </w:rPr>
              <w:t>Declaración de no consanguinidad en el reembolso o compra de los</w:t>
            </w:r>
            <w:r>
              <w:rPr>
                <w:rFonts w:eastAsia="Arial Unicode MS" w:cs="Calibri"/>
                <w:sz w:val="18"/>
                <w:szCs w:val="18"/>
              </w:rPr>
              <w:t xml:space="preserve"> gastos, según formato </w:t>
            </w:r>
            <w:r w:rsidRPr="00845E22">
              <w:rPr>
                <w:rFonts w:eastAsia="Arial Unicode MS" w:cs="Calibri"/>
                <w:b/>
                <w:sz w:val="18"/>
                <w:szCs w:val="18"/>
              </w:rPr>
              <w:t>Anexo N° 5</w:t>
            </w:r>
            <w:r w:rsidRPr="00782C59">
              <w:rPr>
                <w:rFonts w:eastAsia="Arial Unicode MS" w:cs="Calibri"/>
                <w:sz w:val="18"/>
                <w:szCs w:val="18"/>
              </w:rPr>
              <w:t>.</w:t>
            </w:r>
          </w:p>
        </w:tc>
      </w:tr>
      <w:tr w:rsidR="00EC5B08" w:rsidRPr="00347B9F" w14:paraId="181A0F06"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2D40585C" w14:textId="0CB7AD44" w:rsidR="00EC5B08" w:rsidRPr="00B86968" w:rsidRDefault="00941926" w:rsidP="00EC5B08">
            <w:pPr>
              <w:jc w:val="both"/>
              <w:rPr>
                <w:rFonts w:eastAsia="Arial Unicode MS" w:cs="Calibri"/>
                <w:color w:val="000000" w:themeColor="text1"/>
                <w:sz w:val="18"/>
                <w:szCs w:val="18"/>
                <w:lang w:eastAsia="en-US"/>
              </w:rPr>
            </w:pPr>
            <w:r>
              <w:rPr>
                <w:rFonts w:eastAsia="Arial Unicode MS" w:cs="Calibri"/>
                <w:color w:val="000000" w:themeColor="text1"/>
                <w:sz w:val="18"/>
                <w:szCs w:val="18"/>
                <w:lang w:eastAsia="en-US"/>
              </w:rPr>
              <w:t>p</w:t>
            </w:r>
            <w:r w:rsidR="00EC5B08" w:rsidRPr="00B86968">
              <w:rPr>
                <w:rFonts w:eastAsia="Arial Unicode MS" w:cs="Calibri"/>
                <w:color w:val="000000" w:themeColor="text1"/>
                <w:sz w:val="18"/>
                <w:szCs w:val="18"/>
                <w:lang w:eastAsia="en-US"/>
              </w:rPr>
              <w:t xml:space="preserve">. El beneficiario/a deberá entregar, a solicitud de </w:t>
            </w:r>
            <w:proofErr w:type="spellStart"/>
            <w:r w:rsidR="00EC5B08" w:rsidRPr="00B86968">
              <w:rPr>
                <w:rFonts w:eastAsia="Arial Unicode MS" w:cs="Calibri"/>
                <w:color w:val="000000" w:themeColor="text1"/>
                <w:sz w:val="18"/>
                <w:szCs w:val="18"/>
                <w:lang w:eastAsia="en-US"/>
              </w:rPr>
              <w:t>Sercotec</w:t>
            </w:r>
            <w:proofErr w:type="spellEnd"/>
            <w:r w:rsidR="00EC5B08" w:rsidRPr="00B86968">
              <w:rPr>
                <w:rFonts w:eastAsia="Arial Unicode MS" w:cs="Calibri"/>
                <w:color w:val="000000" w:themeColor="text1"/>
                <w:sz w:val="18"/>
                <w:szCs w:val="18"/>
                <w:lang w:eastAsia="en-US"/>
              </w:rPr>
              <w:t xml:space="preserve">, a sus funcionarios/as o terceros que actúen en su representación, toda la información necesaria para evaluar el impacto del Plan de Trabajo, hasta después de tres años contados desde la fecha de inicio de ejecución del contrato. </w:t>
            </w:r>
          </w:p>
        </w:tc>
        <w:tc>
          <w:tcPr>
            <w:tcW w:w="4118" w:type="dxa"/>
            <w:tcBorders>
              <w:top w:val="single" w:sz="4" w:space="0" w:color="auto"/>
              <w:left w:val="single" w:sz="4" w:space="0" w:color="auto"/>
              <w:bottom w:val="single" w:sz="4" w:space="0" w:color="auto"/>
              <w:right w:val="single" w:sz="4" w:space="0" w:color="auto"/>
            </w:tcBorders>
          </w:tcPr>
          <w:p w14:paraId="188A98F1" w14:textId="4AC600BD" w:rsidR="00EC5B08" w:rsidRPr="00B86968" w:rsidRDefault="00EC5B08" w:rsidP="00EC5B08">
            <w:pPr>
              <w:jc w:val="both"/>
              <w:rPr>
                <w:rFonts w:eastAsia="Arial Unicode MS" w:cs="Calibri"/>
                <w:color w:val="000000" w:themeColor="text1"/>
                <w:sz w:val="18"/>
                <w:szCs w:val="18"/>
              </w:rPr>
            </w:pPr>
            <w:r w:rsidRPr="00B86968">
              <w:rPr>
                <w:rFonts w:eastAsia="Arial Unicode MS" w:cs="Calibri"/>
                <w:color w:val="000000" w:themeColor="text1"/>
                <w:sz w:val="18"/>
                <w:szCs w:val="18"/>
              </w:rPr>
              <w:t>Declaración de compr</w:t>
            </w:r>
            <w:r>
              <w:rPr>
                <w:rFonts w:eastAsia="Arial Unicode MS" w:cs="Calibri"/>
                <w:color w:val="000000" w:themeColor="text1"/>
                <w:sz w:val="18"/>
                <w:szCs w:val="18"/>
              </w:rPr>
              <w:t>omiso de entrega de información,</w:t>
            </w:r>
            <w:r w:rsidRPr="00B86968">
              <w:rPr>
                <w:rFonts w:eastAsia="Arial Unicode MS" w:cs="Calibri"/>
                <w:color w:val="000000" w:themeColor="text1"/>
                <w:sz w:val="18"/>
                <w:szCs w:val="18"/>
              </w:rPr>
              <w:t xml:space="preserve"> según formato </w:t>
            </w:r>
            <w:r w:rsidRPr="006B105B">
              <w:rPr>
                <w:rFonts w:eastAsia="Arial Unicode MS" w:cs="Calibri"/>
                <w:b/>
                <w:color w:val="000000" w:themeColor="text1"/>
                <w:sz w:val="18"/>
                <w:szCs w:val="18"/>
              </w:rPr>
              <w:t xml:space="preserve">Anexo N° </w:t>
            </w:r>
            <w:r>
              <w:rPr>
                <w:rFonts w:eastAsia="Arial Unicode MS" w:cs="Calibri"/>
                <w:b/>
                <w:color w:val="000000" w:themeColor="text1"/>
                <w:sz w:val="18"/>
                <w:szCs w:val="18"/>
              </w:rPr>
              <w:t>6</w:t>
            </w:r>
            <w:r w:rsidRPr="006B105B">
              <w:rPr>
                <w:rFonts w:eastAsia="Arial Unicode MS" w:cs="Calibri"/>
                <w:color w:val="000000" w:themeColor="text1"/>
                <w:sz w:val="18"/>
                <w:szCs w:val="18"/>
              </w:rPr>
              <w:t>.</w:t>
            </w:r>
          </w:p>
        </w:tc>
      </w:tr>
      <w:tr w:rsidR="00EC5B08" w:rsidRPr="00347B9F" w14:paraId="725AF0F5"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3ABF18DF" w14:textId="3CF612A9" w:rsidR="00EC5B08" w:rsidRPr="00782C59" w:rsidRDefault="00941926" w:rsidP="00EC5B08">
            <w:pPr>
              <w:jc w:val="both"/>
              <w:rPr>
                <w:rFonts w:eastAsia="Arial Unicode MS" w:cs="Calibri"/>
                <w:sz w:val="18"/>
                <w:szCs w:val="18"/>
                <w:lang w:val="es-CL" w:eastAsia="en-US"/>
              </w:rPr>
            </w:pPr>
            <w:r>
              <w:rPr>
                <w:rFonts w:eastAsia="Arial Unicode MS" w:cs="Calibri"/>
                <w:sz w:val="18"/>
                <w:szCs w:val="18"/>
                <w:lang w:eastAsia="en-US"/>
              </w:rPr>
              <w:t>q</w:t>
            </w:r>
            <w:r w:rsidR="00EC5B08" w:rsidRPr="00782C59">
              <w:rPr>
                <w:rFonts w:eastAsia="Arial Unicode MS" w:cs="Calibri"/>
                <w:sz w:val="18"/>
                <w:szCs w:val="18"/>
                <w:lang w:eastAsia="en-US"/>
              </w:rPr>
              <w:t xml:space="preserve">. </w:t>
            </w:r>
            <w:r w:rsidR="00EC5B08" w:rsidRPr="00782C59">
              <w:rPr>
                <w:rFonts w:eastAsia="Arial Unicode MS" w:cs="Calibri"/>
                <w:sz w:val="18"/>
                <w:szCs w:val="18"/>
                <w:lang w:val="es-CL" w:eastAsia="en-US"/>
              </w:rPr>
              <w:t>En caso de ser persona jurídica, ésta debe estar legalmente constituida y vigente, para lo cual deb</w:t>
            </w:r>
            <w:r w:rsidR="00EC5B08">
              <w:rPr>
                <w:rFonts w:eastAsia="Arial Unicode MS" w:cs="Calibri"/>
                <w:sz w:val="18"/>
                <w:szCs w:val="18"/>
                <w:lang w:val="es-CL" w:eastAsia="en-US"/>
              </w:rPr>
              <w:t xml:space="preserve">e adjuntar los documentos de </w:t>
            </w:r>
            <w:r w:rsidR="00EC5B08" w:rsidRPr="00782C59">
              <w:rPr>
                <w:rFonts w:eastAsia="Arial Unicode MS" w:cs="Calibri"/>
                <w:sz w:val="18"/>
                <w:szCs w:val="18"/>
                <w:lang w:val="es-CL" w:eastAsia="en-US"/>
              </w:rPr>
              <w:t>constitución, los antecedentes donde conste la personería</w:t>
            </w:r>
            <w:r w:rsidR="00EC5B08">
              <w:rPr>
                <w:rFonts w:eastAsia="Arial Unicode MS" w:cs="Calibri"/>
                <w:sz w:val="18"/>
                <w:szCs w:val="18"/>
                <w:lang w:val="es-CL" w:eastAsia="en-US"/>
              </w:rPr>
              <w:t xml:space="preserve"> del representante legal</w:t>
            </w:r>
            <w:r w:rsidR="00EC5B08" w:rsidRPr="00782C59">
              <w:rPr>
                <w:rFonts w:eastAsia="Arial Unicode MS" w:cs="Calibri"/>
                <w:sz w:val="18"/>
                <w:szCs w:val="18"/>
                <w:lang w:val="es-CL" w:eastAsia="en-US"/>
              </w:rPr>
              <w:t xml:space="preserve"> y el certificado de vigencia.</w:t>
            </w:r>
          </w:p>
        </w:tc>
        <w:tc>
          <w:tcPr>
            <w:tcW w:w="4118" w:type="dxa"/>
            <w:tcBorders>
              <w:top w:val="single" w:sz="4" w:space="0" w:color="auto"/>
              <w:left w:val="single" w:sz="4" w:space="0" w:color="auto"/>
              <w:bottom w:val="single" w:sz="4" w:space="0" w:color="auto"/>
              <w:right w:val="single" w:sz="4" w:space="0" w:color="auto"/>
            </w:tcBorders>
          </w:tcPr>
          <w:p w14:paraId="5029E59F" w14:textId="77777777" w:rsidR="00EC5B08" w:rsidRPr="00782C59" w:rsidRDefault="00EC5B08" w:rsidP="00EC5B08">
            <w:pPr>
              <w:jc w:val="both"/>
              <w:rPr>
                <w:rFonts w:eastAsia="Arial Unicode MS" w:cs="Calibri"/>
                <w:sz w:val="18"/>
                <w:szCs w:val="18"/>
              </w:rPr>
            </w:pPr>
            <w:r w:rsidRPr="00782C59">
              <w:rPr>
                <w:rFonts w:eastAsia="Arial Unicode MS" w:cs="Calibri"/>
                <w:sz w:val="18"/>
                <w:szCs w:val="18"/>
              </w:rPr>
              <w:t>Escritura pública de constitución o estatutos; y de las últimas modificaciones necesarias para</w:t>
            </w:r>
            <w:r>
              <w:rPr>
                <w:rFonts w:eastAsia="Arial Unicode MS" w:cs="Calibri"/>
                <w:sz w:val="18"/>
                <w:szCs w:val="18"/>
              </w:rPr>
              <w:t xml:space="preserve"> la acertada determinación de la </w:t>
            </w:r>
            <w:r w:rsidRPr="00782C59">
              <w:rPr>
                <w:rFonts w:eastAsia="Arial Unicode MS" w:cs="Calibri"/>
                <w:sz w:val="18"/>
                <w:szCs w:val="18"/>
              </w:rPr>
              <w:t>razón social, objeto, administración y representación legal, si las hubiere.</w:t>
            </w:r>
          </w:p>
        </w:tc>
      </w:tr>
    </w:tbl>
    <w:p w14:paraId="25DACBEF" w14:textId="77777777" w:rsidR="003046D1" w:rsidRPr="00347B9F" w:rsidRDefault="003046D1" w:rsidP="003046D1">
      <w:pPr>
        <w:rPr>
          <w:b/>
          <w:szCs w:val="22"/>
        </w:rPr>
      </w:pPr>
      <w:bookmarkStart w:id="64" w:name="_Toc342319843"/>
      <w:bookmarkStart w:id="65" w:name="_Toc320871832"/>
      <w:bookmarkStart w:id="66" w:name="_Toc348601375"/>
    </w:p>
    <w:p w14:paraId="55CE5D13" w14:textId="77777777" w:rsidR="003046D1" w:rsidRDefault="003046D1" w:rsidP="003046D1">
      <w:pPr>
        <w:jc w:val="center"/>
        <w:rPr>
          <w:b/>
        </w:rPr>
      </w:pPr>
    </w:p>
    <w:p w14:paraId="68D58627" w14:textId="77777777" w:rsidR="003046D1" w:rsidRDefault="003046D1" w:rsidP="003046D1">
      <w:pPr>
        <w:jc w:val="center"/>
        <w:rPr>
          <w:b/>
        </w:rPr>
      </w:pPr>
    </w:p>
    <w:p w14:paraId="628887B8" w14:textId="77777777" w:rsidR="003046D1" w:rsidRDefault="003046D1" w:rsidP="003046D1">
      <w:pPr>
        <w:jc w:val="center"/>
        <w:rPr>
          <w:b/>
        </w:rPr>
      </w:pPr>
    </w:p>
    <w:p w14:paraId="2ACB79DB" w14:textId="77777777" w:rsidR="003046D1" w:rsidRDefault="003046D1" w:rsidP="003046D1">
      <w:pPr>
        <w:jc w:val="center"/>
        <w:rPr>
          <w:b/>
        </w:rPr>
      </w:pPr>
    </w:p>
    <w:p w14:paraId="5B0EA27F" w14:textId="77777777" w:rsidR="003046D1" w:rsidRDefault="003046D1" w:rsidP="003046D1">
      <w:pPr>
        <w:jc w:val="center"/>
        <w:rPr>
          <w:b/>
        </w:rPr>
      </w:pPr>
    </w:p>
    <w:p w14:paraId="3FE88F97" w14:textId="1B0A9655" w:rsidR="003046D1" w:rsidRDefault="003046D1" w:rsidP="00B00B6C">
      <w:pPr>
        <w:rPr>
          <w:b/>
        </w:rPr>
      </w:pPr>
    </w:p>
    <w:p w14:paraId="0035F5ED" w14:textId="32A6EAC3" w:rsidR="00173AB3" w:rsidRDefault="00173AB3" w:rsidP="00B00B6C">
      <w:pPr>
        <w:rPr>
          <w:b/>
        </w:rPr>
      </w:pPr>
    </w:p>
    <w:p w14:paraId="4888FE46" w14:textId="6F440A90" w:rsidR="00173AB3" w:rsidRDefault="00173AB3" w:rsidP="00B00B6C">
      <w:pPr>
        <w:rPr>
          <w:b/>
        </w:rPr>
      </w:pPr>
    </w:p>
    <w:p w14:paraId="205617B9" w14:textId="26F6A2D7" w:rsidR="00173AB3" w:rsidRDefault="00173AB3" w:rsidP="00B00B6C">
      <w:pPr>
        <w:rPr>
          <w:b/>
        </w:rPr>
      </w:pPr>
    </w:p>
    <w:p w14:paraId="5ED1E25A" w14:textId="3FB90EE3" w:rsidR="00173AB3" w:rsidRDefault="00173AB3" w:rsidP="00B00B6C">
      <w:pPr>
        <w:rPr>
          <w:b/>
        </w:rPr>
      </w:pPr>
    </w:p>
    <w:p w14:paraId="75677557" w14:textId="73BDAE80" w:rsidR="004750D3" w:rsidRDefault="004750D3" w:rsidP="00B00B6C">
      <w:pPr>
        <w:rPr>
          <w:b/>
        </w:rPr>
      </w:pPr>
    </w:p>
    <w:p w14:paraId="4EDC5F3C" w14:textId="7119A633" w:rsidR="00AA5715" w:rsidRDefault="00AA5715" w:rsidP="00B00B6C">
      <w:pPr>
        <w:rPr>
          <w:b/>
        </w:rPr>
      </w:pPr>
    </w:p>
    <w:p w14:paraId="0009D97C" w14:textId="010D286E" w:rsidR="00AA5715" w:rsidRDefault="00AA5715" w:rsidP="00B00B6C">
      <w:pPr>
        <w:rPr>
          <w:b/>
        </w:rPr>
      </w:pPr>
    </w:p>
    <w:p w14:paraId="70D4A467" w14:textId="20BEC678" w:rsidR="00AA5715" w:rsidRDefault="00AA5715" w:rsidP="00B00B6C">
      <w:pPr>
        <w:rPr>
          <w:b/>
        </w:rPr>
      </w:pPr>
    </w:p>
    <w:p w14:paraId="51D0A1CA" w14:textId="44B6F557" w:rsidR="00AA5715" w:rsidRDefault="00AA5715" w:rsidP="00B00B6C">
      <w:pPr>
        <w:rPr>
          <w:b/>
        </w:rPr>
      </w:pPr>
    </w:p>
    <w:p w14:paraId="39EEE4EF" w14:textId="19F38317" w:rsidR="00AA5715" w:rsidRDefault="00AA5715" w:rsidP="00B00B6C">
      <w:pPr>
        <w:rPr>
          <w:b/>
        </w:rPr>
      </w:pPr>
    </w:p>
    <w:p w14:paraId="2DF8D02A" w14:textId="68B0A8E2" w:rsidR="00AA5715" w:rsidRDefault="00AA5715" w:rsidP="00B00B6C">
      <w:pPr>
        <w:rPr>
          <w:b/>
        </w:rPr>
      </w:pPr>
    </w:p>
    <w:p w14:paraId="73252700" w14:textId="68C9B781" w:rsidR="00AA5715" w:rsidRDefault="00AA5715" w:rsidP="00B00B6C">
      <w:pPr>
        <w:rPr>
          <w:b/>
        </w:rPr>
      </w:pPr>
    </w:p>
    <w:p w14:paraId="1D91CD25" w14:textId="2D582AD1" w:rsidR="00941926" w:rsidRDefault="00941926" w:rsidP="00B00B6C">
      <w:pPr>
        <w:rPr>
          <w:b/>
        </w:rPr>
      </w:pPr>
    </w:p>
    <w:p w14:paraId="2A6F69DF" w14:textId="3D8722AE" w:rsidR="00941926" w:rsidRDefault="00941926" w:rsidP="00B00B6C">
      <w:pPr>
        <w:rPr>
          <w:b/>
        </w:rPr>
      </w:pPr>
    </w:p>
    <w:p w14:paraId="044A355F" w14:textId="77777777" w:rsidR="00941926" w:rsidRDefault="00941926" w:rsidP="00B00B6C">
      <w:pPr>
        <w:rPr>
          <w:b/>
        </w:rPr>
      </w:pPr>
    </w:p>
    <w:p w14:paraId="04349EAD" w14:textId="77777777" w:rsidR="003046D1" w:rsidRPr="00DF05DD" w:rsidRDefault="003046D1" w:rsidP="003046D1">
      <w:pPr>
        <w:pStyle w:val="Ttulo2"/>
        <w:numPr>
          <w:ilvl w:val="0"/>
          <w:numId w:val="0"/>
        </w:numPr>
        <w:jc w:val="center"/>
        <w:rPr>
          <w:b w:val="0"/>
        </w:rPr>
      </w:pPr>
      <w:bookmarkStart w:id="67" w:name="_Toc31201748"/>
      <w:bookmarkStart w:id="68" w:name="_Toc77621533"/>
      <w:r w:rsidRPr="00DF05DD">
        <w:lastRenderedPageBreak/>
        <w:t>ANEXO N° 2</w:t>
      </w:r>
      <w:bookmarkEnd w:id="67"/>
      <w:bookmarkEnd w:id="68"/>
    </w:p>
    <w:p w14:paraId="71B812AF" w14:textId="77777777" w:rsidR="003046D1" w:rsidRPr="00347B9F" w:rsidRDefault="003046D1" w:rsidP="003046D1">
      <w:pPr>
        <w:jc w:val="center"/>
        <w:rPr>
          <w:rFonts w:cs="Arial"/>
          <w:b/>
          <w:lang w:val="es-ES_tradnl"/>
        </w:rPr>
      </w:pPr>
      <w:r w:rsidRPr="00DF05DD">
        <w:rPr>
          <w:b/>
        </w:rPr>
        <w:t>ITEMS FINANCIABLES</w:t>
      </w:r>
    </w:p>
    <w:p w14:paraId="3DB1BA7C" w14:textId="77777777" w:rsidR="003046D1" w:rsidRDefault="003046D1" w:rsidP="003046D1">
      <w:pPr>
        <w:jc w:val="center"/>
        <w:rPr>
          <w:b/>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5"/>
        <w:gridCol w:w="6944"/>
      </w:tblGrid>
      <w:tr w:rsidR="003046D1" w:rsidRPr="00347B9F" w14:paraId="0E51C48D" w14:textId="77777777" w:rsidTr="00126903">
        <w:trPr>
          <w:cantSplit/>
          <w:trHeight w:val="576"/>
          <w:tblHeader/>
          <w:jc w:val="center"/>
        </w:trPr>
        <w:tc>
          <w:tcPr>
            <w:tcW w:w="8789" w:type="dxa"/>
            <w:gridSpan w:val="2"/>
            <w:shd w:val="clear" w:color="auto" w:fill="365F91" w:themeFill="accent1" w:themeFillShade="BF"/>
            <w:vAlign w:val="center"/>
          </w:tcPr>
          <w:p w14:paraId="664C0B13" w14:textId="77777777" w:rsidR="003046D1" w:rsidRPr="00347B9F" w:rsidRDefault="003046D1" w:rsidP="00126903">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CATEGORÍA: ACCIONES DE GESTIÓN EMPRESARIAL</w:t>
            </w:r>
          </w:p>
        </w:tc>
      </w:tr>
      <w:tr w:rsidR="003046D1" w:rsidRPr="00347B9F" w14:paraId="140EC735" w14:textId="77777777" w:rsidTr="00126903">
        <w:trPr>
          <w:cantSplit/>
          <w:trHeight w:val="332"/>
          <w:tblHeader/>
          <w:jc w:val="center"/>
        </w:trPr>
        <w:tc>
          <w:tcPr>
            <w:tcW w:w="1845" w:type="dxa"/>
            <w:tcBorders>
              <w:bottom w:val="single" w:sz="4" w:space="0" w:color="auto"/>
            </w:tcBorders>
            <w:shd w:val="clear" w:color="auto" w:fill="365F91" w:themeFill="accent1" w:themeFillShade="BF"/>
          </w:tcPr>
          <w:p w14:paraId="71EE173B" w14:textId="77777777" w:rsidR="003046D1" w:rsidRPr="00347B9F" w:rsidRDefault="003046D1" w:rsidP="00126903">
            <w:pPr>
              <w:jc w:val="both"/>
              <w:rPr>
                <w:rFonts w:cs="Arial"/>
                <w:b/>
                <w:color w:val="FFFFFF" w:themeColor="background1"/>
                <w:sz w:val="20"/>
                <w:lang w:val="es-CL"/>
              </w:rPr>
            </w:pPr>
            <w:r w:rsidRPr="00347B9F">
              <w:rPr>
                <w:rFonts w:cs="Arial"/>
                <w:b/>
                <w:color w:val="FFFFFF" w:themeColor="background1"/>
                <w:sz w:val="20"/>
                <w:lang w:val="es-CL"/>
              </w:rPr>
              <w:t>ÍTEM</w:t>
            </w:r>
          </w:p>
        </w:tc>
        <w:tc>
          <w:tcPr>
            <w:tcW w:w="6944" w:type="dxa"/>
            <w:shd w:val="clear" w:color="auto" w:fill="365F91" w:themeFill="accent1" w:themeFillShade="BF"/>
          </w:tcPr>
          <w:p w14:paraId="55FE339C" w14:textId="77777777" w:rsidR="003046D1" w:rsidRPr="00347B9F" w:rsidRDefault="003046D1" w:rsidP="00126903">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3046D1" w:rsidRPr="00347B9F" w14:paraId="019F0AEB" w14:textId="77777777" w:rsidTr="00126903">
        <w:trPr>
          <w:trHeight w:val="393"/>
          <w:jc w:val="center"/>
        </w:trPr>
        <w:tc>
          <w:tcPr>
            <w:tcW w:w="1845" w:type="dxa"/>
            <w:shd w:val="clear" w:color="auto" w:fill="auto"/>
          </w:tcPr>
          <w:p w14:paraId="124385BC" w14:textId="77777777" w:rsidR="003046D1" w:rsidRDefault="003046D1" w:rsidP="00A93F1D">
            <w:pPr>
              <w:widowControl w:val="0"/>
              <w:numPr>
                <w:ilvl w:val="0"/>
                <w:numId w:val="8"/>
              </w:numPr>
              <w:ind w:left="356" w:hanging="356"/>
              <w:jc w:val="both"/>
              <w:rPr>
                <w:rFonts w:cs="Arial"/>
                <w:b/>
                <w:bCs/>
                <w:snapToGrid w:val="0"/>
                <w:sz w:val="20"/>
                <w:lang w:val="es-CL"/>
              </w:rPr>
            </w:pPr>
            <w:r w:rsidRPr="00347B9F">
              <w:rPr>
                <w:rFonts w:cs="Arial"/>
                <w:b/>
                <w:bCs/>
                <w:snapToGrid w:val="0"/>
                <w:sz w:val="20"/>
                <w:lang w:val="es-CL"/>
              </w:rPr>
              <w:t>Acciones de</w:t>
            </w:r>
          </w:p>
          <w:p w14:paraId="436E2F20" w14:textId="77777777" w:rsidR="003046D1" w:rsidRDefault="003046D1" w:rsidP="00126903">
            <w:pPr>
              <w:widowControl w:val="0"/>
              <w:ind w:left="356"/>
              <w:jc w:val="both"/>
              <w:rPr>
                <w:rFonts w:cs="Arial"/>
                <w:b/>
                <w:bCs/>
                <w:snapToGrid w:val="0"/>
                <w:sz w:val="20"/>
                <w:lang w:val="es-CL"/>
              </w:rPr>
            </w:pPr>
            <w:r w:rsidRPr="00347B9F">
              <w:rPr>
                <w:rFonts w:cs="Arial"/>
                <w:b/>
                <w:bCs/>
                <w:snapToGrid w:val="0"/>
                <w:sz w:val="20"/>
                <w:lang w:val="es-CL"/>
              </w:rPr>
              <w:t>Marketing</w:t>
            </w:r>
          </w:p>
          <w:p w14:paraId="7512B072" w14:textId="77777777" w:rsidR="003046D1" w:rsidRDefault="003046D1" w:rsidP="00126903">
            <w:pPr>
              <w:widowControl w:val="0"/>
              <w:ind w:left="356"/>
              <w:jc w:val="both"/>
              <w:rPr>
                <w:rFonts w:cs="Arial"/>
                <w:b/>
                <w:bCs/>
                <w:snapToGrid w:val="0"/>
                <w:sz w:val="20"/>
                <w:lang w:val="es-CL"/>
              </w:rPr>
            </w:pPr>
          </w:p>
          <w:p w14:paraId="6907ECBD" w14:textId="77777777" w:rsidR="003046D1" w:rsidRDefault="003046D1" w:rsidP="00126903">
            <w:pPr>
              <w:widowControl w:val="0"/>
              <w:ind w:left="356"/>
              <w:jc w:val="both"/>
              <w:rPr>
                <w:rFonts w:cs="Arial"/>
                <w:b/>
                <w:bCs/>
                <w:snapToGrid w:val="0"/>
                <w:sz w:val="20"/>
                <w:lang w:val="es-CL"/>
              </w:rPr>
            </w:pPr>
          </w:p>
          <w:p w14:paraId="7011FB14" w14:textId="77777777" w:rsidR="003046D1" w:rsidRDefault="003046D1" w:rsidP="00126903">
            <w:pPr>
              <w:widowControl w:val="0"/>
              <w:ind w:left="356"/>
              <w:jc w:val="both"/>
              <w:rPr>
                <w:rFonts w:cs="Arial"/>
                <w:bCs/>
                <w:snapToGrid w:val="0"/>
                <w:color w:val="00B050"/>
                <w:sz w:val="20"/>
                <w:lang w:val="es-CL"/>
              </w:rPr>
            </w:pPr>
          </w:p>
          <w:p w14:paraId="7CDA2818" w14:textId="77777777" w:rsidR="003046D1" w:rsidRDefault="003046D1" w:rsidP="00126903">
            <w:pPr>
              <w:widowControl w:val="0"/>
              <w:ind w:left="356"/>
              <w:jc w:val="both"/>
              <w:rPr>
                <w:rFonts w:cs="Arial"/>
                <w:bCs/>
                <w:snapToGrid w:val="0"/>
                <w:color w:val="00B050"/>
                <w:sz w:val="20"/>
                <w:lang w:val="es-CL"/>
              </w:rPr>
            </w:pPr>
          </w:p>
          <w:p w14:paraId="58412E68" w14:textId="77777777" w:rsidR="003046D1" w:rsidRDefault="003046D1" w:rsidP="00126903">
            <w:pPr>
              <w:widowControl w:val="0"/>
              <w:ind w:left="356"/>
              <w:jc w:val="both"/>
              <w:rPr>
                <w:rFonts w:cs="Arial"/>
                <w:bCs/>
                <w:snapToGrid w:val="0"/>
                <w:color w:val="00B050"/>
                <w:sz w:val="20"/>
                <w:lang w:val="es-CL"/>
              </w:rPr>
            </w:pPr>
          </w:p>
          <w:p w14:paraId="579E3834" w14:textId="77777777" w:rsidR="003046D1" w:rsidRDefault="003046D1" w:rsidP="00126903">
            <w:pPr>
              <w:widowControl w:val="0"/>
              <w:ind w:left="356"/>
              <w:jc w:val="both"/>
              <w:rPr>
                <w:rFonts w:cs="Arial"/>
                <w:bCs/>
                <w:snapToGrid w:val="0"/>
                <w:color w:val="00B050"/>
                <w:sz w:val="20"/>
                <w:lang w:val="es-CL"/>
              </w:rPr>
            </w:pPr>
          </w:p>
          <w:p w14:paraId="6BDEF65C" w14:textId="77777777" w:rsidR="003046D1" w:rsidRDefault="003046D1" w:rsidP="00126903">
            <w:pPr>
              <w:widowControl w:val="0"/>
              <w:ind w:left="356"/>
              <w:jc w:val="both"/>
              <w:rPr>
                <w:rFonts w:cs="Arial"/>
                <w:bCs/>
                <w:snapToGrid w:val="0"/>
                <w:color w:val="00B050"/>
                <w:sz w:val="20"/>
                <w:lang w:val="es-CL"/>
              </w:rPr>
            </w:pPr>
          </w:p>
          <w:p w14:paraId="639E0E99" w14:textId="77777777" w:rsidR="003046D1" w:rsidRDefault="003046D1" w:rsidP="00126903">
            <w:pPr>
              <w:widowControl w:val="0"/>
              <w:ind w:left="356"/>
              <w:jc w:val="both"/>
              <w:rPr>
                <w:rFonts w:cs="Arial"/>
                <w:bCs/>
                <w:snapToGrid w:val="0"/>
                <w:color w:val="00B050"/>
                <w:sz w:val="20"/>
                <w:lang w:val="es-CL"/>
              </w:rPr>
            </w:pPr>
          </w:p>
          <w:p w14:paraId="41A2E211" w14:textId="77777777" w:rsidR="003046D1" w:rsidRDefault="003046D1" w:rsidP="00126903">
            <w:pPr>
              <w:widowControl w:val="0"/>
              <w:ind w:left="356"/>
              <w:jc w:val="both"/>
              <w:rPr>
                <w:rFonts w:cs="Arial"/>
                <w:bCs/>
                <w:snapToGrid w:val="0"/>
                <w:color w:val="00B050"/>
                <w:sz w:val="20"/>
                <w:lang w:val="es-CL"/>
              </w:rPr>
            </w:pPr>
          </w:p>
          <w:p w14:paraId="20C781E4" w14:textId="77777777" w:rsidR="003046D1" w:rsidRDefault="003046D1" w:rsidP="00126903">
            <w:pPr>
              <w:widowControl w:val="0"/>
              <w:ind w:left="356"/>
              <w:jc w:val="both"/>
              <w:rPr>
                <w:rFonts w:cs="Arial"/>
                <w:bCs/>
                <w:snapToGrid w:val="0"/>
                <w:color w:val="00B050"/>
                <w:sz w:val="20"/>
                <w:lang w:val="es-CL"/>
              </w:rPr>
            </w:pPr>
          </w:p>
          <w:p w14:paraId="20CEC7E5" w14:textId="77777777" w:rsidR="003046D1" w:rsidRDefault="003046D1" w:rsidP="00126903">
            <w:pPr>
              <w:widowControl w:val="0"/>
              <w:ind w:left="356"/>
              <w:jc w:val="both"/>
              <w:rPr>
                <w:rFonts w:cs="Arial"/>
                <w:bCs/>
                <w:snapToGrid w:val="0"/>
                <w:color w:val="00B050"/>
                <w:sz w:val="20"/>
                <w:lang w:val="es-CL"/>
              </w:rPr>
            </w:pPr>
          </w:p>
          <w:p w14:paraId="37D75B48" w14:textId="77777777" w:rsidR="003046D1" w:rsidRDefault="003046D1" w:rsidP="00126903">
            <w:pPr>
              <w:widowControl w:val="0"/>
              <w:ind w:left="356"/>
              <w:jc w:val="both"/>
              <w:rPr>
                <w:rFonts w:cs="Arial"/>
                <w:bCs/>
                <w:snapToGrid w:val="0"/>
                <w:color w:val="00B050"/>
                <w:sz w:val="20"/>
                <w:lang w:val="es-CL"/>
              </w:rPr>
            </w:pPr>
          </w:p>
          <w:p w14:paraId="5BD5B0BF" w14:textId="77777777" w:rsidR="003046D1" w:rsidRDefault="003046D1" w:rsidP="00126903">
            <w:pPr>
              <w:widowControl w:val="0"/>
              <w:ind w:left="356"/>
              <w:jc w:val="both"/>
              <w:rPr>
                <w:rFonts w:cs="Arial"/>
                <w:bCs/>
                <w:snapToGrid w:val="0"/>
                <w:color w:val="00B050"/>
                <w:sz w:val="20"/>
                <w:lang w:val="es-CL"/>
              </w:rPr>
            </w:pPr>
          </w:p>
          <w:p w14:paraId="2FEA7631" w14:textId="77777777" w:rsidR="003046D1" w:rsidRDefault="003046D1" w:rsidP="00126903">
            <w:pPr>
              <w:widowControl w:val="0"/>
              <w:ind w:left="356"/>
              <w:jc w:val="both"/>
              <w:rPr>
                <w:rFonts w:cs="Arial"/>
                <w:bCs/>
                <w:snapToGrid w:val="0"/>
                <w:color w:val="00B050"/>
                <w:sz w:val="20"/>
                <w:lang w:val="es-CL"/>
              </w:rPr>
            </w:pPr>
          </w:p>
          <w:p w14:paraId="50C4F15E" w14:textId="77777777" w:rsidR="003046D1" w:rsidRDefault="003046D1" w:rsidP="00126903">
            <w:pPr>
              <w:widowControl w:val="0"/>
              <w:ind w:left="356"/>
              <w:jc w:val="both"/>
              <w:rPr>
                <w:rFonts w:cs="Arial"/>
                <w:bCs/>
                <w:snapToGrid w:val="0"/>
                <w:color w:val="00B050"/>
                <w:sz w:val="20"/>
                <w:lang w:val="es-CL"/>
              </w:rPr>
            </w:pPr>
          </w:p>
          <w:p w14:paraId="2E6C8C80" w14:textId="77777777" w:rsidR="003046D1" w:rsidRDefault="003046D1" w:rsidP="00126903">
            <w:pPr>
              <w:widowControl w:val="0"/>
              <w:jc w:val="both"/>
              <w:rPr>
                <w:rFonts w:cs="Arial"/>
                <w:bCs/>
                <w:snapToGrid w:val="0"/>
                <w:color w:val="00B050"/>
                <w:sz w:val="20"/>
                <w:lang w:val="es-CL"/>
              </w:rPr>
            </w:pPr>
          </w:p>
          <w:p w14:paraId="1556CCD1" w14:textId="77777777" w:rsidR="003046D1" w:rsidRDefault="003046D1" w:rsidP="00126903">
            <w:pPr>
              <w:widowControl w:val="0"/>
              <w:ind w:left="356"/>
              <w:jc w:val="both"/>
              <w:rPr>
                <w:rFonts w:cs="Arial"/>
                <w:bCs/>
                <w:snapToGrid w:val="0"/>
                <w:sz w:val="20"/>
                <w:lang w:val="es-CL"/>
              </w:rPr>
            </w:pPr>
          </w:p>
          <w:p w14:paraId="3DFC17E3" w14:textId="77777777" w:rsidR="003046D1" w:rsidRPr="008F7F9C" w:rsidRDefault="003046D1" w:rsidP="00126903">
            <w:pPr>
              <w:widowControl w:val="0"/>
              <w:ind w:left="356"/>
              <w:jc w:val="both"/>
              <w:rPr>
                <w:rFonts w:cs="Arial"/>
                <w:bCs/>
                <w:snapToGrid w:val="0"/>
                <w:sz w:val="20"/>
                <w:lang w:val="es-CL"/>
              </w:rPr>
            </w:pPr>
          </w:p>
        </w:tc>
        <w:tc>
          <w:tcPr>
            <w:tcW w:w="6944" w:type="dxa"/>
            <w:shd w:val="clear" w:color="auto" w:fill="auto"/>
          </w:tcPr>
          <w:p w14:paraId="4B046B89" w14:textId="2AB31BA2" w:rsidR="003046D1" w:rsidRDefault="003046D1" w:rsidP="003A0B55">
            <w:pPr>
              <w:jc w:val="both"/>
              <w:rPr>
                <w:rFonts w:cs="Arial"/>
                <w:sz w:val="20"/>
                <w:lang w:val="es-CL"/>
              </w:rPr>
            </w:pPr>
            <w:r w:rsidRPr="00B376DE">
              <w:rPr>
                <w:rFonts w:cs="Arial"/>
                <w:b/>
                <w:sz w:val="20"/>
                <w:lang w:val="es-CL"/>
              </w:rPr>
              <w:t>Promoción, publicidad y difusión:</w:t>
            </w:r>
            <w:r w:rsidRPr="00B376DE">
              <w:rPr>
                <w:rFonts w:cs="Arial"/>
                <w:sz w:val="20"/>
                <w:lang w:val="es-CL"/>
              </w:rPr>
              <w:t xml:space="preserve"> comprende el gasto en contratación de servicios publicitarios, de promoción y difusión de los proyectos de fomento productivo. Por ejemplo: difusión y promoción comercial (avisos publ</w:t>
            </w:r>
            <w:r>
              <w:rPr>
                <w:rFonts w:cs="Arial"/>
                <w:sz w:val="20"/>
                <w:lang w:val="es-CL"/>
              </w:rPr>
              <w:t>icitarios en radio, televisión</w:t>
            </w:r>
            <w:r w:rsidRPr="00B376DE">
              <w:rPr>
                <w:rFonts w:cs="Arial"/>
                <w:sz w:val="20"/>
                <w:lang w:val="es-CL"/>
              </w:rPr>
              <w:t>, letreros camineros); servicio de imprenta para folletería;</w:t>
            </w:r>
            <w:r>
              <w:rPr>
                <w:rFonts w:cs="Arial"/>
                <w:sz w:val="20"/>
                <w:lang w:val="es-CL"/>
              </w:rPr>
              <w:t xml:space="preserve"> artículos promocionales,</w:t>
            </w:r>
            <w:r w:rsidRPr="00B376DE">
              <w:rPr>
                <w:rFonts w:cs="Arial"/>
                <w:sz w:val="20"/>
                <w:lang w:val="es-CL"/>
              </w:rPr>
              <w:t xml:space="preserve"> papelería </w:t>
            </w:r>
            <w:r w:rsidRPr="00B376DE">
              <w:rPr>
                <w:rFonts w:cs="Arial"/>
                <w:color w:val="000000"/>
                <w:sz w:val="20"/>
                <w:lang w:val="es-CL"/>
              </w:rPr>
              <w:t xml:space="preserve">corporativa, </w:t>
            </w:r>
            <w:proofErr w:type="spellStart"/>
            <w:r w:rsidRPr="00B376DE">
              <w:rPr>
                <w:rFonts w:cs="Arial"/>
                <w:i/>
                <w:color w:val="000000"/>
                <w:sz w:val="20"/>
                <w:lang w:val="es-CL"/>
              </w:rPr>
              <w:t>merchandising</w:t>
            </w:r>
            <w:proofErr w:type="spellEnd"/>
            <w:r>
              <w:rPr>
                <w:color w:val="000000"/>
                <w:sz w:val="20"/>
                <w:lang w:val="es-CL"/>
              </w:rPr>
              <w:t xml:space="preserve"> (elementos </w:t>
            </w:r>
            <w:r w:rsidRPr="00B376DE">
              <w:rPr>
                <w:color w:val="000000"/>
                <w:sz w:val="20"/>
                <w:lang w:val="es-CL"/>
              </w:rPr>
              <w:t>o actividades orientadas al propio establecimiento o al personal que harán que el producto o servicio</w:t>
            </w:r>
            <w:r>
              <w:rPr>
                <w:color w:val="000000"/>
                <w:sz w:val="20"/>
                <w:lang w:val="es-CL"/>
              </w:rPr>
              <w:t xml:space="preserve"> resulte más atractivo para </w:t>
            </w:r>
            <w:r w:rsidRPr="00B376DE">
              <w:rPr>
                <w:color w:val="000000"/>
                <w:sz w:val="20"/>
                <w:lang w:val="es-CL"/>
              </w:rPr>
              <w:t>consumidores potenciales:</w:t>
            </w:r>
            <w:r>
              <w:rPr>
                <w:color w:val="000000"/>
                <w:sz w:val="20"/>
                <w:lang w:val="es-CL"/>
              </w:rPr>
              <w:t xml:space="preserve"> ropa corporativa, promotores</w:t>
            </w:r>
            <w:r w:rsidRPr="00B376DE">
              <w:rPr>
                <w:color w:val="000000"/>
                <w:sz w:val="20"/>
                <w:lang w:val="es-CL"/>
              </w:rPr>
              <w:t>, lápices, llaveros, gorros, tazones, etc.);</w:t>
            </w:r>
            <w:r w:rsidRPr="00B376DE">
              <w:rPr>
                <w:rFonts w:cs="Arial"/>
                <w:color w:val="000000"/>
                <w:sz w:val="20"/>
                <w:lang w:val="es-CL"/>
              </w:rPr>
              <w:t xml:space="preserve"> envases, empaques y embalajes, acciones para canal</w:t>
            </w:r>
            <w:r>
              <w:rPr>
                <w:rFonts w:cs="Arial"/>
                <w:color w:val="000000"/>
                <w:sz w:val="20"/>
                <w:lang w:val="es-CL"/>
              </w:rPr>
              <w:t>es de venta y comercialización</w:t>
            </w:r>
            <w:r w:rsidRPr="00B376DE">
              <w:rPr>
                <w:rFonts w:cs="Arial"/>
                <w:color w:val="000000"/>
                <w:sz w:val="20"/>
                <w:lang w:val="es-CL"/>
              </w:rPr>
              <w:t>.</w:t>
            </w:r>
            <w:r>
              <w:rPr>
                <w:rFonts w:cs="Arial"/>
                <w:sz w:val="20"/>
                <w:lang w:val="es-CL"/>
              </w:rPr>
              <w:t xml:space="preserve"> </w:t>
            </w:r>
          </w:p>
          <w:p w14:paraId="3437D5C4" w14:textId="77777777" w:rsidR="003A0B55" w:rsidRDefault="003A0B55" w:rsidP="003A0B55">
            <w:pPr>
              <w:jc w:val="both"/>
              <w:rPr>
                <w:rFonts w:cs="Arial"/>
                <w:sz w:val="20"/>
                <w:lang w:val="es-CL"/>
              </w:rPr>
            </w:pPr>
          </w:p>
          <w:p w14:paraId="039E4675" w14:textId="77777777" w:rsidR="003046D1" w:rsidRPr="003A0B55" w:rsidRDefault="003046D1" w:rsidP="003A0B55">
            <w:pPr>
              <w:jc w:val="both"/>
              <w:rPr>
                <w:color w:val="000000" w:themeColor="text1"/>
                <w:sz w:val="20"/>
                <w:szCs w:val="20"/>
              </w:rPr>
            </w:pPr>
            <w:r w:rsidRPr="003A0B55">
              <w:rPr>
                <w:color w:val="000000" w:themeColor="text1"/>
                <w:sz w:val="20"/>
                <w:szCs w:val="20"/>
                <w:lang w:val="es-CL"/>
              </w:rPr>
              <w:t>Se incluye también Marketing Digital, servicios destinados al desarrollo de estrategias publicitarias y/o de comercialización del proyecto, a través de medios digitales (</w:t>
            </w:r>
            <w:r w:rsidRPr="003A0B55">
              <w:rPr>
                <w:i/>
                <w:iCs/>
                <w:color w:val="000000" w:themeColor="text1"/>
                <w:sz w:val="20"/>
                <w:szCs w:val="20"/>
                <w:lang w:val="es-CL"/>
              </w:rPr>
              <w:t>interne</w:t>
            </w:r>
            <w:r w:rsidRPr="003A0B55">
              <w:rPr>
                <w:i/>
                <w:color w:val="000000" w:themeColor="text1"/>
                <w:sz w:val="20"/>
                <w:szCs w:val="20"/>
                <w:lang w:val="es-CL"/>
              </w:rPr>
              <w:t>t</w:t>
            </w:r>
            <w:r w:rsidRPr="003A0B55">
              <w:rPr>
                <w:color w:val="000000" w:themeColor="text1"/>
                <w:sz w:val="20"/>
                <w:szCs w:val="20"/>
                <w:lang w:val="es-CL"/>
              </w:rPr>
              <w:t xml:space="preserve">, telefonía móvil). Por ejemplo: desarrollo de páginas web, posicionamiento web en buscadores (SEO: </w:t>
            </w:r>
            <w:proofErr w:type="spellStart"/>
            <w:r w:rsidRPr="003A0B55">
              <w:rPr>
                <w:i/>
                <w:iCs/>
                <w:color w:val="000000" w:themeColor="text1"/>
                <w:sz w:val="20"/>
                <w:szCs w:val="20"/>
                <w:lang w:val="es-CL"/>
              </w:rPr>
              <w:t>Search</w:t>
            </w:r>
            <w:proofErr w:type="spellEnd"/>
            <w:r w:rsidRPr="003A0B55">
              <w:rPr>
                <w:i/>
                <w:iCs/>
                <w:color w:val="000000" w:themeColor="text1"/>
                <w:sz w:val="20"/>
                <w:szCs w:val="20"/>
                <w:lang w:val="es-CL"/>
              </w:rPr>
              <w:t xml:space="preserve"> </w:t>
            </w:r>
            <w:proofErr w:type="spellStart"/>
            <w:r w:rsidRPr="003A0B55">
              <w:rPr>
                <w:i/>
                <w:iCs/>
                <w:color w:val="000000" w:themeColor="text1"/>
                <w:sz w:val="20"/>
                <w:szCs w:val="20"/>
                <w:lang w:val="es-CL"/>
              </w:rPr>
              <w:t>engine</w:t>
            </w:r>
            <w:proofErr w:type="spellEnd"/>
            <w:r w:rsidRPr="003A0B55">
              <w:rPr>
                <w:i/>
                <w:iCs/>
                <w:color w:val="000000" w:themeColor="text1"/>
                <w:sz w:val="20"/>
                <w:szCs w:val="20"/>
                <w:lang w:val="es-CL"/>
              </w:rPr>
              <w:t xml:space="preserve"> </w:t>
            </w:r>
            <w:proofErr w:type="spellStart"/>
            <w:r w:rsidRPr="003A0B55">
              <w:rPr>
                <w:i/>
                <w:iCs/>
                <w:color w:val="000000" w:themeColor="text1"/>
                <w:sz w:val="20"/>
                <w:szCs w:val="20"/>
                <w:lang w:val="es-CL"/>
              </w:rPr>
              <w:t>optimization</w:t>
            </w:r>
            <w:proofErr w:type="spellEnd"/>
            <w:r w:rsidRPr="003A0B55">
              <w:rPr>
                <w:color w:val="000000" w:themeColor="text1"/>
                <w:sz w:val="20"/>
                <w:szCs w:val="20"/>
                <w:lang w:val="es-CL"/>
              </w:rPr>
              <w:t xml:space="preserve">), gestión y publicación en redes sociales, </w:t>
            </w:r>
            <w:proofErr w:type="spellStart"/>
            <w:r w:rsidRPr="003A0B55">
              <w:rPr>
                <w:i/>
                <w:iCs/>
                <w:color w:val="000000" w:themeColor="text1"/>
                <w:sz w:val="20"/>
                <w:szCs w:val="20"/>
                <w:lang w:val="es-CL"/>
              </w:rPr>
              <w:t>mailing</w:t>
            </w:r>
            <w:proofErr w:type="spellEnd"/>
            <w:r w:rsidRPr="003A0B55">
              <w:rPr>
                <w:color w:val="000000" w:themeColor="text1"/>
                <w:sz w:val="20"/>
                <w:szCs w:val="20"/>
                <w:lang w:val="es-CL"/>
              </w:rPr>
              <w:t>, comercio electrónico (</w:t>
            </w:r>
            <w:r w:rsidRPr="003A0B55">
              <w:rPr>
                <w:i/>
                <w:iCs/>
                <w:color w:val="000000" w:themeColor="text1"/>
                <w:sz w:val="20"/>
                <w:szCs w:val="20"/>
                <w:lang w:val="es-CL"/>
              </w:rPr>
              <w:t>e-</w:t>
            </w:r>
            <w:proofErr w:type="spellStart"/>
            <w:r w:rsidRPr="003A0B55">
              <w:rPr>
                <w:i/>
                <w:iCs/>
                <w:color w:val="000000" w:themeColor="text1"/>
                <w:sz w:val="20"/>
                <w:szCs w:val="20"/>
                <w:lang w:val="es-CL"/>
              </w:rPr>
              <w:t>commerce</w:t>
            </w:r>
            <w:proofErr w:type="spellEnd"/>
            <w:r w:rsidRPr="003A0B55">
              <w:rPr>
                <w:i/>
                <w:iCs/>
                <w:color w:val="000000" w:themeColor="text1"/>
                <w:sz w:val="20"/>
                <w:szCs w:val="20"/>
                <w:lang w:val="es-CL"/>
              </w:rPr>
              <w:t xml:space="preserve">), </w:t>
            </w:r>
            <w:r w:rsidRPr="003A0B55">
              <w:rPr>
                <w:color w:val="000000" w:themeColor="text1"/>
                <w:sz w:val="20"/>
                <w:szCs w:val="20"/>
                <w:lang w:val="es-CL"/>
              </w:rPr>
              <w:t xml:space="preserve">publicidad </w:t>
            </w:r>
            <w:proofErr w:type="spellStart"/>
            <w:r w:rsidRPr="003A0B55">
              <w:rPr>
                <w:i/>
                <w:iCs/>
                <w:color w:val="000000" w:themeColor="text1"/>
                <w:sz w:val="20"/>
                <w:szCs w:val="20"/>
                <w:lang w:val="es-CL"/>
              </w:rPr>
              <w:t>display</w:t>
            </w:r>
            <w:proofErr w:type="spellEnd"/>
            <w:r w:rsidRPr="003A0B55">
              <w:rPr>
                <w:i/>
                <w:iCs/>
                <w:color w:val="000000" w:themeColor="text1"/>
                <w:sz w:val="20"/>
                <w:szCs w:val="20"/>
                <w:lang w:val="es-CL"/>
              </w:rPr>
              <w:t xml:space="preserve"> </w:t>
            </w:r>
            <w:r w:rsidRPr="003A0B55">
              <w:rPr>
                <w:color w:val="000000" w:themeColor="text1"/>
                <w:sz w:val="20"/>
                <w:szCs w:val="20"/>
                <w:lang w:val="es-CL"/>
              </w:rPr>
              <w:t>(</w:t>
            </w:r>
            <w:r w:rsidRPr="003A0B55">
              <w:rPr>
                <w:color w:val="000000" w:themeColor="text1"/>
                <w:sz w:val="20"/>
                <w:szCs w:val="20"/>
              </w:rPr>
              <w:t xml:space="preserve">formato publicitario online tipo anuncio o </w:t>
            </w:r>
            <w:r w:rsidRPr="003A0B55">
              <w:rPr>
                <w:b/>
                <w:bCs/>
                <w:color w:val="000000" w:themeColor="text1"/>
                <w:sz w:val="20"/>
                <w:szCs w:val="20"/>
              </w:rPr>
              <w:t>banner</w:t>
            </w:r>
            <w:r w:rsidRPr="003A0B55">
              <w:rPr>
                <w:color w:val="000000" w:themeColor="text1"/>
                <w:sz w:val="20"/>
                <w:szCs w:val="20"/>
              </w:rPr>
              <w:t xml:space="preserve">), u otros similares. </w:t>
            </w:r>
          </w:p>
          <w:p w14:paraId="6A01A841" w14:textId="77777777" w:rsidR="003046D1" w:rsidRPr="004C29A1" w:rsidRDefault="003046D1" w:rsidP="00126903">
            <w:pPr>
              <w:pStyle w:val="Prrafodelista"/>
              <w:ind w:left="371"/>
              <w:jc w:val="both"/>
              <w:rPr>
                <w:rFonts w:cs="Arial"/>
                <w:color w:val="000000" w:themeColor="text1"/>
                <w:sz w:val="20"/>
                <w:lang w:val="es-CL"/>
              </w:rPr>
            </w:pPr>
          </w:p>
          <w:p w14:paraId="7819B2A4" w14:textId="77777777" w:rsidR="003046D1" w:rsidRDefault="003046D1" w:rsidP="003A0B55">
            <w:pPr>
              <w:jc w:val="both"/>
              <w:rPr>
                <w:rFonts w:cs="Arial"/>
                <w:color w:val="000000" w:themeColor="text1"/>
                <w:sz w:val="20"/>
                <w:lang w:val="es-CL"/>
              </w:rPr>
            </w:pPr>
            <w:r w:rsidRPr="007142AD">
              <w:rPr>
                <w:rFonts w:cs="Arial"/>
                <w:sz w:val="20"/>
                <w:lang w:val="es-CL"/>
              </w:rPr>
              <w:t xml:space="preserve">Se incluye </w:t>
            </w:r>
            <w:r>
              <w:rPr>
                <w:rFonts w:cs="Arial"/>
                <w:sz w:val="20"/>
                <w:lang w:val="es-CL"/>
              </w:rPr>
              <w:t>en este ítem la contratación de los</w:t>
            </w:r>
            <w:r w:rsidRPr="007142AD">
              <w:rPr>
                <w:rFonts w:cs="Arial"/>
                <w:sz w:val="20"/>
                <w:lang w:val="es-CL"/>
              </w:rPr>
              <w:t xml:space="preserve"> servicio</w:t>
            </w:r>
            <w:r>
              <w:rPr>
                <w:rFonts w:cs="Arial"/>
                <w:sz w:val="20"/>
                <w:lang w:val="es-CL"/>
              </w:rPr>
              <w:t>s</w:t>
            </w:r>
            <w:r w:rsidRPr="007142AD">
              <w:rPr>
                <w:rFonts w:cs="Arial"/>
                <w:sz w:val="20"/>
                <w:lang w:val="es-CL"/>
              </w:rPr>
              <w:t xml:space="preserve"> de diseño, producción gráfica, audiovisual y publicitaria.</w:t>
            </w:r>
            <w:r>
              <w:rPr>
                <w:rFonts w:cs="Arial"/>
                <w:sz w:val="20"/>
                <w:lang w:val="es-CL"/>
              </w:rPr>
              <w:t xml:space="preserve"> </w:t>
            </w:r>
            <w:r w:rsidRPr="00B376DE">
              <w:rPr>
                <w:rFonts w:cs="Arial"/>
                <w:bCs/>
                <w:sz w:val="20"/>
                <w:lang w:val="es-CL"/>
              </w:rPr>
              <w:t>Se excluyen l</w:t>
            </w:r>
            <w:r w:rsidRPr="00B376DE">
              <w:rPr>
                <w:rFonts w:cs="Arial"/>
                <w:sz w:val="20"/>
                <w:lang w:val="es-CL"/>
              </w:rPr>
              <w:t xml:space="preserve">os gastos de este </w:t>
            </w:r>
            <w:proofErr w:type="spellStart"/>
            <w:r w:rsidRPr="00B376DE">
              <w:rPr>
                <w:rFonts w:cs="Arial"/>
                <w:sz w:val="20"/>
                <w:lang w:val="es-CL"/>
              </w:rPr>
              <w:t>subítem</w:t>
            </w:r>
            <w:proofErr w:type="spellEnd"/>
            <w:r w:rsidRPr="00B376DE">
              <w:rPr>
                <w:rFonts w:cs="Arial"/>
                <w:sz w:val="20"/>
                <w:lang w:val="es-CL"/>
              </w:rPr>
              <w:t xml:space="preserve"> presentados con boletas de</w:t>
            </w:r>
            <w:r w:rsidRPr="00B376DE">
              <w:rPr>
                <w:rFonts w:cs="Arial"/>
                <w:bCs/>
                <w:snapToGrid w:val="0"/>
                <w:sz w:val="20"/>
                <w:lang w:val="es-CL"/>
              </w:rPr>
              <w:t>l benefici</w:t>
            </w:r>
            <w:r>
              <w:rPr>
                <w:rFonts w:cs="Arial"/>
                <w:bCs/>
                <w:snapToGrid w:val="0"/>
                <w:sz w:val="20"/>
                <w:lang w:val="es-CL"/>
              </w:rPr>
              <w:t>ario, socios, representantes legales</w:t>
            </w:r>
            <w:r w:rsidRPr="00B376DE">
              <w:rPr>
                <w:rFonts w:cs="Arial"/>
                <w:bCs/>
                <w:snapToGrid w:val="0"/>
                <w:sz w:val="20"/>
                <w:lang w:val="es-CL"/>
              </w:rPr>
              <w:t>,</w:t>
            </w:r>
            <w:r>
              <w:rPr>
                <w:rFonts w:cs="Arial"/>
                <w:bCs/>
                <w:snapToGrid w:val="0"/>
                <w:sz w:val="20"/>
                <w:lang w:val="es-CL"/>
              </w:rPr>
              <w:t xml:space="preserve"> y sus respectivos cónyuges</w:t>
            </w:r>
            <w:r w:rsidRPr="00B376DE">
              <w:rPr>
                <w:rFonts w:cs="Arial"/>
                <w:bCs/>
                <w:snapToGrid w:val="0"/>
                <w:sz w:val="20"/>
                <w:lang w:val="es-CL"/>
              </w:rPr>
              <w:t>,</w:t>
            </w:r>
            <w:r>
              <w:rPr>
                <w:rFonts w:cs="Arial"/>
                <w:bCs/>
                <w:snapToGrid w:val="0"/>
                <w:sz w:val="20"/>
                <w:lang w:val="es-CL"/>
              </w:rPr>
              <w:t xml:space="preserve"> </w:t>
            </w:r>
            <w:r w:rsidRPr="000C7537">
              <w:rPr>
                <w:rFonts w:cs="Arial"/>
                <w:bCs/>
                <w:snapToGrid w:val="0"/>
                <w:color w:val="000000" w:themeColor="text1"/>
                <w:sz w:val="20"/>
                <w:lang w:val="es-CL"/>
              </w:rPr>
              <w:t>conviviente civil</w:t>
            </w:r>
            <w:r>
              <w:rPr>
                <w:rFonts w:cs="Arial"/>
                <w:bCs/>
                <w:snapToGrid w:val="0"/>
                <w:sz w:val="20"/>
                <w:lang w:val="es-CL"/>
              </w:rPr>
              <w:t>,</w:t>
            </w:r>
            <w:r w:rsidRPr="00B376DE">
              <w:rPr>
                <w:rFonts w:cs="Arial"/>
                <w:bCs/>
                <w:snapToGrid w:val="0"/>
                <w:sz w:val="20"/>
                <w:lang w:val="es-CL"/>
              </w:rPr>
              <w:t xml:space="preserve"> familiares por consanguineidad y afinidad</w:t>
            </w:r>
            <w:r>
              <w:rPr>
                <w:rFonts w:cs="Arial"/>
                <w:bCs/>
                <w:snapToGrid w:val="0"/>
                <w:sz w:val="20"/>
                <w:lang w:val="es-CL"/>
              </w:rPr>
              <w:t>,</w:t>
            </w:r>
            <w:r w:rsidRPr="00B376DE">
              <w:rPr>
                <w:rFonts w:cs="Arial"/>
                <w:bCs/>
                <w:snapToGrid w:val="0"/>
                <w:sz w:val="20"/>
                <w:lang w:val="es-CL"/>
              </w:rPr>
              <w:t xml:space="preserve"> hasta</w:t>
            </w:r>
            <w:r>
              <w:rPr>
                <w:rFonts w:cs="Arial"/>
                <w:bCs/>
                <w:snapToGrid w:val="0"/>
                <w:sz w:val="20"/>
                <w:lang w:val="es-CL"/>
              </w:rPr>
              <w:t xml:space="preserve"> </w:t>
            </w:r>
            <w:r w:rsidRPr="00B376DE">
              <w:rPr>
                <w:rFonts w:cs="Arial"/>
                <w:bCs/>
                <w:snapToGrid w:val="0"/>
                <w:sz w:val="20"/>
                <w:lang w:val="es-CL"/>
              </w:rPr>
              <w:t xml:space="preserve">segundo grado </w:t>
            </w:r>
            <w:r w:rsidRPr="00B86968">
              <w:rPr>
                <w:rFonts w:cs="Arial"/>
                <w:bCs/>
                <w:snapToGrid w:val="0"/>
                <w:color w:val="000000" w:themeColor="text1"/>
                <w:sz w:val="20"/>
                <w:lang w:val="es-CL"/>
              </w:rPr>
              <w:t xml:space="preserve">inclusive. </w:t>
            </w:r>
            <w:r w:rsidR="00B86968">
              <w:rPr>
                <w:rFonts w:cs="Arial"/>
                <w:bCs/>
                <w:snapToGrid w:val="0"/>
                <w:color w:val="000000" w:themeColor="text1"/>
                <w:sz w:val="20"/>
                <w:lang w:val="es-CL"/>
              </w:rPr>
              <w:t xml:space="preserve"> </w:t>
            </w:r>
            <w:r w:rsidRPr="00B86968">
              <w:rPr>
                <w:rFonts w:cs="Arial"/>
                <w:b/>
                <w:bCs/>
                <w:snapToGrid w:val="0"/>
                <w:color w:val="000000" w:themeColor="text1"/>
                <w:sz w:val="20"/>
                <w:lang w:val="es-CL"/>
              </w:rPr>
              <w:t xml:space="preserve">De acuerdo a lo </w:t>
            </w:r>
            <w:r w:rsidR="00B86968">
              <w:rPr>
                <w:rFonts w:cs="Arial"/>
                <w:b/>
                <w:bCs/>
                <w:snapToGrid w:val="0"/>
                <w:color w:val="000000" w:themeColor="text1"/>
                <w:sz w:val="20"/>
                <w:lang w:val="es-CL"/>
              </w:rPr>
              <w:t>previst</w:t>
            </w:r>
            <w:r w:rsidRPr="00B86968">
              <w:rPr>
                <w:rFonts w:cs="Arial"/>
                <w:b/>
                <w:bCs/>
                <w:snapToGrid w:val="0"/>
                <w:color w:val="000000" w:themeColor="text1"/>
                <w:sz w:val="20"/>
                <w:lang w:val="es-CL"/>
              </w:rPr>
              <w:t xml:space="preserve">o en </w:t>
            </w:r>
            <w:r w:rsidR="00B86968">
              <w:rPr>
                <w:rFonts w:cs="Arial"/>
                <w:b/>
                <w:bCs/>
                <w:snapToGrid w:val="0"/>
                <w:color w:val="000000" w:themeColor="text1"/>
                <w:sz w:val="20"/>
                <w:lang w:val="es-CL"/>
              </w:rPr>
              <w:t xml:space="preserve">el </w:t>
            </w:r>
            <w:r w:rsidRPr="00B86968">
              <w:rPr>
                <w:rFonts w:cs="Arial"/>
                <w:b/>
                <w:bCs/>
                <w:snapToGrid w:val="0"/>
                <w:color w:val="000000" w:themeColor="text1"/>
                <w:sz w:val="20"/>
                <w:lang w:val="es-CL"/>
              </w:rPr>
              <w:t>Anexo N° 5: Declaración Jurada de No Consanguineidad, entregado en la etapa de formalización.</w:t>
            </w:r>
          </w:p>
          <w:p w14:paraId="24A24E35" w14:textId="599D06C6" w:rsidR="003A0B55" w:rsidRPr="003A0B55" w:rsidRDefault="003A0B55" w:rsidP="003A0B55">
            <w:pPr>
              <w:ind w:left="371"/>
              <w:jc w:val="both"/>
              <w:rPr>
                <w:rFonts w:cs="Arial"/>
                <w:color w:val="000000" w:themeColor="text1"/>
                <w:sz w:val="20"/>
                <w:lang w:val="es-CL"/>
              </w:rPr>
            </w:pPr>
          </w:p>
        </w:tc>
      </w:tr>
      <w:tr w:rsidR="003046D1" w:rsidRPr="00347B9F" w14:paraId="195684E5" w14:textId="77777777" w:rsidTr="00126903">
        <w:trPr>
          <w:trHeight w:val="991"/>
          <w:jc w:val="center"/>
        </w:trPr>
        <w:tc>
          <w:tcPr>
            <w:tcW w:w="1845" w:type="dxa"/>
            <w:shd w:val="clear" w:color="auto" w:fill="auto"/>
          </w:tcPr>
          <w:p w14:paraId="4D728DAC" w14:textId="77777777" w:rsidR="003046D1" w:rsidRDefault="003046D1" w:rsidP="00A93F1D">
            <w:pPr>
              <w:widowControl w:val="0"/>
              <w:numPr>
                <w:ilvl w:val="0"/>
                <w:numId w:val="8"/>
              </w:numPr>
              <w:ind w:left="356" w:hanging="356"/>
              <w:jc w:val="both"/>
              <w:rPr>
                <w:rFonts w:cs="Arial"/>
                <w:b/>
                <w:bCs/>
                <w:snapToGrid w:val="0"/>
                <w:sz w:val="20"/>
                <w:lang w:val="es-CL"/>
              </w:rPr>
            </w:pPr>
            <w:r w:rsidRPr="00347B9F">
              <w:rPr>
                <w:rFonts w:cs="Arial"/>
                <w:b/>
                <w:bCs/>
                <w:snapToGrid w:val="0"/>
                <w:sz w:val="20"/>
                <w:lang w:val="es-CL"/>
              </w:rPr>
              <w:t>Gastos de</w:t>
            </w:r>
          </w:p>
          <w:p w14:paraId="3EB1D115" w14:textId="77777777" w:rsidR="003046D1" w:rsidRPr="00347B9F" w:rsidRDefault="003046D1" w:rsidP="00126903">
            <w:pPr>
              <w:widowControl w:val="0"/>
              <w:ind w:left="356"/>
              <w:jc w:val="both"/>
              <w:rPr>
                <w:rFonts w:cs="Arial"/>
                <w:b/>
                <w:bCs/>
                <w:snapToGrid w:val="0"/>
                <w:sz w:val="20"/>
                <w:lang w:val="es-CL"/>
              </w:rPr>
            </w:pPr>
            <w:r w:rsidRPr="00347B9F">
              <w:rPr>
                <w:rFonts w:cs="Arial"/>
                <w:b/>
                <w:bCs/>
                <w:snapToGrid w:val="0"/>
                <w:sz w:val="20"/>
                <w:lang w:val="es-CL"/>
              </w:rPr>
              <w:t>formalización (constitución de empresas)</w:t>
            </w:r>
          </w:p>
        </w:tc>
        <w:tc>
          <w:tcPr>
            <w:tcW w:w="6944" w:type="dxa"/>
            <w:shd w:val="clear" w:color="auto" w:fill="auto"/>
          </w:tcPr>
          <w:p w14:paraId="46AEF084" w14:textId="77777777" w:rsidR="003046D1" w:rsidRDefault="003046D1" w:rsidP="00126903">
            <w:pPr>
              <w:jc w:val="both"/>
              <w:rPr>
                <w:sz w:val="20"/>
                <w:lang w:val="es-CL"/>
              </w:rPr>
            </w:pPr>
            <w:r w:rsidRPr="00B376DE">
              <w:rPr>
                <w:b/>
                <w:sz w:val="20"/>
                <w:lang w:val="es-CL"/>
              </w:rPr>
              <w:t>Gastos de constitución de empresas:</w:t>
            </w:r>
            <w:r w:rsidRPr="00B376DE">
              <w:rPr>
                <w:sz w:val="20"/>
                <w:lang w:val="es-CL"/>
              </w:rPr>
              <w:t xml:space="preserve"> Comprende el gasto por concepto de formalización de empresarios/as, asociación o grupos de empresarios, tales como constitución legal de </w:t>
            </w:r>
            <w:r>
              <w:rPr>
                <w:sz w:val="20"/>
                <w:lang w:val="es-CL"/>
              </w:rPr>
              <w:t xml:space="preserve">la </w:t>
            </w:r>
            <w:r w:rsidRPr="00B376DE">
              <w:rPr>
                <w:sz w:val="20"/>
                <w:lang w:val="es-CL"/>
              </w:rPr>
              <w:t xml:space="preserve">persona jurídica, transformación de la persona jurídica, redacción de </w:t>
            </w:r>
            <w:r>
              <w:rPr>
                <w:sz w:val="20"/>
                <w:lang w:val="es-CL"/>
              </w:rPr>
              <w:t xml:space="preserve">la </w:t>
            </w:r>
            <w:r w:rsidRPr="00B376DE">
              <w:rPr>
                <w:sz w:val="20"/>
                <w:lang w:val="es-CL"/>
              </w:rPr>
              <w:t>escritura de constitución, extracto, inscripción en el Registro de Comercio, publicación en el Diario Oficial y la respectiva protocolización.</w:t>
            </w:r>
          </w:p>
          <w:p w14:paraId="404DC248" w14:textId="77777777" w:rsidR="003046D1" w:rsidRDefault="003046D1" w:rsidP="00126903">
            <w:pPr>
              <w:jc w:val="both"/>
              <w:rPr>
                <w:sz w:val="20"/>
                <w:lang w:val="es-CL"/>
              </w:rPr>
            </w:pPr>
          </w:p>
          <w:p w14:paraId="29B9A62F" w14:textId="77777777" w:rsidR="003046D1" w:rsidRDefault="003046D1" w:rsidP="00B86968">
            <w:pPr>
              <w:jc w:val="both"/>
              <w:rPr>
                <w:rFonts w:cs="Arial"/>
                <w:b/>
                <w:bCs/>
                <w:snapToGrid w:val="0"/>
                <w:color w:val="000000" w:themeColor="text1"/>
                <w:sz w:val="20"/>
                <w:lang w:val="es-CL"/>
              </w:rPr>
            </w:pPr>
            <w:r w:rsidRPr="00B376DE">
              <w:rPr>
                <w:rFonts w:cs="Arial"/>
                <w:bCs/>
                <w:sz w:val="20"/>
                <w:lang w:val="es-CL"/>
              </w:rPr>
              <w:t>Se excluyen de este ítem l</w:t>
            </w:r>
            <w:r w:rsidRPr="00B376DE">
              <w:rPr>
                <w:rFonts w:cs="Arial"/>
                <w:sz w:val="20"/>
                <w:lang w:val="es-CL"/>
              </w:rPr>
              <w:t xml:space="preserve">os gastos de este </w:t>
            </w:r>
            <w:proofErr w:type="spellStart"/>
            <w:r w:rsidRPr="00B376DE">
              <w:rPr>
                <w:rFonts w:cs="Arial"/>
                <w:sz w:val="20"/>
                <w:lang w:val="es-CL"/>
              </w:rPr>
              <w:t>subítem</w:t>
            </w:r>
            <w:proofErr w:type="spellEnd"/>
            <w:r w:rsidRPr="00B376DE">
              <w:rPr>
                <w:rFonts w:cs="Arial"/>
                <w:sz w:val="20"/>
                <w:lang w:val="es-CL"/>
              </w:rPr>
              <w:t xml:space="preserve"> presentados con boletas de</w:t>
            </w:r>
            <w:r w:rsidRPr="00B376DE">
              <w:rPr>
                <w:rFonts w:cs="Arial"/>
                <w:bCs/>
                <w:snapToGrid w:val="0"/>
                <w:sz w:val="20"/>
                <w:lang w:val="es-CL"/>
              </w:rPr>
              <w:t>l benefici</w:t>
            </w:r>
            <w:r>
              <w:rPr>
                <w:rFonts w:cs="Arial"/>
                <w:bCs/>
                <w:snapToGrid w:val="0"/>
                <w:sz w:val="20"/>
                <w:lang w:val="es-CL"/>
              </w:rPr>
              <w:t>ario, socios, representantes legales</w:t>
            </w:r>
            <w:r w:rsidRPr="00B376DE">
              <w:rPr>
                <w:rFonts w:cs="Arial"/>
                <w:bCs/>
                <w:snapToGrid w:val="0"/>
                <w:sz w:val="20"/>
                <w:lang w:val="es-CL"/>
              </w:rPr>
              <w:t>,</w:t>
            </w:r>
            <w:r>
              <w:rPr>
                <w:rFonts w:cs="Arial"/>
                <w:bCs/>
                <w:snapToGrid w:val="0"/>
                <w:sz w:val="20"/>
                <w:lang w:val="es-CL"/>
              </w:rPr>
              <w:t xml:space="preserve"> y sus respectivos cónyuges</w:t>
            </w:r>
            <w:r w:rsidRPr="00B376DE">
              <w:rPr>
                <w:rFonts w:cs="Arial"/>
                <w:bCs/>
                <w:snapToGrid w:val="0"/>
                <w:sz w:val="20"/>
                <w:lang w:val="es-CL"/>
              </w:rPr>
              <w:t>,</w:t>
            </w:r>
            <w:r>
              <w:rPr>
                <w:rFonts w:cs="Arial"/>
                <w:bCs/>
                <w:snapToGrid w:val="0"/>
                <w:sz w:val="20"/>
                <w:lang w:val="es-CL"/>
              </w:rPr>
              <w:t xml:space="preserve"> </w:t>
            </w:r>
            <w:r w:rsidRPr="000C7537">
              <w:rPr>
                <w:rFonts w:cs="Arial"/>
                <w:bCs/>
                <w:snapToGrid w:val="0"/>
                <w:color w:val="000000" w:themeColor="text1"/>
                <w:sz w:val="20"/>
                <w:lang w:val="es-CL"/>
              </w:rPr>
              <w:t>conviviente civil</w:t>
            </w:r>
            <w:r>
              <w:rPr>
                <w:rFonts w:cs="Arial"/>
                <w:bCs/>
                <w:snapToGrid w:val="0"/>
                <w:sz w:val="20"/>
                <w:lang w:val="es-CL"/>
              </w:rPr>
              <w:t>,</w:t>
            </w:r>
            <w:r w:rsidRPr="00B376DE">
              <w:rPr>
                <w:rFonts w:cs="Arial"/>
                <w:bCs/>
                <w:snapToGrid w:val="0"/>
                <w:sz w:val="20"/>
                <w:lang w:val="es-CL"/>
              </w:rPr>
              <w:t xml:space="preserve"> familiares por consanguineidad y afinidad</w:t>
            </w:r>
            <w:r>
              <w:rPr>
                <w:rFonts w:cs="Arial"/>
                <w:bCs/>
                <w:snapToGrid w:val="0"/>
                <w:sz w:val="20"/>
                <w:lang w:val="es-CL"/>
              </w:rPr>
              <w:t>,</w:t>
            </w:r>
            <w:r w:rsidRPr="00B376DE">
              <w:rPr>
                <w:rFonts w:cs="Arial"/>
                <w:bCs/>
                <w:snapToGrid w:val="0"/>
                <w:sz w:val="20"/>
                <w:lang w:val="es-CL"/>
              </w:rPr>
              <w:t xml:space="preserve"> hasta</w:t>
            </w:r>
            <w:r>
              <w:rPr>
                <w:rFonts w:cs="Arial"/>
                <w:bCs/>
                <w:snapToGrid w:val="0"/>
                <w:sz w:val="20"/>
                <w:lang w:val="es-CL"/>
              </w:rPr>
              <w:t xml:space="preserve"> </w:t>
            </w:r>
            <w:r w:rsidRPr="00B376DE">
              <w:rPr>
                <w:rFonts w:cs="Arial"/>
                <w:bCs/>
                <w:snapToGrid w:val="0"/>
                <w:sz w:val="20"/>
                <w:lang w:val="es-CL"/>
              </w:rPr>
              <w:t xml:space="preserve">segundo grado </w:t>
            </w:r>
            <w:r w:rsidRPr="00B86968">
              <w:rPr>
                <w:rFonts w:cs="Arial"/>
                <w:bCs/>
                <w:snapToGrid w:val="0"/>
                <w:color w:val="000000" w:themeColor="text1"/>
                <w:sz w:val="20"/>
                <w:lang w:val="es-CL"/>
              </w:rPr>
              <w:t xml:space="preserve">inclusive. </w:t>
            </w:r>
            <w:r w:rsidRPr="00B86968">
              <w:rPr>
                <w:rFonts w:cs="Arial"/>
                <w:b/>
                <w:bCs/>
                <w:snapToGrid w:val="0"/>
                <w:color w:val="000000" w:themeColor="text1"/>
                <w:sz w:val="20"/>
                <w:lang w:val="es-CL"/>
              </w:rPr>
              <w:t xml:space="preserve">De acuerdo a lo </w:t>
            </w:r>
            <w:r w:rsidR="00B86968">
              <w:rPr>
                <w:rFonts w:cs="Arial"/>
                <w:b/>
                <w:bCs/>
                <w:snapToGrid w:val="0"/>
                <w:color w:val="000000" w:themeColor="text1"/>
                <w:sz w:val="20"/>
                <w:lang w:val="es-CL"/>
              </w:rPr>
              <w:t>previst</w:t>
            </w:r>
            <w:r w:rsidRPr="00B86968">
              <w:rPr>
                <w:rFonts w:cs="Arial"/>
                <w:b/>
                <w:bCs/>
                <w:snapToGrid w:val="0"/>
                <w:color w:val="000000" w:themeColor="text1"/>
                <w:sz w:val="20"/>
                <w:lang w:val="es-CL"/>
              </w:rPr>
              <w:t>o en Anexo N° 5: Declaración Jurada de No Consanguineidad, entregado en la etapa de formalización.</w:t>
            </w:r>
          </w:p>
          <w:p w14:paraId="02232531" w14:textId="3310E1F8" w:rsidR="006B105B" w:rsidRPr="00A7397C" w:rsidRDefault="006B105B" w:rsidP="00B86968">
            <w:pPr>
              <w:jc w:val="both"/>
              <w:rPr>
                <w:rFonts w:cs="Arial"/>
                <w:bCs/>
                <w:snapToGrid w:val="0"/>
                <w:sz w:val="20"/>
                <w:lang w:val="es-CL"/>
              </w:rPr>
            </w:pPr>
          </w:p>
        </w:tc>
      </w:tr>
    </w:tbl>
    <w:p w14:paraId="1C7F547E" w14:textId="090A3979" w:rsidR="006B105B" w:rsidRDefault="006B105B" w:rsidP="002B0832">
      <w:pPr>
        <w:rPr>
          <w:b/>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01"/>
        <w:gridCol w:w="7088"/>
      </w:tblGrid>
      <w:tr w:rsidR="002B0832" w:rsidRPr="00347B9F" w14:paraId="5D8D180B" w14:textId="77777777" w:rsidTr="00FA2C5E">
        <w:trPr>
          <w:cantSplit/>
          <w:trHeight w:val="576"/>
          <w:tblHeader/>
        </w:trPr>
        <w:tc>
          <w:tcPr>
            <w:tcW w:w="8789"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3A72B4C1" w14:textId="77777777" w:rsidR="002B0832" w:rsidRPr="00347B9F" w:rsidRDefault="002B0832" w:rsidP="00FA2C5E">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lastRenderedPageBreak/>
              <w:t>CATEGORÍA: INVERSIONES</w:t>
            </w:r>
          </w:p>
        </w:tc>
      </w:tr>
      <w:tr w:rsidR="002B0832" w:rsidRPr="00347B9F" w14:paraId="6292CCE7" w14:textId="77777777" w:rsidTr="00FA2C5E">
        <w:trPr>
          <w:trHeight w:val="392"/>
        </w:trPr>
        <w:tc>
          <w:tcPr>
            <w:tcW w:w="1701" w:type="dxa"/>
            <w:shd w:val="clear" w:color="auto" w:fill="365F91" w:themeFill="accent1" w:themeFillShade="BF"/>
          </w:tcPr>
          <w:p w14:paraId="08E0463A" w14:textId="77777777" w:rsidR="002B0832" w:rsidRPr="00347B9F" w:rsidRDefault="002B0832" w:rsidP="00FA2C5E">
            <w:pPr>
              <w:jc w:val="both"/>
              <w:rPr>
                <w:rFonts w:cs="Arial"/>
                <w:b/>
                <w:color w:val="FFFFFF" w:themeColor="background1"/>
                <w:sz w:val="20"/>
                <w:lang w:val="es-CL"/>
              </w:rPr>
            </w:pPr>
            <w:r w:rsidRPr="00347B9F">
              <w:rPr>
                <w:rFonts w:cs="Arial"/>
                <w:b/>
                <w:color w:val="FFFFFF" w:themeColor="background1"/>
                <w:sz w:val="20"/>
                <w:lang w:val="es-CL"/>
              </w:rPr>
              <w:t>ITEM</w:t>
            </w:r>
          </w:p>
        </w:tc>
        <w:tc>
          <w:tcPr>
            <w:tcW w:w="7088" w:type="dxa"/>
            <w:shd w:val="clear" w:color="auto" w:fill="365F91" w:themeFill="accent1" w:themeFillShade="BF"/>
          </w:tcPr>
          <w:p w14:paraId="1EF2C596" w14:textId="77777777" w:rsidR="002B0832" w:rsidRPr="00347B9F" w:rsidRDefault="002B0832" w:rsidP="00FA2C5E">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2B0832" w:rsidRPr="00347B9F" w14:paraId="298E630D" w14:textId="77777777" w:rsidTr="00FA2C5E">
        <w:tc>
          <w:tcPr>
            <w:tcW w:w="1701" w:type="dxa"/>
          </w:tcPr>
          <w:p w14:paraId="34CBA9B6" w14:textId="77777777" w:rsidR="002B0832" w:rsidRPr="00347B9F" w:rsidRDefault="002B0832" w:rsidP="00FA2C5E">
            <w:pPr>
              <w:widowControl w:val="0"/>
              <w:numPr>
                <w:ilvl w:val="0"/>
                <w:numId w:val="6"/>
              </w:numPr>
              <w:ind w:left="214" w:hanging="214"/>
              <w:jc w:val="both"/>
              <w:rPr>
                <w:rFonts w:cs="Arial"/>
                <w:b/>
                <w:bCs/>
                <w:snapToGrid w:val="0"/>
                <w:sz w:val="20"/>
                <w:lang w:val="es-CL"/>
              </w:rPr>
            </w:pPr>
            <w:r w:rsidRPr="00347B9F">
              <w:rPr>
                <w:rFonts w:cs="Arial"/>
                <w:b/>
                <w:bCs/>
                <w:snapToGrid w:val="0"/>
                <w:sz w:val="20"/>
                <w:lang w:val="es-CL"/>
              </w:rPr>
              <w:t>Activos</w:t>
            </w:r>
          </w:p>
        </w:tc>
        <w:tc>
          <w:tcPr>
            <w:tcW w:w="7088" w:type="dxa"/>
          </w:tcPr>
          <w:p w14:paraId="043A8543" w14:textId="79C42E66" w:rsidR="002B0832" w:rsidRDefault="002B0832" w:rsidP="00FA2C5E">
            <w:pPr>
              <w:widowControl w:val="0"/>
              <w:numPr>
                <w:ilvl w:val="0"/>
                <w:numId w:val="23"/>
              </w:numPr>
              <w:jc w:val="both"/>
              <w:rPr>
                <w:rFonts w:cs="Arial"/>
                <w:bCs/>
                <w:snapToGrid w:val="0"/>
                <w:sz w:val="20"/>
                <w:lang w:val="es-CL"/>
              </w:rPr>
            </w:pPr>
            <w:r w:rsidRPr="005A70EA">
              <w:rPr>
                <w:rFonts w:cs="Arial"/>
                <w:b/>
                <w:bCs/>
                <w:snapToGrid w:val="0"/>
                <w:sz w:val="20"/>
                <w:lang w:val="es-CL"/>
              </w:rPr>
              <w:t>Activos fijos:</w:t>
            </w:r>
            <w:r w:rsidRPr="005A70EA">
              <w:rPr>
                <w:rFonts w:cs="Arial"/>
                <w:bCs/>
                <w:snapToGrid w:val="0"/>
                <w:sz w:val="20"/>
                <w:lang w:val="es-CL"/>
              </w:rPr>
              <w:t xml:space="preserve"> corresponde a la adquisición de bienes (activos físicos) necesarios para el proyecto que se utilizan directamente o indirectamente en el proceso de producción del bien o servicio ofrecido, tales como máquinas, equipos, herramientas, mobiliario de producción o soporte (por ejemplo, mesones, repisas, tableros, contenedores de recolección de basura y caballete); implementación de elementos tecnológicos (equipos computacionales, balanzas digitales, pesas</w:t>
            </w:r>
            <w:r w:rsidR="00764669">
              <w:rPr>
                <w:rFonts w:cs="Arial"/>
                <w:bCs/>
                <w:snapToGrid w:val="0"/>
                <w:sz w:val="20"/>
                <w:lang w:val="es-CL"/>
              </w:rPr>
              <w:t xml:space="preserve">, equipo POS para punto de venta factura/boleta electrónica </w:t>
            </w:r>
            <w:r w:rsidRPr="005A70EA">
              <w:rPr>
                <w:rFonts w:cs="Arial"/>
                <w:bCs/>
                <w:snapToGrid w:val="0"/>
                <w:sz w:val="20"/>
                <w:lang w:val="es-CL"/>
              </w:rPr>
              <w:t>u otros similares); climatización de oficinas, incluye estructuras móviles o</w:t>
            </w:r>
            <w:r>
              <w:rPr>
                <w:rFonts w:cs="Arial"/>
                <w:bCs/>
                <w:snapToGrid w:val="0"/>
                <w:sz w:val="20"/>
                <w:lang w:val="es-CL"/>
              </w:rPr>
              <w:t xml:space="preserve"> desmontables, </w:t>
            </w:r>
            <w:r w:rsidRPr="005A70EA">
              <w:rPr>
                <w:rFonts w:cs="Arial"/>
                <w:bCs/>
                <w:snapToGrid w:val="0"/>
                <w:sz w:val="20"/>
                <w:lang w:val="es-CL"/>
              </w:rPr>
              <w:t xml:space="preserve">como, toldos, </w:t>
            </w:r>
            <w:r w:rsidRPr="005A70EA">
              <w:rPr>
                <w:rFonts w:cs="Arial"/>
                <w:bCs/>
                <w:i/>
                <w:snapToGrid w:val="0"/>
                <w:sz w:val="20"/>
                <w:lang w:val="es-CL"/>
              </w:rPr>
              <w:t>stands</w:t>
            </w:r>
            <w:r w:rsidRPr="005A70EA">
              <w:rPr>
                <w:rFonts w:cs="Arial"/>
                <w:bCs/>
                <w:snapToGrid w:val="0"/>
                <w:sz w:val="20"/>
                <w:lang w:val="es-CL"/>
              </w:rPr>
              <w:t xml:space="preserve"> y otros similares. </w:t>
            </w:r>
            <w:r>
              <w:rPr>
                <w:rFonts w:cs="Arial"/>
                <w:bCs/>
                <w:snapToGrid w:val="0"/>
                <w:color w:val="000000" w:themeColor="text1"/>
                <w:sz w:val="20"/>
                <w:lang w:val="es-CL"/>
              </w:rPr>
              <w:t xml:space="preserve">Incluye la </w:t>
            </w:r>
            <w:r w:rsidRPr="007142AD">
              <w:rPr>
                <w:rFonts w:cs="Arial"/>
                <w:bCs/>
                <w:snapToGrid w:val="0"/>
                <w:color w:val="000000" w:themeColor="text1"/>
                <w:sz w:val="20"/>
                <w:lang w:val="es-CL"/>
              </w:rPr>
              <w:t>adquisición de casas prefabricadas, invernaderos, contenedores (</w:t>
            </w:r>
            <w:proofErr w:type="spellStart"/>
            <w:r w:rsidRPr="007142AD">
              <w:rPr>
                <w:rFonts w:cs="Arial"/>
                <w:bCs/>
                <w:i/>
                <w:snapToGrid w:val="0"/>
                <w:color w:val="000000" w:themeColor="text1"/>
                <w:sz w:val="20"/>
                <w:lang w:val="es-CL"/>
              </w:rPr>
              <w:t>containers</w:t>
            </w:r>
            <w:proofErr w:type="spellEnd"/>
            <w:r>
              <w:rPr>
                <w:rFonts w:cs="Arial"/>
                <w:bCs/>
                <w:snapToGrid w:val="0"/>
                <w:color w:val="000000" w:themeColor="text1"/>
                <w:sz w:val="20"/>
                <w:lang w:val="es-CL"/>
              </w:rPr>
              <w:t xml:space="preserve">) y </w:t>
            </w:r>
            <w:r w:rsidRPr="007142AD">
              <w:rPr>
                <w:rFonts w:cs="Arial"/>
                <w:bCs/>
                <w:snapToGrid w:val="0"/>
                <w:color w:val="000000" w:themeColor="text1"/>
                <w:sz w:val="20"/>
                <w:lang w:val="es-CL"/>
              </w:rPr>
              <w:t>similares</w:t>
            </w:r>
            <w:r>
              <w:rPr>
                <w:rFonts w:cs="Arial"/>
                <w:bCs/>
                <w:snapToGrid w:val="0"/>
                <w:sz w:val="20"/>
                <w:lang w:val="es-CL"/>
              </w:rPr>
              <w:t>.</w:t>
            </w:r>
          </w:p>
          <w:p w14:paraId="1F52BC67" w14:textId="77777777" w:rsidR="002B0832" w:rsidRDefault="002B0832" w:rsidP="002B0832">
            <w:pPr>
              <w:widowControl w:val="0"/>
              <w:ind w:left="360"/>
              <w:jc w:val="both"/>
              <w:rPr>
                <w:rFonts w:cs="Arial"/>
                <w:bCs/>
                <w:snapToGrid w:val="0"/>
                <w:sz w:val="20"/>
                <w:lang w:val="es-CL"/>
              </w:rPr>
            </w:pPr>
          </w:p>
          <w:p w14:paraId="5416FC28" w14:textId="0D40503C" w:rsidR="002B0832" w:rsidRDefault="002B0832" w:rsidP="00FA2C5E">
            <w:pPr>
              <w:widowControl w:val="0"/>
              <w:ind w:left="360"/>
              <w:jc w:val="both"/>
              <w:rPr>
                <w:rFonts w:cs="Arial"/>
                <w:bCs/>
                <w:snapToGrid w:val="0"/>
                <w:sz w:val="20"/>
                <w:lang w:val="es-CL"/>
              </w:rPr>
            </w:pPr>
            <w:r w:rsidRPr="004A1104">
              <w:rPr>
                <w:rFonts w:cs="Arial"/>
                <w:bCs/>
                <w:snapToGrid w:val="0"/>
                <w:sz w:val="20"/>
                <w:lang w:val="es-CL"/>
              </w:rPr>
              <w:t>Incluye la compra de bienes que contemplen, si existiese, estándares eficiencia energética o elementos que contribuyan a mejorar la eficiencia energética de la empresa, como por ejemplo: el recambio de luminarias, recambio de motores eficientes, incorporación de variadores de frecuencia, entre otros; así como también los bienes que permiten la autogeneración de energía renovable para consumo propio, tales como sistemas fotovoltaicos, sistemas solares térmicos y calderas a biomasa, incorporando su tramitación y registro ante la Superintendencia de Electricidad y Combustibles, SEC, cuando corresponda.</w:t>
            </w:r>
          </w:p>
          <w:p w14:paraId="7752CBAF" w14:textId="77777777" w:rsidR="002B0832" w:rsidRPr="004A1104" w:rsidRDefault="002B0832" w:rsidP="00FA2C5E">
            <w:pPr>
              <w:widowControl w:val="0"/>
              <w:ind w:left="360"/>
              <w:jc w:val="both"/>
              <w:rPr>
                <w:rFonts w:cs="Arial"/>
                <w:bCs/>
                <w:snapToGrid w:val="0"/>
                <w:sz w:val="20"/>
                <w:lang w:val="es-CL"/>
              </w:rPr>
            </w:pPr>
          </w:p>
          <w:p w14:paraId="10D479CE" w14:textId="77777777" w:rsidR="002B0832" w:rsidRPr="005A70EA" w:rsidRDefault="002B0832" w:rsidP="00FA2C5E">
            <w:pPr>
              <w:widowControl w:val="0"/>
              <w:ind w:left="360"/>
              <w:jc w:val="both"/>
              <w:rPr>
                <w:rFonts w:cs="Arial"/>
                <w:bCs/>
                <w:snapToGrid w:val="0"/>
                <w:sz w:val="20"/>
                <w:lang w:val="es-CL"/>
              </w:rPr>
            </w:pPr>
            <w:r w:rsidRPr="005A70EA">
              <w:rPr>
                <w:rFonts w:cs="Arial"/>
                <w:bCs/>
                <w:snapToGrid w:val="0"/>
                <w:sz w:val="20"/>
                <w:lang w:val="es-CL"/>
              </w:rPr>
              <w:t>Se incluyen, además, animales para fines reproductivo</w:t>
            </w:r>
            <w:r>
              <w:rPr>
                <w:rFonts w:cs="Arial"/>
                <w:bCs/>
                <w:snapToGrid w:val="0"/>
                <w:sz w:val="20"/>
                <w:lang w:val="es-CL"/>
              </w:rPr>
              <w:t xml:space="preserve">s o de trabajo permanente en </w:t>
            </w:r>
            <w:r w:rsidRPr="005A70EA">
              <w:rPr>
                <w:rFonts w:cs="Arial"/>
                <w:bCs/>
                <w:snapToGrid w:val="0"/>
                <w:sz w:val="20"/>
                <w:lang w:val="es-CL"/>
              </w:rPr>
              <w:t>proceso productivo o de servicio. Para otros activos biológicos, se determinará su pertinencia de acuerdo a la naturaleza del proyecto en las distintas instancias de evaluación establecidas en los instrumentos. Se excluyen bienes raíces.</w:t>
            </w:r>
          </w:p>
          <w:p w14:paraId="42517D32" w14:textId="77777777" w:rsidR="002B0832" w:rsidRPr="00347B9F" w:rsidRDefault="002B0832" w:rsidP="00FA2C5E">
            <w:pPr>
              <w:widowControl w:val="0"/>
              <w:ind w:left="360"/>
              <w:jc w:val="both"/>
              <w:rPr>
                <w:rFonts w:cs="Arial"/>
                <w:bCs/>
                <w:snapToGrid w:val="0"/>
                <w:sz w:val="20"/>
                <w:lang w:val="es-CL"/>
              </w:rPr>
            </w:pPr>
          </w:p>
          <w:p w14:paraId="4B3CCB31" w14:textId="77777777" w:rsidR="002B0832" w:rsidRPr="00CC7AE7" w:rsidRDefault="002B0832" w:rsidP="00FA2C5E">
            <w:pPr>
              <w:widowControl w:val="0"/>
              <w:ind w:left="360"/>
              <w:jc w:val="both"/>
              <w:rPr>
                <w:rFonts w:cs="Arial"/>
                <w:bCs/>
                <w:snapToGrid w:val="0"/>
                <w:sz w:val="20"/>
                <w:lang w:val="es-CL"/>
              </w:rPr>
            </w:pPr>
            <w:r w:rsidRPr="00CC7AE7">
              <w:rPr>
                <w:rFonts w:cs="Arial"/>
                <w:bCs/>
                <w:snapToGrid w:val="0"/>
                <w:sz w:val="20"/>
                <w:lang w:val="es-CL"/>
              </w:rPr>
              <w:t>Dentro de este ítem se incluyen los gastos asociados a la instal</w:t>
            </w:r>
            <w:r>
              <w:rPr>
                <w:rFonts w:cs="Arial"/>
                <w:bCs/>
                <w:snapToGrid w:val="0"/>
                <w:sz w:val="20"/>
                <w:lang w:val="es-CL"/>
              </w:rPr>
              <w:t xml:space="preserve">ación y puesta en marcha de </w:t>
            </w:r>
            <w:r w:rsidRPr="00CC7AE7">
              <w:rPr>
                <w:rFonts w:cs="Arial"/>
                <w:bCs/>
                <w:snapToGrid w:val="0"/>
                <w:sz w:val="20"/>
                <w:lang w:val="es-CL"/>
              </w:rPr>
              <w:t>activos, tales como: fletes, servicios de instalación, capacitación respecto al uso del bien, preparación de las instalaciones donde se ubicarán y otros de similar índole.</w:t>
            </w:r>
            <w:r w:rsidRPr="00CC7AE7">
              <w:t xml:space="preserve"> </w:t>
            </w:r>
            <w:r w:rsidRPr="00CC7AE7">
              <w:rPr>
                <w:rFonts w:cs="Arial"/>
                <w:bCs/>
                <w:snapToGrid w:val="0"/>
                <w:sz w:val="20"/>
                <w:lang w:val="es-CL"/>
              </w:rPr>
              <w:t>En el caso que se requiera una capacitación para el uso del activo, esta deberá ser cargada en el ítem Capacitación de la categoría Acciones de Gestión Empresarial.</w:t>
            </w:r>
          </w:p>
          <w:p w14:paraId="764C0372" w14:textId="77777777" w:rsidR="002B0832" w:rsidRPr="002B0832" w:rsidRDefault="002B0832" w:rsidP="00FA2C5E">
            <w:pPr>
              <w:widowControl w:val="0"/>
              <w:ind w:left="360"/>
              <w:jc w:val="both"/>
              <w:rPr>
                <w:rFonts w:cs="Arial"/>
                <w:bCs/>
                <w:snapToGrid w:val="0"/>
                <w:color w:val="000000" w:themeColor="text1"/>
                <w:sz w:val="20"/>
                <w:lang w:val="es-CL"/>
              </w:rPr>
            </w:pPr>
          </w:p>
          <w:p w14:paraId="5D2D14CA" w14:textId="77777777" w:rsidR="002B0832" w:rsidRPr="002B0832" w:rsidRDefault="002B0832" w:rsidP="00FA2C5E">
            <w:pPr>
              <w:widowControl w:val="0"/>
              <w:ind w:left="360"/>
              <w:jc w:val="both"/>
              <w:rPr>
                <w:rFonts w:cs="Arial"/>
                <w:bCs/>
                <w:snapToGrid w:val="0"/>
                <w:color w:val="000000" w:themeColor="text1"/>
                <w:sz w:val="20"/>
              </w:rPr>
            </w:pPr>
            <w:r w:rsidRPr="002B0832">
              <w:rPr>
                <w:rFonts w:cs="Arial"/>
                <w:bCs/>
                <w:snapToGrid w:val="0"/>
                <w:color w:val="000000" w:themeColor="text1"/>
                <w:sz w:val="20"/>
              </w:rPr>
              <w:t>Adquisición de bienes, maquinarias u otro equipamiento que permitan la distribución y/o comercialización de productos a granel, por ejemplo, sistemas de dispensadores. Adquisición de bienes que faciliten el reciclaje, por ejemplo, compactadores de residuos, contenedores de reciclaje. Adquisición de bienes que faciliten la reutilización de productos, partes y piezas, por ejemplo, sistemas de recirculación del agua; o adquisición de bienes que permitan incrementar la eficiencia material de procesos productivos, por ejemplo, sistemas informáticos de optimización logística.</w:t>
            </w:r>
          </w:p>
          <w:p w14:paraId="25836446" w14:textId="77777777" w:rsidR="002B0832" w:rsidRDefault="002B0832" w:rsidP="00FA2C5E">
            <w:pPr>
              <w:widowControl w:val="0"/>
              <w:jc w:val="both"/>
              <w:rPr>
                <w:rFonts w:cs="Arial"/>
                <w:bCs/>
                <w:snapToGrid w:val="0"/>
                <w:sz w:val="20"/>
                <w:lang w:val="es-CL"/>
              </w:rPr>
            </w:pPr>
          </w:p>
          <w:p w14:paraId="3CAA9192" w14:textId="77777777" w:rsidR="002B0832" w:rsidRDefault="002B0832" w:rsidP="00FA2C5E">
            <w:pPr>
              <w:widowControl w:val="0"/>
              <w:ind w:left="360"/>
              <w:jc w:val="both"/>
              <w:rPr>
                <w:rFonts w:cs="Arial"/>
                <w:bCs/>
                <w:snapToGrid w:val="0"/>
                <w:sz w:val="20"/>
                <w:lang w:val="es-CL"/>
              </w:rPr>
            </w:pPr>
            <w:r w:rsidRPr="00CC7AE7">
              <w:rPr>
                <w:rFonts w:cs="Arial"/>
                <w:bCs/>
                <w:snapToGrid w:val="0"/>
                <w:sz w:val="20"/>
                <w:lang w:val="es-CL"/>
              </w:rPr>
              <w:t xml:space="preserve">Cabe destacar que los bienes que no son estrictamente necesarios para el funcionamiento del proyecto </w:t>
            </w:r>
            <w:r w:rsidRPr="0050259C">
              <w:rPr>
                <w:rFonts w:cs="Arial"/>
                <w:b/>
                <w:bCs/>
                <w:snapToGrid w:val="0"/>
                <w:sz w:val="20"/>
                <w:lang w:val="es-CL"/>
              </w:rPr>
              <w:t>NO PUEDEN</w:t>
            </w:r>
            <w:r w:rsidRPr="00CC7AE7">
              <w:rPr>
                <w:rFonts w:cs="Arial"/>
                <w:bCs/>
                <w:snapToGrid w:val="0"/>
                <w:sz w:val="20"/>
                <w:lang w:val="es-CL"/>
              </w:rPr>
              <w:t xml:space="preserve"> ser cargados en este ítem, tales como: gastos generales de administración, consumos básicos y vajilla, </w:t>
            </w:r>
            <w:r w:rsidRPr="00CC7AE7">
              <w:rPr>
                <w:rFonts w:cs="Arial"/>
                <w:bCs/>
                <w:snapToGrid w:val="0"/>
                <w:sz w:val="20"/>
                <w:lang w:val="es-CL"/>
              </w:rPr>
              <w:lastRenderedPageBreak/>
              <w:t>materiales de escritorio, materiales de oficina y, en general, los materiales fungibles; es decir, aquellos que se consumen con el uso.</w:t>
            </w:r>
          </w:p>
          <w:p w14:paraId="55F0068C" w14:textId="6186B819" w:rsidR="002B0832" w:rsidRDefault="002B0832" w:rsidP="003A0B55">
            <w:pPr>
              <w:widowControl w:val="0"/>
              <w:jc w:val="both"/>
              <w:rPr>
                <w:rFonts w:cs="Arial"/>
                <w:bCs/>
                <w:snapToGrid w:val="0"/>
                <w:sz w:val="20"/>
                <w:lang w:val="es-CL"/>
              </w:rPr>
            </w:pPr>
          </w:p>
          <w:p w14:paraId="74381534" w14:textId="77777777" w:rsidR="002B0832" w:rsidRPr="00CC7AE7" w:rsidRDefault="002B0832" w:rsidP="00FA2C5E">
            <w:pPr>
              <w:widowControl w:val="0"/>
              <w:numPr>
                <w:ilvl w:val="0"/>
                <w:numId w:val="23"/>
              </w:numPr>
              <w:jc w:val="both"/>
              <w:rPr>
                <w:b/>
                <w:sz w:val="20"/>
                <w:lang w:val="es-CL"/>
              </w:rPr>
            </w:pPr>
            <w:r w:rsidRPr="00CC7AE7">
              <w:rPr>
                <w:b/>
                <w:sz w:val="20"/>
                <w:lang w:val="es-CL"/>
              </w:rPr>
              <w:t>Activos intangibles:</w:t>
            </w:r>
            <w:r w:rsidRPr="00CC7AE7">
              <w:rPr>
                <w:rFonts w:cs="Arial"/>
                <w:bCs/>
                <w:snapToGrid w:val="0"/>
                <w:sz w:val="20"/>
                <w:lang w:val="es-CL"/>
              </w:rPr>
              <w:t xml:space="preserve"> corresponde a la adquisición de bienes intangibles, como software, registro de </w:t>
            </w:r>
            <w:r w:rsidRPr="007722F5">
              <w:rPr>
                <w:rFonts w:cs="Arial"/>
                <w:bCs/>
                <w:snapToGrid w:val="0"/>
                <w:sz w:val="20"/>
                <w:lang w:val="es-CL"/>
              </w:rPr>
              <w:t>marca, manejo de inventario, catálogos digitales</w:t>
            </w:r>
            <w:r>
              <w:rPr>
                <w:rFonts w:cs="Arial"/>
                <w:bCs/>
                <w:snapToGrid w:val="0"/>
                <w:sz w:val="20"/>
                <w:lang w:val="es-CL"/>
              </w:rPr>
              <w:t xml:space="preserve">, </w:t>
            </w:r>
            <w:r w:rsidRPr="007722F5">
              <w:rPr>
                <w:rFonts w:cs="Arial"/>
                <w:bCs/>
                <w:snapToGrid w:val="0"/>
                <w:sz w:val="20"/>
                <w:lang w:val="es-CL"/>
              </w:rPr>
              <w:t xml:space="preserve">entre </w:t>
            </w:r>
            <w:r w:rsidRPr="00CC7AE7">
              <w:rPr>
                <w:rFonts w:cs="Arial"/>
                <w:bCs/>
                <w:snapToGrid w:val="0"/>
                <w:sz w:val="20"/>
                <w:lang w:val="es-CL"/>
              </w:rPr>
              <w:t>otros que sean estrictamente necesarios para el funcionamiento del proyecto.</w:t>
            </w:r>
          </w:p>
          <w:p w14:paraId="26925EC2" w14:textId="77777777" w:rsidR="002B0832" w:rsidRPr="00CC7AE7" w:rsidRDefault="002B0832" w:rsidP="00FA2C5E">
            <w:pPr>
              <w:widowControl w:val="0"/>
              <w:jc w:val="both"/>
              <w:rPr>
                <w:b/>
                <w:sz w:val="20"/>
                <w:lang w:val="es-CL"/>
              </w:rPr>
            </w:pPr>
          </w:p>
          <w:p w14:paraId="5849FD7C" w14:textId="43D2AA0E" w:rsidR="006B105B" w:rsidRPr="00D739FB" w:rsidRDefault="002B0832" w:rsidP="00FA2C5E">
            <w:pPr>
              <w:widowControl w:val="0"/>
              <w:jc w:val="both"/>
              <w:rPr>
                <w:rFonts w:cs="Arial"/>
                <w:b/>
                <w:bCs/>
                <w:snapToGrid w:val="0"/>
                <w:color w:val="000000" w:themeColor="text1"/>
                <w:sz w:val="20"/>
                <w:lang w:val="es-CL"/>
              </w:rPr>
            </w:pPr>
            <w:r w:rsidRPr="00CC7AE7">
              <w:rPr>
                <w:sz w:val="20"/>
                <w:lang w:val="es-CL"/>
              </w:rPr>
              <w:t>Se excluye la adquisición de bienes propios</w:t>
            </w:r>
            <w:r w:rsidR="00647C5A">
              <w:rPr>
                <w:sz w:val="20"/>
                <w:lang w:val="es-CL"/>
              </w:rPr>
              <w:t>,</w:t>
            </w:r>
            <w:r w:rsidRPr="00CC7AE7">
              <w:rPr>
                <w:sz w:val="20"/>
                <w:lang w:val="es-CL"/>
              </w:rPr>
              <w:t xml:space="preserve"> de </w:t>
            </w:r>
            <w:r>
              <w:rPr>
                <w:sz w:val="20"/>
                <w:lang w:val="es-CL"/>
              </w:rPr>
              <w:t>uno de los socios</w:t>
            </w:r>
            <w:r w:rsidRPr="00CC7AE7">
              <w:rPr>
                <w:sz w:val="20"/>
                <w:lang w:val="es-CL"/>
              </w:rPr>
              <w:t>, representante</w:t>
            </w:r>
            <w:r>
              <w:rPr>
                <w:sz w:val="20"/>
                <w:lang w:val="es-CL"/>
              </w:rPr>
              <w:t xml:space="preserve">s </w:t>
            </w:r>
            <w:r w:rsidRPr="00CC7AE7">
              <w:rPr>
                <w:sz w:val="20"/>
                <w:lang w:val="es-CL"/>
              </w:rPr>
              <w:t>o de sus respectivos cónyuges,</w:t>
            </w:r>
            <w:r>
              <w:rPr>
                <w:sz w:val="20"/>
                <w:lang w:val="es-CL"/>
              </w:rPr>
              <w:t xml:space="preserve"> </w:t>
            </w:r>
            <w:r w:rsidRPr="007142AD">
              <w:rPr>
                <w:color w:val="000000" w:themeColor="text1"/>
                <w:sz w:val="20"/>
                <w:lang w:val="es-CL"/>
              </w:rPr>
              <w:t>conviviente civil</w:t>
            </w:r>
            <w:r>
              <w:rPr>
                <w:sz w:val="20"/>
                <w:lang w:val="es-CL"/>
              </w:rPr>
              <w:t>,</w:t>
            </w:r>
            <w:r w:rsidRPr="00CC7AE7">
              <w:rPr>
                <w:sz w:val="20"/>
                <w:lang w:val="es-CL"/>
              </w:rPr>
              <w:t xml:space="preserve"> familiares por consanguineidad y afinidad hasta </w:t>
            </w:r>
            <w:r>
              <w:rPr>
                <w:sz w:val="20"/>
                <w:lang w:val="es-CL"/>
              </w:rPr>
              <w:t xml:space="preserve">el </w:t>
            </w:r>
            <w:r w:rsidRPr="00CC7AE7">
              <w:rPr>
                <w:sz w:val="20"/>
                <w:lang w:val="es-CL"/>
              </w:rPr>
              <w:t>segundo grado inclusive (</w:t>
            </w:r>
            <w:r w:rsidR="00DA1003">
              <w:rPr>
                <w:sz w:val="20"/>
                <w:lang w:val="es-CL"/>
              </w:rPr>
              <w:t xml:space="preserve">ejemplo, </w:t>
            </w:r>
            <w:r w:rsidRPr="00CC7AE7">
              <w:rPr>
                <w:sz w:val="20"/>
                <w:lang w:val="es-CL"/>
              </w:rPr>
              <w:t xml:space="preserve">hijos, padre, madre y </w:t>
            </w:r>
            <w:r w:rsidRPr="00B86968">
              <w:rPr>
                <w:color w:val="000000" w:themeColor="text1"/>
                <w:sz w:val="20"/>
                <w:lang w:val="es-CL"/>
              </w:rPr>
              <w:t xml:space="preserve">hermanos). </w:t>
            </w:r>
            <w:r w:rsidRPr="00B86968">
              <w:rPr>
                <w:rFonts w:cs="Arial"/>
                <w:b/>
                <w:bCs/>
                <w:snapToGrid w:val="0"/>
                <w:color w:val="000000" w:themeColor="text1"/>
                <w:sz w:val="20"/>
                <w:lang w:val="es-CL"/>
              </w:rPr>
              <w:t>De acuerdo a lo establecido en Anexo N° 5: Declaración Jurada de No Consanguineidad, entregado en la etapa de formalización.</w:t>
            </w:r>
          </w:p>
        </w:tc>
      </w:tr>
      <w:tr w:rsidR="00733EF0" w:rsidRPr="00366807" w14:paraId="0F420519" w14:textId="77777777" w:rsidTr="00FA2C5E">
        <w:tc>
          <w:tcPr>
            <w:tcW w:w="1701" w:type="dxa"/>
            <w:tcBorders>
              <w:top w:val="single" w:sz="4" w:space="0" w:color="auto"/>
              <w:left w:val="single" w:sz="4" w:space="0" w:color="auto"/>
              <w:bottom w:val="single" w:sz="4" w:space="0" w:color="auto"/>
              <w:right w:val="single" w:sz="4" w:space="0" w:color="auto"/>
            </w:tcBorders>
          </w:tcPr>
          <w:p w14:paraId="43249583" w14:textId="49687EAE" w:rsidR="00733EF0" w:rsidRDefault="003A0B55" w:rsidP="00733EF0">
            <w:pPr>
              <w:rPr>
                <w:rFonts w:cs="Arial"/>
                <w:b/>
                <w:bCs/>
                <w:snapToGrid w:val="0"/>
                <w:sz w:val="20"/>
                <w:lang w:val="es-CL"/>
              </w:rPr>
            </w:pPr>
            <w:r>
              <w:rPr>
                <w:rFonts w:cs="Arial"/>
                <w:b/>
                <w:bCs/>
                <w:snapToGrid w:val="0"/>
                <w:sz w:val="20"/>
                <w:lang w:val="es-CL"/>
              </w:rPr>
              <w:lastRenderedPageBreak/>
              <w:t>II</w:t>
            </w:r>
            <w:r w:rsidR="00733EF0">
              <w:rPr>
                <w:rFonts w:cs="Arial"/>
                <w:b/>
                <w:bCs/>
                <w:snapToGrid w:val="0"/>
                <w:sz w:val="20"/>
                <w:lang w:val="es-CL"/>
              </w:rPr>
              <w:t xml:space="preserve">. </w:t>
            </w:r>
            <w:r w:rsidR="00733EF0" w:rsidRPr="00347B9F">
              <w:rPr>
                <w:rFonts w:cs="Arial"/>
                <w:b/>
                <w:bCs/>
                <w:snapToGrid w:val="0"/>
                <w:sz w:val="20"/>
                <w:lang w:val="es-CL"/>
              </w:rPr>
              <w:t>Capital de trabajo</w:t>
            </w:r>
          </w:p>
          <w:p w14:paraId="3ADCE5F7" w14:textId="77777777" w:rsidR="00733EF0" w:rsidRDefault="00733EF0" w:rsidP="00733EF0">
            <w:pPr>
              <w:rPr>
                <w:rFonts w:cs="Arial"/>
                <w:b/>
                <w:bCs/>
                <w:snapToGrid w:val="0"/>
                <w:color w:val="000000" w:themeColor="text1"/>
                <w:sz w:val="20"/>
                <w:lang w:val="es-CL"/>
              </w:rPr>
            </w:pPr>
            <w:r w:rsidRPr="004E5043">
              <w:rPr>
                <w:rFonts w:cs="Arial"/>
                <w:b/>
                <w:bCs/>
                <w:snapToGrid w:val="0"/>
                <w:color w:val="000000" w:themeColor="text1"/>
                <w:sz w:val="20"/>
                <w:lang w:val="es-CL"/>
              </w:rPr>
              <w:t xml:space="preserve"> </w:t>
            </w:r>
          </w:p>
          <w:p w14:paraId="5CC40F8B" w14:textId="5984A4BF" w:rsidR="005F3D12" w:rsidRPr="00347B9F" w:rsidRDefault="005F3D12" w:rsidP="005F3D12">
            <w:pPr>
              <w:rPr>
                <w:rFonts w:cs="Arial"/>
                <w:b/>
                <w:bCs/>
                <w:snapToGrid w:val="0"/>
                <w:sz w:val="20"/>
                <w:lang w:val="es-CL"/>
              </w:rPr>
            </w:pPr>
          </w:p>
        </w:tc>
        <w:tc>
          <w:tcPr>
            <w:tcW w:w="7088" w:type="dxa"/>
            <w:tcBorders>
              <w:top w:val="single" w:sz="4" w:space="0" w:color="auto"/>
              <w:left w:val="single" w:sz="4" w:space="0" w:color="auto"/>
              <w:bottom w:val="single" w:sz="4" w:space="0" w:color="auto"/>
              <w:right w:val="single" w:sz="4" w:space="0" w:color="auto"/>
            </w:tcBorders>
          </w:tcPr>
          <w:p w14:paraId="6895241B" w14:textId="76A2D05B" w:rsidR="00733EF0" w:rsidRPr="00CC7AE7" w:rsidRDefault="00733EF0" w:rsidP="00733EF0">
            <w:pPr>
              <w:pStyle w:val="Prrafodelista"/>
              <w:widowControl w:val="0"/>
              <w:numPr>
                <w:ilvl w:val="0"/>
                <w:numId w:val="24"/>
              </w:numPr>
              <w:jc w:val="both"/>
              <w:rPr>
                <w:rFonts w:eastAsia="Arial Unicode MS" w:cs="Arial"/>
                <w:b/>
                <w:bCs/>
                <w:snapToGrid w:val="0"/>
                <w:szCs w:val="22"/>
                <w:lang w:val="es-CL"/>
              </w:rPr>
            </w:pPr>
            <w:r w:rsidRPr="00CC7AE7">
              <w:rPr>
                <w:rFonts w:cs="Arial"/>
                <w:b/>
                <w:bCs/>
                <w:snapToGrid w:val="0"/>
                <w:sz w:val="20"/>
                <w:lang w:val="es-CL"/>
              </w:rPr>
              <w:t>Nuevas contrataciones:</w:t>
            </w:r>
            <w:r w:rsidRPr="00CC7AE7">
              <w:rPr>
                <w:rFonts w:cs="Arial"/>
                <w:bCs/>
                <w:snapToGrid w:val="0"/>
                <w:sz w:val="20"/>
                <w:lang w:val="es-CL"/>
              </w:rPr>
              <w:t xml:space="preserve"> </w:t>
            </w:r>
            <w:r>
              <w:rPr>
                <w:rFonts w:cs="Arial"/>
                <w:bCs/>
                <w:snapToGrid w:val="0"/>
                <w:sz w:val="20"/>
                <w:lang w:val="es-CL"/>
              </w:rPr>
              <w:t>C</w:t>
            </w:r>
            <w:r w:rsidRPr="00CC7AE7">
              <w:rPr>
                <w:rFonts w:cs="Arial"/>
                <w:bCs/>
                <w:snapToGrid w:val="0"/>
                <w:sz w:val="20"/>
                <w:lang w:val="es-CL"/>
              </w:rPr>
              <w:t>omprende el gasto en remuneraciones u honorarios de nuevos trabajadores asociados al proyecto, contratados con posterioridad a la firma de</w:t>
            </w:r>
            <w:r>
              <w:rPr>
                <w:rFonts w:cs="Arial"/>
                <w:bCs/>
                <w:snapToGrid w:val="0"/>
                <w:sz w:val="20"/>
                <w:lang w:val="es-CL"/>
              </w:rPr>
              <w:t>l</w:t>
            </w:r>
            <w:r w:rsidRPr="00CC7AE7">
              <w:rPr>
                <w:rFonts w:cs="Arial"/>
                <w:bCs/>
                <w:snapToGrid w:val="0"/>
                <w:sz w:val="20"/>
                <w:lang w:val="es-CL"/>
              </w:rPr>
              <w:t xml:space="preserve"> contrato con </w:t>
            </w:r>
            <w:r>
              <w:rPr>
                <w:rFonts w:cs="Arial"/>
                <w:bCs/>
                <w:snapToGrid w:val="0"/>
                <w:sz w:val="20"/>
                <w:lang w:val="es-CL"/>
              </w:rPr>
              <w:t>el Agente Operador</w:t>
            </w:r>
            <w:r w:rsidRPr="00CC7AE7">
              <w:rPr>
                <w:rFonts w:cs="Arial"/>
                <w:bCs/>
                <w:snapToGrid w:val="0"/>
                <w:sz w:val="20"/>
                <w:lang w:val="es-CL"/>
              </w:rPr>
              <w:t xml:space="preserve">. </w:t>
            </w:r>
          </w:p>
          <w:p w14:paraId="3C970D21" w14:textId="77777777" w:rsidR="00733EF0" w:rsidRDefault="00733EF0" w:rsidP="00733EF0">
            <w:pPr>
              <w:pStyle w:val="Prrafodelista"/>
              <w:widowControl w:val="0"/>
              <w:ind w:left="356"/>
              <w:jc w:val="both"/>
              <w:rPr>
                <w:rFonts w:cs="Arial"/>
                <w:bCs/>
                <w:snapToGrid w:val="0"/>
                <w:sz w:val="20"/>
                <w:lang w:val="es-CL"/>
              </w:rPr>
            </w:pPr>
          </w:p>
          <w:p w14:paraId="09DF855B" w14:textId="5A512AE3" w:rsidR="00733EF0" w:rsidRPr="00B86968" w:rsidRDefault="00733EF0" w:rsidP="00733EF0">
            <w:pPr>
              <w:pStyle w:val="Prrafodelista"/>
              <w:widowControl w:val="0"/>
              <w:ind w:left="356"/>
              <w:jc w:val="both"/>
              <w:rPr>
                <w:rFonts w:eastAsia="Arial Unicode MS" w:cs="Arial"/>
                <w:b/>
                <w:bCs/>
                <w:snapToGrid w:val="0"/>
                <w:color w:val="000000" w:themeColor="text1"/>
                <w:szCs w:val="22"/>
                <w:lang w:val="es-CL"/>
              </w:rPr>
            </w:pPr>
            <w:r w:rsidRPr="00CC7AE7">
              <w:rPr>
                <w:rFonts w:cs="Arial"/>
                <w:bCs/>
                <w:snapToGrid w:val="0"/>
                <w:sz w:val="20"/>
                <w:lang w:val="es-CL"/>
              </w:rPr>
              <w:t xml:space="preserve">Se excluyen: al beneficiario/a, socios, representantes legales, y sus respectivos cónyuges, </w:t>
            </w:r>
            <w:r w:rsidRPr="004E5043">
              <w:rPr>
                <w:rFonts w:cs="Arial"/>
                <w:bCs/>
                <w:snapToGrid w:val="0"/>
                <w:color w:val="000000" w:themeColor="text1"/>
                <w:sz w:val="20"/>
                <w:lang w:val="es-CL"/>
              </w:rPr>
              <w:t xml:space="preserve">conviviente civil, </w:t>
            </w:r>
            <w:r w:rsidRPr="00CC7AE7">
              <w:rPr>
                <w:rFonts w:cs="Arial"/>
                <w:bCs/>
                <w:snapToGrid w:val="0"/>
                <w:sz w:val="20"/>
                <w:lang w:val="es-CL"/>
              </w:rPr>
              <w:t>familiares por consanguineidad y afinidad hasta segundo grado inclusive (</w:t>
            </w:r>
            <w:r w:rsidR="00DA1003">
              <w:rPr>
                <w:rFonts w:cs="Arial"/>
                <w:bCs/>
                <w:snapToGrid w:val="0"/>
                <w:sz w:val="20"/>
                <w:lang w:val="es-CL"/>
              </w:rPr>
              <w:t xml:space="preserve">ejemplo, </w:t>
            </w:r>
            <w:r w:rsidRPr="00CC7AE7">
              <w:rPr>
                <w:rFonts w:cs="Arial"/>
                <w:bCs/>
                <w:snapToGrid w:val="0"/>
                <w:sz w:val="20"/>
                <w:lang w:val="es-CL"/>
              </w:rPr>
              <w:t xml:space="preserve">hijos, padre, madre y hermanos). Se </w:t>
            </w:r>
            <w:r w:rsidRPr="00B86968">
              <w:rPr>
                <w:rFonts w:cs="Arial"/>
                <w:bCs/>
                <w:snapToGrid w:val="0"/>
                <w:color w:val="000000" w:themeColor="text1"/>
                <w:sz w:val="20"/>
                <w:lang w:val="es-CL"/>
              </w:rPr>
              <w:t xml:space="preserve">excluye todo el personal administrativo, tales como secretarias, contadores, </w:t>
            </w:r>
            <w:r w:rsidRPr="00B86968">
              <w:rPr>
                <w:rFonts w:cs="Arial"/>
                <w:bCs/>
                <w:i/>
                <w:snapToGrid w:val="0"/>
                <w:color w:val="000000" w:themeColor="text1"/>
                <w:sz w:val="20"/>
                <w:lang w:val="es-CL"/>
              </w:rPr>
              <w:t>junior</w:t>
            </w:r>
            <w:r w:rsidRPr="00B86968">
              <w:rPr>
                <w:rFonts w:cs="Arial"/>
                <w:bCs/>
                <w:snapToGrid w:val="0"/>
                <w:color w:val="000000" w:themeColor="text1"/>
                <w:sz w:val="20"/>
                <w:lang w:val="es-CL"/>
              </w:rPr>
              <w:t xml:space="preserve"> u otros. </w:t>
            </w:r>
            <w:r w:rsidRPr="00B86968">
              <w:rPr>
                <w:rFonts w:cs="Arial"/>
                <w:b/>
                <w:bCs/>
                <w:snapToGrid w:val="0"/>
                <w:color w:val="000000" w:themeColor="text1"/>
                <w:sz w:val="20"/>
                <w:lang w:val="es-CL"/>
              </w:rPr>
              <w:t xml:space="preserve">De acuerdo a lo </w:t>
            </w:r>
            <w:r>
              <w:rPr>
                <w:rFonts w:cs="Arial"/>
                <w:b/>
                <w:bCs/>
                <w:snapToGrid w:val="0"/>
                <w:color w:val="000000" w:themeColor="text1"/>
                <w:sz w:val="20"/>
                <w:lang w:val="es-CL"/>
              </w:rPr>
              <w:t>previst</w:t>
            </w:r>
            <w:r w:rsidRPr="00B86968">
              <w:rPr>
                <w:rFonts w:cs="Arial"/>
                <w:b/>
                <w:bCs/>
                <w:snapToGrid w:val="0"/>
                <w:color w:val="000000" w:themeColor="text1"/>
                <w:sz w:val="20"/>
                <w:lang w:val="es-CL"/>
              </w:rPr>
              <w:t>o en An</w:t>
            </w:r>
            <w:r>
              <w:rPr>
                <w:rFonts w:cs="Arial"/>
                <w:b/>
                <w:bCs/>
                <w:snapToGrid w:val="0"/>
                <w:color w:val="000000" w:themeColor="text1"/>
                <w:sz w:val="20"/>
                <w:lang w:val="es-CL"/>
              </w:rPr>
              <w:t xml:space="preserve">exo N° 5: Declaración Jurada </w:t>
            </w:r>
            <w:r w:rsidRPr="00B86968">
              <w:rPr>
                <w:rFonts w:cs="Arial"/>
                <w:b/>
                <w:bCs/>
                <w:snapToGrid w:val="0"/>
                <w:color w:val="000000" w:themeColor="text1"/>
                <w:sz w:val="20"/>
                <w:lang w:val="es-CL"/>
              </w:rPr>
              <w:t>No Consanguineidad, entregado en la etapa de formalización.</w:t>
            </w:r>
          </w:p>
          <w:p w14:paraId="5F0BA9C8" w14:textId="77777777" w:rsidR="00733EF0" w:rsidRPr="00B86968" w:rsidRDefault="00733EF0" w:rsidP="00733EF0">
            <w:pPr>
              <w:widowControl w:val="0"/>
              <w:ind w:left="356"/>
              <w:jc w:val="both"/>
              <w:rPr>
                <w:rFonts w:cs="Arial"/>
                <w:bCs/>
                <w:snapToGrid w:val="0"/>
                <w:color w:val="000000" w:themeColor="text1"/>
                <w:sz w:val="20"/>
                <w:lang w:val="es-CL"/>
              </w:rPr>
            </w:pPr>
          </w:p>
          <w:p w14:paraId="5D7D408F" w14:textId="172E1BFC" w:rsidR="00733EF0" w:rsidRDefault="00733EF0" w:rsidP="00733EF0">
            <w:pPr>
              <w:pStyle w:val="Prrafodelista"/>
              <w:widowControl w:val="0"/>
              <w:numPr>
                <w:ilvl w:val="0"/>
                <w:numId w:val="24"/>
              </w:numPr>
              <w:ind w:left="356"/>
              <w:jc w:val="both"/>
              <w:rPr>
                <w:rFonts w:cs="Arial"/>
                <w:bCs/>
                <w:snapToGrid w:val="0"/>
                <w:sz w:val="20"/>
                <w:lang w:val="es-CL"/>
              </w:rPr>
            </w:pPr>
            <w:r w:rsidRPr="00CC7AE7">
              <w:rPr>
                <w:rFonts w:cs="Arial"/>
                <w:b/>
                <w:bCs/>
                <w:snapToGrid w:val="0"/>
                <w:sz w:val="20"/>
                <w:lang w:val="es-CL"/>
              </w:rPr>
              <w:t>Nuevos arriendos</w:t>
            </w:r>
            <w:r w:rsidRPr="00CC7AE7">
              <w:rPr>
                <w:rFonts w:cs="Arial"/>
                <w:bCs/>
                <w:snapToGrid w:val="0"/>
                <w:sz w:val="20"/>
                <w:lang w:val="es-CL"/>
              </w:rPr>
              <w:t xml:space="preserve">: </w:t>
            </w:r>
            <w:r>
              <w:rPr>
                <w:rFonts w:cs="Arial"/>
                <w:bCs/>
                <w:snapToGrid w:val="0"/>
                <w:sz w:val="20"/>
                <w:lang w:val="es-CL"/>
              </w:rPr>
              <w:t>Comprende los</w:t>
            </w:r>
            <w:r w:rsidRPr="00CC7AE7">
              <w:rPr>
                <w:rFonts w:cs="Arial"/>
                <w:bCs/>
                <w:snapToGrid w:val="0"/>
                <w:sz w:val="20"/>
                <w:lang w:val="es-CL"/>
              </w:rPr>
              <w:t xml:space="preserve"> gasto</w:t>
            </w:r>
            <w:r>
              <w:rPr>
                <w:rFonts w:cs="Arial"/>
                <w:bCs/>
                <w:snapToGrid w:val="0"/>
                <w:sz w:val="20"/>
                <w:lang w:val="es-CL"/>
              </w:rPr>
              <w:t>s</w:t>
            </w:r>
            <w:r w:rsidRPr="00CC7AE7">
              <w:rPr>
                <w:rFonts w:cs="Arial"/>
                <w:bCs/>
                <w:snapToGrid w:val="0"/>
                <w:sz w:val="20"/>
                <w:lang w:val="es-CL"/>
              </w:rPr>
              <w:t xml:space="preserve"> en arr</w:t>
            </w:r>
            <w:r>
              <w:rPr>
                <w:rFonts w:cs="Arial"/>
                <w:bCs/>
                <w:snapToGrid w:val="0"/>
                <w:sz w:val="20"/>
                <w:lang w:val="es-CL"/>
              </w:rPr>
              <w:t>endamiento</w:t>
            </w:r>
            <w:r w:rsidRPr="00CC7AE7">
              <w:rPr>
                <w:rFonts w:cs="Arial"/>
                <w:bCs/>
                <w:snapToGrid w:val="0"/>
                <w:sz w:val="20"/>
                <w:lang w:val="es-CL"/>
              </w:rPr>
              <w:t xml:space="preserve"> de bienes raíces (industriales</w:t>
            </w:r>
            <w:r>
              <w:rPr>
                <w:rFonts w:cs="Arial"/>
                <w:bCs/>
                <w:snapToGrid w:val="0"/>
                <w:sz w:val="20"/>
                <w:lang w:val="es-CL"/>
              </w:rPr>
              <w:t xml:space="preserve">, comerciales o agrícolas), </w:t>
            </w:r>
            <w:r w:rsidRPr="00CC7AE7">
              <w:rPr>
                <w:rFonts w:cs="Arial"/>
                <w:bCs/>
                <w:snapToGrid w:val="0"/>
                <w:sz w:val="20"/>
                <w:lang w:val="es-CL"/>
              </w:rPr>
              <w:t>maquinarias</w:t>
            </w:r>
            <w:r>
              <w:rPr>
                <w:rFonts w:cs="Arial"/>
                <w:bCs/>
                <w:snapToGrid w:val="0"/>
                <w:sz w:val="20"/>
                <w:lang w:val="es-CL"/>
              </w:rPr>
              <w:t>, elementos tecnológicos</w:t>
            </w:r>
            <w:r w:rsidRPr="00CC7AE7">
              <w:rPr>
                <w:rFonts w:cs="Arial"/>
                <w:bCs/>
                <w:snapToGrid w:val="0"/>
                <w:sz w:val="20"/>
                <w:lang w:val="es-CL"/>
              </w:rPr>
              <w:t xml:space="preserve"> </w:t>
            </w:r>
            <w:r>
              <w:rPr>
                <w:rFonts w:cs="Arial"/>
                <w:bCs/>
                <w:snapToGrid w:val="0"/>
                <w:sz w:val="20"/>
                <w:lang w:val="es-CL"/>
              </w:rPr>
              <w:t xml:space="preserve">y/o vehículos </w:t>
            </w:r>
            <w:r w:rsidRPr="00CC7AE7">
              <w:rPr>
                <w:rFonts w:cs="Arial"/>
                <w:bCs/>
                <w:snapToGrid w:val="0"/>
                <w:sz w:val="20"/>
                <w:lang w:val="es-CL"/>
              </w:rPr>
              <w:t>necesari</w:t>
            </w:r>
            <w:r>
              <w:rPr>
                <w:rFonts w:cs="Arial"/>
                <w:bCs/>
                <w:snapToGrid w:val="0"/>
                <w:sz w:val="20"/>
                <w:lang w:val="es-CL"/>
              </w:rPr>
              <w:t>o</w:t>
            </w:r>
            <w:r w:rsidRPr="00CC7AE7">
              <w:rPr>
                <w:rFonts w:cs="Arial"/>
                <w:bCs/>
                <w:snapToGrid w:val="0"/>
                <w:sz w:val="20"/>
                <w:lang w:val="es-CL"/>
              </w:rPr>
              <w:t xml:space="preserve">s para el desarrollo del proyecto, contratados con posterioridad a la firma de contrato con el agente operador </w:t>
            </w:r>
            <w:proofErr w:type="spellStart"/>
            <w:r w:rsidRPr="00CC7AE7">
              <w:rPr>
                <w:rFonts w:cs="Arial"/>
                <w:bCs/>
                <w:snapToGrid w:val="0"/>
                <w:sz w:val="20"/>
                <w:lang w:val="es-CL"/>
              </w:rPr>
              <w:t>Sercotec</w:t>
            </w:r>
            <w:proofErr w:type="spellEnd"/>
            <w:r w:rsidRPr="00CC7AE7">
              <w:rPr>
                <w:rFonts w:cs="Arial"/>
                <w:bCs/>
                <w:snapToGrid w:val="0"/>
                <w:sz w:val="20"/>
                <w:lang w:val="es-CL"/>
              </w:rPr>
              <w:t>.</w:t>
            </w:r>
          </w:p>
          <w:p w14:paraId="2922A529" w14:textId="77777777" w:rsidR="00733EF0" w:rsidRPr="00E03E3B" w:rsidRDefault="00733EF0" w:rsidP="00733EF0">
            <w:pPr>
              <w:pStyle w:val="Prrafodelista"/>
              <w:widowControl w:val="0"/>
              <w:ind w:left="356"/>
              <w:jc w:val="both"/>
              <w:rPr>
                <w:rFonts w:cs="Arial"/>
                <w:bCs/>
                <w:snapToGrid w:val="0"/>
                <w:sz w:val="20"/>
                <w:lang w:val="es-CL"/>
              </w:rPr>
            </w:pPr>
          </w:p>
          <w:p w14:paraId="3126EF5C" w14:textId="694902DA" w:rsidR="00733EF0" w:rsidRPr="00B86968" w:rsidRDefault="00733EF0" w:rsidP="00733EF0">
            <w:pPr>
              <w:widowControl w:val="0"/>
              <w:ind w:left="356"/>
              <w:jc w:val="both"/>
              <w:rPr>
                <w:rFonts w:cs="Arial"/>
                <w:bCs/>
                <w:snapToGrid w:val="0"/>
                <w:color w:val="000000" w:themeColor="text1"/>
                <w:sz w:val="20"/>
                <w:lang w:val="es-CL"/>
              </w:rPr>
            </w:pPr>
            <w:r w:rsidRPr="00CC7AE7">
              <w:rPr>
                <w:rFonts w:cs="Arial"/>
                <w:bCs/>
                <w:snapToGrid w:val="0"/>
                <w:sz w:val="20"/>
                <w:lang w:val="es-CL"/>
              </w:rPr>
              <w:t>Se excluye el arr</w:t>
            </w:r>
            <w:r>
              <w:rPr>
                <w:rFonts w:cs="Arial"/>
                <w:bCs/>
                <w:snapToGrid w:val="0"/>
                <w:sz w:val="20"/>
                <w:lang w:val="es-CL"/>
              </w:rPr>
              <w:t xml:space="preserve">iendo de bienes propios, de </w:t>
            </w:r>
            <w:r w:rsidRPr="00CC7AE7">
              <w:rPr>
                <w:rFonts w:cs="Arial"/>
                <w:bCs/>
                <w:snapToGrid w:val="0"/>
                <w:sz w:val="20"/>
                <w:lang w:val="es-CL"/>
              </w:rPr>
              <w:t xml:space="preserve">uno de los socios, representantes o de sus respectivos cónyuges, </w:t>
            </w:r>
            <w:r w:rsidRPr="004E5043">
              <w:rPr>
                <w:rFonts w:cs="Arial"/>
                <w:bCs/>
                <w:snapToGrid w:val="0"/>
                <w:color w:val="000000" w:themeColor="text1"/>
                <w:sz w:val="20"/>
                <w:lang w:val="es-CL"/>
              </w:rPr>
              <w:t>conviviente civil</w:t>
            </w:r>
            <w:r>
              <w:rPr>
                <w:rFonts w:cs="Arial"/>
                <w:bCs/>
                <w:snapToGrid w:val="0"/>
                <w:sz w:val="20"/>
                <w:lang w:val="es-CL"/>
              </w:rPr>
              <w:t xml:space="preserve">, </w:t>
            </w:r>
            <w:r w:rsidRPr="00CC7AE7">
              <w:rPr>
                <w:rFonts w:cs="Arial"/>
                <w:bCs/>
                <w:snapToGrid w:val="0"/>
                <w:sz w:val="20"/>
                <w:lang w:val="es-CL"/>
              </w:rPr>
              <w:t>familiares por consanguineidad y afinidad hasta segundo grado inclusive (</w:t>
            </w:r>
            <w:r w:rsidR="00DA1003">
              <w:rPr>
                <w:rFonts w:cs="Arial"/>
                <w:bCs/>
                <w:snapToGrid w:val="0"/>
                <w:sz w:val="20"/>
                <w:lang w:val="es-CL"/>
              </w:rPr>
              <w:t xml:space="preserve">ejemplo, </w:t>
            </w:r>
            <w:r w:rsidRPr="00CC7AE7">
              <w:rPr>
                <w:rFonts w:cs="Arial"/>
                <w:bCs/>
                <w:snapToGrid w:val="0"/>
                <w:sz w:val="20"/>
                <w:lang w:val="es-CL"/>
              </w:rPr>
              <w:t xml:space="preserve">hijos, padre, madre y </w:t>
            </w:r>
            <w:r w:rsidRPr="00B86968">
              <w:rPr>
                <w:rFonts w:cs="Arial"/>
                <w:bCs/>
                <w:snapToGrid w:val="0"/>
                <w:color w:val="000000" w:themeColor="text1"/>
                <w:sz w:val="20"/>
                <w:lang w:val="es-CL"/>
              </w:rPr>
              <w:t xml:space="preserve">hermanos). </w:t>
            </w:r>
            <w:r w:rsidRPr="00B86968">
              <w:rPr>
                <w:rFonts w:cs="Arial"/>
                <w:b/>
                <w:bCs/>
                <w:snapToGrid w:val="0"/>
                <w:color w:val="000000" w:themeColor="text1"/>
                <w:sz w:val="20"/>
                <w:lang w:val="es-CL"/>
              </w:rPr>
              <w:t xml:space="preserve">De acuerdo a lo </w:t>
            </w:r>
            <w:r>
              <w:rPr>
                <w:rFonts w:cs="Arial"/>
                <w:b/>
                <w:bCs/>
                <w:snapToGrid w:val="0"/>
                <w:color w:val="000000" w:themeColor="text1"/>
                <w:sz w:val="20"/>
                <w:lang w:val="es-CL"/>
              </w:rPr>
              <w:t>previst</w:t>
            </w:r>
            <w:r w:rsidRPr="00B86968">
              <w:rPr>
                <w:rFonts w:cs="Arial"/>
                <w:b/>
                <w:bCs/>
                <w:snapToGrid w:val="0"/>
                <w:color w:val="000000" w:themeColor="text1"/>
                <w:sz w:val="20"/>
                <w:lang w:val="es-CL"/>
              </w:rPr>
              <w:t>o en Anexo N° 5: D</w:t>
            </w:r>
            <w:r>
              <w:rPr>
                <w:rFonts w:cs="Arial"/>
                <w:b/>
                <w:bCs/>
                <w:snapToGrid w:val="0"/>
                <w:color w:val="000000" w:themeColor="text1"/>
                <w:sz w:val="20"/>
                <w:lang w:val="es-CL"/>
              </w:rPr>
              <w:t xml:space="preserve">eclaración Jurada </w:t>
            </w:r>
            <w:r w:rsidRPr="00B86968">
              <w:rPr>
                <w:rFonts w:cs="Arial"/>
                <w:b/>
                <w:bCs/>
                <w:snapToGrid w:val="0"/>
                <w:color w:val="000000" w:themeColor="text1"/>
                <w:sz w:val="20"/>
                <w:lang w:val="es-CL"/>
              </w:rPr>
              <w:t>No Consanguineidad, entregado en la etapa de formalización.</w:t>
            </w:r>
          </w:p>
          <w:p w14:paraId="3DB9719E" w14:textId="77777777" w:rsidR="00733EF0" w:rsidRPr="00CC7AE7" w:rsidRDefault="00733EF0" w:rsidP="00733EF0">
            <w:pPr>
              <w:widowControl w:val="0"/>
              <w:ind w:left="356"/>
              <w:jc w:val="both"/>
              <w:rPr>
                <w:rFonts w:cs="Arial"/>
                <w:bCs/>
                <w:snapToGrid w:val="0"/>
                <w:sz w:val="20"/>
                <w:lang w:val="es-CL"/>
              </w:rPr>
            </w:pPr>
          </w:p>
          <w:p w14:paraId="0E488209" w14:textId="77777777" w:rsidR="00733EF0" w:rsidRPr="00CC7AE7" w:rsidRDefault="00733EF0" w:rsidP="00733EF0">
            <w:pPr>
              <w:widowControl w:val="0"/>
              <w:numPr>
                <w:ilvl w:val="0"/>
                <w:numId w:val="24"/>
              </w:numPr>
              <w:ind w:left="356"/>
              <w:jc w:val="both"/>
              <w:rPr>
                <w:rFonts w:eastAsia="Arial Unicode MS" w:cs="Arial"/>
                <w:bCs/>
                <w:snapToGrid w:val="0"/>
                <w:sz w:val="20"/>
              </w:rPr>
            </w:pPr>
            <w:r w:rsidRPr="00CC7AE7">
              <w:rPr>
                <w:rFonts w:eastAsia="Arial Unicode MS" w:cs="Arial"/>
                <w:b/>
                <w:bCs/>
                <w:snapToGrid w:val="0"/>
                <w:sz w:val="20"/>
                <w:lang w:val="es-CL"/>
              </w:rPr>
              <w:t>Materias primas y materiales:</w:t>
            </w:r>
            <w:r w:rsidRPr="00CC7AE7">
              <w:rPr>
                <w:rFonts w:eastAsia="Arial Unicode MS" w:cs="Arial"/>
                <w:bCs/>
                <w:snapToGrid w:val="0"/>
                <w:sz w:val="20"/>
                <w:lang w:val="es-CL"/>
              </w:rPr>
              <w:t xml:space="preserve"> </w:t>
            </w:r>
            <w:r w:rsidRPr="00CC7AE7">
              <w:rPr>
                <w:rFonts w:eastAsia="Arial Unicode MS" w:cs="Arial"/>
                <w:bCs/>
                <w:snapToGrid w:val="0"/>
                <w:sz w:val="20"/>
              </w:rPr>
              <w:t xml:space="preserve">comprende el gasto en aquellos bienes directos de la naturaleza o semielaborados que resultan indispensables para el proceso productivo y que son transformados o agregados a otros, para la obtención de un producto final; por ejemplo: harina para la elaboración de pan, madera o barniz para la elaboración de muebles. </w:t>
            </w:r>
            <w:r w:rsidRPr="00E44A94">
              <w:rPr>
                <w:rFonts w:eastAsia="Arial Unicode MS" w:cs="Arial"/>
                <w:bCs/>
                <w:snapToGrid w:val="0"/>
                <w:sz w:val="20"/>
              </w:rPr>
              <w:t xml:space="preserve">Materiales: recursos naturales o de origen artificial, que forman parte física de un producto, y que se encuentran involucrados directa o indirectamente en la elaboración del mismo. </w:t>
            </w:r>
            <w:r w:rsidRPr="00AC2F53">
              <w:rPr>
                <w:rFonts w:eastAsia="Arial Unicode MS" w:cs="Arial"/>
                <w:bCs/>
                <w:snapToGrid w:val="0"/>
                <w:color w:val="000000" w:themeColor="text1"/>
                <w:sz w:val="20"/>
              </w:rPr>
              <w:t>Se incluye insumos para seguridad y prevención sanitaria (</w:t>
            </w:r>
            <w:proofErr w:type="spellStart"/>
            <w:r w:rsidRPr="00AC2F53">
              <w:rPr>
                <w:rFonts w:eastAsia="Arial Unicode MS" w:cs="Arial"/>
                <w:bCs/>
                <w:snapToGrid w:val="0"/>
                <w:color w:val="000000" w:themeColor="text1"/>
                <w:sz w:val="20"/>
              </w:rPr>
              <w:t>Covid</w:t>
            </w:r>
            <w:proofErr w:type="spellEnd"/>
            <w:r w:rsidRPr="00AC2F53">
              <w:rPr>
                <w:rFonts w:eastAsia="Arial Unicode MS" w:cs="Arial"/>
                <w:bCs/>
                <w:snapToGrid w:val="0"/>
                <w:color w:val="000000" w:themeColor="text1"/>
                <w:sz w:val="20"/>
              </w:rPr>
              <w:t xml:space="preserve"> 19) tales como: guantes, mascarillas, mica.</w:t>
            </w:r>
            <w:r>
              <w:rPr>
                <w:rFonts w:eastAsia="Arial Unicode MS" w:cs="Arial"/>
                <w:bCs/>
                <w:snapToGrid w:val="0"/>
                <w:color w:val="000000" w:themeColor="text1"/>
                <w:sz w:val="20"/>
              </w:rPr>
              <w:t xml:space="preserve"> </w:t>
            </w:r>
            <w:r w:rsidRPr="00CC7AE7">
              <w:rPr>
                <w:rFonts w:cs="Arial"/>
                <w:bCs/>
                <w:snapToGrid w:val="0"/>
                <w:sz w:val="20"/>
                <w:lang w:val="es-CL"/>
              </w:rPr>
              <w:t xml:space="preserve">Para otros insumos, se determinará su pertinencia de acuerdo a la </w:t>
            </w:r>
            <w:r w:rsidRPr="00CC7AE7">
              <w:rPr>
                <w:rFonts w:cs="Arial"/>
                <w:bCs/>
                <w:snapToGrid w:val="0"/>
                <w:sz w:val="20"/>
                <w:lang w:val="es-CL"/>
              </w:rPr>
              <w:lastRenderedPageBreak/>
              <w:t>naturaleza del proyecto en las distintas instancias de evaluación establecidas en los instrumentos.</w:t>
            </w:r>
          </w:p>
          <w:p w14:paraId="0EB13943" w14:textId="77777777" w:rsidR="00733EF0" w:rsidRPr="00347B9F" w:rsidRDefault="00733EF0" w:rsidP="00733EF0">
            <w:pPr>
              <w:widowControl w:val="0"/>
              <w:jc w:val="both"/>
              <w:rPr>
                <w:rFonts w:eastAsia="Arial Unicode MS" w:cs="Arial"/>
                <w:bCs/>
                <w:snapToGrid w:val="0"/>
                <w:sz w:val="20"/>
              </w:rPr>
            </w:pPr>
          </w:p>
          <w:p w14:paraId="3FEE7656" w14:textId="55EB306F" w:rsidR="00733EF0" w:rsidRPr="00B86968" w:rsidRDefault="00733EF0" w:rsidP="00733EF0">
            <w:pPr>
              <w:widowControl w:val="0"/>
              <w:ind w:left="356"/>
              <w:jc w:val="both"/>
              <w:rPr>
                <w:rFonts w:eastAsia="Arial Unicode MS" w:cs="Arial"/>
                <w:b/>
                <w:bCs/>
                <w:snapToGrid w:val="0"/>
                <w:color w:val="000000" w:themeColor="text1"/>
                <w:sz w:val="20"/>
              </w:rPr>
            </w:pPr>
            <w:r w:rsidRPr="00CC7AE7">
              <w:rPr>
                <w:rFonts w:cs="Arial"/>
                <w:bCs/>
                <w:snapToGrid w:val="0"/>
                <w:sz w:val="20"/>
                <w:lang w:val="es-CL"/>
              </w:rPr>
              <w:t xml:space="preserve">Dentro de este </w:t>
            </w:r>
            <w:proofErr w:type="spellStart"/>
            <w:r w:rsidRPr="00CC7AE7">
              <w:rPr>
                <w:rFonts w:cs="Arial"/>
                <w:bCs/>
                <w:snapToGrid w:val="0"/>
                <w:sz w:val="20"/>
                <w:lang w:val="es-CL"/>
              </w:rPr>
              <w:t>subítem</w:t>
            </w:r>
            <w:proofErr w:type="spellEnd"/>
            <w:r w:rsidRPr="00CC7AE7">
              <w:rPr>
                <w:rFonts w:cs="Arial"/>
                <w:bCs/>
                <w:snapToGrid w:val="0"/>
                <w:sz w:val="20"/>
                <w:lang w:val="es-CL"/>
              </w:rPr>
              <w:t xml:space="preserve"> se incluye el gasto asociado al servicio de flete para traslado de los bienes desde el proveedor al lugar donde serán ubicados para la ejecución del proyecto. Se excluye el pago de servicio de flete a alguno de los socios/as, representantes legales o de sus respectivos cónyuges, </w:t>
            </w:r>
            <w:r w:rsidRPr="004E5043">
              <w:rPr>
                <w:rFonts w:cs="Arial"/>
                <w:bCs/>
                <w:snapToGrid w:val="0"/>
                <w:color w:val="000000" w:themeColor="text1"/>
                <w:sz w:val="20"/>
                <w:lang w:val="es-CL"/>
              </w:rPr>
              <w:t>conviviente civil,</w:t>
            </w:r>
            <w:r>
              <w:rPr>
                <w:rFonts w:cs="Arial"/>
                <w:bCs/>
                <w:snapToGrid w:val="0"/>
                <w:sz w:val="20"/>
                <w:lang w:val="es-CL"/>
              </w:rPr>
              <w:t xml:space="preserve"> </w:t>
            </w:r>
            <w:r w:rsidRPr="00CC7AE7">
              <w:rPr>
                <w:rFonts w:cs="Arial"/>
                <w:bCs/>
                <w:snapToGrid w:val="0"/>
                <w:sz w:val="20"/>
                <w:lang w:val="es-CL"/>
              </w:rPr>
              <w:t xml:space="preserve">familiares por consanguineidad y afinidad hasta segundo grado inclusive (hijos, padre, madre y hermanos). </w:t>
            </w:r>
            <w:r w:rsidRPr="00B376DE">
              <w:rPr>
                <w:rFonts w:cs="Arial"/>
                <w:bCs/>
                <w:sz w:val="20"/>
                <w:lang w:val="es-CL"/>
              </w:rPr>
              <w:t>Se excluye</w:t>
            </w:r>
            <w:r>
              <w:rPr>
                <w:rFonts w:cs="Arial"/>
                <w:bCs/>
                <w:sz w:val="20"/>
                <w:lang w:val="es-CL"/>
              </w:rPr>
              <w:t xml:space="preserve"> la compra de bienes propios</w:t>
            </w:r>
            <w:r>
              <w:rPr>
                <w:rFonts w:cs="Arial"/>
                <w:bCs/>
                <w:snapToGrid w:val="0"/>
                <w:sz w:val="20"/>
                <w:lang w:val="es-CL"/>
              </w:rPr>
              <w:t>, de uno de los socios, representantes legales</w:t>
            </w:r>
            <w:r w:rsidRPr="00B376DE">
              <w:rPr>
                <w:rFonts w:cs="Arial"/>
                <w:bCs/>
                <w:snapToGrid w:val="0"/>
                <w:sz w:val="20"/>
                <w:lang w:val="es-CL"/>
              </w:rPr>
              <w:t>,</w:t>
            </w:r>
            <w:r>
              <w:rPr>
                <w:rFonts w:cs="Arial"/>
                <w:bCs/>
                <w:snapToGrid w:val="0"/>
                <w:sz w:val="20"/>
                <w:lang w:val="es-CL"/>
              </w:rPr>
              <w:t xml:space="preserve"> y su respectivo cónyuge</w:t>
            </w:r>
            <w:r w:rsidRPr="00B376DE">
              <w:rPr>
                <w:rFonts w:cs="Arial"/>
                <w:bCs/>
                <w:snapToGrid w:val="0"/>
                <w:sz w:val="20"/>
                <w:lang w:val="es-CL"/>
              </w:rPr>
              <w:t>,</w:t>
            </w:r>
            <w:r>
              <w:rPr>
                <w:rFonts w:cs="Arial"/>
                <w:bCs/>
                <w:snapToGrid w:val="0"/>
                <w:sz w:val="20"/>
                <w:lang w:val="es-CL"/>
              </w:rPr>
              <w:t xml:space="preserve"> </w:t>
            </w:r>
            <w:r w:rsidRPr="000C7537">
              <w:rPr>
                <w:rFonts w:cs="Arial"/>
                <w:bCs/>
                <w:snapToGrid w:val="0"/>
                <w:color w:val="000000" w:themeColor="text1"/>
                <w:sz w:val="20"/>
                <w:lang w:val="es-CL"/>
              </w:rPr>
              <w:t>conviviente civil</w:t>
            </w:r>
            <w:r>
              <w:rPr>
                <w:rFonts w:cs="Arial"/>
                <w:bCs/>
                <w:snapToGrid w:val="0"/>
                <w:sz w:val="20"/>
                <w:lang w:val="es-CL"/>
              </w:rPr>
              <w:t>,</w:t>
            </w:r>
            <w:r w:rsidRPr="00B376DE">
              <w:rPr>
                <w:rFonts w:cs="Arial"/>
                <w:bCs/>
                <w:snapToGrid w:val="0"/>
                <w:sz w:val="20"/>
                <w:lang w:val="es-CL"/>
              </w:rPr>
              <w:t xml:space="preserve"> familiares por consanguineidad y afinidad</w:t>
            </w:r>
            <w:r>
              <w:rPr>
                <w:rFonts w:cs="Arial"/>
                <w:bCs/>
                <w:snapToGrid w:val="0"/>
                <w:sz w:val="20"/>
                <w:lang w:val="es-CL"/>
              </w:rPr>
              <w:t>,</w:t>
            </w:r>
            <w:r w:rsidRPr="00B376DE">
              <w:rPr>
                <w:rFonts w:cs="Arial"/>
                <w:bCs/>
                <w:snapToGrid w:val="0"/>
                <w:sz w:val="20"/>
                <w:lang w:val="es-CL"/>
              </w:rPr>
              <w:t xml:space="preserve"> hasta</w:t>
            </w:r>
            <w:r>
              <w:rPr>
                <w:rFonts w:cs="Arial"/>
                <w:bCs/>
                <w:snapToGrid w:val="0"/>
                <w:sz w:val="20"/>
                <w:lang w:val="es-CL"/>
              </w:rPr>
              <w:t xml:space="preserve"> el </w:t>
            </w:r>
            <w:r w:rsidRPr="00B376DE">
              <w:rPr>
                <w:rFonts w:cs="Arial"/>
                <w:bCs/>
                <w:snapToGrid w:val="0"/>
                <w:sz w:val="20"/>
                <w:lang w:val="es-CL"/>
              </w:rPr>
              <w:t xml:space="preserve">segundo grado </w:t>
            </w:r>
            <w:r w:rsidRPr="00B86968">
              <w:rPr>
                <w:rFonts w:cs="Arial"/>
                <w:bCs/>
                <w:snapToGrid w:val="0"/>
                <w:color w:val="000000" w:themeColor="text1"/>
                <w:sz w:val="20"/>
                <w:lang w:val="es-CL"/>
              </w:rPr>
              <w:t xml:space="preserve">inclusive. </w:t>
            </w:r>
            <w:r w:rsidRPr="00B86968">
              <w:rPr>
                <w:rFonts w:cs="Arial"/>
                <w:b/>
                <w:bCs/>
                <w:snapToGrid w:val="0"/>
                <w:color w:val="000000" w:themeColor="text1"/>
                <w:sz w:val="20"/>
                <w:lang w:val="es-CL"/>
              </w:rPr>
              <w:t xml:space="preserve">De acuerdo a lo </w:t>
            </w:r>
            <w:r>
              <w:rPr>
                <w:rFonts w:cs="Arial"/>
                <w:b/>
                <w:bCs/>
                <w:snapToGrid w:val="0"/>
                <w:color w:val="000000" w:themeColor="text1"/>
                <w:sz w:val="20"/>
                <w:lang w:val="es-CL"/>
              </w:rPr>
              <w:t>previst</w:t>
            </w:r>
            <w:r w:rsidRPr="00B86968">
              <w:rPr>
                <w:rFonts w:cs="Arial"/>
                <w:b/>
                <w:bCs/>
                <w:snapToGrid w:val="0"/>
                <w:color w:val="000000" w:themeColor="text1"/>
                <w:sz w:val="20"/>
                <w:lang w:val="es-CL"/>
              </w:rPr>
              <w:t>o en Anexo N° 5: Declara</w:t>
            </w:r>
            <w:r>
              <w:rPr>
                <w:rFonts w:cs="Arial"/>
                <w:b/>
                <w:bCs/>
                <w:snapToGrid w:val="0"/>
                <w:color w:val="000000" w:themeColor="text1"/>
                <w:sz w:val="20"/>
                <w:lang w:val="es-CL"/>
              </w:rPr>
              <w:t xml:space="preserve">ción Jurada </w:t>
            </w:r>
            <w:r w:rsidRPr="00B86968">
              <w:rPr>
                <w:rFonts w:cs="Arial"/>
                <w:b/>
                <w:bCs/>
                <w:snapToGrid w:val="0"/>
                <w:color w:val="000000" w:themeColor="text1"/>
                <w:sz w:val="20"/>
                <w:lang w:val="es-CL"/>
              </w:rPr>
              <w:t>No Consanguineidad, entregado en la etapa de formalización.</w:t>
            </w:r>
          </w:p>
          <w:p w14:paraId="3A3EA785" w14:textId="77777777" w:rsidR="00733EF0" w:rsidRPr="00B86968" w:rsidRDefault="00733EF0" w:rsidP="00733EF0">
            <w:pPr>
              <w:widowControl w:val="0"/>
              <w:ind w:left="356"/>
              <w:jc w:val="both"/>
              <w:rPr>
                <w:rFonts w:eastAsia="Arial Unicode MS" w:cs="Arial"/>
                <w:b/>
                <w:bCs/>
                <w:snapToGrid w:val="0"/>
                <w:color w:val="000000" w:themeColor="text1"/>
                <w:szCs w:val="22"/>
                <w:lang w:val="es-CL"/>
              </w:rPr>
            </w:pPr>
          </w:p>
          <w:p w14:paraId="7F10EC7F" w14:textId="77777777" w:rsidR="00733EF0" w:rsidRDefault="00733EF0" w:rsidP="00733EF0">
            <w:pPr>
              <w:widowControl w:val="0"/>
              <w:numPr>
                <w:ilvl w:val="0"/>
                <w:numId w:val="24"/>
              </w:numPr>
              <w:ind w:left="356"/>
              <w:jc w:val="both"/>
              <w:rPr>
                <w:rFonts w:eastAsia="Arial Unicode MS" w:cs="Arial"/>
                <w:bCs/>
                <w:snapToGrid w:val="0"/>
                <w:szCs w:val="22"/>
                <w:lang w:val="es-CL"/>
              </w:rPr>
            </w:pPr>
            <w:r w:rsidRPr="00CC7AE7">
              <w:rPr>
                <w:rFonts w:cs="Arial"/>
                <w:b/>
                <w:bCs/>
                <w:snapToGrid w:val="0"/>
                <w:sz w:val="20"/>
                <w:lang w:val="es-CL"/>
              </w:rPr>
              <w:t>Mercadería:</w:t>
            </w:r>
            <w:r w:rsidRPr="00CC7AE7">
              <w:rPr>
                <w:rFonts w:cs="Arial"/>
                <w:bCs/>
                <w:snapToGrid w:val="0"/>
                <w:sz w:val="20"/>
                <w:lang w:val="es-CL"/>
              </w:rPr>
              <w:t xml:space="preserve"> </w:t>
            </w:r>
            <w:r>
              <w:rPr>
                <w:rFonts w:cs="Arial"/>
                <w:bCs/>
                <w:snapToGrid w:val="0"/>
                <w:sz w:val="20"/>
                <w:lang w:val="es-CL"/>
              </w:rPr>
              <w:t>C</w:t>
            </w:r>
            <w:r w:rsidRPr="00CC7AE7">
              <w:rPr>
                <w:rFonts w:cs="Arial"/>
                <w:bCs/>
                <w:snapToGrid w:val="0"/>
                <w:sz w:val="20"/>
                <w:lang w:val="es-CL"/>
              </w:rPr>
              <w:t>omprende el gasto en aquellos bienes elaborados que serán objeto de venta directa o comercialización; por ej</w:t>
            </w:r>
            <w:r>
              <w:rPr>
                <w:rFonts w:cs="Arial"/>
                <w:bCs/>
                <w:snapToGrid w:val="0"/>
                <w:sz w:val="20"/>
                <w:lang w:val="es-CL"/>
              </w:rPr>
              <w:t>.</w:t>
            </w:r>
            <w:r w:rsidRPr="00CC7AE7">
              <w:rPr>
                <w:rFonts w:cs="Arial"/>
                <w:bCs/>
                <w:snapToGrid w:val="0"/>
                <w:sz w:val="20"/>
                <w:lang w:val="es-CL"/>
              </w:rPr>
              <w:t xml:space="preserve"> se compran y se venden pantalones.</w:t>
            </w:r>
          </w:p>
          <w:p w14:paraId="5459ACAB" w14:textId="37A753BE" w:rsidR="003A0B55" w:rsidRPr="003A0B55" w:rsidRDefault="00733EF0" w:rsidP="003A0B55">
            <w:pPr>
              <w:widowControl w:val="0"/>
              <w:ind w:left="356"/>
              <w:jc w:val="both"/>
              <w:rPr>
                <w:rFonts w:cs="Arial"/>
                <w:b/>
                <w:bCs/>
                <w:snapToGrid w:val="0"/>
                <w:color w:val="000000" w:themeColor="text1"/>
                <w:sz w:val="20"/>
                <w:lang w:val="es-CL"/>
              </w:rPr>
            </w:pPr>
            <w:r w:rsidRPr="00733EF0">
              <w:rPr>
                <w:rFonts w:cs="Arial"/>
                <w:bCs/>
                <w:snapToGrid w:val="0"/>
                <w:sz w:val="20"/>
                <w:lang w:val="es-CL"/>
              </w:rPr>
              <w:t xml:space="preserve">Dentro de este </w:t>
            </w:r>
            <w:proofErr w:type="spellStart"/>
            <w:r w:rsidRPr="00733EF0">
              <w:rPr>
                <w:rFonts w:cs="Arial"/>
                <w:bCs/>
                <w:snapToGrid w:val="0"/>
                <w:sz w:val="20"/>
                <w:lang w:val="es-CL"/>
              </w:rPr>
              <w:t>subítem</w:t>
            </w:r>
            <w:proofErr w:type="spellEnd"/>
            <w:r w:rsidRPr="00733EF0">
              <w:rPr>
                <w:rFonts w:cs="Arial"/>
                <w:bCs/>
                <w:snapToGrid w:val="0"/>
                <w:sz w:val="20"/>
                <w:lang w:val="es-CL"/>
              </w:rPr>
              <w:t xml:space="preserve"> se incluye el gasto asociado al servicio de flete para traslado de los bienes desde el proveedor hasta el lugar donde serán ubicados para la ejecución del proyecto. Se excluye el pago de servicio de flete a alguno de los socios/as, representantes o de sus respectivos cónyuges, </w:t>
            </w:r>
            <w:r w:rsidRPr="00733EF0">
              <w:rPr>
                <w:rFonts w:cs="Arial"/>
                <w:bCs/>
                <w:snapToGrid w:val="0"/>
                <w:color w:val="000000" w:themeColor="text1"/>
                <w:sz w:val="20"/>
                <w:lang w:val="es-CL"/>
              </w:rPr>
              <w:t>conviviente civil,</w:t>
            </w:r>
            <w:r w:rsidRPr="00733EF0">
              <w:rPr>
                <w:rFonts w:cs="Arial"/>
                <w:bCs/>
                <w:snapToGrid w:val="0"/>
                <w:sz w:val="20"/>
                <w:lang w:val="es-CL"/>
              </w:rPr>
              <w:t xml:space="preserve"> familiares por consanguineidad y afinidad hasta segundo grado inclusive (</w:t>
            </w:r>
            <w:r w:rsidR="00DA1003">
              <w:rPr>
                <w:rFonts w:cs="Arial"/>
                <w:bCs/>
                <w:snapToGrid w:val="0"/>
                <w:sz w:val="20"/>
                <w:lang w:val="es-CL"/>
              </w:rPr>
              <w:t xml:space="preserve">ejemplo, </w:t>
            </w:r>
            <w:r w:rsidRPr="00733EF0">
              <w:rPr>
                <w:rFonts w:cs="Arial"/>
                <w:bCs/>
                <w:snapToGrid w:val="0"/>
                <w:sz w:val="20"/>
                <w:lang w:val="es-CL"/>
              </w:rPr>
              <w:t xml:space="preserve">hijos, padre, madre y hermanos). </w:t>
            </w:r>
            <w:r w:rsidRPr="00733EF0">
              <w:rPr>
                <w:rFonts w:cs="Arial"/>
                <w:bCs/>
                <w:sz w:val="20"/>
                <w:lang w:val="es-CL"/>
              </w:rPr>
              <w:t>Se excluyen la compra de bienes propios</w:t>
            </w:r>
            <w:r w:rsidRPr="00733EF0">
              <w:rPr>
                <w:rFonts w:cs="Arial"/>
                <w:bCs/>
                <w:snapToGrid w:val="0"/>
                <w:sz w:val="20"/>
                <w:lang w:val="es-CL"/>
              </w:rPr>
              <w:t xml:space="preserve">, de uno de los socios, representantes, y su respectivo cónyuge, </w:t>
            </w:r>
            <w:r w:rsidRPr="00733EF0">
              <w:rPr>
                <w:rFonts w:cs="Arial"/>
                <w:bCs/>
                <w:snapToGrid w:val="0"/>
                <w:color w:val="000000" w:themeColor="text1"/>
                <w:sz w:val="20"/>
                <w:lang w:val="es-CL"/>
              </w:rPr>
              <w:t>conviviente civil</w:t>
            </w:r>
            <w:r w:rsidRPr="00733EF0">
              <w:rPr>
                <w:rFonts w:cs="Arial"/>
                <w:bCs/>
                <w:snapToGrid w:val="0"/>
                <w:sz w:val="20"/>
                <w:lang w:val="es-CL"/>
              </w:rPr>
              <w:t xml:space="preserve">, familiares por consanguineidad y afinidad, hasta segundo grado inclusive. </w:t>
            </w:r>
            <w:r w:rsidRPr="00733EF0">
              <w:rPr>
                <w:rFonts w:cs="Arial"/>
                <w:b/>
                <w:bCs/>
                <w:snapToGrid w:val="0"/>
                <w:color w:val="000000" w:themeColor="text1"/>
                <w:sz w:val="20"/>
                <w:lang w:val="es-CL"/>
              </w:rPr>
              <w:t>De acuerdo a lo previsto en Anexo N° 5 Declaración Jurada de No Consanguineidad, entregado en la etapa de formalización.</w:t>
            </w:r>
          </w:p>
        </w:tc>
      </w:tr>
    </w:tbl>
    <w:p w14:paraId="0775562C" w14:textId="7D788D10" w:rsidR="00915F1A" w:rsidRDefault="00915F1A" w:rsidP="003046D1">
      <w:pPr>
        <w:rPr>
          <w:b/>
        </w:rPr>
      </w:pPr>
    </w:p>
    <w:p w14:paraId="14C8A0BE" w14:textId="61E8F321" w:rsidR="00B058D0" w:rsidRDefault="00B058D0" w:rsidP="003046D1">
      <w:pPr>
        <w:rPr>
          <w:b/>
        </w:rPr>
      </w:pPr>
    </w:p>
    <w:p w14:paraId="40C4221D" w14:textId="3372B865" w:rsidR="00B058D0" w:rsidRDefault="00B058D0" w:rsidP="003046D1">
      <w:pPr>
        <w:rPr>
          <w:b/>
        </w:rPr>
      </w:pPr>
    </w:p>
    <w:p w14:paraId="5318D581" w14:textId="7CBE1D7C" w:rsidR="00B058D0" w:rsidRDefault="00B058D0" w:rsidP="003046D1">
      <w:pPr>
        <w:rPr>
          <w:b/>
        </w:rPr>
      </w:pPr>
    </w:p>
    <w:p w14:paraId="247E1F4D" w14:textId="27F54BA8" w:rsidR="003A0B55" w:rsidRDefault="003A0B55" w:rsidP="003046D1">
      <w:pPr>
        <w:rPr>
          <w:b/>
        </w:rPr>
      </w:pPr>
    </w:p>
    <w:p w14:paraId="08642D4C" w14:textId="39424FA5" w:rsidR="003A0B55" w:rsidRDefault="003A0B55" w:rsidP="003046D1">
      <w:pPr>
        <w:rPr>
          <w:b/>
        </w:rPr>
      </w:pPr>
    </w:p>
    <w:p w14:paraId="3FF64A87" w14:textId="2E0B7A0B" w:rsidR="003A0B55" w:rsidRDefault="003A0B55" w:rsidP="003046D1">
      <w:pPr>
        <w:rPr>
          <w:b/>
        </w:rPr>
      </w:pPr>
    </w:p>
    <w:p w14:paraId="0955C9F9" w14:textId="41437203" w:rsidR="003A0B55" w:rsidRDefault="003A0B55" w:rsidP="003046D1">
      <w:pPr>
        <w:rPr>
          <w:b/>
        </w:rPr>
      </w:pPr>
    </w:p>
    <w:p w14:paraId="5379B7FA" w14:textId="69EC765B" w:rsidR="003A0B55" w:rsidRDefault="003A0B55" w:rsidP="003046D1">
      <w:pPr>
        <w:rPr>
          <w:b/>
        </w:rPr>
      </w:pPr>
    </w:p>
    <w:p w14:paraId="2F857AE5" w14:textId="64A59F01" w:rsidR="003A0B55" w:rsidRDefault="003A0B55" w:rsidP="003046D1">
      <w:pPr>
        <w:rPr>
          <w:b/>
        </w:rPr>
      </w:pPr>
    </w:p>
    <w:p w14:paraId="40D1CBBF" w14:textId="1EAB548E" w:rsidR="003A0B55" w:rsidRDefault="003A0B55" w:rsidP="003046D1">
      <w:pPr>
        <w:rPr>
          <w:b/>
        </w:rPr>
      </w:pPr>
    </w:p>
    <w:p w14:paraId="2DD79205" w14:textId="0BD2E2AF" w:rsidR="003A0B55" w:rsidRDefault="003A0B55" w:rsidP="003046D1">
      <w:pPr>
        <w:rPr>
          <w:b/>
        </w:rPr>
      </w:pPr>
    </w:p>
    <w:p w14:paraId="344F069B" w14:textId="54F74C38" w:rsidR="003A0B55" w:rsidRDefault="003A0B55" w:rsidP="003046D1">
      <w:pPr>
        <w:rPr>
          <w:b/>
        </w:rPr>
      </w:pPr>
    </w:p>
    <w:p w14:paraId="2E33F216" w14:textId="08B64FFE" w:rsidR="003A0B55" w:rsidRDefault="003A0B55" w:rsidP="003046D1">
      <w:pPr>
        <w:rPr>
          <w:b/>
        </w:rPr>
      </w:pPr>
    </w:p>
    <w:p w14:paraId="5527783F" w14:textId="3C5D462A" w:rsidR="003A0B55" w:rsidRDefault="003A0B55" w:rsidP="003046D1">
      <w:pPr>
        <w:rPr>
          <w:b/>
        </w:rPr>
      </w:pPr>
    </w:p>
    <w:p w14:paraId="615987DB" w14:textId="76E2304E" w:rsidR="003A0B55" w:rsidRDefault="003A0B55" w:rsidP="003046D1">
      <w:pPr>
        <w:rPr>
          <w:b/>
        </w:rPr>
      </w:pPr>
    </w:p>
    <w:p w14:paraId="5E640BA2" w14:textId="107D564C" w:rsidR="003A0B55" w:rsidRDefault="003A0B55" w:rsidP="003046D1">
      <w:pPr>
        <w:rPr>
          <w:b/>
        </w:rPr>
      </w:pPr>
    </w:p>
    <w:p w14:paraId="4AA42A8B" w14:textId="2282B156" w:rsidR="00AA5715" w:rsidRDefault="00AA5715" w:rsidP="003046D1">
      <w:pPr>
        <w:rPr>
          <w:b/>
        </w:rPr>
      </w:pPr>
    </w:p>
    <w:p w14:paraId="78F89636" w14:textId="049C4A84" w:rsidR="003046D1" w:rsidRPr="00E03E3B" w:rsidRDefault="002B0832" w:rsidP="003046D1">
      <w:pPr>
        <w:pStyle w:val="Ttulo2"/>
        <w:numPr>
          <w:ilvl w:val="0"/>
          <w:numId w:val="0"/>
        </w:numPr>
        <w:jc w:val="center"/>
        <w:rPr>
          <w:b w:val="0"/>
          <w:color w:val="000000" w:themeColor="text1"/>
        </w:rPr>
      </w:pPr>
      <w:bookmarkStart w:id="69" w:name="_Toc31201749"/>
      <w:bookmarkStart w:id="70" w:name="_Toc77621534"/>
      <w:r w:rsidRPr="00DF05DD">
        <w:rPr>
          <w:color w:val="000000" w:themeColor="text1"/>
        </w:rPr>
        <w:lastRenderedPageBreak/>
        <w:t>A</w:t>
      </w:r>
      <w:r w:rsidR="003046D1" w:rsidRPr="00DF05DD">
        <w:rPr>
          <w:color w:val="000000" w:themeColor="text1"/>
        </w:rPr>
        <w:t>NEXO N° 3</w:t>
      </w:r>
      <w:bookmarkEnd w:id="69"/>
      <w:bookmarkEnd w:id="70"/>
    </w:p>
    <w:p w14:paraId="73A79405" w14:textId="77777777" w:rsidR="003046D1" w:rsidRPr="00E03E3B" w:rsidRDefault="003046D1" w:rsidP="003046D1">
      <w:pPr>
        <w:jc w:val="center"/>
        <w:rPr>
          <w:b/>
          <w:color w:val="000000" w:themeColor="text1"/>
        </w:rPr>
      </w:pPr>
      <w:r w:rsidRPr="00E03E3B">
        <w:rPr>
          <w:b/>
          <w:color w:val="000000" w:themeColor="text1"/>
        </w:rPr>
        <w:t>DECLARACIÓN JURADA SIMPLE PRÁCTICAS ANTISINDICALES</w:t>
      </w:r>
    </w:p>
    <w:p w14:paraId="7EE66E23" w14:textId="77777777" w:rsidR="003046D1" w:rsidRDefault="003046D1" w:rsidP="003046D1">
      <w:pPr>
        <w:jc w:val="center"/>
        <w:rPr>
          <w:b/>
        </w:rPr>
      </w:pPr>
    </w:p>
    <w:p w14:paraId="691C2B53" w14:textId="77777777" w:rsidR="003046D1" w:rsidRDefault="003046D1" w:rsidP="003046D1">
      <w:pPr>
        <w:rPr>
          <w:b/>
        </w:rPr>
      </w:pPr>
    </w:p>
    <w:p w14:paraId="78B6FDAB" w14:textId="77777777" w:rsidR="003046D1" w:rsidRPr="00C67E49" w:rsidRDefault="003046D1" w:rsidP="003046D1">
      <w:pPr>
        <w:rPr>
          <w:rFonts w:eastAsiaTheme="minorHAnsi" w:cstheme="minorBidi"/>
          <w:sz w:val="20"/>
          <w:szCs w:val="20"/>
          <w:lang w:val="es-CL" w:eastAsia="en-US"/>
        </w:rPr>
      </w:pPr>
    </w:p>
    <w:p w14:paraId="1F2E8641" w14:textId="752F77B8" w:rsidR="003046D1" w:rsidRPr="00917950" w:rsidRDefault="003046D1" w:rsidP="003046D1">
      <w:pPr>
        <w:jc w:val="both"/>
        <w:rPr>
          <w:rFonts w:eastAsiaTheme="minorHAnsi" w:cstheme="minorBidi"/>
          <w:szCs w:val="22"/>
          <w:lang w:val="es-CL" w:eastAsia="en-US"/>
        </w:rPr>
      </w:pPr>
      <w:r w:rsidRPr="00C67E49">
        <w:rPr>
          <w:rFonts w:eastAsiaTheme="minorHAnsi" w:cstheme="minorBidi"/>
          <w:szCs w:val="22"/>
          <w:lang w:val="es-CL" w:eastAsia="en-US"/>
        </w:rPr>
        <w:t>En___________, a _______de_________________</w:t>
      </w:r>
      <w:r w:rsidR="0032727E">
        <w:rPr>
          <w:rFonts w:eastAsiaTheme="minorHAnsi" w:cstheme="minorBidi"/>
          <w:szCs w:val="22"/>
          <w:lang w:val="es-CL" w:eastAsia="en-US"/>
        </w:rPr>
        <w:t xml:space="preserve">____________ </w:t>
      </w:r>
      <w:proofErr w:type="spellStart"/>
      <w:r w:rsidR="0032727E">
        <w:rPr>
          <w:rFonts w:eastAsiaTheme="minorHAnsi" w:cstheme="minorBidi"/>
          <w:szCs w:val="22"/>
          <w:lang w:val="es-CL" w:eastAsia="en-US"/>
        </w:rPr>
        <w:t>de</w:t>
      </w:r>
      <w:proofErr w:type="spellEnd"/>
      <w:r w:rsidR="0032727E">
        <w:rPr>
          <w:rFonts w:eastAsiaTheme="minorHAnsi" w:cstheme="minorBidi"/>
          <w:szCs w:val="22"/>
          <w:lang w:val="es-CL" w:eastAsia="en-US"/>
        </w:rPr>
        <w:t xml:space="preserve"> 2021</w:t>
      </w:r>
      <w:r w:rsidRPr="00C67E49">
        <w:rPr>
          <w:rFonts w:eastAsiaTheme="minorHAnsi" w:cstheme="minorBidi"/>
          <w:szCs w:val="22"/>
          <w:lang w:val="es-CL" w:eastAsia="en-US"/>
        </w:rPr>
        <w:t xml:space="preserve">, </w:t>
      </w:r>
      <w:r w:rsidRPr="00E53BFE">
        <w:rPr>
          <w:rFonts w:eastAsiaTheme="minorHAnsi" w:cstheme="minorBidi"/>
          <w:szCs w:val="22"/>
          <w:lang w:val="es-CL" w:eastAsia="en-US"/>
        </w:rPr>
        <w:t>don/doña</w:t>
      </w:r>
      <w:r w:rsidRPr="00C67E49">
        <w:rPr>
          <w:rFonts w:eastAsiaTheme="minorHAnsi" w:cstheme="minorBidi"/>
          <w:szCs w:val="22"/>
          <w:lang w:val="es-CL" w:eastAsia="en-US"/>
        </w:rPr>
        <w:t>________________</w:t>
      </w:r>
      <w:r>
        <w:rPr>
          <w:rFonts w:eastAsiaTheme="minorHAnsi" w:cstheme="minorBidi"/>
          <w:szCs w:val="22"/>
          <w:lang w:val="es-CL" w:eastAsia="en-US"/>
        </w:rPr>
        <w:t>, Rut N°__________, domiciliado en ___________</w:t>
      </w:r>
      <w:r w:rsidRPr="003D74C9">
        <w:rPr>
          <w:rFonts w:eastAsiaTheme="minorHAnsi" w:cstheme="minorBidi"/>
          <w:color w:val="000000" w:themeColor="text1"/>
          <w:szCs w:val="22"/>
          <w:lang w:val="es-CL" w:eastAsia="en-US"/>
        </w:rPr>
        <w:t xml:space="preserve">, postulante </w:t>
      </w:r>
      <w:r>
        <w:rPr>
          <w:rFonts w:eastAsiaTheme="minorHAnsi" w:cstheme="minorBidi"/>
          <w:color w:val="000000" w:themeColor="text1"/>
          <w:szCs w:val="22"/>
          <w:lang w:val="es-CL" w:eastAsia="en-US"/>
        </w:rPr>
        <w:t xml:space="preserve">seleccionado/a </w:t>
      </w:r>
      <w:proofErr w:type="spellStart"/>
      <w:r w:rsidRPr="003D74C9">
        <w:rPr>
          <w:rFonts w:eastAsiaTheme="minorHAnsi" w:cstheme="minorBidi"/>
          <w:color w:val="000000" w:themeColor="text1"/>
          <w:szCs w:val="22"/>
          <w:lang w:val="es-CL" w:eastAsia="en-US"/>
        </w:rPr>
        <w:t>a</w:t>
      </w:r>
      <w:proofErr w:type="spellEnd"/>
      <w:r w:rsidRPr="003D74C9">
        <w:rPr>
          <w:rFonts w:eastAsiaTheme="minorHAnsi" w:cstheme="minorBidi"/>
          <w:color w:val="000000" w:themeColor="text1"/>
          <w:szCs w:val="22"/>
          <w:lang w:val="es-CL" w:eastAsia="en-US"/>
        </w:rPr>
        <w:t xml:space="preserve"> la convocatoria _____________ del </w:t>
      </w:r>
      <w:r w:rsidR="00816D87">
        <w:rPr>
          <w:rFonts w:eastAsiaTheme="minorHAnsi" w:cstheme="minorBidi"/>
          <w:szCs w:val="22"/>
          <w:lang w:val="es-CL" w:eastAsia="en-US"/>
        </w:rPr>
        <w:t>Programa Formalízate</w:t>
      </w:r>
      <w:r w:rsidRPr="003A0E1F">
        <w:rPr>
          <w:rFonts w:eastAsiaTheme="minorHAnsi" w:cstheme="minorBidi"/>
          <w:szCs w:val="22"/>
          <w:lang w:val="es-CL" w:eastAsia="en-US"/>
        </w:rPr>
        <w:t xml:space="preserve"> </w:t>
      </w:r>
      <w:r w:rsidR="00733EF0">
        <w:rPr>
          <w:rFonts w:eastAsiaTheme="minorHAnsi" w:cstheme="minorBidi"/>
          <w:color w:val="000000" w:themeColor="text1"/>
          <w:szCs w:val="22"/>
          <w:lang w:val="es-CL" w:eastAsia="en-US"/>
        </w:rPr>
        <w:t>2021</w:t>
      </w:r>
      <w:r w:rsidRPr="003D74C9">
        <w:rPr>
          <w:rFonts w:eastAsiaTheme="minorHAnsi" w:cstheme="minorBidi"/>
          <w:color w:val="000000" w:themeColor="text1"/>
          <w:szCs w:val="22"/>
          <w:lang w:val="es-CL" w:eastAsia="en-US"/>
        </w:rPr>
        <w:t xml:space="preserve">, </w:t>
      </w:r>
      <w:r w:rsidRPr="00D1127E">
        <w:rPr>
          <w:rFonts w:eastAsiaTheme="minorHAnsi" w:cstheme="minorBidi"/>
          <w:szCs w:val="22"/>
          <w:lang w:val="es-CL" w:eastAsia="en-US"/>
        </w:rPr>
        <w:t xml:space="preserve">Región </w:t>
      </w:r>
      <w:r w:rsidR="0011431E">
        <w:rPr>
          <w:rFonts w:eastAsiaTheme="minorHAnsi" w:cstheme="minorBidi"/>
          <w:szCs w:val="22"/>
          <w:lang w:val="es-CL" w:eastAsia="en-US"/>
        </w:rPr>
        <w:t>del Biobío</w:t>
      </w:r>
      <w:r w:rsidRPr="00D1127E">
        <w:rPr>
          <w:rFonts w:eastAsiaTheme="minorHAnsi" w:cstheme="minorBidi"/>
          <w:szCs w:val="22"/>
          <w:lang w:val="es-CL" w:eastAsia="en-US"/>
        </w:rPr>
        <w:t xml:space="preserve">, declara bajo juramento que </w:t>
      </w:r>
      <w:r w:rsidR="00153C4E" w:rsidRPr="00D1127E">
        <w:rPr>
          <w:rFonts w:eastAsiaTheme="minorHAnsi" w:cstheme="minorBidi"/>
          <w:b/>
          <w:szCs w:val="22"/>
          <w:lang w:val="es-CL" w:eastAsia="en-US"/>
        </w:rPr>
        <w:t xml:space="preserve">NO </w:t>
      </w:r>
      <w:r w:rsidRPr="00D1127E">
        <w:rPr>
          <w:rFonts w:eastAsiaTheme="minorHAnsi" w:cstheme="minorBidi"/>
          <w:b/>
          <w:szCs w:val="22"/>
          <w:lang w:val="es-CL" w:eastAsia="en-US"/>
        </w:rPr>
        <w:t xml:space="preserve">ha sido condenado/a por prácticas antisindicales y/o por infracción </w:t>
      </w:r>
      <w:r w:rsidRPr="003D74C9">
        <w:rPr>
          <w:rFonts w:eastAsiaTheme="minorHAnsi" w:cstheme="minorBidi"/>
          <w:b/>
          <w:color w:val="000000" w:themeColor="text1"/>
          <w:szCs w:val="22"/>
          <w:lang w:val="es-CL" w:eastAsia="en-US"/>
        </w:rPr>
        <w:t>a los derechos fundamentales del trabajador</w:t>
      </w:r>
      <w:r>
        <w:rPr>
          <w:rFonts w:eastAsiaTheme="minorHAnsi" w:cstheme="minorBidi"/>
          <w:b/>
          <w:color w:val="000000" w:themeColor="text1"/>
          <w:szCs w:val="22"/>
          <w:lang w:val="es-CL" w:eastAsia="en-US"/>
        </w:rPr>
        <w:t>,</w:t>
      </w:r>
      <w:r w:rsidRPr="003D74C9">
        <w:rPr>
          <w:rFonts w:eastAsiaTheme="minorHAnsi" w:cstheme="minorBidi"/>
          <w:b/>
          <w:color w:val="000000" w:themeColor="text1"/>
          <w:szCs w:val="22"/>
          <w:lang w:val="es-CL" w:eastAsia="en-US"/>
        </w:rPr>
        <w:t xml:space="preserve"> dentro de los dos años anteriores</w:t>
      </w:r>
      <w:r>
        <w:rPr>
          <w:rFonts w:eastAsiaTheme="minorHAnsi" w:cstheme="minorBidi"/>
          <w:color w:val="000000" w:themeColor="text1"/>
          <w:szCs w:val="22"/>
          <w:lang w:val="es-CL" w:eastAsia="en-US"/>
        </w:rPr>
        <w:t xml:space="preserve"> a la fecha de firma del contrato</w:t>
      </w:r>
      <w:r w:rsidRPr="00917950">
        <w:rPr>
          <w:rFonts w:eastAsiaTheme="minorHAnsi" w:cstheme="minorBidi"/>
          <w:szCs w:val="22"/>
          <w:lang w:val="es-CL" w:eastAsia="en-US"/>
        </w:rPr>
        <w:t xml:space="preserve"> de la presente convocatoria.</w:t>
      </w:r>
    </w:p>
    <w:p w14:paraId="56E12C46" w14:textId="77777777" w:rsidR="003046D1" w:rsidRPr="00917950" w:rsidRDefault="003046D1" w:rsidP="003046D1">
      <w:pPr>
        <w:jc w:val="center"/>
        <w:rPr>
          <w:rFonts w:eastAsiaTheme="minorHAnsi" w:cstheme="minorBidi"/>
          <w:szCs w:val="22"/>
          <w:lang w:val="es-CL" w:eastAsia="en-US"/>
        </w:rPr>
      </w:pPr>
      <w:r w:rsidRPr="00917950">
        <w:rPr>
          <w:rFonts w:eastAsiaTheme="minorHAnsi" w:cstheme="minorBidi"/>
          <w:szCs w:val="22"/>
          <w:lang w:val="es-CL" w:eastAsia="en-US"/>
        </w:rPr>
        <w:t xml:space="preserve"> </w:t>
      </w:r>
    </w:p>
    <w:p w14:paraId="176C7045" w14:textId="77777777" w:rsidR="003046D1" w:rsidRDefault="003046D1" w:rsidP="003046D1">
      <w:pPr>
        <w:jc w:val="center"/>
        <w:rPr>
          <w:rFonts w:cstheme="minorBidi"/>
          <w:b/>
          <w:sz w:val="28"/>
          <w:szCs w:val="28"/>
          <w:lang w:val="es-CL" w:eastAsia="en-US"/>
        </w:rPr>
      </w:pPr>
    </w:p>
    <w:p w14:paraId="361BBDB1" w14:textId="77777777" w:rsidR="003046D1" w:rsidRDefault="003046D1" w:rsidP="003046D1">
      <w:pPr>
        <w:rPr>
          <w:rFonts w:cstheme="minorBidi"/>
          <w:b/>
          <w:sz w:val="28"/>
          <w:szCs w:val="28"/>
          <w:lang w:val="es-CL" w:eastAsia="en-US"/>
        </w:rPr>
      </w:pPr>
    </w:p>
    <w:p w14:paraId="6148F2BC" w14:textId="77777777" w:rsidR="003046D1" w:rsidRDefault="003046D1" w:rsidP="003046D1">
      <w:pPr>
        <w:rPr>
          <w:rFonts w:cstheme="minorBidi"/>
          <w:b/>
          <w:sz w:val="28"/>
          <w:szCs w:val="28"/>
          <w:lang w:val="es-CL" w:eastAsia="en-US"/>
        </w:rPr>
      </w:pPr>
    </w:p>
    <w:p w14:paraId="4695026B" w14:textId="77777777" w:rsidR="003046D1" w:rsidRDefault="003046D1" w:rsidP="003046D1">
      <w:pPr>
        <w:rPr>
          <w:rFonts w:cstheme="minorBidi"/>
          <w:b/>
          <w:sz w:val="28"/>
          <w:szCs w:val="28"/>
          <w:lang w:val="es-CL" w:eastAsia="en-US"/>
        </w:rPr>
      </w:pPr>
    </w:p>
    <w:p w14:paraId="5D8AA0D4"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Nombre: </w:t>
      </w:r>
    </w:p>
    <w:p w14:paraId="2A48DCAE" w14:textId="77777777" w:rsidR="003046D1" w:rsidRPr="0000760C" w:rsidRDefault="003046D1" w:rsidP="003046D1">
      <w:pPr>
        <w:rPr>
          <w:rFonts w:eastAsiaTheme="minorHAnsi" w:cstheme="minorBidi"/>
          <w:szCs w:val="22"/>
          <w:lang w:val="es-CL" w:eastAsia="en-US"/>
        </w:rPr>
      </w:pPr>
    </w:p>
    <w:p w14:paraId="4846B5C2"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Nombre representante legal: </w:t>
      </w:r>
    </w:p>
    <w:p w14:paraId="5BB7B64E" w14:textId="77777777" w:rsidR="003046D1" w:rsidRPr="0000760C" w:rsidRDefault="003046D1" w:rsidP="003046D1">
      <w:pPr>
        <w:rPr>
          <w:rFonts w:eastAsiaTheme="minorHAnsi" w:cstheme="minorBidi"/>
          <w:szCs w:val="22"/>
          <w:lang w:val="es-CL" w:eastAsia="en-US"/>
        </w:rPr>
      </w:pPr>
    </w:p>
    <w:p w14:paraId="31D9BE94"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Firma: </w:t>
      </w:r>
    </w:p>
    <w:p w14:paraId="0971115B" w14:textId="77777777" w:rsidR="003046D1" w:rsidRPr="00917950" w:rsidRDefault="003046D1" w:rsidP="003046D1">
      <w:pPr>
        <w:rPr>
          <w:rFonts w:eastAsiaTheme="minorHAnsi" w:cstheme="minorBidi"/>
          <w:szCs w:val="22"/>
          <w:lang w:val="es-CL" w:eastAsia="en-US"/>
        </w:rPr>
      </w:pPr>
    </w:p>
    <w:p w14:paraId="51B37E83" w14:textId="77777777" w:rsidR="003046D1" w:rsidRDefault="003046D1" w:rsidP="003046D1">
      <w:pPr>
        <w:rPr>
          <w:b/>
        </w:rPr>
      </w:pPr>
    </w:p>
    <w:p w14:paraId="6E09591B" w14:textId="77777777" w:rsidR="003046D1" w:rsidRDefault="003046D1" w:rsidP="003046D1">
      <w:pPr>
        <w:rPr>
          <w:b/>
        </w:rPr>
      </w:pPr>
    </w:p>
    <w:p w14:paraId="77AC41C3" w14:textId="77777777" w:rsidR="003046D1" w:rsidRDefault="003046D1" w:rsidP="003046D1">
      <w:pPr>
        <w:rPr>
          <w:b/>
        </w:rPr>
      </w:pPr>
    </w:p>
    <w:p w14:paraId="2663D7D8" w14:textId="77777777" w:rsidR="003046D1" w:rsidRDefault="003046D1" w:rsidP="003046D1">
      <w:pPr>
        <w:rPr>
          <w:b/>
        </w:rPr>
      </w:pPr>
    </w:p>
    <w:p w14:paraId="5F5C32A3" w14:textId="77777777" w:rsidR="003046D1" w:rsidRDefault="003046D1" w:rsidP="003046D1">
      <w:pPr>
        <w:rPr>
          <w:b/>
        </w:rPr>
      </w:pPr>
    </w:p>
    <w:p w14:paraId="6F0F87C1" w14:textId="77777777" w:rsidR="003046D1" w:rsidRDefault="003046D1" w:rsidP="003046D1">
      <w:pPr>
        <w:rPr>
          <w:b/>
        </w:rPr>
      </w:pPr>
    </w:p>
    <w:p w14:paraId="41D7F092" w14:textId="77777777" w:rsidR="003046D1" w:rsidRDefault="003046D1" w:rsidP="003046D1">
      <w:pPr>
        <w:rPr>
          <w:b/>
        </w:rPr>
      </w:pPr>
    </w:p>
    <w:p w14:paraId="1434FBD1" w14:textId="77777777" w:rsidR="003046D1" w:rsidRDefault="003046D1" w:rsidP="003046D1">
      <w:pPr>
        <w:rPr>
          <w:b/>
        </w:rPr>
      </w:pPr>
    </w:p>
    <w:p w14:paraId="4FAD2E2F" w14:textId="77777777" w:rsidR="003046D1" w:rsidRDefault="003046D1" w:rsidP="003046D1">
      <w:pPr>
        <w:rPr>
          <w:b/>
        </w:rPr>
      </w:pPr>
    </w:p>
    <w:p w14:paraId="28A6B8C9" w14:textId="29B1E601" w:rsidR="003046D1" w:rsidRDefault="003046D1" w:rsidP="003046D1">
      <w:pPr>
        <w:rPr>
          <w:b/>
        </w:rPr>
      </w:pPr>
    </w:p>
    <w:p w14:paraId="28D1775A" w14:textId="3189498E" w:rsidR="00E44A94" w:rsidRDefault="00E44A94" w:rsidP="003046D1">
      <w:pPr>
        <w:rPr>
          <w:b/>
        </w:rPr>
      </w:pPr>
    </w:p>
    <w:p w14:paraId="7AD7914B" w14:textId="7ED98F0E" w:rsidR="00E44A94" w:rsidRDefault="00E44A94" w:rsidP="003046D1">
      <w:pPr>
        <w:rPr>
          <w:b/>
        </w:rPr>
      </w:pPr>
    </w:p>
    <w:p w14:paraId="7B52162D" w14:textId="278E39EB" w:rsidR="00E44A94" w:rsidRDefault="00E44A94" w:rsidP="003046D1">
      <w:pPr>
        <w:rPr>
          <w:b/>
        </w:rPr>
      </w:pPr>
    </w:p>
    <w:p w14:paraId="5EB935A9" w14:textId="6E7F5069" w:rsidR="00E44A94" w:rsidRDefault="00E44A94" w:rsidP="003046D1">
      <w:pPr>
        <w:rPr>
          <w:b/>
        </w:rPr>
      </w:pPr>
    </w:p>
    <w:p w14:paraId="253CABE8" w14:textId="5D73F71B" w:rsidR="00745DB2" w:rsidRDefault="00745DB2" w:rsidP="003046D1">
      <w:pPr>
        <w:rPr>
          <w:b/>
        </w:rPr>
      </w:pPr>
    </w:p>
    <w:p w14:paraId="44DB9D5A" w14:textId="22F1D6A0" w:rsidR="00745DB2" w:rsidRDefault="00745DB2" w:rsidP="003046D1">
      <w:pPr>
        <w:rPr>
          <w:b/>
        </w:rPr>
      </w:pPr>
    </w:p>
    <w:p w14:paraId="32C38839" w14:textId="18FF2FFB" w:rsidR="00745DB2" w:rsidRDefault="00745DB2" w:rsidP="003046D1">
      <w:pPr>
        <w:rPr>
          <w:b/>
        </w:rPr>
      </w:pPr>
    </w:p>
    <w:p w14:paraId="10E06469" w14:textId="0F54EB9C" w:rsidR="00745DB2" w:rsidRDefault="00745DB2" w:rsidP="003046D1">
      <w:pPr>
        <w:rPr>
          <w:b/>
        </w:rPr>
      </w:pPr>
    </w:p>
    <w:p w14:paraId="47DF67D5" w14:textId="2265B77F" w:rsidR="00745DB2" w:rsidRDefault="00745DB2" w:rsidP="003046D1">
      <w:pPr>
        <w:rPr>
          <w:b/>
        </w:rPr>
      </w:pPr>
    </w:p>
    <w:p w14:paraId="333D3C4F" w14:textId="378DE9C3" w:rsidR="00745DB2" w:rsidRDefault="00745DB2" w:rsidP="003046D1">
      <w:pPr>
        <w:rPr>
          <w:b/>
        </w:rPr>
      </w:pPr>
    </w:p>
    <w:p w14:paraId="5A4DB355" w14:textId="659410B2" w:rsidR="00AA5715" w:rsidRDefault="00AA5715" w:rsidP="003046D1">
      <w:pPr>
        <w:rPr>
          <w:b/>
        </w:rPr>
      </w:pPr>
    </w:p>
    <w:p w14:paraId="7C51645D" w14:textId="77777777" w:rsidR="00AA5715" w:rsidRDefault="00AA5715" w:rsidP="003046D1">
      <w:pPr>
        <w:rPr>
          <w:b/>
        </w:rPr>
      </w:pPr>
    </w:p>
    <w:p w14:paraId="2629F81E" w14:textId="77777777" w:rsidR="00745DB2" w:rsidRDefault="00745DB2" w:rsidP="003046D1">
      <w:pPr>
        <w:rPr>
          <w:b/>
        </w:rPr>
      </w:pPr>
    </w:p>
    <w:p w14:paraId="52D515F5" w14:textId="187E8880" w:rsidR="003046D1" w:rsidRDefault="003046D1" w:rsidP="003046D1">
      <w:pPr>
        <w:pStyle w:val="Ttulo2"/>
        <w:numPr>
          <w:ilvl w:val="0"/>
          <w:numId w:val="0"/>
        </w:numPr>
        <w:jc w:val="center"/>
        <w:rPr>
          <w:b w:val="0"/>
        </w:rPr>
      </w:pPr>
      <w:bookmarkStart w:id="71" w:name="_Toc31201750"/>
      <w:bookmarkStart w:id="72" w:name="_Toc77621535"/>
      <w:r w:rsidRPr="00DF05DD">
        <w:lastRenderedPageBreak/>
        <w:t xml:space="preserve">ANEXO N° </w:t>
      </w:r>
      <w:bookmarkStart w:id="73" w:name="_Toc342319844"/>
      <w:bookmarkStart w:id="74" w:name="_Toc320871833"/>
      <w:bookmarkEnd w:id="64"/>
      <w:bookmarkEnd w:id="65"/>
      <w:r w:rsidRPr="00DF05DD">
        <w:t>4</w:t>
      </w:r>
      <w:bookmarkEnd w:id="71"/>
      <w:bookmarkEnd w:id="72"/>
    </w:p>
    <w:p w14:paraId="53B84ADE" w14:textId="77777777" w:rsidR="003046D1" w:rsidRDefault="003046D1" w:rsidP="003046D1">
      <w:pPr>
        <w:jc w:val="center"/>
        <w:rPr>
          <w:b/>
        </w:rPr>
      </w:pPr>
      <w:r w:rsidRPr="00347B9F">
        <w:rPr>
          <w:b/>
        </w:rPr>
        <w:t>DECLARACIÓN JURADA SIMPLE PROBIDAD</w:t>
      </w:r>
      <w:bookmarkEnd w:id="66"/>
      <w:bookmarkEnd w:id="73"/>
      <w:bookmarkEnd w:id="74"/>
    </w:p>
    <w:p w14:paraId="601D11F2" w14:textId="77777777" w:rsidR="003046D1" w:rsidRDefault="003046D1" w:rsidP="003046D1">
      <w:pPr>
        <w:jc w:val="center"/>
        <w:rPr>
          <w:rFonts w:cs="Arial"/>
          <w:b/>
          <w:lang w:val="es-ES_tradnl"/>
        </w:rPr>
      </w:pPr>
    </w:p>
    <w:p w14:paraId="56464EF3" w14:textId="77777777" w:rsidR="003046D1" w:rsidRPr="00347B9F" w:rsidRDefault="003046D1" w:rsidP="003046D1">
      <w:pPr>
        <w:jc w:val="center"/>
        <w:rPr>
          <w:rFonts w:cs="Arial"/>
          <w:b/>
          <w:lang w:val="es-ES_tradnl"/>
        </w:rPr>
      </w:pPr>
    </w:p>
    <w:p w14:paraId="624F988B" w14:textId="77777777" w:rsidR="003046D1" w:rsidRPr="00347B9F" w:rsidRDefault="003046D1" w:rsidP="003046D1">
      <w:pPr>
        <w:ind w:left="720"/>
        <w:jc w:val="both"/>
        <w:rPr>
          <w:rFonts w:cs="Arial"/>
          <w:lang w:val="es-ES_tradnl"/>
        </w:rPr>
      </w:pPr>
    </w:p>
    <w:p w14:paraId="229BE54A" w14:textId="47946CC7" w:rsidR="003046D1" w:rsidRPr="00782C59" w:rsidRDefault="003046D1" w:rsidP="003046D1">
      <w:pPr>
        <w:ind w:left="720"/>
        <w:jc w:val="right"/>
        <w:rPr>
          <w:rFonts w:cs="Arial"/>
          <w:lang w:val="es-ES_tradnl"/>
        </w:rPr>
      </w:pPr>
      <w:r w:rsidRPr="00782C59">
        <w:rPr>
          <w:rFonts w:cs="Arial"/>
        </w:rPr>
        <w:t>….. de ………</w:t>
      </w:r>
      <w:proofErr w:type="gramStart"/>
      <w:r w:rsidRPr="00782C59">
        <w:rPr>
          <w:rFonts w:cs="Arial"/>
        </w:rPr>
        <w:t>…….</w:t>
      </w:r>
      <w:proofErr w:type="gramEnd"/>
      <w:r w:rsidRPr="00782C59">
        <w:rPr>
          <w:rFonts w:cs="Arial"/>
        </w:rPr>
        <w:t xml:space="preserve">….. de </w:t>
      </w:r>
      <w:r w:rsidR="00733EF0">
        <w:rPr>
          <w:rFonts w:cs="Arial"/>
        </w:rPr>
        <w:t>2021</w:t>
      </w:r>
      <w:r w:rsidRPr="00B0194D">
        <w:rPr>
          <w:rFonts w:cs="Arial"/>
        </w:rPr>
        <w:t>.</w:t>
      </w:r>
    </w:p>
    <w:p w14:paraId="51B804B9" w14:textId="77777777" w:rsidR="003046D1" w:rsidRPr="00782C59" w:rsidRDefault="003046D1" w:rsidP="003046D1">
      <w:pPr>
        <w:ind w:left="720"/>
        <w:jc w:val="both"/>
        <w:rPr>
          <w:rFonts w:cs="Arial"/>
          <w:lang w:val="es-ES_tradnl"/>
        </w:rPr>
      </w:pPr>
    </w:p>
    <w:p w14:paraId="1B9A19EE" w14:textId="4F0ACF2F" w:rsidR="003046D1" w:rsidRPr="00782C59" w:rsidRDefault="003046D1" w:rsidP="003046D1">
      <w:pPr>
        <w:spacing w:after="200" w:line="276" w:lineRule="auto"/>
        <w:contextualSpacing/>
        <w:jc w:val="both"/>
      </w:pPr>
      <w:r w:rsidRPr="00C842D4">
        <w:rPr>
          <w:rFonts w:eastAsia="Calibri" w:cs="Arial"/>
          <w:szCs w:val="22"/>
          <w:lang w:val="es-CL" w:eastAsia="en-US"/>
        </w:rPr>
        <w:t>En</w:t>
      </w:r>
      <w:r>
        <w:rPr>
          <w:rFonts w:eastAsia="Calibri" w:cs="Arial"/>
          <w:szCs w:val="22"/>
          <w:lang w:val="es-CL" w:eastAsia="en-US"/>
        </w:rPr>
        <w:t xml:space="preserve"> </w:t>
      </w:r>
      <w:r w:rsidRPr="00C842D4">
        <w:rPr>
          <w:rFonts w:eastAsia="Calibri" w:cs="Arial"/>
          <w:szCs w:val="22"/>
          <w:lang w:val="es-CL" w:eastAsia="en-US"/>
        </w:rPr>
        <w:t>___________, a _______</w:t>
      </w:r>
      <w:r>
        <w:rPr>
          <w:rFonts w:eastAsia="Calibri" w:cs="Arial"/>
          <w:szCs w:val="22"/>
          <w:lang w:val="es-CL" w:eastAsia="en-US"/>
        </w:rPr>
        <w:t xml:space="preserve"> </w:t>
      </w:r>
      <w:r w:rsidRPr="00C842D4">
        <w:rPr>
          <w:rFonts w:eastAsia="Calibri" w:cs="Arial"/>
          <w:szCs w:val="22"/>
          <w:lang w:val="es-CL" w:eastAsia="en-US"/>
        </w:rPr>
        <w:t>de__________________</w:t>
      </w:r>
      <w:r>
        <w:rPr>
          <w:rFonts w:eastAsia="Calibri" w:cs="Arial"/>
          <w:szCs w:val="22"/>
          <w:lang w:val="es-CL" w:eastAsia="en-US"/>
        </w:rPr>
        <w:t>__________</w:t>
      </w:r>
      <w:r w:rsidRPr="00C842D4">
        <w:rPr>
          <w:rFonts w:eastAsia="Calibri" w:cs="Arial"/>
          <w:szCs w:val="22"/>
          <w:lang w:val="es-CL" w:eastAsia="en-US"/>
        </w:rPr>
        <w:t xml:space="preserve"> </w:t>
      </w:r>
      <w:proofErr w:type="spellStart"/>
      <w:r w:rsidRPr="00C842D4">
        <w:rPr>
          <w:rFonts w:eastAsia="Calibri" w:cs="Arial"/>
          <w:szCs w:val="22"/>
          <w:lang w:val="es-CL" w:eastAsia="en-US"/>
        </w:rPr>
        <w:t>de</w:t>
      </w:r>
      <w:proofErr w:type="spellEnd"/>
      <w:r w:rsidRPr="00C842D4">
        <w:rPr>
          <w:rFonts w:eastAsia="Calibri" w:cs="Arial"/>
          <w:szCs w:val="22"/>
          <w:lang w:val="es-CL" w:eastAsia="en-US"/>
        </w:rPr>
        <w:t xml:space="preserve"> </w:t>
      </w:r>
      <w:r w:rsidR="00733EF0">
        <w:rPr>
          <w:rFonts w:eastAsia="Calibri" w:cs="Arial"/>
          <w:szCs w:val="22"/>
          <w:lang w:val="es-CL" w:eastAsia="en-US"/>
        </w:rPr>
        <w:t>2021</w:t>
      </w:r>
      <w:r>
        <w:rPr>
          <w:rFonts w:eastAsia="Calibri" w:cs="Arial"/>
          <w:szCs w:val="22"/>
          <w:lang w:val="es-CL" w:eastAsia="en-US"/>
        </w:rPr>
        <w:t>, don/doña_________________, c</w:t>
      </w:r>
      <w:r w:rsidRPr="00C842D4">
        <w:rPr>
          <w:rFonts w:eastAsia="Calibri" w:cs="Arial"/>
          <w:szCs w:val="22"/>
          <w:lang w:val="es-CL" w:eastAsia="en-US"/>
        </w:rPr>
        <w:t xml:space="preserve">édula de </w:t>
      </w:r>
      <w:r>
        <w:rPr>
          <w:rFonts w:eastAsia="Calibri" w:cs="Arial"/>
          <w:szCs w:val="22"/>
          <w:lang w:val="es-CL" w:eastAsia="en-US"/>
        </w:rPr>
        <w:t>i</w:t>
      </w:r>
      <w:r w:rsidRPr="00C842D4">
        <w:rPr>
          <w:rFonts w:eastAsia="Calibri" w:cs="Arial"/>
          <w:szCs w:val="22"/>
          <w:lang w:val="es-CL" w:eastAsia="en-US"/>
        </w:rPr>
        <w:t>dentidad N°__________</w:t>
      </w:r>
      <w:r>
        <w:rPr>
          <w:rFonts w:eastAsia="Calibri" w:cs="Arial"/>
          <w:szCs w:val="22"/>
          <w:lang w:val="es-CL" w:eastAsia="en-US"/>
        </w:rPr>
        <w:t xml:space="preserve">__, domiciliado/a en ________________, </w:t>
      </w:r>
      <w:r w:rsidRPr="00C842D4">
        <w:rPr>
          <w:rFonts w:eastAsiaTheme="minorHAnsi" w:cs="Arial"/>
          <w:szCs w:val="22"/>
          <w:lang w:val="es-ES_tradnl" w:eastAsia="en-US"/>
        </w:rPr>
        <w:t>declara bajo juramento, para efectos de</w:t>
      </w:r>
      <w:r>
        <w:rPr>
          <w:rFonts w:eastAsiaTheme="minorHAnsi" w:cs="Arial"/>
          <w:szCs w:val="22"/>
          <w:lang w:val="es-ES_tradnl" w:eastAsia="en-US"/>
        </w:rPr>
        <w:t xml:space="preserve"> </w:t>
      </w:r>
      <w:r w:rsidRPr="00C842D4">
        <w:rPr>
          <w:rFonts w:eastAsiaTheme="minorHAnsi" w:cs="Arial"/>
          <w:szCs w:val="22"/>
          <w:lang w:val="es-ES_tradnl" w:eastAsia="en-US"/>
        </w:rPr>
        <w:t>l</w:t>
      </w:r>
      <w:r>
        <w:rPr>
          <w:rFonts w:eastAsiaTheme="minorHAnsi" w:cs="Arial"/>
          <w:szCs w:val="22"/>
          <w:lang w:val="es-ES_tradnl" w:eastAsia="en-US"/>
        </w:rPr>
        <w:t>a</w:t>
      </w:r>
      <w:r w:rsidRPr="00C842D4">
        <w:rPr>
          <w:rFonts w:eastAsiaTheme="minorHAnsi" w:cs="Arial"/>
          <w:szCs w:val="22"/>
          <w:lang w:val="es-ES_tradnl" w:eastAsia="en-US"/>
        </w:rPr>
        <w:t xml:space="preserve"> </w:t>
      </w:r>
      <w:r>
        <w:rPr>
          <w:rFonts w:eastAsiaTheme="minorHAnsi" w:cs="Arial"/>
          <w:szCs w:val="22"/>
          <w:lang w:val="es-ES_tradnl" w:eastAsia="en-US"/>
        </w:rPr>
        <w:t>convocatoria</w:t>
      </w:r>
      <w:r w:rsidRPr="00C842D4">
        <w:rPr>
          <w:rFonts w:eastAsiaTheme="minorHAnsi" w:cs="Arial"/>
          <w:szCs w:val="22"/>
          <w:lang w:val="es-CL" w:eastAsia="en-US"/>
        </w:rPr>
        <w:t xml:space="preserve"> </w:t>
      </w:r>
      <w:r w:rsidR="00816D87" w:rsidRPr="00816D87">
        <w:rPr>
          <w:rFonts w:cs="Arial"/>
          <w:b/>
        </w:rPr>
        <w:t>del Programa</w:t>
      </w:r>
      <w:r w:rsidRPr="00816D87">
        <w:rPr>
          <w:b/>
        </w:rPr>
        <w:t xml:space="preserve"> </w:t>
      </w:r>
      <w:r w:rsidR="00816D87">
        <w:rPr>
          <w:b/>
        </w:rPr>
        <w:t>Formalízate</w:t>
      </w:r>
      <w:r w:rsidRPr="006E21D2">
        <w:t xml:space="preserve"> </w:t>
      </w:r>
      <w:r w:rsidR="00733EF0">
        <w:rPr>
          <w:b/>
          <w:color w:val="000000" w:themeColor="text1"/>
        </w:rPr>
        <w:t>2021</w:t>
      </w:r>
      <w:r w:rsidRPr="00875122">
        <w:rPr>
          <w:b/>
          <w:color w:val="000000" w:themeColor="text1"/>
        </w:rPr>
        <w:t xml:space="preserve">, Región </w:t>
      </w:r>
      <w:r w:rsidR="0011431E">
        <w:rPr>
          <w:b/>
        </w:rPr>
        <w:t>del Biobío</w:t>
      </w:r>
      <w:r w:rsidRPr="00875122">
        <w:rPr>
          <w:rFonts w:cs="Arial"/>
          <w:b/>
          <w:color w:val="000000" w:themeColor="text1"/>
        </w:rPr>
        <w:t>”</w:t>
      </w:r>
      <w:r>
        <w:rPr>
          <w:rFonts w:cs="Arial"/>
        </w:rPr>
        <w:t>,</w:t>
      </w:r>
      <w:r w:rsidRPr="00875122">
        <w:rPr>
          <w:rFonts w:cs="Arial"/>
          <w:lang w:val="es-ES_tradnl"/>
        </w:rPr>
        <w:t xml:space="preserve"> que:</w:t>
      </w:r>
    </w:p>
    <w:p w14:paraId="01E18872" w14:textId="77777777" w:rsidR="003046D1" w:rsidRPr="00F04149" w:rsidRDefault="003046D1" w:rsidP="003046D1">
      <w:pPr>
        <w:rPr>
          <w:rFonts w:eastAsia="Arial Unicode MS" w:cs="Arial"/>
          <w:b/>
        </w:rPr>
      </w:pPr>
    </w:p>
    <w:p w14:paraId="443C2DBE" w14:textId="77777777" w:rsidR="003046D1" w:rsidRDefault="003046D1" w:rsidP="003046D1">
      <w:pPr>
        <w:jc w:val="both"/>
        <w:rPr>
          <w:rFonts w:eastAsia="Arial Unicode MS" w:cs="Arial"/>
        </w:rPr>
      </w:pPr>
      <w:r>
        <w:rPr>
          <w:rFonts w:eastAsia="Arial Unicode MS" w:cs="Arial"/>
          <w:color w:val="000000" w:themeColor="text1"/>
        </w:rPr>
        <w:t xml:space="preserve">No tiene contrato vigente, incluso a honorarios, con el Servicio de Cooperación Técnica, </w:t>
      </w:r>
      <w:proofErr w:type="spellStart"/>
      <w:r>
        <w:rPr>
          <w:rFonts w:eastAsia="Arial Unicode MS" w:cs="Arial"/>
          <w:color w:val="000000" w:themeColor="text1"/>
        </w:rPr>
        <w:t>Sercotec</w:t>
      </w:r>
      <w:proofErr w:type="spellEnd"/>
      <w:r>
        <w:rPr>
          <w:rFonts w:eastAsia="Arial Unicode MS" w:cs="Arial"/>
          <w:color w:val="000000" w:themeColor="text1"/>
        </w:rPr>
        <w:t>, con el Agente Operador a cargo de la convocatoria, o con quienes participen en la asignación de recursos correspondientes a la convocatoria, y n</w:t>
      </w:r>
      <w:r w:rsidRPr="00875122">
        <w:rPr>
          <w:rFonts w:eastAsia="Arial Unicode MS" w:cs="Arial"/>
          <w:color w:val="000000" w:themeColor="text1"/>
        </w:rPr>
        <w:t xml:space="preserve">o </w:t>
      </w:r>
      <w:r>
        <w:rPr>
          <w:rFonts w:eastAsia="Arial Unicode MS" w:cs="Arial"/>
          <w:color w:val="000000" w:themeColor="text1"/>
        </w:rPr>
        <w:t>es cónyuge o conviviente civil</w:t>
      </w:r>
      <w:r w:rsidRPr="00875122">
        <w:rPr>
          <w:rFonts w:eastAsia="Arial Unicode MS" w:cs="Arial"/>
          <w:color w:val="000000" w:themeColor="text1"/>
        </w:rPr>
        <w:t xml:space="preserve"> </w:t>
      </w:r>
      <w:r>
        <w:rPr>
          <w:rFonts w:eastAsia="Arial Unicode MS" w:cs="Arial"/>
          <w:color w:val="000000" w:themeColor="text1"/>
        </w:rPr>
        <w:t xml:space="preserve">ni </w:t>
      </w:r>
      <w:r w:rsidRPr="00782C59">
        <w:rPr>
          <w:rFonts w:eastAsia="Arial Unicode MS" w:cs="Arial"/>
        </w:rPr>
        <w:t xml:space="preserve">tiene parentesco </w:t>
      </w:r>
      <w:r>
        <w:rPr>
          <w:rFonts w:eastAsia="Arial Unicode MS" w:cs="Arial"/>
        </w:rPr>
        <w:t>hasta el tercer grado de</w:t>
      </w:r>
      <w:r w:rsidRPr="00782C59">
        <w:rPr>
          <w:rFonts w:eastAsia="Arial Unicode MS" w:cs="Arial"/>
        </w:rPr>
        <w:t xml:space="preserve"> </w:t>
      </w:r>
      <w:r>
        <w:rPr>
          <w:rFonts w:eastAsia="Arial Unicode MS" w:cs="Arial"/>
        </w:rPr>
        <w:t xml:space="preserve">consanguineidad y segundo de afinidad inclusive con el </w:t>
      </w:r>
      <w:r w:rsidRPr="00782C59">
        <w:rPr>
          <w:rFonts w:eastAsia="Arial Unicode MS" w:cs="Arial"/>
        </w:rPr>
        <w:t xml:space="preserve">personal directivo de </w:t>
      </w:r>
      <w:proofErr w:type="spellStart"/>
      <w:r w:rsidRPr="00782C59">
        <w:rPr>
          <w:rFonts w:eastAsia="Arial Unicode MS" w:cs="Arial"/>
        </w:rPr>
        <w:t>S</w:t>
      </w:r>
      <w:r>
        <w:rPr>
          <w:rFonts w:eastAsia="Arial Unicode MS" w:cs="Arial"/>
        </w:rPr>
        <w:t>ercotec</w:t>
      </w:r>
      <w:proofErr w:type="spellEnd"/>
      <w:r w:rsidRPr="00782C59">
        <w:rPr>
          <w:rFonts w:eastAsia="Arial Unicode MS" w:cs="Arial"/>
        </w:rPr>
        <w:t xml:space="preserve">, </w:t>
      </w:r>
      <w:r>
        <w:rPr>
          <w:rFonts w:eastAsia="Arial Unicode MS" w:cs="Arial"/>
        </w:rPr>
        <w:t>con el personal del Agente O</w:t>
      </w:r>
      <w:r w:rsidRPr="00782C59">
        <w:rPr>
          <w:rFonts w:eastAsia="Arial Unicode MS" w:cs="Arial"/>
        </w:rPr>
        <w:t xml:space="preserve">perador </w:t>
      </w:r>
      <w:r>
        <w:rPr>
          <w:rFonts w:eastAsia="Arial Unicode MS" w:cs="Arial"/>
        </w:rPr>
        <w:t xml:space="preserve">de </w:t>
      </w:r>
      <w:proofErr w:type="spellStart"/>
      <w:r w:rsidRPr="00782C59">
        <w:rPr>
          <w:rFonts w:eastAsia="Arial Unicode MS" w:cs="Arial"/>
        </w:rPr>
        <w:t>Sercotec</w:t>
      </w:r>
      <w:proofErr w:type="spellEnd"/>
      <w:r w:rsidRPr="00782C59">
        <w:rPr>
          <w:rFonts w:eastAsia="Arial Unicode MS" w:cs="Arial"/>
        </w:rPr>
        <w:t xml:space="preserve"> </w:t>
      </w:r>
      <w:r>
        <w:rPr>
          <w:rFonts w:eastAsia="Arial Unicode MS" w:cs="Arial"/>
        </w:rPr>
        <w:t>a cargo de la</w:t>
      </w:r>
      <w:r w:rsidRPr="00782C59">
        <w:rPr>
          <w:rFonts w:eastAsia="Arial Unicode MS" w:cs="Arial"/>
        </w:rPr>
        <w:t xml:space="preserve"> convocatoria </w:t>
      </w:r>
      <w:r>
        <w:rPr>
          <w:rFonts w:eastAsia="Arial Unicode MS" w:cs="Arial"/>
        </w:rPr>
        <w:t>o</w:t>
      </w:r>
      <w:r w:rsidRPr="006824D7">
        <w:rPr>
          <w:rFonts w:eastAsia="Arial Unicode MS" w:cs="Arial"/>
          <w:color w:val="000000" w:themeColor="text1"/>
        </w:rPr>
        <w:t xml:space="preserve"> </w:t>
      </w:r>
      <w:r>
        <w:rPr>
          <w:rFonts w:eastAsia="Arial Unicode MS" w:cs="Arial"/>
          <w:color w:val="000000" w:themeColor="text1"/>
        </w:rPr>
        <w:t>quienes participen en la asignación de recursos correspondientes a la convocatoria, incluido el personal de la</w:t>
      </w:r>
      <w:r>
        <w:rPr>
          <w:rFonts w:eastAsia="Arial Unicode MS" w:cs="Arial"/>
        </w:rPr>
        <w:t xml:space="preserve"> Dirección Regional </w:t>
      </w:r>
      <w:r w:rsidRPr="00782C59">
        <w:rPr>
          <w:rFonts w:eastAsia="Arial Unicode MS" w:cs="Arial"/>
        </w:rPr>
        <w:t>que interviene</w:t>
      </w:r>
      <w:r>
        <w:rPr>
          <w:rFonts w:eastAsia="Arial Unicode MS" w:cs="Arial"/>
        </w:rPr>
        <w:t xml:space="preserve"> en la presente convocatoria.</w:t>
      </w:r>
    </w:p>
    <w:p w14:paraId="53B3B1EF" w14:textId="77777777" w:rsidR="003046D1" w:rsidRDefault="003046D1" w:rsidP="003046D1">
      <w:pPr>
        <w:jc w:val="both"/>
        <w:rPr>
          <w:rFonts w:eastAsia="Arial Unicode MS" w:cs="Arial"/>
        </w:rPr>
      </w:pPr>
    </w:p>
    <w:p w14:paraId="2FBDFB7C" w14:textId="77777777" w:rsidR="003046D1" w:rsidRDefault="003046D1" w:rsidP="003046D1">
      <w:pPr>
        <w:jc w:val="both"/>
        <w:rPr>
          <w:rFonts w:eastAsia="Arial Unicode MS" w:cs="Arial"/>
        </w:rPr>
      </w:pPr>
    </w:p>
    <w:p w14:paraId="26659FD6" w14:textId="77777777" w:rsidR="003046D1" w:rsidRDefault="003046D1" w:rsidP="003046D1">
      <w:pPr>
        <w:jc w:val="both"/>
        <w:rPr>
          <w:rFonts w:eastAsia="Arial Unicode MS" w:cs="Arial"/>
        </w:rPr>
      </w:pPr>
    </w:p>
    <w:p w14:paraId="23B19BC7" w14:textId="77777777" w:rsidR="003046D1" w:rsidRDefault="003046D1" w:rsidP="003046D1">
      <w:pPr>
        <w:jc w:val="both"/>
        <w:rPr>
          <w:rFonts w:eastAsia="Arial Unicode MS" w:cs="Arial"/>
        </w:rPr>
      </w:pPr>
    </w:p>
    <w:p w14:paraId="6FB1DC42" w14:textId="77777777" w:rsidR="003046D1" w:rsidRDefault="003046D1" w:rsidP="003046D1">
      <w:pPr>
        <w:jc w:val="both"/>
        <w:rPr>
          <w:rFonts w:eastAsia="Arial Unicode MS" w:cs="Arial"/>
        </w:rPr>
      </w:pPr>
    </w:p>
    <w:p w14:paraId="155BCE4F" w14:textId="77777777" w:rsidR="003046D1" w:rsidRDefault="003046D1" w:rsidP="003046D1">
      <w:pPr>
        <w:jc w:val="both"/>
        <w:rPr>
          <w:rFonts w:eastAsia="Arial Unicode MS" w:cs="Arial"/>
        </w:rPr>
      </w:pPr>
    </w:p>
    <w:p w14:paraId="7E0669C3" w14:textId="77777777" w:rsidR="003046D1" w:rsidRPr="00F04149" w:rsidRDefault="003046D1" w:rsidP="003046D1">
      <w:pPr>
        <w:jc w:val="both"/>
        <w:rPr>
          <w:rFonts w:eastAsia="Arial Unicode MS" w:cs="Arial"/>
        </w:rPr>
      </w:pPr>
    </w:p>
    <w:tbl>
      <w:tblPr>
        <w:tblW w:w="0" w:type="auto"/>
        <w:tblInd w:w="1604" w:type="dxa"/>
        <w:tblLook w:val="01E0" w:firstRow="1" w:lastRow="1" w:firstColumn="1" w:lastColumn="1" w:noHBand="0" w:noVBand="0"/>
      </w:tblPr>
      <w:tblGrid>
        <w:gridCol w:w="4214"/>
        <w:gridCol w:w="3020"/>
      </w:tblGrid>
      <w:tr w:rsidR="003046D1" w:rsidRPr="00F04149" w14:paraId="4B0506FB" w14:textId="77777777" w:rsidTr="00126903">
        <w:trPr>
          <w:trHeight w:val="922"/>
        </w:trPr>
        <w:tc>
          <w:tcPr>
            <w:tcW w:w="1117" w:type="dxa"/>
            <w:shd w:val="clear" w:color="auto" w:fill="auto"/>
          </w:tcPr>
          <w:tbl>
            <w:tblPr>
              <w:tblW w:w="3998" w:type="dxa"/>
              <w:jc w:val="center"/>
              <w:tblLook w:val="01E0" w:firstRow="1" w:lastRow="1" w:firstColumn="1" w:lastColumn="1" w:noHBand="0" w:noVBand="0"/>
            </w:tblPr>
            <w:tblGrid>
              <w:gridCol w:w="540"/>
              <w:gridCol w:w="626"/>
              <w:gridCol w:w="2832"/>
            </w:tblGrid>
            <w:tr w:rsidR="003046D1" w:rsidRPr="00F04149" w14:paraId="15537174" w14:textId="77777777" w:rsidTr="00126903">
              <w:trPr>
                <w:jc w:val="center"/>
              </w:trPr>
              <w:tc>
                <w:tcPr>
                  <w:tcW w:w="540" w:type="dxa"/>
                  <w:shd w:val="clear" w:color="auto" w:fill="auto"/>
                </w:tcPr>
                <w:p w14:paraId="57145F77" w14:textId="77777777" w:rsidR="003046D1" w:rsidRPr="00F04149" w:rsidRDefault="003046D1" w:rsidP="00126903">
                  <w:pPr>
                    <w:spacing w:after="200" w:line="276" w:lineRule="auto"/>
                    <w:rPr>
                      <w:rFonts w:eastAsia="Calibri" w:cs="Arial"/>
                      <w:szCs w:val="22"/>
                      <w:lang w:val="es-CL" w:eastAsia="en-US"/>
                    </w:rPr>
                  </w:pPr>
                </w:p>
              </w:tc>
              <w:tc>
                <w:tcPr>
                  <w:tcW w:w="626" w:type="dxa"/>
                  <w:shd w:val="clear" w:color="auto" w:fill="auto"/>
                </w:tcPr>
                <w:p w14:paraId="439F3B5C" w14:textId="77777777" w:rsidR="003046D1" w:rsidRPr="00F04149" w:rsidRDefault="003046D1" w:rsidP="00126903">
                  <w:pPr>
                    <w:spacing w:after="200" w:line="276" w:lineRule="auto"/>
                    <w:rPr>
                      <w:rFonts w:eastAsia="Calibri" w:cs="Arial"/>
                      <w:szCs w:val="22"/>
                      <w:lang w:val="es-CL" w:eastAsia="en-US"/>
                    </w:rPr>
                  </w:pPr>
                </w:p>
              </w:tc>
              <w:tc>
                <w:tcPr>
                  <w:tcW w:w="2832" w:type="dxa"/>
                  <w:tcBorders>
                    <w:top w:val="single" w:sz="4" w:space="0" w:color="auto"/>
                  </w:tcBorders>
                  <w:shd w:val="clear" w:color="auto" w:fill="auto"/>
                </w:tcPr>
                <w:p w14:paraId="4EB51E2D" w14:textId="77777777" w:rsidR="003046D1" w:rsidRPr="00F04149" w:rsidRDefault="003046D1" w:rsidP="00126903">
                  <w:pPr>
                    <w:spacing w:after="200" w:line="276" w:lineRule="auto"/>
                    <w:rPr>
                      <w:rFonts w:eastAsia="Calibri" w:cs="Arial"/>
                      <w:szCs w:val="22"/>
                      <w:lang w:val="es-CL" w:eastAsia="en-US"/>
                    </w:rPr>
                  </w:pPr>
                </w:p>
              </w:tc>
            </w:tr>
            <w:tr w:rsidR="003046D1" w:rsidRPr="00F04149" w14:paraId="4D0A9959" w14:textId="77777777" w:rsidTr="00126903">
              <w:trPr>
                <w:jc w:val="center"/>
              </w:trPr>
              <w:tc>
                <w:tcPr>
                  <w:tcW w:w="540" w:type="dxa"/>
                  <w:shd w:val="clear" w:color="auto" w:fill="auto"/>
                </w:tcPr>
                <w:p w14:paraId="3D341F18" w14:textId="77777777" w:rsidR="003046D1" w:rsidRPr="00F04149" w:rsidRDefault="003046D1" w:rsidP="00126903">
                  <w:pPr>
                    <w:spacing w:after="200" w:line="276" w:lineRule="auto"/>
                    <w:rPr>
                      <w:rFonts w:eastAsia="Calibri" w:cs="Arial"/>
                      <w:szCs w:val="22"/>
                      <w:lang w:val="es-CL" w:eastAsia="en-US"/>
                    </w:rPr>
                  </w:pPr>
                </w:p>
              </w:tc>
              <w:tc>
                <w:tcPr>
                  <w:tcW w:w="626" w:type="dxa"/>
                  <w:shd w:val="clear" w:color="auto" w:fill="auto"/>
                </w:tcPr>
                <w:p w14:paraId="1399BF27" w14:textId="77777777" w:rsidR="003046D1" w:rsidRPr="00F04149" w:rsidRDefault="003046D1" w:rsidP="00126903">
                  <w:pPr>
                    <w:spacing w:after="200" w:line="276" w:lineRule="auto"/>
                    <w:rPr>
                      <w:rFonts w:eastAsia="Calibri" w:cs="Arial"/>
                      <w:szCs w:val="22"/>
                      <w:lang w:val="es-CL" w:eastAsia="en-US"/>
                    </w:rPr>
                  </w:pPr>
                </w:p>
              </w:tc>
              <w:tc>
                <w:tcPr>
                  <w:tcW w:w="2832" w:type="dxa"/>
                  <w:shd w:val="clear" w:color="auto" w:fill="auto"/>
                </w:tcPr>
                <w:p w14:paraId="0C46F012" w14:textId="77777777" w:rsidR="003046D1" w:rsidRPr="00F04149" w:rsidRDefault="003046D1" w:rsidP="00126903">
                  <w:pPr>
                    <w:spacing w:after="200" w:line="276" w:lineRule="auto"/>
                    <w:jc w:val="center"/>
                    <w:rPr>
                      <w:rFonts w:eastAsia="Calibri" w:cs="Arial"/>
                      <w:szCs w:val="22"/>
                      <w:lang w:val="es-CL" w:eastAsia="en-US"/>
                    </w:rPr>
                  </w:pPr>
                  <w:r w:rsidRPr="00F04149">
                    <w:rPr>
                      <w:rFonts w:eastAsia="Calibri" w:cs="Arial"/>
                      <w:szCs w:val="22"/>
                      <w:lang w:val="es-CL" w:eastAsia="en-US"/>
                    </w:rPr>
                    <w:t>Nombre</w:t>
                  </w:r>
                </w:p>
                <w:p w14:paraId="18749F29" w14:textId="77777777" w:rsidR="003046D1" w:rsidRPr="00F04149" w:rsidRDefault="003046D1" w:rsidP="00126903">
                  <w:pPr>
                    <w:spacing w:after="200" w:line="276" w:lineRule="auto"/>
                    <w:jc w:val="center"/>
                    <w:rPr>
                      <w:rFonts w:eastAsia="Calibri" w:cs="Arial"/>
                      <w:szCs w:val="22"/>
                      <w:lang w:val="es-CL" w:eastAsia="en-US"/>
                    </w:rPr>
                  </w:pPr>
                  <w:r w:rsidRPr="00F04149">
                    <w:rPr>
                      <w:rFonts w:eastAsia="Calibri" w:cs="Arial"/>
                      <w:szCs w:val="22"/>
                      <w:lang w:val="es-CL" w:eastAsia="en-US"/>
                    </w:rPr>
                    <w:t>Cédula de Identidad</w:t>
                  </w:r>
                </w:p>
              </w:tc>
            </w:tr>
          </w:tbl>
          <w:p w14:paraId="2AA9C0AD" w14:textId="77777777" w:rsidR="003046D1" w:rsidRPr="00F04149" w:rsidRDefault="003046D1" w:rsidP="00126903">
            <w:pPr>
              <w:spacing w:after="200" w:line="276" w:lineRule="auto"/>
              <w:jc w:val="both"/>
              <w:rPr>
                <w:rFonts w:eastAsia="Arial Unicode MS" w:cstheme="minorBidi"/>
                <w:szCs w:val="22"/>
                <w:lang w:val="es-CL" w:eastAsia="en-US"/>
              </w:rPr>
            </w:pPr>
          </w:p>
        </w:tc>
        <w:tc>
          <w:tcPr>
            <w:tcW w:w="5615" w:type="dxa"/>
            <w:shd w:val="clear" w:color="auto" w:fill="auto"/>
          </w:tcPr>
          <w:p w14:paraId="4D51826A" w14:textId="77777777" w:rsidR="003046D1" w:rsidRPr="00F04149" w:rsidRDefault="003046D1" w:rsidP="00126903">
            <w:pPr>
              <w:spacing w:after="200" w:line="276" w:lineRule="auto"/>
              <w:jc w:val="both"/>
              <w:rPr>
                <w:rFonts w:eastAsia="Arial Unicode MS" w:cstheme="minorBidi"/>
                <w:szCs w:val="22"/>
                <w:lang w:val="es-CL" w:eastAsia="en-US"/>
              </w:rPr>
            </w:pPr>
          </w:p>
        </w:tc>
      </w:tr>
    </w:tbl>
    <w:p w14:paraId="1AE9A94C" w14:textId="77777777" w:rsidR="003046D1" w:rsidRPr="00F04149" w:rsidRDefault="003046D1" w:rsidP="003046D1">
      <w:pPr>
        <w:jc w:val="both"/>
        <w:rPr>
          <w:rFonts w:eastAsia="Arial Unicode MS" w:cs="Arial"/>
        </w:rPr>
      </w:pPr>
    </w:p>
    <w:p w14:paraId="1110817C" w14:textId="5AC198A9" w:rsidR="003046D1" w:rsidRDefault="003046D1" w:rsidP="003046D1">
      <w:pPr>
        <w:jc w:val="both"/>
        <w:rPr>
          <w:rFonts w:eastAsia="Arial Unicode MS" w:cs="Arial"/>
        </w:rPr>
      </w:pPr>
    </w:p>
    <w:p w14:paraId="500A8334" w14:textId="50942FD3" w:rsidR="003D324A" w:rsidRDefault="003D324A" w:rsidP="003046D1">
      <w:pPr>
        <w:jc w:val="both"/>
        <w:rPr>
          <w:rFonts w:eastAsia="Arial Unicode MS" w:cs="Arial"/>
        </w:rPr>
      </w:pPr>
    </w:p>
    <w:p w14:paraId="5FFB9442" w14:textId="14C888BF" w:rsidR="003D324A" w:rsidRDefault="003D324A" w:rsidP="003046D1">
      <w:pPr>
        <w:jc w:val="both"/>
        <w:rPr>
          <w:rFonts w:eastAsia="Arial Unicode MS" w:cs="Arial"/>
        </w:rPr>
      </w:pPr>
    </w:p>
    <w:p w14:paraId="6C32D503" w14:textId="236CE914" w:rsidR="003D324A" w:rsidRDefault="003D324A" w:rsidP="003046D1">
      <w:pPr>
        <w:jc w:val="both"/>
        <w:rPr>
          <w:rFonts w:eastAsia="Arial Unicode MS" w:cs="Arial"/>
        </w:rPr>
      </w:pPr>
    </w:p>
    <w:p w14:paraId="24365AE4" w14:textId="1B99F2CA" w:rsidR="003D324A" w:rsidRDefault="003D324A" w:rsidP="003046D1">
      <w:pPr>
        <w:jc w:val="both"/>
        <w:rPr>
          <w:rFonts w:eastAsia="Arial Unicode MS" w:cs="Arial"/>
        </w:rPr>
      </w:pPr>
    </w:p>
    <w:p w14:paraId="7C03DF42" w14:textId="1B0A882F" w:rsidR="003D324A" w:rsidRDefault="003D324A" w:rsidP="003046D1">
      <w:pPr>
        <w:jc w:val="both"/>
        <w:rPr>
          <w:rFonts w:eastAsia="Arial Unicode MS" w:cs="Arial"/>
        </w:rPr>
      </w:pPr>
    </w:p>
    <w:p w14:paraId="7E173E86" w14:textId="16A0872E" w:rsidR="003D324A" w:rsidRDefault="003D324A" w:rsidP="003046D1">
      <w:pPr>
        <w:jc w:val="both"/>
        <w:rPr>
          <w:rFonts w:eastAsia="Arial Unicode MS" w:cs="Arial"/>
        </w:rPr>
      </w:pPr>
    </w:p>
    <w:p w14:paraId="276EBAB7" w14:textId="79F3B0D8" w:rsidR="003D324A" w:rsidRDefault="003D324A" w:rsidP="003046D1">
      <w:pPr>
        <w:jc w:val="both"/>
        <w:rPr>
          <w:rFonts w:eastAsia="Arial Unicode MS" w:cs="Arial"/>
        </w:rPr>
      </w:pPr>
    </w:p>
    <w:p w14:paraId="14D45677" w14:textId="1F19A9CE" w:rsidR="003D324A" w:rsidRDefault="003D324A" w:rsidP="003046D1">
      <w:pPr>
        <w:jc w:val="both"/>
        <w:rPr>
          <w:rFonts w:eastAsia="Arial Unicode MS" w:cs="Arial"/>
        </w:rPr>
      </w:pPr>
    </w:p>
    <w:p w14:paraId="3693F630" w14:textId="3EF8806C" w:rsidR="003D324A" w:rsidRDefault="003D324A" w:rsidP="003046D1">
      <w:pPr>
        <w:jc w:val="both"/>
        <w:rPr>
          <w:rFonts w:eastAsia="Arial Unicode MS" w:cs="Arial"/>
        </w:rPr>
      </w:pPr>
    </w:p>
    <w:p w14:paraId="5E638F84" w14:textId="240656A1" w:rsidR="003D324A" w:rsidRDefault="003D324A" w:rsidP="003046D1">
      <w:pPr>
        <w:jc w:val="both"/>
        <w:rPr>
          <w:rFonts w:eastAsia="Arial Unicode MS" w:cs="Arial"/>
        </w:rPr>
      </w:pPr>
    </w:p>
    <w:p w14:paraId="22363256" w14:textId="77777777" w:rsidR="003D324A" w:rsidRDefault="003D324A" w:rsidP="003046D1">
      <w:pPr>
        <w:jc w:val="both"/>
        <w:rPr>
          <w:rFonts w:eastAsia="Arial Unicode MS" w:cs="Arial"/>
        </w:rPr>
      </w:pPr>
    </w:p>
    <w:p w14:paraId="2E38A6D4" w14:textId="77777777" w:rsidR="003046D1" w:rsidRDefault="003046D1" w:rsidP="003046D1">
      <w:pPr>
        <w:jc w:val="center"/>
        <w:outlineLvl w:val="1"/>
        <w:rPr>
          <w:b/>
        </w:rPr>
      </w:pPr>
      <w:bookmarkStart w:id="75" w:name="_Toc31201751"/>
      <w:bookmarkStart w:id="76" w:name="_Toc77621536"/>
      <w:bookmarkStart w:id="77" w:name="_Toc348601376"/>
      <w:r w:rsidRPr="00DF05DD">
        <w:rPr>
          <w:b/>
        </w:rPr>
        <w:lastRenderedPageBreak/>
        <w:t>ANEXO N° 5</w:t>
      </w:r>
      <w:bookmarkEnd w:id="75"/>
      <w:bookmarkEnd w:id="76"/>
    </w:p>
    <w:p w14:paraId="4E64DB65" w14:textId="77777777" w:rsidR="003046D1" w:rsidRDefault="003046D1" w:rsidP="003046D1">
      <w:pPr>
        <w:jc w:val="center"/>
        <w:rPr>
          <w:rFonts w:eastAsia="Calibri"/>
          <w:b/>
        </w:rPr>
      </w:pPr>
      <w:bookmarkStart w:id="78" w:name="_Toc346882995"/>
      <w:bookmarkEnd w:id="77"/>
      <w:r w:rsidRPr="00347B9F">
        <w:rPr>
          <w:rFonts w:eastAsia="Calibri"/>
          <w:b/>
        </w:rPr>
        <w:t>DECLARACIÓN JURADA SIMPLE</w:t>
      </w:r>
      <w:bookmarkEnd w:id="78"/>
    </w:p>
    <w:p w14:paraId="0E419D5E" w14:textId="77777777" w:rsidR="003046D1" w:rsidRDefault="003046D1" w:rsidP="003046D1">
      <w:pPr>
        <w:jc w:val="center"/>
        <w:rPr>
          <w:rFonts w:eastAsia="Calibri" w:cs="Arial"/>
          <w:b/>
          <w:bCs/>
        </w:rPr>
      </w:pPr>
      <w:r w:rsidRPr="00347B9F">
        <w:rPr>
          <w:rFonts w:eastAsia="Calibri" w:cs="Arial"/>
          <w:b/>
          <w:bCs/>
        </w:rPr>
        <w:t>DE NO CONSANGUINEDAD EN LA RENDICIÓN DE LOS GASTOS</w:t>
      </w:r>
    </w:p>
    <w:p w14:paraId="063ED34D" w14:textId="77777777" w:rsidR="003046D1" w:rsidRDefault="003046D1" w:rsidP="003046D1">
      <w:pPr>
        <w:jc w:val="center"/>
        <w:rPr>
          <w:rFonts w:eastAsia="Calibri" w:cs="Arial"/>
          <w:b/>
          <w:bCs/>
        </w:rPr>
      </w:pPr>
    </w:p>
    <w:p w14:paraId="41832A8D" w14:textId="7880874F" w:rsidR="003046D1" w:rsidRDefault="003046D1" w:rsidP="003046D1">
      <w:pPr>
        <w:jc w:val="both"/>
        <w:rPr>
          <w:rFonts w:cs="Arial"/>
          <w:bCs/>
          <w:snapToGrid w:val="0"/>
        </w:rPr>
      </w:pPr>
      <w:r w:rsidRPr="00CC756D">
        <w:rPr>
          <w:rFonts w:eastAsia="Calibri" w:cs="Arial"/>
        </w:rPr>
        <w:t>En___________, a _______de__________________</w:t>
      </w:r>
      <w:r>
        <w:rPr>
          <w:rFonts w:eastAsia="Calibri" w:cs="Arial"/>
        </w:rPr>
        <w:t>_______</w:t>
      </w:r>
      <w:r w:rsidRPr="00CC756D">
        <w:rPr>
          <w:rFonts w:eastAsia="Calibri" w:cs="Arial"/>
        </w:rPr>
        <w:t xml:space="preserve"> </w:t>
      </w:r>
      <w:proofErr w:type="spellStart"/>
      <w:r w:rsidRPr="00CC756D">
        <w:rPr>
          <w:rFonts w:eastAsia="Calibri" w:cs="Arial"/>
        </w:rPr>
        <w:t>de</w:t>
      </w:r>
      <w:proofErr w:type="spellEnd"/>
      <w:r w:rsidRPr="00CC756D">
        <w:rPr>
          <w:rFonts w:eastAsia="Calibri" w:cs="Arial"/>
        </w:rPr>
        <w:t xml:space="preserve"> </w:t>
      </w:r>
      <w:r>
        <w:rPr>
          <w:rFonts w:eastAsia="Calibri" w:cs="Arial"/>
          <w:color w:val="000000" w:themeColor="text1"/>
        </w:rPr>
        <w:t>202</w:t>
      </w:r>
      <w:r w:rsidR="0032727E">
        <w:rPr>
          <w:rFonts w:eastAsia="Calibri" w:cs="Arial"/>
          <w:color w:val="000000" w:themeColor="text1"/>
        </w:rPr>
        <w:t>1</w:t>
      </w:r>
      <w:r w:rsidRPr="00CC756D">
        <w:rPr>
          <w:rFonts w:eastAsia="Calibri" w:cs="Arial"/>
        </w:rPr>
        <w:t xml:space="preserve">, Don/ña _____________________, cédula </w:t>
      </w:r>
      <w:r>
        <w:rPr>
          <w:rFonts w:eastAsia="Calibri" w:cs="Arial"/>
        </w:rPr>
        <w:t>de identidad N</w:t>
      </w:r>
      <w:r w:rsidRPr="00CC756D">
        <w:rPr>
          <w:rFonts w:eastAsia="Calibri" w:cs="Arial"/>
        </w:rPr>
        <w:t xml:space="preserve">º______________, participante del proyecto ____________________ declara </w:t>
      </w:r>
      <w:r w:rsidRPr="00CC756D">
        <w:rPr>
          <w:rFonts w:cs="Arial"/>
          <w:bCs/>
          <w:snapToGrid w:val="0"/>
        </w:rPr>
        <w:t>que:</w:t>
      </w:r>
    </w:p>
    <w:p w14:paraId="75D3D024" w14:textId="77777777" w:rsidR="00816A7D" w:rsidRPr="00CC756D" w:rsidRDefault="00816A7D" w:rsidP="003046D1">
      <w:pPr>
        <w:jc w:val="both"/>
        <w:rPr>
          <w:rFonts w:cs="Arial"/>
          <w:bCs/>
          <w:snapToGrid w:val="0"/>
        </w:rPr>
      </w:pPr>
    </w:p>
    <w:p w14:paraId="600435A4" w14:textId="77777777" w:rsidR="003046D1" w:rsidRPr="00CC756D" w:rsidRDefault="003046D1" w:rsidP="003046D1">
      <w:pPr>
        <w:jc w:val="both"/>
        <w:rPr>
          <w:rFonts w:eastAsiaTheme="minorHAnsi" w:cs="Arial"/>
          <w:bCs/>
          <w:snapToGrid w:val="0"/>
        </w:rPr>
      </w:pPr>
    </w:p>
    <w:p w14:paraId="53A3E8D6" w14:textId="14D8A6F4" w:rsidR="003046D1" w:rsidRPr="00DD12DD" w:rsidRDefault="003046D1" w:rsidP="00A93F1D">
      <w:pPr>
        <w:numPr>
          <w:ilvl w:val="0"/>
          <w:numId w:val="11"/>
        </w:numPr>
        <w:spacing w:after="200" w:line="276" w:lineRule="auto"/>
        <w:jc w:val="both"/>
        <w:rPr>
          <w:snapToGrid w:val="0"/>
        </w:rPr>
      </w:pPr>
      <w:r w:rsidRPr="00CC756D">
        <w:rPr>
          <w:snapToGrid w:val="0"/>
        </w:rPr>
        <w:t xml:space="preserve">El gasto rendido en el ítem de </w:t>
      </w:r>
      <w:r>
        <w:rPr>
          <w:u w:val="single"/>
        </w:rPr>
        <w:t>Acciones de Marketing</w:t>
      </w:r>
      <w:r w:rsidRPr="00CC756D">
        <w:rPr>
          <w:u w:val="single"/>
        </w:rPr>
        <w:t xml:space="preserve"> </w:t>
      </w:r>
      <w:r w:rsidRPr="00CC756D">
        <w:rPr>
          <w:b/>
          <w:bCs/>
          <w:u w:val="single"/>
        </w:rPr>
        <w:t xml:space="preserve">NO </w:t>
      </w:r>
      <w:r w:rsidRPr="00CC756D">
        <w:rPr>
          <w:u w:val="single"/>
        </w:rPr>
        <w:t>corresponde</w:t>
      </w:r>
      <w:r w:rsidRPr="00CC756D">
        <w:t xml:space="preserve"> a mis propias boletas de honorarios</w:t>
      </w:r>
      <w:r w:rsidRPr="00CC756D">
        <w:rPr>
          <w:snapToGrid w:val="0"/>
        </w:rPr>
        <w:t>, de socios, de repre</w:t>
      </w:r>
      <w:r>
        <w:rPr>
          <w:snapToGrid w:val="0"/>
        </w:rPr>
        <w:t xml:space="preserve">sentantes legales, ni tampoco de </w:t>
      </w:r>
      <w:r w:rsidRPr="00CC756D">
        <w:rPr>
          <w:snapToGrid w:val="0"/>
        </w:rPr>
        <w:t>respectivos cónyuges</w:t>
      </w:r>
      <w:r>
        <w:rPr>
          <w:snapToGrid w:val="0"/>
        </w:rPr>
        <w:t xml:space="preserve">, </w:t>
      </w:r>
      <w:r w:rsidRPr="00F04149">
        <w:rPr>
          <w:snapToGrid w:val="0"/>
          <w:color w:val="000000" w:themeColor="text1"/>
        </w:rPr>
        <w:t xml:space="preserve">conviviente civil </w:t>
      </w:r>
      <w:r w:rsidRPr="00CC756D">
        <w:rPr>
          <w:snapToGrid w:val="0"/>
        </w:rPr>
        <w:t>y parientes por consanguineidad</w:t>
      </w:r>
      <w:r w:rsidR="00E33A9E">
        <w:rPr>
          <w:snapToGrid w:val="0"/>
        </w:rPr>
        <w:t xml:space="preserve"> y afinidad</w:t>
      </w:r>
      <w:r w:rsidRPr="00CC756D">
        <w:rPr>
          <w:snapToGrid w:val="0"/>
        </w:rPr>
        <w:t xml:space="preserve"> hasta el segundo grado inclusive (hijos, padres, abuelos,</w:t>
      </w:r>
      <w:r w:rsidRPr="00CC756D">
        <w:rPr>
          <w:rFonts w:ascii="Courier New" w:hAnsi="Courier New" w:cs="Courier New"/>
          <w:snapToGrid w:val="0"/>
        </w:rPr>
        <w:t> </w:t>
      </w:r>
      <w:r w:rsidRPr="00CC756D">
        <w:rPr>
          <w:snapToGrid w:val="0"/>
        </w:rPr>
        <w:t>hermanos</w:t>
      </w:r>
      <w:r w:rsidR="00E33A9E">
        <w:rPr>
          <w:snapToGrid w:val="0"/>
        </w:rPr>
        <w:t>, entre otros</w:t>
      </w:r>
      <w:r w:rsidRPr="00CC756D">
        <w:rPr>
          <w:snapToGrid w:val="0"/>
        </w:rPr>
        <w:t>).</w:t>
      </w:r>
    </w:p>
    <w:p w14:paraId="52284F3B" w14:textId="4396D7E6" w:rsidR="003046D1" w:rsidRPr="00DD12DD" w:rsidRDefault="003046D1" w:rsidP="00A93F1D">
      <w:pPr>
        <w:numPr>
          <w:ilvl w:val="0"/>
          <w:numId w:val="11"/>
        </w:numPr>
        <w:spacing w:after="200" w:line="276" w:lineRule="auto"/>
        <w:jc w:val="both"/>
        <w:rPr>
          <w:snapToGrid w:val="0"/>
        </w:rPr>
      </w:pPr>
      <w:r>
        <w:rPr>
          <w:snapToGrid w:val="0"/>
        </w:rPr>
        <w:t xml:space="preserve">El gasto rendido en </w:t>
      </w:r>
      <w:r w:rsidRPr="00CC756D">
        <w:rPr>
          <w:snapToGrid w:val="0"/>
        </w:rPr>
        <w:t xml:space="preserve">ítem de </w:t>
      </w:r>
      <w:r>
        <w:rPr>
          <w:u w:val="single"/>
        </w:rPr>
        <w:t xml:space="preserve">gastos de formalización </w:t>
      </w:r>
      <w:r w:rsidRPr="00CC756D">
        <w:rPr>
          <w:b/>
          <w:bCs/>
          <w:u w:val="single"/>
        </w:rPr>
        <w:t xml:space="preserve">NO </w:t>
      </w:r>
      <w:r w:rsidRPr="00CC756D">
        <w:rPr>
          <w:u w:val="single"/>
        </w:rPr>
        <w:t>corresponde</w:t>
      </w:r>
      <w:r w:rsidRPr="00CC756D">
        <w:t xml:space="preserve"> a mis propias boletas de honorarios</w:t>
      </w:r>
      <w:r w:rsidRPr="00CC756D">
        <w:rPr>
          <w:snapToGrid w:val="0"/>
        </w:rPr>
        <w:t>, de socios, de repre</w:t>
      </w:r>
      <w:r>
        <w:rPr>
          <w:snapToGrid w:val="0"/>
        </w:rPr>
        <w:t xml:space="preserve">sentantes legales, ni tampoco de </w:t>
      </w:r>
      <w:r w:rsidRPr="00CC756D">
        <w:rPr>
          <w:snapToGrid w:val="0"/>
        </w:rPr>
        <w:t>respectivos cónyuges</w:t>
      </w:r>
      <w:r>
        <w:rPr>
          <w:snapToGrid w:val="0"/>
        </w:rPr>
        <w:t xml:space="preserve">, </w:t>
      </w:r>
      <w:r w:rsidRPr="00F04149">
        <w:rPr>
          <w:snapToGrid w:val="0"/>
          <w:color w:val="000000" w:themeColor="text1"/>
        </w:rPr>
        <w:t xml:space="preserve">conviviente civil </w:t>
      </w:r>
      <w:r w:rsidRPr="00CC756D">
        <w:rPr>
          <w:snapToGrid w:val="0"/>
        </w:rPr>
        <w:t xml:space="preserve">y parientes por consanguineidad </w:t>
      </w:r>
      <w:r w:rsidR="00E33A9E">
        <w:rPr>
          <w:snapToGrid w:val="0"/>
        </w:rPr>
        <w:t xml:space="preserve">y afinidad </w:t>
      </w:r>
      <w:r w:rsidRPr="00CC756D">
        <w:rPr>
          <w:snapToGrid w:val="0"/>
        </w:rPr>
        <w:t>hasta el segundo grado inclusive (hijos, padres, abuelos,</w:t>
      </w:r>
      <w:r w:rsidRPr="00CC756D">
        <w:rPr>
          <w:rFonts w:ascii="Courier New" w:hAnsi="Courier New" w:cs="Courier New"/>
          <w:snapToGrid w:val="0"/>
        </w:rPr>
        <w:t> </w:t>
      </w:r>
      <w:r w:rsidRPr="00CC756D">
        <w:rPr>
          <w:snapToGrid w:val="0"/>
        </w:rPr>
        <w:t>hermanos</w:t>
      </w:r>
      <w:r w:rsidR="00E33A9E">
        <w:rPr>
          <w:snapToGrid w:val="0"/>
        </w:rPr>
        <w:t xml:space="preserve"> entre otros</w:t>
      </w:r>
      <w:r w:rsidRPr="00CC756D">
        <w:rPr>
          <w:snapToGrid w:val="0"/>
        </w:rPr>
        <w:t>).</w:t>
      </w:r>
    </w:p>
    <w:p w14:paraId="35E74206" w14:textId="3B87B2D8" w:rsidR="006B105B" w:rsidRDefault="003046D1" w:rsidP="006B105B">
      <w:pPr>
        <w:numPr>
          <w:ilvl w:val="0"/>
          <w:numId w:val="11"/>
        </w:numPr>
        <w:spacing w:after="200" w:line="276" w:lineRule="auto"/>
        <w:jc w:val="both"/>
        <w:rPr>
          <w:snapToGrid w:val="0"/>
        </w:rPr>
      </w:pPr>
      <w:r>
        <w:rPr>
          <w:snapToGrid w:val="0"/>
        </w:rPr>
        <w:t xml:space="preserve">El gasto rendido en </w:t>
      </w:r>
      <w:r w:rsidRPr="00CC756D">
        <w:rPr>
          <w:snapToGrid w:val="0"/>
        </w:rPr>
        <w:t xml:space="preserve">ítem de </w:t>
      </w:r>
      <w:r>
        <w:rPr>
          <w:u w:val="single"/>
        </w:rPr>
        <w:t xml:space="preserve">Activos </w:t>
      </w:r>
      <w:r w:rsidRPr="00CC756D">
        <w:rPr>
          <w:b/>
          <w:bCs/>
          <w:u w:val="single"/>
        </w:rPr>
        <w:t xml:space="preserve">NO </w:t>
      </w:r>
      <w:r w:rsidRPr="00CC756D">
        <w:rPr>
          <w:u w:val="single"/>
        </w:rPr>
        <w:t>corresponde</w:t>
      </w:r>
      <w:r>
        <w:t xml:space="preserve"> a mis propios bienes</w:t>
      </w:r>
      <w:r w:rsidRPr="00CC756D">
        <w:rPr>
          <w:snapToGrid w:val="0"/>
        </w:rPr>
        <w:t>, de socios, de repre</w:t>
      </w:r>
      <w:r>
        <w:rPr>
          <w:snapToGrid w:val="0"/>
        </w:rPr>
        <w:t xml:space="preserve">sentantes legales, ni tampoco de </w:t>
      </w:r>
      <w:r w:rsidRPr="00CC756D">
        <w:rPr>
          <w:snapToGrid w:val="0"/>
        </w:rPr>
        <w:t>respectivos cónyuges</w:t>
      </w:r>
      <w:r>
        <w:rPr>
          <w:snapToGrid w:val="0"/>
        </w:rPr>
        <w:t xml:space="preserve">, </w:t>
      </w:r>
      <w:r w:rsidRPr="00F04149">
        <w:rPr>
          <w:snapToGrid w:val="0"/>
          <w:color w:val="000000" w:themeColor="text1"/>
        </w:rPr>
        <w:t xml:space="preserve">conviviente civil </w:t>
      </w:r>
      <w:r w:rsidRPr="00CC756D">
        <w:rPr>
          <w:snapToGrid w:val="0"/>
        </w:rPr>
        <w:t>y parientes por consanguineidad</w:t>
      </w:r>
      <w:r w:rsidR="00E33A9E">
        <w:rPr>
          <w:snapToGrid w:val="0"/>
        </w:rPr>
        <w:t xml:space="preserve"> y afinidad</w:t>
      </w:r>
      <w:r w:rsidRPr="00CC756D">
        <w:rPr>
          <w:snapToGrid w:val="0"/>
        </w:rPr>
        <w:t xml:space="preserve"> hasta el segundo grado in</w:t>
      </w:r>
      <w:r>
        <w:rPr>
          <w:snapToGrid w:val="0"/>
        </w:rPr>
        <w:t xml:space="preserve">clusive (hijos, padres, abuelos, </w:t>
      </w:r>
      <w:r w:rsidRPr="00CC756D">
        <w:rPr>
          <w:snapToGrid w:val="0"/>
        </w:rPr>
        <w:t>hermanos</w:t>
      </w:r>
      <w:r w:rsidR="00E33A9E">
        <w:rPr>
          <w:snapToGrid w:val="0"/>
        </w:rPr>
        <w:t xml:space="preserve"> entre otros</w:t>
      </w:r>
      <w:r w:rsidRPr="00CC756D">
        <w:rPr>
          <w:snapToGrid w:val="0"/>
        </w:rPr>
        <w:t>).</w:t>
      </w:r>
    </w:p>
    <w:p w14:paraId="22E38D3F" w14:textId="4E0BC927" w:rsidR="003046D1" w:rsidRPr="00CC756D" w:rsidRDefault="003046D1" w:rsidP="00A93F1D">
      <w:pPr>
        <w:numPr>
          <w:ilvl w:val="0"/>
          <w:numId w:val="11"/>
        </w:numPr>
        <w:spacing w:after="200" w:line="276" w:lineRule="auto"/>
        <w:jc w:val="both"/>
        <w:rPr>
          <w:rFonts w:cstheme="minorBidi"/>
          <w:snapToGrid w:val="0"/>
        </w:rPr>
      </w:pPr>
      <w:r>
        <w:rPr>
          <w:snapToGrid w:val="0"/>
        </w:rPr>
        <w:t xml:space="preserve">El gasto rendido en ítem </w:t>
      </w:r>
      <w:r w:rsidRPr="00CC756D">
        <w:rPr>
          <w:snapToGrid w:val="0"/>
          <w:u w:val="single"/>
        </w:rPr>
        <w:t xml:space="preserve">Nuevas contrataciones </w:t>
      </w:r>
      <w:r w:rsidRPr="00CC756D">
        <w:rPr>
          <w:b/>
          <w:bCs/>
          <w:u w:val="single"/>
        </w:rPr>
        <w:t xml:space="preserve">NO </w:t>
      </w:r>
      <w:r w:rsidRPr="00CC756D">
        <w:rPr>
          <w:u w:val="single"/>
        </w:rPr>
        <w:t xml:space="preserve">corresponde </w:t>
      </w:r>
      <w:r w:rsidRPr="00CC756D">
        <w:t xml:space="preserve">a mi propia remuneración, ni de </w:t>
      </w:r>
      <w:r>
        <w:t xml:space="preserve">mis </w:t>
      </w:r>
      <w:r w:rsidRPr="00CC756D">
        <w:rPr>
          <w:snapToGrid w:val="0"/>
        </w:rPr>
        <w:t>socios, representantes lega</w:t>
      </w:r>
      <w:r>
        <w:rPr>
          <w:snapToGrid w:val="0"/>
        </w:rPr>
        <w:t>les, ni de mi</w:t>
      </w:r>
      <w:r w:rsidRPr="00CC756D">
        <w:rPr>
          <w:snapToGrid w:val="0"/>
        </w:rPr>
        <w:t xml:space="preserve"> respectivo c</w:t>
      </w:r>
      <w:r w:rsidRPr="00CC756D">
        <w:rPr>
          <w:rFonts w:cs="gobCL"/>
          <w:snapToGrid w:val="0"/>
        </w:rPr>
        <w:t>ó</w:t>
      </w:r>
      <w:r w:rsidRPr="00CC756D">
        <w:rPr>
          <w:snapToGrid w:val="0"/>
        </w:rPr>
        <w:t>nyuge,</w:t>
      </w:r>
      <w:r>
        <w:rPr>
          <w:snapToGrid w:val="0"/>
        </w:rPr>
        <w:t xml:space="preserve"> </w:t>
      </w:r>
      <w:r w:rsidRPr="00F04149">
        <w:rPr>
          <w:snapToGrid w:val="0"/>
          <w:color w:val="000000" w:themeColor="text1"/>
        </w:rPr>
        <w:t>conviviente civil</w:t>
      </w:r>
      <w:r>
        <w:rPr>
          <w:snapToGrid w:val="0"/>
        </w:rPr>
        <w:t xml:space="preserve">, </w:t>
      </w:r>
      <w:r w:rsidRPr="00CC756D">
        <w:rPr>
          <w:snapToGrid w:val="0"/>
        </w:rPr>
        <w:t>hijos y parient</w:t>
      </w:r>
      <w:r>
        <w:rPr>
          <w:snapToGrid w:val="0"/>
        </w:rPr>
        <w:t xml:space="preserve">es por consanguineidad </w:t>
      </w:r>
      <w:r w:rsidR="00E33A9E">
        <w:rPr>
          <w:snapToGrid w:val="0"/>
        </w:rPr>
        <w:t xml:space="preserve">y afinidad </w:t>
      </w:r>
      <w:r>
        <w:rPr>
          <w:snapToGrid w:val="0"/>
        </w:rPr>
        <w:t xml:space="preserve">hasta </w:t>
      </w:r>
      <w:r w:rsidRPr="00CC756D">
        <w:rPr>
          <w:snapToGrid w:val="0"/>
        </w:rPr>
        <w:t>segundo grado inclusive (hijos, padres, abuelos y hermanos</w:t>
      </w:r>
      <w:r w:rsidR="00E33A9E">
        <w:rPr>
          <w:snapToGrid w:val="0"/>
        </w:rPr>
        <w:t>, entre otros</w:t>
      </w:r>
      <w:r w:rsidRPr="00CC756D">
        <w:rPr>
          <w:snapToGrid w:val="0"/>
        </w:rPr>
        <w:t>).</w:t>
      </w:r>
    </w:p>
    <w:p w14:paraId="0EAE6635" w14:textId="01CA8A8C" w:rsidR="003046D1" w:rsidRPr="00B52105" w:rsidRDefault="003046D1" w:rsidP="00A93F1D">
      <w:pPr>
        <w:numPr>
          <w:ilvl w:val="0"/>
          <w:numId w:val="11"/>
        </w:numPr>
        <w:spacing w:after="200" w:line="276" w:lineRule="auto"/>
        <w:jc w:val="both"/>
        <w:rPr>
          <w:snapToGrid w:val="0"/>
        </w:rPr>
      </w:pPr>
      <w:r>
        <w:rPr>
          <w:snapToGrid w:val="0"/>
        </w:rPr>
        <w:t xml:space="preserve">El gasto rendido en el ítem </w:t>
      </w:r>
      <w:r w:rsidRPr="00CC756D">
        <w:rPr>
          <w:snapToGrid w:val="0"/>
          <w:u w:val="single"/>
        </w:rPr>
        <w:t>Nuevos arriendos</w:t>
      </w:r>
      <w:r w:rsidRPr="00CC756D">
        <w:rPr>
          <w:snapToGrid w:val="0"/>
        </w:rPr>
        <w:t xml:space="preserve"> de bienes raíces (industriales, comerciales o agrícolas), y/o maquinarias necesarias para el desarrollo del proyecto, contratados con posterioridad a la firma de </w:t>
      </w:r>
      <w:r>
        <w:rPr>
          <w:snapToGrid w:val="0"/>
        </w:rPr>
        <w:t>contrato con SERCOTEC,</w:t>
      </w:r>
      <w:r w:rsidRPr="00CC756D">
        <w:rPr>
          <w:snapToGrid w:val="0"/>
        </w:rPr>
        <w:t xml:space="preserve"> </w:t>
      </w:r>
      <w:r w:rsidRPr="00CC756D">
        <w:rPr>
          <w:b/>
          <w:bCs/>
          <w:u w:val="single"/>
        </w:rPr>
        <w:t xml:space="preserve">NO </w:t>
      </w:r>
      <w:r w:rsidRPr="00CC756D">
        <w:rPr>
          <w:u w:val="single"/>
        </w:rPr>
        <w:t>corresponde</w:t>
      </w:r>
      <w:r w:rsidRPr="00F04149">
        <w:t xml:space="preserve"> </w:t>
      </w:r>
      <w:r w:rsidRPr="00CC756D">
        <w:t>a</w:t>
      </w:r>
      <w:r w:rsidRPr="00CC756D">
        <w:rPr>
          <w:snapToGrid w:val="0"/>
        </w:rPr>
        <w:t>l arrendamiento de bienes propios ni de alguno de los socios/as, representantes legales ni tampoco de sus respectivos cónyuges</w:t>
      </w:r>
      <w:r>
        <w:rPr>
          <w:snapToGrid w:val="0"/>
        </w:rPr>
        <w:t xml:space="preserve">, </w:t>
      </w:r>
      <w:r w:rsidRPr="00F04149">
        <w:rPr>
          <w:snapToGrid w:val="0"/>
          <w:color w:val="000000" w:themeColor="text1"/>
        </w:rPr>
        <w:t>conviviente civil</w:t>
      </w:r>
      <w:r>
        <w:rPr>
          <w:snapToGrid w:val="0"/>
        </w:rPr>
        <w:t>,</w:t>
      </w:r>
      <w:r w:rsidRPr="00CC756D">
        <w:rPr>
          <w:snapToGrid w:val="0"/>
        </w:rPr>
        <w:t xml:space="preserve"> y parientes por consanguineidad</w:t>
      </w:r>
      <w:r w:rsidR="00E33A9E">
        <w:rPr>
          <w:snapToGrid w:val="0"/>
        </w:rPr>
        <w:t xml:space="preserve"> y afinidad</w:t>
      </w:r>
      <w:r w:rsidRPr="00CC756D">
        <w:rPr>
          <w:snapToGrid w:val="0"/>
        </w:rPr>
        <w:t xml:space="preserve"> hasta el segundo grado inclusive (hijos, padres, abuelos y hermanos</w:t>
      </w:r>
      <w:r w:rsidR="00E33A9E">
        <w:rPr>
          <w:snapToGrid w:val="0"/>
        </w:rPr>
        <w:t>, entre otros</w:t>
      </w:r>
      <w:r w:rsidRPr="00CC756D">
        <w:rPr>
          <w:snapToGrid w:val="0"/>
        </w:rPr>
        <w:t>).</w:t>
      </w:r>
    </w:p>
    <w:p w14:paraId="5393BB32" w14:textId="349297A3" w:rsidR="003046D1" w:rsidRPr="00B52105" w:rsidRDefault="003046D1" w:rsidP="00A93F1D">
      <w:pPr>
        <w:numPr>
          <w:ilvl w:val="0"/>
          <w:numId w:val="11"/>
        </w:numPr>
        <w:spacing w:after="200" w:line="276" w:lineRule="auto"/>
        <w:jc w:val="both"/>
        <w:rPr>
          <w:snapToGrid w:val="0"/>
        </w:rPr>
      </w:pPr>
      <w:r>
        <w:rPr>
          <w:snapToGrid w:val="0"/>
        </w:rPr>
        <w:t xml:space="preserve">El gasto rendido en el ítem </w:t>
      </w:r>
      <w:r>
        <w:rPr>
          <w:snapToGrid w:val="0"/>
          <w:u w:val="single"/>
        </w:rPr>
        <w:t>materias primas, materiales y mercadería</w:t>
      </w:r>
      <w:r>
        <w:rPr>
          <w:snapToGrid w:val="0"/>
        </w:rPr>
        <w:t>,</w:t>
      </w:r>
      <w:r w:rsidRPr="00CC756D">
        <w:rPr>
          <w:snapToGrid w:val="0"/>
        </w:rPr>
        <w:t xml:space="preserve"> </w:t>
      </w:r>
      <w:r w:rsidRPr="00CC756D">
        <w:rPr>
          <w:b/>
          <w:bCs/>
          <w:u w:val="single"/>
        </w:rPr>
        <w:t xml:space="preserve">NO </w:t>
      </w:r>
      <w:r w:rsidRPr="00CC756D">
        <w:rPr>
          <w:u w:val="single"/>
        </w:rPr>
        <w:t>corresponde</w:t>
      </w:r>
      <w:r w:rsidRPr="00F04149">
        <w:t xml:space="preserve"> </w:t>
      </w:r>
      <w:r w:rsidRPr="00CC756D">
        <w:t>a</w:t>
      </w:r>
      <w:r>
        <w:t xml:space="preserve"> </w:t>
      </w:r>
      <w:r w:rsidRPr="00CC756D">
        <w:rPr>
          <w:snapToGrid w:val="0"/>
        </w:rPr>
        <w:t>bienes propios ni de alguno de los socios/as, representantes legales ni tampoco de sus respectivos cónyuges</w:t>
      </w:r>
      <w:r>
        <w:rPr>
          <w:snapToGrid w:val="0"/>
        </w:rPr>
        <w:t xml:space="preserve">, </w:t>
      </w:r>
      <w:r w:rsidRPr="00F04149">
        <w:rPr>
          <w:snapToGrid w:val="0"/>
          <w:color w:val="000000" w:themeColor="text1"/>
        </w:rPr>
        <w:t>conviviente civil</w:t>
      </w:r>
      <w:r>
        <w:rPr>
          <w:snapToGrid w:val="0"/>
        </w:rPr>
        <w:t>,</w:t>
      </w:r>
      <w:r w:rsidRPr="00CC756D">
        <w:rPr>
          <w:snapToGrid w:val="0"/>
        </w:rPr>
        <w:t xml:space="preserve"> y parientes por consanguineidad</w:t>
      </w:r>
      <w:r w:rsidR="00E33A9E">
        <w:rPr>
          <w:snapToGrid w:val="0"/>
        </w:rPr>
        <w:t xml:space="preserve"> y afinidad</w:t>
      </w:r>
      <w:r w:rsidRPr="00CC756D">
        <w:rPr>
          <w:snapToGrid w:val="0"/>
        </w:rPr>
        <w:t xml:space="preserve"> hasta el segundo grado inclusive (hijos, padres, abuelos y hermanos</w:t>
      </w:r>
      <w:r w:rsidR="00E33A9E">
        <w:rPr>
          <w:snapToGrid w:val="0"/>
        </w:rPr>
        <w:t>, entre otros</w:t>
      </w:r>
      <w:r w:rsidRPr="00CC756D">
        <w:rPr>
          <w:snapToGrid w:val="0"/>
        </w:rPr>
        <w:t>).</w:t>
      </w:r>
    </w:p>
    <w:p w14:paraId="6482382A" w14:textId="6EAD4DF1" w:rsidR="003046D1" w:rsidRPr="00CC756D" w:rsidRDefault="003046D1" w:rsidP="00A93F1D">
      <w:pPr>
        <w:widowControl w:val="0"/>
        <w:numPr>
          <w:ilvl w:val="0"/>
          <w:numId w:val="11"/>
        </w:numPr>
        <w:spacing w:after="200" w:line="276" w:lineRule="auto"/>
        <w:jc w:val="both"/>
        <w:rPr>
          <w:rFonts w:cs="Arial"/>
          <w:bCs/>
          <w:snapToGrid w:val="0"/>
        </w:rPr>
      </w:pPr>
      <w:r w:rsidRPr="00CC756D">
        <w:rPr>
          <w:rFonts w:cs="Arial"/>
          <w:bCs/>
          <w:snapToGrid w:val="0"/>
        </w:rPr>
        <w:lastRenderedPageBreak/>
        <w:t xml:space="preserve">El gasto rendido asociado al servicio de flete en el sub ítem de </w:t>
      </w:r>
      <w:r w:rsidRPr="00CC756D">
        <w:rPr>
          <w:rFonts w:cs="Arial"/>
          <w:bCs/>
          <w:snapToGrid w:val="0"/>
          <w:u w:val="single"/>
        </w:rPr>
        <w:t xml:space="preserve">Materias Primas y Materiales </w:t>
      </w:r>
      <w:r w:rsidRPr="00CC756D">
        <w:rPr>
          <w:rFonts w:cs="Arial"/>
          <w:b/>
          <w:bCs/>
          <w:snapToGrid w:val="0"/>
          <w:u w:val="single"/>
        </w:rPr>
        <w:t>NO</w:t>
      </w:r>
      <w:r w:rsidRPr="00CC756D">
        <w:rPr>
          <w:rFonts w:cs="Arial"/>
          <w:bCs/>
          <w:snapToGrid w:val="0"/>
          <w:u w:val="single"/>
        </w:rPr>
        <w:t xml:space="preserve"> corresponde al pago </w:t>
      </w:r>
      <w:r>
        <w:rPr>
          <w:rFonts w:cs="Arial"/>
          <w:bCs/>
          <w:snapToGrid w:val="0"/>
        </w:rPr>
        <w:t>de</w:t>
      </w:r>
      <w:r w:rsidRPr="00CC756D">
        <w:rPr>
          <w:rFonts w:cs="Arial"/>
          <w:bCs/>
          <w:snapToGrid w:val="0"/>
        </w:rPr>
        <w:t xml:space="preserve"> alguno de los socios/as, representantes legales o de su respectivo </w:t>
      </w:r>
      <w:r w:rsidRPr="00F04149">
        <w:rPr>
          <w:rFonts w:cs="Arial"/>
          <w:bCs/>
          <w:snapToGrid w:val="0"/>
          <w:color w:val="000000" w:themeColor="text1"/>
        </w:rPr>
        <w:t xml:space="preserve">cónyuge, conviviente civil, familiares </w:t>
      </w:r>
      <w:r w:rsidRPr="00CC756D">
        <w:rPr>
          <w:rFonts w:cs="Arial"/>
          <w:bCs/>
          <w:snapToGrid w:val="0"/>
        </w:rPr>
        <w:t>por consanguineidad y afinidad hasta segundo grado inclusive (hijos, padre, madre y hermanos</w:t>
      </w:r>
      <w:r w:rsidR="00E33A9E">
        <w:rPr>
          <w:rFonts w:cs="Arial"/>
          <w:bCs/>
          <w:snapToGrid w:val="0"/>
        </w:rPr>
        <w:t>, entre otros</w:t>
      </w:r>
      <w:r w:rsidRPr="00CC756D">
        <w:rPr>
          <w:rFonts w:cs="Arial"/>
          <w:bCs/>
          <w:snapToGrid w:val="0"/>
        </w:rPr>
        <w:t>).</w:t>
      </w:r>
    </w:p>
    <w:p w14:paraId="3BA3BFED" w14:textId="3CD3C026" w:rsidR="003046D1" w:rsidRPr="006B105B" w:rsidRDefault="003046D1" w:rsidP="006B105B">
      <w:pPr>
        <w:widowControl w:val="0"/>
        <w:numPr>
          <w:ilvl w:val="0"/>
          <w:numId w:val="11"/>
        </w:numPr>
        <w:spacing w:after="200" w:line="276" w:lineRule="auto"/>
        <w:jc w:val="both"/>
        <w:rPr>
          <w:rFonts w:cs="Arial"/>
          <w:bCs/>
          <w:snapToGrid w:val="0"/>
        </w:rPr>
      </w:pPr>
      <w:r w:rsidRPr="00CC756D">
        <w:rPr>
          <w:rFonts w:cs="Arial"/>
          <w:bCs/>
          <w:snapToGrid w:val="0"/>
        </w:rPr>
        <w:t xml:space="preserve">El gasto rendido asociado al servicio de flete en el sub ítem de </w:t>
      </w:r>
      <w:r w:rsidRPr="00CC756D">
        <w:rPr>
          <w:rFonts w:cs="Arial"/>
          <w:bCs/>
          <w:snapToGrid w:val="0"/>
          <w:u w:val="single"/>
        </w:rPr>
        <w:t xml:space="preserve">Mercadería </w:t>
      </w:r>
      <w:r w:rsidRPr="00CC756D">
        <w:rPr>
          <w:rFonts w:cs="Arial"/>
          <w:b/>
          <w:bCs/>
          <w:snapToGrid w:val="0"/>
          <w:u w:val="single"/>
        </w:rPr>
        <w:t>NO</w:t>
      </w:r>
      <w:r w:rsidRPr="00CC756D">
        <w:rPr>
          <w:rFonts w:cs="Arial"/>
          <w:bCs/>
          <w:snapToGrid w:val="0"/>
          <w:u w:val="single"/>
        </w:rPr>
        <w:t xml:space="preserve"> corresponde al pago </w:t>
      </w:r>
      <w:r w:rsidRPr="00CC756D">
        <w:rPr>
          <w:rFonts w:cs="Arial"/>
          <w:bCs/>
          <w:snapToGrid w:val="0"/>
        </w:rPr>
        <w:t xml:space="preserve">a alguno de los socios/as, representantes legales o de su respectivo </w:t>
      </w:r>
      <w:r w:rsidRPr="00F04149">
        <w:rPr>
          <w:rFonts w:cs="Arial"/>
          <w:bCs/>
          <w:snapToGrid w:val="0"/>
          <w:color w:val="000000" w:themeColor="text1"/>
        </w:rPr>
        <w:t xml:space="preserve">cónyuge, conviviente civil, familiares </w:t>
      </w:r>
      <w:r w:rsidRPr="00CC756D">
        <w:rPr>
          <w:rFonts w:cs="Arial"/>
          <w:bCs/>
          <w:snapToGrid w:val="0"/>
        </w:rPr>
        <w:t>por consanguineidad y afinidad hasta segundo grado inclusive (hijos, padre, madre y hermanos</w:t>
      </w:r>
      <w:r w:rsidR="00E33A9E">
        <w:rPr>
          <w:rFonts w:cs="Arial"/>
          <w:bCs/>
          <w:snapToGrid w:val="0"/>
        </w:rPr>
        <w:t>, entre otros</w:t>
      </w:r>
      <w:r w:rsidRPr="00CC756D">
        <w:rPr>
          <w:rFonts w:cs="Arial"/>
          <w:bCs/>
          <w:snapToGrid w:val="0"/>
        </w:rPr>
        <w:t>).</w:t>
      </w:r>
    </w:p>
    <w:p w14:paraId="04F2CB8B" w14:textId="77777777" w:rsidR="00FE7ACA" w:rsidRDefault="00FE7ACA" w:rsidP="006B105B">
      <w:pPr>
        <w:ind w:left="1065"/>
        <w:jc w:val="both"/>
        <w:rPr>
          <w:rFonts w:eastAsia="Calibri" w:cs="Arial"/>
        </w:rPr>
      </w:pPr>
    </w:p>
    <w:p w14:paraId="47786349" w14:textId="77777777" w:rsidR="00FE7ACA" w:rsidRDefault="00FE7ACA" w:rsidP="006B105B">
      <w:pPr>
        <w:ind w:left="1065"/>
        <w:jc w:val="both"/>
        <w:rPr>
          <w:rFonts w:eastAsia="Calibri" w:cs="Arial"/>
        </w:rPr>
      </w:pPr>
    </w:p>
    <w:p w14:paraId="39F28B21" w14:textId="77777777" w:rsidR="00FE7ACA" w:rsidRDefault="00FE7ACA" w:rsidP="006B105B">
      <w:pPr>
        <w:ind w:left="1065"/>
        <w:jc w:val="both"/>
        <w:rPr>
          <w:rFonts w:eastAsia="Calibri" w:cs="Arial"/>
        </w:rPr>
      </w:pPr>
    </w:p>
    <w:p w14:paraId="5D254122" w14:textId="0A034173" w:rsidR="003046D1" w:rsidRPr="00347B9F" w:rsidRDefault="003046D1" w:rsidP="006B105B">
      <w:pPr>
        <w:ind w:left="1065"/>
        <w:jc w:val="both"/>
        <w:rPr>
          <w:rFonts w:eastAsia="Calibri" w:cs="Arial"/>
        </w:rPr>
      </w:pPr>
      <w:r>
        <w:rPr>
          <w:rFonts w:eastAsia="Calibri" w:cs="Arial"/>
        </w:rPr>
        <w:t xml:space="preserve">Da fe </w:t>
      </w:r>
      <w:r w:rsidRPr="00347B9F">
        <w:rPr>
          <w:rFonts w:eastAsia="Calibri" w:cs="Arial"/>
        </w:rPr>
        <w:t>con su firma;</w:t>
      </w:r>
    </w:p>
    <w:tbl>
      <w:tblPr>
        <w:tblW w:w="3998" w:type="dxa"/>
        <w:tblInd w:w="2479" w:type="dxa"/>
        <w:tblLook w:val="01E0" w:firstRow="1" w:lastRow="1" w:firstColumn="1" w:lastColumn="1" w:noHBand="0" w:noVBand="0"/>
      </w:tblPr>
      <w:tblGrid>
        <w:gridCol w:w="540"/>
        <w:gridCol w:w="626"/>
        <w:gridCol w:w="2832"/>
      </w:tblGrid>
      <w:tr w:rsidR="003046D1" w:rsidRPr="00347B9F" w14:paraId="0291DEC9" w14:textId="77777777" w:rsidTr="00126903">
        <w:tc>
          <w:tcPr>
            <w:tcW w:w="540" w:type="dxa"/>
          </w:tcPr>
          <w:p w14:paraId="7940AC8F" w14:textId="77777777" w:rsidR="003046D1" w:rsidRPr="00347B9F" w:rsidRDefault="003046D1" w:rsidP="006B105B">
            <w:pPr>
              <w:rPr>
                <w:rFonts w:eastAsia="Calibri" w:cs="Arial"/>
                <w:szCs w:val="22"/>
                <w:lang w:val="es-CL" w:eastAsia="en-US"/>
              </w:rPr>
            </w:pPr>
          </w:p>
        </w:tc>
        <w:tc>
          <w:tcPr>
            <w:tcW w:w="626" w:type="dxa"/>
          </w:tcPr>
          <w:p w14:paraId="4128E9C7" w14:textId="77777777" w:rsidR="003046D1" w:rsidRPr="00347B9F" w:rsidRDefault="003046D1" w:rsidP="006B105B">
            <w:pPr>
              <w:rPr>
                <w:rFonts w:eastAsia="Calibri" w:cs="Arial"/>
                <w:szCs w:val="22"/>
                <w:lang w:val="es-CL" w:eastAsia="en-US"/>
              </w:rPr>
            </w:pPr>
          </w:p>
        </w:tc>
        <w:tc>
          <w:tcPr>
            <w:tcW w:w="2832" w:type="dxa"/>
            <w:tcBorders>
              <w:top w:val="single" w:sz="4" w:space="0" w:color="auto"/>
              <w:left w:val="nil"/>
              <w:bottom w:val="nil"/>
              <w:right w:val="nil"/>
            </w:tcBorders>
          </w:tcPr>
          <w:p w14:paraId="599D4CA3" w14:textId="77777777" w:rsidR="003046D1" w:rsidRPr="00347B9F" w:rsidRDefault="003046D1" w:rsidP="006B105B">
            <w:pPr>
              <w:rPr>
                <w:rFonts w:eastAsia="Calibri" w:cs="Arial"/>
                <w:szCs w:val="22"/>
                <w:lang w:val="es-CL" w:eastAsia="en-US"/>
              </w:rPr>
            </w:pPr>
          </w:p>
        </w:tc>
      </w:tr>
      <w:tr w:rsidR="003046D1" w:rsidRPr="00347B9F" w14:paraId="625987CE" w14:textId="77777777" w:rsidTr="00126903">
        <w:tc>
          <w:tcPr>
            <w:tcW w:w="540" w:type="dxa"/>
          </w:tcPr>
          <w:p w14:paraId="311C8921" w14:textId="77777777" w:rsidR="003046D1" w:rsidRPr="00347B9F" w:rsidRDefault="003046D1" w:rsidP="006B105B">
            <w:pPr>
              <w:rPr>
                <w:rFonts w:eastAsia="Calibri" w:cs="Arial"/>
                <w:szCs w:val="22"/>
                <w:lang w:val="es-CL" w:eastAsia="en-US"/>
              </w:rPr>
            </w:pPr>
          </w:p>
        </w:tc>
        <w:tc>
          <w:tcPr>
            <w:tcW w:w="626" w:type="dxa"/>
          </w:tcPr>
          <w:p w14:paraId="2EC5951A" w14:textId="77777777" w:rsidR="003046D1" w:rsidRPr="00347B9F" w:rsidRDefault="003046D1" w:rsidP="006B105B">
            <w:pPr>
              <w:rPr>
                <w:rFonts w:eastAsia="Calibri" w:cs="Arial"/>
                <w:szCs w:val="22"/>
                <w:lang w:val="es-CL" w:eastAsia="en-US"/>
              </w:rPr>
            </w:pPr>
          </w:p>
        </w:tc>
        <w:tc>
          <w:tcPr>
            <w:tcW w:w="2832" w:type="dxa"/>
            <w:hideMark/>
          </w:tcPr>
          <w:p w14:paraId="2E2BD365" w14:textId="3A2CCE71" w:rsidR="003046D1" w:rsidRPr="006B105B" w:rsidRDefault="006B105B" w:rsidP="006B105B">
            <w:pPr>
              <w:rPr>
                <w:rFonts w:eastAsia="Calibri" w:cs="Arial"/>
                <w:b/>
              </w:rPr>
            </w:pPr>
            <w:r>
              <w:rPr>
                <w:rFonts w:eastAsia="Calibri" w:cs="Arial"/>
                <w:b/>
              </w:rPr>
              <w:t>Nombre y Firma RUT</w:t>
            </w:r>
          </w:p>
        </w:tc>
      </w:tr>
    </w:tbl>
    <w:p w14:paraId="20B5E758" w14:textId="1D8742A8" w:rsidR="00FE7ACA" w:rsidRDefault="00FE7ACA" w:rsidP="003046D1">
      <w:pPr>
        <w:pStyle w:val="Ttulo2"/>
        <w:numPr>
          <w:ilvl w:val="0"/>
          <w:numId w:val="0"/>
        </w:numPr>
        <w:jc w:val="center"/>
        <w:rPr>
          <w:color w:val="000000" w:themeColor="text1"/>
        </w:rPr>
      </w:pPr>
      <w:bookmarkStart w:id="79" w:name="_Toc31201753"/>
    </w:p>
    <w:p w14:paraId="6914E6CB" w14:textId="7E967124" w:rsidR="00FE7ACA" w:rsidRDefault="00FE7ACA" w:rsidP="00FE7ACA"/>
    <w:p w14:paraId="6C7F6E75" w14:textId="60E58767" w:rsidR="00941C82" w:rsidRDefault="00941C82" w:rsidP="00FE7ACA"/>
    <w:p w14:paraId="608861BE" w14:textId="248BDF1B" w:rsidR="00941C82" w:rsidRDefault="00941C82" w:rsidP="00FE7ACA"/>
    <w:p w14:paraId="24FAC924" w14:textId="6D367D7C" w:rsidR="00941C82" w:rsidRDefault="00941C82" w:rsidP="00FE7ACA"/>
    <w:p w14:paraId="5E78FA34" w14:textId="3769F819" w:rsidR="00941C82" w:rsidRDefault="00941C82" w:rsidP="00FE7ACA"/>
    <w:p w14:paraId="775FAC7F" w14:textId="28457838" w:rsidR="00941C82" w:rsidRDefault="00941C82" w:rsidP="00FE7ACA"/>
    <w:p w14:paraId="0C21C182" w14:textId="52C2877E" w:rsidR="00941C82" w:rsidRDefault="00941C82" w:rsidP="00FE7ACA"/>
    <w:p w14:paraId="0BD4DF7E" w14:textId="19AA2AA4" w:rsidR="00941C82" w:rsidRDefault="00941C82" w:rsidP="00FE7ACA"/>
    <w:p w14:paraId="30328B3A" w14:textId="7D410140" w:rsidR="00941C82" w:rsidRDefault="00941C82" w:rsidP="00FE7ACA"/>
    <w:p w14:paraId="41D9FFEB" w14:textId="5BA6F801" w:rsidR="00941C82" w:rsidRDefault="00941C82" w:rsidP="00FE7ACA"/>
    <w:p w14:paraId="2F851DF9" w14:textId="23A1E069" w:rsidR="00941C82" w:rsidRDefault="00941C82" w:rsidP="00FE7ACA"/>
    <w:p w14:paraId="142ADD43" w14:textId="738E7DC2" w:rsidR="00941C82" w:rsidRDefault="00941C82" w:rsidP="00FE7ACA"/>
    <w:p w14:paraId="3C7B7D54" w14:textId="19D605EC" w:rsidR="00941C82" w:rsidRDefault="00941C82" w:rsidP="00FE7ACA"/>
    <w:p w14:paraId="42ADE907" w14:textId="3774F862" w:rsidR="00941C82" w:rsidRDefault="00941C82" w:rsidP="00FE7ACA"/>
    <w:p w14:paraId="1D698605" w14:textId="4BF57B3E" w:rsidR="00941C82" w:rsidRDefault="00941C82" w:rsidP="00FE7ACA"/>
    <w:p w14:paraId="2385CEB8" w14:textId="2F2C4F6B" w:rsidR="00941C82" w:rsidRDefault="00941C82" w:rsidP="00FE7ACA"/>
    <w:p w14:paraId="51EF927D" w14:textId="63E6D3C4" w:rsidR="00941C82" w:rsidRDefault="00941C82" w:rsidP="00FE7ACA"/>
    <w:p w14:paraId="295700B6" w14:textId="50B09403" w:rsidR="00941C82" w:rsidRDefault="00941C82" w:rsidP="00FE7ACA"/>
    <w:p w14:paraId="212B08D7" w14:textId="37E9C17C" w:rsidR="00941C82" w:rsidRDefault="00941C82" w:rsidP="00FE7ACA"/>
    <w:p w14:paraId="1DB0897E" w14:textId="40E6B524" w:rsidR="00941C82" w:rsidRDefault="00941C82" w:rsidP="00FE7ACA"/>
    <w:p w14:paraId="6DBFFE6B" w14:textId="6B07BDA2" w:rsidR="00941C82" w:rsidRDefault="00941C82" w:rsidP="00FE7ACA"/>
    <w:p w14:paraId="2302E651" w14:textId="0088A88E" w:rsidR="00941C82" w:rsidRDefault="00941C82" w:rsidP="00FE7ACA"/>
    <w:p w14:paraId="15B70EE7" w14:textId="7B885D55" w:rsidR="00941C82" w:rsidRDefault="00941C82" w:rsidP="00FE7ACA"/>
    <w:p w14:paraId="39717F7D" w14:textId="5E2C0DC4" w:rsidR="00941C82" w:rsidRDefault="00941C82" w:rsidP="00FE7ACA"/>
    <w:p w14:paraId="5B1903E0" w14:textId="16C03C83" w:rsidR="00941C82" w:rsidRDefault="00941C82" w:rsidP="00FE7ACA"/>
    <w:p w14:paraId="67DE2556" w14:textId="206FC85D" w:rsidR="00941C82" w:rsidRDefault="00941C82" w:rsidP="00FE7ACA"/>
    <w:p w14:paraId="66133950" w14:textId="04B1F3FE" w:rsidR="00941C82" w:rsidRPr="00FE7ACA" w:rsidRDefault="00941C82" w:rsidP="00FE7ACA"/>
    <w:p w14:paraId="650B719A" w14:textId="73B27816" w:rsidR="003046D1" w:rsidRPr="00E03E3B" w:rsidRDefault="003046D1" w:rsidP="003046D1">
      <w:pPr>
        <w:pStyle w:val="Ttulo2"/>
        <w:numPr>
          <w:ilvl w:val="0"/>
          <w:numId w:val="0"/>
        </w:numPr>
        <w:jc w:val="center"/>
        <w:rPr>
          <w:b w:val="0"/>
          <w:color w:val="000000" w:themeColor="text1"/>
        </w:rPr>
      </w:pPr>
      <w:bookmarkStart w:id="80" w:name="_Toc77621537"/>
      <w:r w:rsidRPr="00DF05DD">
        <w:rPr>
          <w:color w:val="000000" w:themeColor="text1"/>
        </w:rPr>
        <w:lastRenderedPageBreak/>
        <w:t xml:space="preserve">ANEXO N° </w:t>
      </w:r>
      <w:bookmarkEnd w:id="79"/>
      <w:r w:rsidR="006B105B" w:rsidRPr="00DF05DD">
        <w:rPr>
          <w:color w:val="000000" w:themeColor="text1"/>
        </w:rPr>
        <w:t>6</w:t>
      </w:r>
      <w:bookmarkEnd w:id="80"/>
    </w:p>
    <w:p w14:paraId="03120C3F" w14:textId="4E9644FB" w:rsidR="003046D1" w:rsidRPr="00E03E3B" w:rsidRDefault="003046D1" w:rsidP="003046D1">
      <w:pPr>
        <w:jc w:val="center"/>
        <w:rPr>
          <w:b/>
          <w:color w:val="000000" w:themeColor="text1"/>
        </w:rPr>
      </w:pPr>
      <w:r w:rsidRPr="00E03E3B">
        <w:rPr>
          <w:b/>
          <w:color w:val="000000" w:themeColor="text1"/>
        </w:rPr>
        <w:t xml:space="preserve">DECLARACIÓN JURADA SIMPLE </w:t>
      </w:r>
      <w:r w:rsidRPr="00E03E3B">
        <w:rPr>
          <w:b/>
          <w:color w:val="000000" w:themeColor="text1"/>
          <w:lang w:val="es-CL"/>
        </w:rPr>
        <w:t>POR COMPROMISO DE ENTREGA DE INFORMACI</w:t>
      </w:r>
      <w:r w:rsidR="003532BD">
        <w:rPr>
          <w:b/>
          <w:color w:val="000000" w:themeColor="text1"/>
          <w:lang w:val="es-CL"/>
        </w:rPr>
        <w:t>Ó</w:t>
      </w:r>
      <w:r w:rsidRPr="00E03E3B">
        <w:rPr>
          <w:b/>
          <w:color w:val="000000" w:themeColor="text1"/>
          <w:lang w:val="es-CL"/>
        </w:rPr>
        <w:t>N</w:t>
      </w:r>
    </w:p>
    <w:p w14:paraId="666C848E" w14:textId="77777777" w:rsidR="003046D1" w:rsidRDefault="003046D1" w:rsidP="003046D1">
      <w:pPr>
        <w:jc w:val="center"/>
        <w:rPr>
          <w:b/>
        </w:rPr>
      </w:pPr>
    </w:p>
    <w:p w14:paraId="6C263A37" w14:textId="77777777" w:rsidR="003046D1" w:rsidRDefault="003046D1" w:rsidP="003046D1">
      <w:pPr>
        <w:rPr>
          <w:b/>
        </w:rPr>
      </w:pPr>
    </w:p>
    <w:p w14:paraId="7F5F6911" w14:textId="0B01ECF2" w:rsidR="003046D1" w:rsidRPr="00D1127E" w:rsidRDefault="003046D1" w:rsidP="003046D1">
      <w:pPr>
        <w:jc w:val="both"/>
        <w:rPr>
          <w:rFonts w:eastAsiaTheme="minorHAnsi" w:cstheme="minorBidi"/>
          <w:szCs w:val="22"/>
          <w:lang w:val="es-CL" w:eastAsia="en-US"/>
        </w:rPr>
      </w:pPr>
      <w:r w:rsidRPr="008452C3">
        <w:rPr>
          <w:rFonts w:eastAsiaTheme="minorHAnsi" w:cstheme="minorBidi"/>
          <w:szCs w:val="22"/>
          <w:lang w:val="es-CL" w:eastAsia="en-US"/>
        </w:rPr>
        <w:t>En____________, a ____ de_</w:t>
      </w:r>
      <w:r w:rsidR="00092B82">
        <w:rPr>
          <w:rFonts w:eastAsiaTheme="minorHAnsi" w:cstheme="minorBidi"/>
          <w:szCs w:val="22"/>
          <w:lang w:val="es-CL" w:eastAsia="en-US"/>
        </w:rPr>
        <w:t xml:space="preserve">________________________ </w:t>
      </w:r>
      <w:proofErr w:type="spellStart"/>
      <w:r w:rsidR="00092B82">
        <w:rPr>
          <w:rFonts w:eastAsiaTheme="minorHAnsi" w:cstheme="minorBidi"/>
          <w:szCs w:val="22"/>
          <w:lang w:val="es-CL" w:eastAsia="en-US"/>
        </w:rPr>
        <w:t>de</w:t>
      </w:r>
      <w:proofErr w:type="spellEnd"/>
      <w:r w:rsidR="00092B82">
        <w:rPr>
          <w:rFonts w:eastAsiaTheme="minorHAnsi" w:cstheme="minorBidi"/>
          <w:szCs w:val="22"/>
          <w:lang w:val="es-CL" w:eastAsia="en-US"/>
        </w:rPr>
        <w:t xml:space="preserve"> 2021</w:t>
      </w:r>
      <w:r w:rsidRPr="008452C3">
        <w:rPr>
          <w:rFonts w:eastAsiaTheme="minorHAnsi" w:cstheme="minorBidi"/>
          <w:szCs w:val="22"/>
          <w:lang w:val="es-CL" w:eastAsia="en-US"/>
        </w:rPr>
        <w:t>, la empresa (razón social): ________________________________________, RUT N°_______________, representada por don/doña ______________________________________, Cédula de Identidad N° _________, ambos domiciliados en ____________</w:t>
      </w:r>
      <w:r>
        <w:rPr>
          <w:rFonts w:eastAsiaTheme="minorHAnsi" w:cstheme="minorBidi"/>
          <w:szCs w:val="22"/>
          <w:lang w:val="es-CL" w:eastAsia="en-US"/>
        </w:rPr>
        <w:t>___</w:t>
      </w:r>
      <w:r w:rsidRPr="008452C3">
        <w:rPr>
          <w:rFonts w:eastAsiaTheme="minorHAnsi" w:cstheme="minorBidi"/>
          <w:szCs w:val="22"/>
          <w:lang w:val="es-CL" w:eastAsia="en-US"/>
        </w:rPr>
        <w:t xml:space="preserve">declara bajo juramento, </w:t>
      </w:r>
      <w:r w:rsidRPr="00D1127E">
        <w:rPr>
          <w:rFonts w:eastAsiaTheme="minorHAnsi" w:cstheme="minorBidi"/>
          <w:szCs w:val="22"/>
          <w:lang w:val="es-CL" w:eastAsia="en-US"/>
        </w:rPr>
        <w:t>p</w:t>
      </w:r>
      <w:r w:rsidR="00816D87" w:rsidRPr="00D1127E">
        <w:rPr>
          <w:rFonts w:eastAsiaTheme="minorHAnsi" w:cstheme="minorBidi"/>
          <w:szCs w:val="22"/>
          <w:lang w:val="es-CL" w:eastAsia="en-US"/>
        </w:rPr>
        <w:t xml:space="preserve">ara efectos de la convocatoria del Programa Formalízate </w:t>
      </w:r>
      <w:r w:rsidR="00092B82" w:rsidRPr="00D1127E">
        <w:rPr>
          <w:rFonts w:eastAsiaTheme="minorHAnsi" w:cstheme="minorBidi"/>
          <w:szCs w:val="22"/>
          <w:lang w:val="es-CL" w:eastAsia="en-US"/>
        </w:rPr>
        <w:t>2021</w:t>
      </w:r>
      <w:r w:rsidR="001F21FF">
        <w:rPr>
          <w:rFonts w:eastAsiaTheme="minorHAnsi" w:cstheme="minorBidi"/>
          <w:szCs w:val="22"/>
          <w:lang w:val="es-CL" w:eastAsia="en-US"/>
        </w:rPr>
        <w:t>, Región del Biobío</w:t>
      </w:r>
      <w:r w:rsidRPr="00D1127E">
        <w:rPr>
          <w:rFonts w:eastAsiaTheme="minorHAnsi" w:cstheme="minorBidi"/>
          <w:szCs w:val="22"/>
          <w:lang w:val="es-CL" w:eastAsia="en-US"/>
        </w:rPr>
        <w:t>”, que:</w:t>
      </w:r>
    </w:p>
    <w:p w14:paraId="0A4E9EB9" w14:textId="77777777" w:rsidR="003046D1" w:rsidRDefault="003046D1" w:rsidP="003046D1">
      <w:pPr>
        <w:jc w:val="both"/>
        <w:rPr>
          <w:rFonts w:eastAsia="Arial Unicode MS" w:cs="Arial"/>
          <w:szCs w:val="22"/>
          <w:lang w:val="es-CL" w:eastAsia="en-US"/>
        </w:rPr>
      </w:pPr>
    </w:p>
    <w:p w14:paraId="052BE844" w14:textId="15BC2680" w:rsidR="003046D1" w:rsidRPr="00116BD5" w:rsidRDefault="003046D1" w:rsidP="003046D1">
      <w:pPr>
        <w:spacing w:after="200" w:line="276" w:lineRule="auto"/>
        <w:jc w:val="both"/>
        <w:rPr>
          <w:rFonts w:eastAsia="gobCL" w:cs="gobCL"/>
          <w:szCs w:val="22"/>
          <w:lang w:val="es-CL" w:eastAsia="es-CL"/>
        </w:rPr>
      </w:pPr>
      <w:r>
        <w:rPr>
          <w:rFonts w:eastAsia="gobCL" w:cs="gobCL"/>
          <w:szCs w:val="22"/>
          <w:lang w:eastAsia="es-CL"/>
        </w:rPr>
        <w:t>Se compromete, a</w:t>
      </w:r>
      <w:r w:rsidRPr="00187067">
        <w:rPr>
          <w:rFonts w:eastAsia="gobCL" w:cs="gobCL"/>
          <w:szCs w:val="22"/>
          <w:lang w:eastAsia="es-CL"/>
        </w:rPr>
        <w:t xml:space="preserve"> solicitud de </w:t>
      </w:r>
      <w:proofErr w:type="spellStart"/>
      <w:r w:rsidRPr="00187067">
        <w:rPr>
          <w:rFonts w:eastAsia="gobCL" w:cs="gobCL"/>
          <w:szCs w:val="22"/>
          <w:lang w:eastAsia="es-CL"/>
        </w:rPr>
        <w:t>Sercotec</w:t>
      </w:r>
      <w:proofErr w:type="spellEnd"/>
      <w:r>
        <w:rPr>
          <w:rFonts w:eastAsia="gobCL" w:cs="gobCL"/>
          <w:szCs w:val="22"/>
          <w:lang w:eastAsia="es-CL"/>
        </w:rPr>
        <w:t>, de</w:t>
      </w:r>
      <w:r w:rsidRPr="00187067">
        <w:rPr>
          <w:rFonts w:eastAsia="gobCL" w:cs="gobCL"/>
          <w:szCs w:val="22"/>
          <w:lang w:eastAsia="es-CL"/>
        </w:rPr>
        <w:t xml:space="preserve"> sus funcionarios/as o terceros que actúen en su represe</w:t>
      </w:r>
      <w:r>
        <w:rPr>
          <w:rFonts w:eastAsia="gobCL" w:cs="gobCL"/>
          <w:szCs w:val="22"/>
          <w:lang w:eastAsia="es-CL"/>
        </w:rPr>
        <w:t>ntación;</w:t>
      </w:r>
      <w:r w:rsidRPr="00187067">
        <w:rPr>
          <w:rFonts w:eastAsia="gobCL" w:cs="gobCL"/>
          <w:szCs w:val="22"/>
          <w:lang w:eastAsia="es-CL"/>
        </w:rPr>
        <w:t xml:space="preserve"> </w:t>
      </w:r>
      <w:r>
        <w:rPr>
          <w:rFonts w:eastAsia="gobCL" w:cs="gobCL"/>
          <w:szCs w:val="22"/>
          <w:lang w:eastAsia="es-CL"/>
        </w:rPr>
        <w:t xml:space="preserve">a entregar </w:t>
      </w:r>
      <w:r w:rsidRPr="00187067">
        <w:rPr>
          <w:rFonts w:eastAsia="gobCL" w:cs="gobCL"/>
          <w:szCs w:val="22"/>
          <w:lang w:eastAsia="es-CL"/>
        </w:rPr>
        <w:t xml:space="preserve">toda la información necesaria para evaluar el Plan de Trabajo y su impacto </w:t>
      </w:r>
      <w:r>
        <w:rPr>
          <w:rFonts w:eastAsia="gobCL" w:cs="gobCL"/>
          <w:szCs w:val="22"/>
          <w:lang w:eastAsia="es-CL"/>
        </w:rPr>
        <w:t xml:space="preserve">en el tiempo, </w:t>
      </w:r>
      <w:r w:rsidRPr="00187067">
        <w:rPr>
          <w:rFonts w:eastAsia="gobCL" w:cs="gobCL"/>
          <w:szCs w:val="22"/>
          <w:lang w:eastAsia="es-CL"/>
        </w:rPr>
        <w:t>hasta después de tres años, contados desde la fecha de inicio de ejecución del contrato</w:t>
      </w:r>
      <w:r>
        <w:rPr>
          <w:rFonts w:eastAsia="gobCL" w:cs="gobCL"/>
          <w:szCs w:val="22"/>
          <w:lang w:eastAsia="es-CL"/>
        </w:rPr>
        <w:t xml:space="preserve"> corr</w:t>
      </w:r>
      <w:r w:rsidR="00816A7D">
        <w:rPr>
          <w:rFonts w:eastAsia="gobCL" w:cs="gobCL"/>
          <w:szCs w:val="22"/>
          <w:lang w:eastAsia="es-CL"/>
        </w:rPr>
        <w:t>espondiente</w:t>
      </w:r>
      <w:r w:rsidRPr="00116BD5">
        <w:rPr>
          <w:rFonts w:eastAsia="gobCL" w:cs="gobCL"/>
          <w:szCs w:val="22"/>
          <w:lang w:val="es-CL" w:eastAsia="es-CL"/>
        </w:rPr>
        <w:t>. Lo anterior, con el objetivo de contar con informa</w:t>
      </w:r>
      <w:r>
        <w:rPr>
          <w:rFonts w:eastAsia="gobCL" w:cs="gobCL"/>
          <w:szCs w:val="22"/>
          <w:lang w:val="es-CL" w:eastAsia="es-CL"/>
        </w:rPr>
        <w:t>ción que permita al servicio</w:t>
      </w:r>
      <w:r w:rsidRPr="00116BD5">
        <w:rPr>
          <w:rFonts w:eastAsia="gobCL" w:cs="gobCL"/>
          <w:szCs w:val="22"/>
          <w:lang w:val="es-CL" w:eastAsia="es-CL"/>
        </w:rPr>
        <w:t xml:space="preserve"> evaluar las siguientes variables:</w:t>
      </w:r>
    </w:p>
    <w:p w14:paraId="552758A3" w14:textId="037B9281" w:rsidR="00816A7D" w:rsidRDefault="00816A7D" w:rsidP="00A93F1D">
      <w:pPr>
        <w:numPr>
          <w:ilvl w:val="0"/>
          <w:numId w:val="27"/>
        </w:numPr>
        <w:spacing w:after="200" w:line="276" w:lineRule="auto"/>
        <w:contextualSpacing/>
        <w:jc w:val="both"/>
        <w:rPr>
          <w:rFonts w:eastAsia="gobCL" w:cs="gobCL"/>
          <w:szCs w:val="22"/>
          <w:lang w:val="es-CL" w:eastAsia="es-CL"/>
        </w:rPr>
      </w:pPr>
      <w:r>
        <w:rPr>
          <w:rFonts w:eastAsia="gobCL" w:cs="gobCL"/>
          <w:szCs w:val="22"/>
          <w:lang w:val="es-CL" w:eastAsia="es-CL"/>
        </w:rPr>
        <w:t>Iniciación de actividades ante el SII</w:t>
      </w:r>
    </w:p>
    <w:p w14:paraId="007A3001" w14:textId="6B8129A4" w:rsidR="003046D1" w:rsidRDefault="003046D1" w:rsidP="00A93F1D">
      <w:pPr>
        <w:numPr>
          <w:ilvl w:val="0"/>
          <w:numId w:val="27"/>
        </w:numPr>
        <w:spacing w:after="200" w:line="276" w:lineRule="auto"/>
        <w:contextualSpacing/>
        <w:jc w:val="both"/>
        <w:rPr>
          <w:rFonts w:eastAsia="gobCL" w:cs="gobCL"/>
          <w:szCs w:val="22"/>
          <w:lang w:val="es-CL" w:eastAsia="es-CL"/>
        </w:rPr>
      </w:pPr>
      <w:r>
        <w:rPr>
          <w:rFonts w:eastAsia="gobCL" w:cs="gobCL"/>
          <w:szCs w:val="22"/>
          <w:lang w:val="es-CL" w:eastAsia="es-CL"/>
        </w:rPr>
        <w:t>Generación de</w:t>
      </w:r>
      <w:r w:rsidRPr="00116BD5">
        <w:rPr>
          <w:rFonts w:eastAsia="gobCL" w:cs="gobCL"/>
          <w:szCs w:val="22"/>
          <w:lang w:val="es-CL" w:eastAsia="es-CL"/>
        </w:rPr>
        <w:t xml:space="preserve"> ventas en el periodo de ejecución del proyecto</w:t>
      </w:r>
    </w:p>
    <w:p w14:paraId="6A904BC9" w14:textId="77777777" w:rsidR="003046D1" w:rsidRDefault="003046D1" w:rsidP="00A93F1D">
      <w:pPr>
        <w:numPr>
          <w:ilvl w:val="0"/>
          <w:numId w:val="27"/>
        </w:numPr>
        <w:spacing w:after="200" w:line="276" w:lineRule="auto"/>
        <w:contextualSpacing/>
        <w:jc w:val="both"/>
        <w:rPr>
          <w:rFonts w:eastAsia="gobCL" w:cs="gobCL"/>
          <w:szCs w:val="22"/>
          <w:lang w:val="es-CL" w:eastAsia="es-CL"/>
        </w:rPr>
      </w:pPr>
      <w:r>
        <w:rPr>
          <w:rFonts w:eastAsia="gobCL" w:cs="gobCL"/>
          <w:szCs w:val="22"/>
          <w:lang w:val="es-CL" w:eastAsia="es-CL"/>
        </w:rPr>
        <w:t>Generación de ventas en el periodo posterior al cierre del proyecto</w:t>
      </w:r>
    </w:p>
    <w:p w14:paraId="3CB84B6B" w14:textId="77777777" w:rsidR="003046D1" w:rsidRPr="00116BD5" w:rsidRDefault="003046D1" w:rsidP="00A93F1D">
      <w:pPr>
        <w:numPr>
          <w:ilvl w:val="0"/>
          <w:numId w:val="27"/>
        </w:numPr>
        <w:spacing w:after="200" w:line="276" w:lineRule="auto"/>
        <w:contextualSpacing/>
        <w:jc w:val="both"/>
        <w:rPr>
          <w:rFonts w:eastAsia="gobCL" w:cs="gobCL"/>
          <w:szCs w:val="22"/>
          <w:lang w:val="es-CL" w:eastAsia="es-CL"/>
        </w:rPr>
      </w:pPr>
      <w:r>
        <w:rPr>
          <w:rFonts w:eastAsia="gobCL" w:cs="gobCL"/>
          <w:szCs w:val="22"/>
          <w:lang w:val="es-CL" w:eastAsia="es-CL"/>
        </w:rPr>
        <w:t>Supervivencia de la empresa</w:t>
      </w:r>
    </w:p>
    <w:p w14:paraId="05320E4F" w14:textId="77777777" w:rsidR="003046D1" w:rsidRPr="00116BD5" w:rsidRDefault="003046D1" w:rsidP="00A93F1D">
      <w:pPr>
        <w:numPr>
          <w:ilvl w:val="0"/>
          <w:numId w:val="27"/>
        </w:numPr>
        <w:spacing w:after="200" w:line="276" w:lineRule="auto"/>
        <w:contextualSpacing/>
        <w:jc w:val="both"/>
        <w:rPr>
          <w:rFonts w:eastAsia="gobCL" w:cs="gobCL"/>
          <w:szCs w:val="22"/>
          <w:lang w:val="es-CL" w:eastAsia="es-CL"/>
        </w:rPr>
      </w:pPr>
      <w:r w:rsidRPr="00116BD5">
        <w:rPr>
          <w:rFonts w:eastAsia="gobCL" w:cs="gobCL"/>
          <w:szCs w:val="22"/>
          <w:lang w:val="es-CL" w:eastAsia="es-CL"/>
        </w:rPr>
        <w:t xml:space="preserve">Otras que defina </w:t>
      </w:r>
      <w:proofErr w:type="spellStart"/>
      <w:r w:rsidRPr="00116BD5">
        <w:rPr>
          <w:rFonts w:eastAsia="gobCL" w:cs="gobCL"/>
          <w:szCs w:val="22"/>
          <w:lang w:val="es-CL" w:eastAsia="es-CL"/>
        </w:rPr>
        <w:t>Sercotec</w:t>
      </w:r>
      <w:proofErr w:type="spellEnd"/>
      <w:r w:rsidRPr="00116BD5">
        <w:rPr>
          <w:rFonts w:eastAsia="gobCL" w:cs="gobCL"/>
          <w:szCs w:val="22"/>
          <w:lang w:val="es-CL" w:eastAsia="es-CL"/>
        </w:rPr>
        <w:t xml:space="preserve"> para evaluar el impacto del instrumen</w:t>
      </w:r>
      <w:r>
        <w:rPr>
          <w:rFonts w:eastAsia="gobCL" w:cs="gobCL"/>
          <w:szCs w:val="22"/>
          <w:lang w:val="es-CL" w:eastAsia="es-CL"/>
        </w:rPr>
        <w:t>to.</w:t>
      </w:r>
    </w:p>
    <w:p w14:paraId="6C5B9648" w14:textId="77777777" w:rsidR="003046D1" w:rsidRDefault="003046D1" w:rsidP="003046D1">
      <w:pPr>
        <w:jc w:val="both"/>
        <w:rPr>
          <w:rFonts w:eastAsia="Arial Unicode MS" w:cs="Arial"/>
          <w:szCs w:val="22"/>
          <w:lang w:val="es-CL" w:eastAsia="en-US"/>
        </w:rPr>
      </w:pPr>
    </w:p>
    <w:p w14:paraId="10A14118" w14:textId="77777777" w:rsidR="003046D1" w:rsidRDefault="003046D1" w:rsidP="003046D1">
      <w:pPr>
        <w:jc w:val="center"/>
        <w:rPr>
          <w:rFonts w:eastAsia="Arial Unicode MS" w:cs="Arial"/>
          <w:szCs w:val="22"/>
          <w:lang w:val="es-CL" w:eastAsia="en-US"/>
        </w:rPr>
      </w:pPr>
    </w:p>
    <w:p w14:paraId="154AEFCB" w14:textId="77777777" w:rsidR="003046D1" w:rsidRDefault="003046D1" w:rsidP="003046D1">
      <w:pPr>
        <w:jc w:val="center"/>
        <w:rPr>
          <w:rFonts w:eastAsia="Arial Unicode MS" w:cs="Arial"/>
          <w:szCs w:val="22"/>
          <w:lang w:val="es-CL" w:eastAsia="en-US"/>
        </w:rPr>
      </w:pPr>
    </w:p>
    <w:p w14:paraId="75446B7E" w14:textId="77777777" w:rsidR="003046D1" w:rsidRDefault="003046D1" w:rsidP="003046D1">
      <w:pPr>
        <w:jc w:val="center"/>
        <w:rPr>
          <w:rFonts w:eastAsia="Arial Unicode MS" w:cs="Arial"/>
          <w:szCs w:val="22"/>
          <w:lang w:val="es-CL" w:eastAsia="en-US"/>
        </w:rPr>
      </w:pPr>
    </w:p>
    <w:p w14:paraId="5CDCB6DC" w14:textId="77777777" w:rsidR="003046D1" w:rsidRPr="00347B9F" w:rsidRDefault="003046D1" w:rsidP="003046D1">
      <w:pPr>
        <w:ind w:left="1065"/>
        <w:jc w:val="both"/>
        <w:rPr>
          <w:rFonts w:eastAsia="Calibri" w:cs="Arial"/>
        </w:rPr>
      </w:pPr>
      <w:r>
        <w:rPr>
          <w:rFonts w:eastAsia="Calibri" w:cs="Arial"/>
        </w:rPr>
        <w:t xml:space="preserve">Da fe </w:t>
      </w:r>
      <w:r w:rsidRPr="00347B9F">
        <w:rPr>
          <w:rFonts w:eastAsia="Calibri" w:cs="Arial"/>
        </w:rPr>
        <w:t>con su firma;</w:t>
      </w:r>
    </w:p>
    <w:tbl>
      <w:tblPr>
        <w:tblW w:w="3998" w:type="dxa"/>
        <w:tblInd w:w="2479" w:type="dxa"/>
        <w:tblLook w:val="01E0" w:firstRow="1" w:lastRow="1" w:firstColumn="1" w:lastColumn="1" w:noHBand="0" w:noVBand="0"/>
      </w:tblPr>
      <w:tblGrid>
        <w:gridCol w:w="540"/>
        <w:gridCol w:w="626"/>
        <w:gridCol w:w="2832"/>
      </w:tblGrid>
      <w:tr w:rsidR="003046D1" w:rsidRPr="00347B9F" w14:paraId="4FA0DE0F" w14:textId="77777777" w:rsidTr="00126903">
        <w:tc>
          <w:tcPr>
            <w:tcW w:w="540" w:type="dxa"/>
          </w:tcPr>
          <w:p w14:paraId="1A5FF9F4" w14:textId="77777777" w:rsidR="003046D1" w:rsidRPr="00347B9F" w:rsidRDefault="003046D1" w:rsidP="00126903">
            <w:pPr>
              <w:spacing w:after="200" w:line="276" w:lineRule="auto"/>
              <w:rPr>
                <w:rFonts w:eastAsia="Calibri" w:cs="Arial"/>
                <w:szCs w:val="22"/>
                <w:lang w:val="es-CL" w:eastAsia="en-US"/>
              </w:rPr>
            </w:pPr>
          </w:p>
        </w:tc>
        <w:tc>
          <w:tcPr>
            <w:tcW w:w="626" w:type="dxa"/>
          </w:tcPr>
          <w:p w14:paraId="6F04CBEC" w14:textId="77777777" w:rsidR="003046D1" w:rsidRPr="00347B9F" w:rsidRDefault="003046D1" w:rsidP="00126903">
            <w:pPr>
              <w:spacing w:after="200" w:line="276" w:lineRule="auto"/>
              <w:rPr>
                <w:rFonts w:eastAsia="Calibri" w:cs="Arial"/>
                <w:szCs w:val="22"/>
                <w:lang w:val="es-CL" w:eastAsia="en-US"/>
              </w:rPr>
            </w:pPr>
          </w:p>
        </w:tc>
        <w:tc>
          <w:tcPr>
            <w:tcW w:w="2832" w:type="dxa"/>
            <w:tcBorders>
              <w:top w:val="single" w:sz="4" w:space="0" w:color="auto"/>
              <w:left w:val="nil"/>
              <w:bottom w:val="nil"/>
              <w:right w:val="nil"/>
            </w:tcBorders>
          </w:tcPr>
          <w:p w14:paraId="2610051D" w14:textId="77777777" w:rsidR="003046D1" w:rsidRPr="00347B9F" w:rsidRDefault="003046D1" w:rsidP="00126903">
            <w:pPr>
              <w:spacing w:after="200" w:line="276" w:lineRule="auto"/>
              <w:rPr>
                <w:rFonts w:eastAsia="Calibri" w:cs="Arial"/>
                <w:szCs w:val="22"/>
                <w:lang w:val="es-CL" w:eastAsia="en-US"/>
              </w:rPr>
            </w:pPr>
          </w:p>
        </w:tc>
      </w:tr>
      <w:tr w:rsidR="003046D1" w:rsidRPr="00347B9F" w14:paraId="28386D79" w14:textId="77777777" w:rsidTr="00126903">
        <w:tc>
          <w:tcPr>
            <w:tcW w:w="540" w:type="dxa"/>
          </w:tcPr>
          <w:p w14:paraId="6973CBF3" w14:textId="77777777" w:rsidR="003046D1" w:rsidRPr="00347B9F" w:rsidRDefault="003046D1" w:rsidP="00126903">
            <w:pPr>
              <w:spacing w:after="200" w:line="276" w:lineRule="auto"/>
              <w:rPr>
                <w:rFonts w:eastAsia="Calibri" w:cs="Arial"/>
                <w:szCs w:val="22"/>
                <w:lang w:val="es-CL" w:eastAsia="en-US"/>
              </w:rPr>
            </w:pPr>
          </w:p>
        </w:tc>
        <w:tc>
          <w:tcPr>
            <w:tcW w:w="626" w:type="dxa"/>
          </w:tcPr>
          <w:p w14:paraId="1A6415B4" w14:textId="77777777" w:rsidR="003046D1" w:rsidRPr="00347B9F" w:rsidRDefault="003046D1" w:rsidP="00126903">
            <w:pPr>
              <w:spacing w:after="200" w:line="276" w:lineRule="auto"/>
              <w:rPr>
                <w:rFonts w:eastAsia="Calibri" w:cs="Arial"/>
                <w:szCs w:val="22"/>
                <w:lang w:val="es-CL" w:eastAsia="en-US"/>
              </w:rPr>
            </w:pPr>
          </w:p>
        </w:tc>
        <w:tc>
          <w:tcPr>
            <w:tcW w:w="2832" w:type="dxa"/>
            <w:hideMark/>
          </w:tcPr>
          <w:p w14:paraId="0CA14780" w14:textId="77777777" w:rsidR="003046D1" w:rsidRPr="00347B9F" w:rsidRDefault="003046D1" w:rsidP="00126903">
            <w:pPr>
              <w:rPr>
                <w:rFonts w:eastAsia="Calibri" w:cs="Arial"/>
                <w:b/>
              </w:rPr>
            </w:pPr>
            <w:r w:rsidRPr="00347B9F">
              <w:rPr>
                <w:rFonts w:eastAsia="Calibri" w:cs="Arial"/>
                <w:b/>
              </w:rPr>
              <w:t xml:space="preserve">Nombre y Firma </w:t>
            </w:r>
          </w:p>
          <w:p w14:paraId="2240BA51" w14:textId="77777777" w:rsidR="003046D1" w:rsidRPr="00347B9F" w:rsidRDefault="003046D1" w:rsidP="00126903">
            <w:pPr>
              <w:spacing w:after="200" w:line="276" w:lineRule="auto"/>
              <w:rPr>
                <w:rFonts w:eastAsia="Calibri" w:cs="Arial"/>
                <w:szCs w:val="22"/>
                <w:lang w:val="es-CL" w:eastAsia="en-US"/>
              </w:rPr>
            </w:pPr>
            <w:r w:rsidRPr="00347B9F">
              <w:rPr>
                <w:rFonts w:eastAsia="Calibri" w:cs="Arial"/>
                <w:b/>
              </w:rPr>
              <w:t>RUT</w:t>
            </w:r>
          </w:p>
        </w:tc>
      </w:tr>
    </w:tbl>
    <w:p w14:paraId="17CC8FB4" w14:textId="5DF0E53C" w:rsidR="003046D1" w:rsidRDefault="003046D1" w:rsidP="003046D1">
      <w:pPr>
        <w:jc w:val="center"/>
        <w:rPr>
          <w:rFonts w:eastAsia="Arial Unicode MS" w:cs="Arial"/>
          <w:szCs w:val="22"/>
          <w:lang w:val="es-CL" w:eastAsia="en-US"/>
        </w:rPr>
      </w:pPr>
    </w:p>
    <w:p w14:paraId="7D972807" w14:textId="70378737" w:rsidR="00905418" w:rsidRDefault="00905418" w:rsidP="003046D1">
      <w:pPr>
        <w:jc w:val="center"/>
        <w:rPr>
          <w:rFonts w:eastAsia="Arial Unicode MS" w:cs="Arial"/>
          <w:szCs w:val="22"/>
          <w:lang w:val="es-CL" w:eastAsia="en-US"/>
        </w:rPr>
      </w:pPr>
    </w:p>
    <w:p w14:paraId="44CFDC7B" w14:textId="03D9583B" w:rsidR="003046D1" w:rsidRDefault="003046D1" w:rsidP="00DE015C">
      <w:pPr>
        <w:spacing w:after="200" w:line="276" w:lineRule="auto"/>
        <w:outlineLvl w:val="1"/>
        <w:rPr>
          <w:rFonts w:eastAsiaTheme="minorHAnsi" w:cstheme="minorBidi"/>
          <w:b/>
          <w:szCs w:val="22"/>
          <w:highlight w:val="yellow"/>
          <w:lang w:val="es-CL" w:eastAsia="en-US"/>
        </w:rPr>
        <w:sectPr w:rsidR="003046D1" w:rsidSect="00C17B98">
          <w:headerReference w:type="default" r:id="rId25"/>
          <w:footerReference w:type="default" r:id="rId26"/>
          <w:headerReference w:type="first" r:id="rId27"/>
          <w:footerReference w:type="first" r:id="rId28"/>
          <w:type w:val="continuous"/>
          <w:pgSz w:w="12240" w:h="15840" w:code="1"/>
          <w:pgMar w:top="1417" w:right="1701" w:bottom="1417" w:left="1701" w:header="708" w:footer="708" w:gutter="0"/>
          <w:cols w:space="708"/>
          <w:titlePg/>
          <w:docGrid w:linePitch="360"/>
        </w:sectPr>
      </w:pPr>
    </w:p>
    <w:p w14:paraId="754A35CB" w14:textId="0661747E" w:rsidR="003046D1" w:rsidRPr="003D74C9" w:rsidRDefault="003046D1" w:rsidP="006B105B">
      <w:pPr>
        <w:jc w:val="center"/>
        <w:outlineLvl w:val="1"/>
        <w:rPr>
          <w:rFonts w:eastAsiaTheme="minorHAnsi" w:cstheme="minorBidi"/>
          <w:b/>
          <w:szCs w:val="22"/>
          <w:lang w:val="es-CL" w:eastAsia="en-US"/>
        </w:rPr>
      </w:pPr>
      <w:bookmarkStart w:id="81" w:name="_Toc31201754"/>
      <w:bookmarkStart w:id="82" w:name="_Toc77621538"/>
      <w:r w:rsidRPr="00F81087">
        <w:rPr>
          <w:rFonts w:eastAsiaTheme="minorHAnsi" w:cstheme="minorBidi"/>
          <w:b/>
          <w:szCs w:val="22"/>
          <w:lang w:val="es-CL" w:eastAsia="en-US"/>
        </w:rPr>
        <w:lastRenderedPageBreak/>
        <w:t xml:space="preserve">ANEXO N° </w:t>
      </w:r>
      <w:bookmarkEnd w:id="81"/>
      <w:r w:rsidR="006B105B">
        <w:rPr>
          <w:rFonts w:eastAsiaTheme="minorHAnsi" w:cstheme="minorBidi"/>
          <w:b/>
          <w:szCs w:val="22"/>
          <w:lang w:val="es-CL" w:eastAsia="en-US"/>
        </w:rPr>
        <w:t>7</w:t>
      </w:r>
      <w:bookmarkEnd w:id="82"/>
    </w:p>
    <w:p w14:paraId="3AFEA827" w14:textId="77777777" w:rsidR="003046D1" w:rsidRPr="003D74C9" w:rsidRDefault="003046D1" w:rsidP="006B105B">
      <w:pPr>
        <w:jc w:val="center"/>
        <w:rPr>
          <w:b/>
          <w:color w:val="000000" w:themeColor="text1"/>
          <w:szCs w:val="22"/>
        </w:rPr>
      </w:pPr>
      <w:r w:rsidRPr="003D74C9">
        <w:rPr>
          <w:b/>
          <w:color w:val="000000" w:themeColor="text1"/>
          <w:szCs w:val="22"/>
        </w:rPr>
        <w:t>CR</w:t>
      </w:r>
      <w:r>
        <w:rPr>
          <w:b/>
          <w:color w:val="000000" w:themeColor="text1"/>
          <w:szCs w:val="22"/>
        </w:rPr>
        <w:t xml:space="preserve">ITERIOS DE EVALUACIÓN </w:t>
      </w:r>
      <w:r w:rsidRPr="003D74C9">
        <w:rPr>
          <w:b/>
          <w:color w:val="000000" w:themeColor="text1"/>
          <w:szCs w:val="22"/>
        </w:rPr>
        <w:t xml:space="preserve">TÉCNICA </w:t>
      </w:r>
    </w:p>
    <w:p w14:paraId="5685C04D" w14:textId="21E2CBA2" w:rsidR="003046D1" w:rsidRPr="003D74C9" w:rsidRDefault="00B70CEB" w:rsidP="003046D1">
      <w:pPr>
        <w:jc w:val="center"/>
        <w:rPr>
          <w:b/>
          <w:color w:val="000000" w:themeColor="text1"/>
          <w:szCs w:val="22"/>
        </w:rPr>
      </w:pPr>
      <w:r>
        <w:rPr>
          <w:b/>
          <w:szCs w:val="22"/>
        </w:rPr>
        <w:t>PROGRAMA FORMALÍZATE</w:t>
      </w:r>
      <w:r w:rsidR="003046D1" w:rsidRPr="003F0383">
        <w:rPr>
          <w:b/>
          <w:szCs w:val="22"/>
        </w:rPr>
        <w:t xml:space="preserve"> </w:t>
      </w:r>
      <w:r w:rsidR="00F455D2">
        <w:rPr>
          <w:b/>
          <w:color w:val="000000" w:themeColor="text1"/>
          <w:szCs w:val="22"/>
        </w:rPr>
        <w:t>2021</w:t>
      </w:r>
    </w:p>
    <w:p w14:paraId="642F2588" w14:textId="1DAEF810" w:rsidR="003046D1" w:rsidRPr="0016721E" w:rsidRDefault="003046D1" w:rsidP="003046D1">
      <w:pPr>
        <w:jc w:val="center"/>
        <w:rPr>
          <w:b/>
          <w:color w:val="FF0000"/>
          <w:szCs w:val="22"/>
        </w:rPr>
      </w:pPr>
    </w:p>
    <w:p w14:paraId="7FBFD142" w14:textId="32BC8254" w:rsidR="003046D1" w:rsidRPr="003D74C9" w:rsidRDefault="003046D1" w:rsidP="003046D1">
      <w:pPr>
        <w:jc w:val="center"/>
        <w:rPr>
          <w:b/>
          <w:color w:val="000000" w:themeColor="text1"/>
          <w:szCs w:val="22"/>
        </w:rPr>
      </w:pPr>
      <w:r w:rsidRPr="003D74C9">
        <w:rPr>
          <w:b/>
          <w:color w:val="000000" w:themeColor="text1"/>
          <w:szCs w:val="22"/>
        </w:rPr>
        <w:t>REGIÓN</w:t>
      </w:r>
      <w:r w:rsidR="00422C60">
        <w:rPr>
          <w:b/>
          <w:szCs w:val="22"/>
        </w:rPr>
        <w:t xml:space="preserve"> DEL BIOBÍO</w:t>
      </w:r>
    </w:p>
    <w:p w14:paraId="7CCBBEAB" w14:textId="77777777" w:rsidR="003046D1" w:rsidRDefault="003046D1" w:rsidP="003046D1">
      <w:pPr>
        <w:rPr>
          <w:b/>
          <w:sz w:val="28"/>
          <w:szCs w:val="28"/>
        </w:rPr>
      </w:pPr>
    </w:p>
    <w:p w14:paraId="2F5EA354" w14:textId="77777777" w:rsidR="003046D1" w:rsidRPr="002A2187" w:rsidRDefault="003046D1" w:rsidP="003046D1">
      <w:pPr>
        <w:rPr>
          <w:szCs w:val="22"/>
        </w:rPr>
      </w:pPr>
      <w:r>
        <w:rPr>
          <w:b/>
          <w:sz w:val="28"/>
          <w:szCs w:val="28"/>
        </w:rPr>
        <w:t xml:space="preserve">i). </w:t>
      </w:r>
      <w:r w:rsidRPr="002A2187">
        <w:rPr>
          <w:b/>
          <w:sz w:val="28"/>
          <w:szCs w:val="28"/>
        </w:rPr>
        <w:t>Cumplimiento de requisitos</w:t>
      </w:r>
    </w:p>
    <w:tbl>
      <w:tblPr>
        <w:tblpPr w:leftFromText="141" w:rightFromText="141" w:bottomFromText="200" w:vertAnchor="text" w:horzAnchor="margin" w:tblpXSpec="center" w:tblpY="205"/>
        <w:tblW w:w="8064" w:type="dxa"/>
        <w:tblCellMar>
          <w:left w:w="70" w:type="dxa"/>
          <w:right w:w="70" w:type="dxa"/>
        </w:tblCellMar>
        <w:tblLook w:val="04A0" w:firstRow="1" w:lastRow="0" w:firstColumn="1" w:lastColumn="0" w:noHBand="0" w:noVBand="1"/>
      </w:tblPr>
      <w:tblGrid>
        <w:gridCol w:w="2007"/>
        <w:gridCol w:w="4013"/>
        <w:gridCol w:w="2044"/>
      </w:tblGrid>
      <w:tr w:rsidR="003046D1" w:rsidRPr="00347B9F" w14:paraId="179026E8" w14:textId="77777777" w:rsidTr="00126903">
        <w:trPr>
          <w:trHeight w:val="600"/>
        </w:trPr>
        <w:tc>
          <w:tcPr>
            <w:tcW w:w="2007" w:type="dxa"/>
            <w:tcBorders>
              <w:top w:val="single" w:sz="4" w:space="0" w:color="auto"/>
              <w:left w:val="single" w:sz="4" w:space="0" w:color="auto"/>
              <w:bottom w:val="single" w:sz="4" w:space="0" w:color="auto"/>
              <w:right w:val="single" w:sz="4" w:space="0" w:color="auto"/>
            </w:tcBorders>
            <w:shd w:val="clear" w:color="auto" w:fill="16365C"/>
            <w:vAlign w:val="center"/>
            <w:hideMark/>
          </w:tcPr>
          <w:p w14:paraId="5CAC9512" w14:textId="77777777" w:rsidR="003046D1" w:rsidRPr="00347B9F" w:rsidRDefault="003046D1" w:rsidP="00126903">
            <w:pPr>
              <w:jc w:val="center"/>
              <w:rPr>
                <w:b/>
                <w:bCs/>
                <w:color w:val="FFFFFF"/>
                <w:sz w:val="18"/>
                <w:szCs w:val="18"/>
                <w:lang w:val="es-CL" w:eastAsia="en-US"/>
              </w:rPr>
            </w:pPr>
            <w:r w:rsidRPr="00347B9F">
              <w:rPr>
                <w:b/>
                <w:bCs/>
                <w:color w:val="FFFFFF"/>
                <w:sz w:val="18"/>
                <w:szCs w:val="18"/>
                <w:lang w:eastAsia="es-CL"/>
              </w:rPr>
              <w:t>Elementos</w:t>
            </w:r>
          </w:p>
        </w:tc>
        <w:tc>
          <w:tcPr>
            <w:tcW w:w="4013" w:type="dxa"/>
            <w:tcBorders>
              <w:top w:val="single" w:sz="4" w:space="0" w:color="auto"/>
              <w:left w:val="nil"/>
              <w:bottom w:val="single" w:sz="4" w:space="0" w:color="auto"/>
              <w:right w:val="single" w:sz="4" w:space="0" w:color="auto"/>
            </w:tcBorders>
            <w:shd w:val="clear" w:color="auto" w:fill="16365C"/>
            <w:vAlign w:val="center"/>
            <w:hideMark/>
          </w:tcPr>
          <w:p w14:paraId="63DFBF49" w14:textId="77777777" w:rsidR="003046D1" w:rsidRPr="00347B9F" w:rsidRDefault="003046D1" w:rsidP="00126903">
            <w:pPr>
              <w:jc w:val="center"/>
              <w:rPr>
                <w:color w:val="FFFFFF"/>
                <w:sz w:val="18"/>
                <w:szCs w:val="18"/>
                <w:lang w:val="es-CL" w:eastAsia="en-US"/>
              </w:rPr>
            </w:pPr>
            <w:r w:rsidRPr="00347B9F">
              <w:rPr>
                <w:color w:val="FFFFFF"/>
                <w:sz w:val="18"/>
                <w:szCs w:val="18"/>
                <w:lang w:eastAsia="es-CL"/>
              </w:rPr>
              <w:t>Descripción</w:t>
            </w:r>
          </w:p>
        </w:tc>
        <w:tc>
          <w:tcPr>
            <w:tcW w:w="2044" w:type="dxa"/>
            <w:tcBorders>
              <w:top w:val="single" w:sz="4" w:space="0" w:color="auto"/>
              <w:left w:val="nil"/>
              <w:bottom w:val="single" w:sz="4" w:space="0" w:color="auto"/>
              <w:right w:val="single" w:sz="4" w:space="0" w:color="auto"/>
            </w:tcBorders>
            <w:shd w:val="clear" w:color="auto" w:fill="16365C"/>
            <w:vAlign w:val="center"/>
            <w:hideMark/>
          </w:tcPr>
          <w:p w14:paraId="19BA3501" w14:textId="77777777" w:rsidR="003046D1" w:rsidRPr="00347B9F" w:rsidRDefault="003046D1" w:rsidP="00126903">
            <w:pPr>
              <w:jc w:val="center"/>
              <w:rPr>
                <w:color w:val="FFFFFF"/>
                <w:sz w:val="18"/>
                <w:szCs w:val="18"/>
                <w:lang w:val="es-CL" w:eastAsia="en-US"/>
              </w:rPr>
            </w:pPr>
            <w:r w:rsidRPr="00347B9F">
              <w:rPr>
                <w:color w:val="FFFFFF"/>
                <w:sz w:val="18"/>
                <w:szCs w:val="18"/>
                <w:lang w:eastAsia="es-CL"/>
              </w:rPr>
              <w:t>Porcentaje</w:t>
            </w:r>
          </w:p>
        </w:tc>
      </w:tr>
      <w:tr w:rsidR="003046D1" w:rsidRPr="00347B9F" w14:paraId="714E2BA1" w14:textId="77777777" w:rsidTr="00126903">
        <w:trPr>
          <w:trHeight w:val="794"/>
        </w:trPr>
        <w:tc>
          <w:tcPr>
            <w:tcW w:w="2007" w:type="dxa"/>
            <w:tcBorders>
              <w:top w:val="nil"/>
              <w:left w:val="single" w:sz="4" w:space="0" w:color="auto"/>
              <w:bottom w:val="single" w:sz="4" w:space="0" w:color="auto"/>
              <w:right w:val="single" w:sz="4" w:space="0" w:color="auto"/>
            </w:tcBorders>
            <w:shd w:val="clear" w:color="auto" w:fill="16365C"/>
            <w:vAlign w:val="center"/>
          </w:tcPr>
          <w:p w14:paraId="103146F6" w14:textId="77777777" w:rsidR="003046D1" w:rsidRPr="002A2187" w:rsidRDefault="003046D1" w:rsidP="00126903">
            <w:pPr>
              <w:spacing w:after="200" w:line="276" w:lineRule="auto"/>
              <w:contextualSpacing/>
              <w:rPr>
                <w:color w:val="FFFFFF"/>
                <w:sz w:val="18"/>
                <w:szCs w:val="18"/>
                <w:lang w:val="es-CL" w:eastAsia="es-CL"/>
              </w:rPr>
            </w:pPr>
          </w:p>
        </w:tc>
        <w:tc>
          <w:tcPr>
            <w:tcW w:w="4013" w:type="dxa"/>
            <w:tcBorders>
              <w:top w:val="nil"/>
              <w:left w:val="nil"/>
              <w:bottom w:val="single" w:sz="4" w:space="0" w:color="auto"/>
              <w:right w:val="single" w:sz="4" w:space="0" w:color="auto"/>
            </w:tcBorders>
            <w:vAlign w:val="center"/>
            <w:hideMark/>
          </w:tcPr>
          <w:p w14:paraId="4D7BF314" w14:textId="301E2908" w:rsidR="003046D1" w:rsidRPr="00347B9F" w:rsidRDefault="003046D1" w:rsidP="00126903">
            <w:pPr>
              <w:spacing w:after="200" w:line="276" w:lineRule="auto"/>
              <w:jc w:val="center"/>
              <w:rPr>
                <w:rFonts w:cstheme="minorHAnsi"/>
                <w:sz w:val="18"/>
                <w:szCs w:val="18"/>
                <w:lang w:val="es-CL" w:eastAsia="en-US"/>
              </w:rPr>
            </w:pPr>
            <w:r w:rsidRPr="00347B9F">
              <w:rPr>
                <w:rFonts w:cstheme="minorHAnsi"/>
                <w:sz w:val="18"/>
                <w:szCs w:val="18"/>
              </w:rPr>
              <w:t>Cumplimiento íntegro de lo</w:t>
            </w:r>
            <w:r w:rsidR="00D1127E">
              <w:rPr>
                <w:rFonts w:cstheme="minorHAnsi"/>
                <w:sz w:val="18"/>
                <w:szCs w:val="18"/>
              </w:rPr>
              <w:t>s requisitos establecidos en la</w:t>
            </w:r>
            <w:r w:rsidRPr="00347B9F">
              <w:rPr>
                <w:rFonts w:cstheme="minorHAnsi"/>
                <w:sz w:val="18"/>
                <w:szCs w:val="18"/>
              </w:rPr>
              <w:t xml:space="preserve"> </w:t>
            </w:r>
            <w:r w:rsidRPr="00D1127E">
              <w:rPr>
                <w:rFonts w:cstheme="minorHAnsi"/>
                <w:sz w:val="18"/>
                <w:szCs w:val="18"/>
              </w:rPr>
              <w:t>letra</w:t>
            </w:r>
            <w:r w:rsidR="00AA5715" w:rsidRPr="00D1127E">
              <w:rPr>
                <w:rFonts w:cstheme="minorHAnsi"/>
                <w:b/>
                <w:i/>
                <w:sz w:val="18"/>
                <w:szCs w:val="18"/>
              </w:rPr>
              <w:t xml:space="preserve"> i</w:t>
            </w:r>
            <w:r w:rsidRPr="00D1127E">
              <w:rPr>
                <w:rFonts w:cstheme="minorHAnsi"/>
                <w:b/>
                <w:i/>
                <w:sz w:val="18"/>
                <w:szCs w:val="18"/>
              </w:rPr>
              <w:t xml:space="preserve">) </w:t>
            </w:r>
            <w:r w:rsidRPr="00D1127E">
              <w:rPr>
                <w:rFonts w:cstheme="minorHAnsi"/>
                <w:sz w:val="18"/>
                <w:szCs w:val="18"/>
              </w:rPr>
              <w:t>del punto 1.5 de las presentes bases.</w:t>
            </w:r>
          </w:p>
        </w:tc>
        <w:tc>
          <w:tcPr>
            <w:tcW w:w="2044" w:type="dxa"/>
            <w:tcBorders>
              <w:top w:val="nil"/>
              <w:left w:val="nil"/>
              <w:bottom w:val="single" w:sz="4" w:space="0" w:color="auto"/>
              <w:right w:val="single" w:sz="4" w:space="0" w:color="auto"/>
            </w:tcBorders>
            <w:vAlign w:val="center"/>
            <w:hideMark/>
          </w:tcPr>
          <w:p w14:paraId="27292A72" w14:textId="77777777" w:rsidR="003046D1" w:rsidRPr="00347B9F" w:rsidRDefault="003046D1" w:rsidP="00126903">
            <w:pPr>
              <w:spacing w:after="200" w:line="276" w:lineRule="auto"/>
              <w:jc w:val="center"/>
              <w:rPr>
                <w:rFonts w:cstheme="minorHAnsi"/>
                <w:sz w:val="18"/>
                <w:szCs w:val="18"/>
                <w:lang w:val="es-CL" w:eastAsia="en-US"/>
              </w:rPr>
            </w:pPr>
            <w:r w:rsidRPr="00347B9F">
              <w:rPr>
                <w:rFonts w:cstheme="minorHAnsi"/>
                <w:sz w:val="18"/>
                <w:szCs w:val="18"/>
              </w:rPr>
              <w:t>No tiene ponderación, es requisito de la convocatoria.</w:t>
            </w:r>
          </w:p>
        </w:tc>
      </w:tr>
    </w:tbl>
    <w:p w14:paraId="5EECC5FC" w14:textId="77777777" w:rsidR="003046D1" w:rsidRDefault="003046D1" w:rsidP="003046D1">
      <w:pPr>
        <w:rPr>
          <w:rFonts w:asciiTheme="minorHAnsi" w:hAnsiTheme="minorHAnsi" w:cstheme="minorBidi"/>
          <w:szCs w:val="22"/>
          <w:lang w:val="es-CL" w:eastAsia="en-US"/>
        </w:rPr>
      </w:pPr>
    </w:p>
    <w:p w14:paraId="3C74302F" w14:textId="77777777" w:rsidR="003046D1" w:rsidRDefault="003046D1" w:rsidP="003046D1">
      <w:pPr>
        <w:rPr>
          <w:rFonts w:asciiTheme="minorHAnsi" w:hAnsiTheme="minorHAnsi" w:cstheme="minorBidi"/>
          <w:szCs w:val="22"/>
          <w:lang w:val="es-CL" w:eastAsia="en-US"/>
        </w:rPr>
      </w:pPr>
    </w:p>
    <w:p w14:paraId="50695A88" w14:textId="77777777" w:rsidR="003046D1" w:rsidRDefault="003046D1" w:rsidP="003046D1">
      <w:pPr>
        <w:rPr>
          <w:rFonts w:asciiTheme="minorHAnsi" w:hAnsiTheme="minorHAnsi" w:cstheme="minorBidi"/>
          <w:szCs w:val="22"/>
          <w:lang w:val="es-CL" w:eastAsia="en-US"/>
        </w:rPr>
      </w:pPr>
    </w:p>
    <w:p w14:paraId="003FE37F" w14:textId="4DFF7293" w:rsidR="003046D1" w:rsidRDefault="003046D1" w:rsidP="003046D1">
      <w:pPr>
        <w:rPr>
          <w:rFonts w:asciiTheme="minorHAnsi" w:hAnsiTheme="minorHAnsi" w:cstheme="minorBidi"/>
          <w:szCs w:val="22"/>
          <w:lang w:val="es-CL" w:eastAsia="en-US"/>
        </w:rPr>
      </w:pPr>
    </w:p>
    <w:p w14:paraId="5BDB44B9" w14:textId="160FBFC6" w:rsidR="00DE015C" w:rsidRDefault="00DE015C" w:rsidP="003046D1">
      <w:pPr>
        <w:rPr>
          <w:rFonts w:asciiTheme="minorHAnsi" w:hAnsiTheme="minorHAnsi" w:cstheme="minorBidi"/>
          <w:szCs w:val="22"/>
          <w:lang w:val="es-CL" w:eastAsia="en-US"/>
        </w:rPr>
      </w:pPr>
    </w:p>
    <w:p w14:paraId="753CBD4F" w14:textId="2572308A" w:rsidR="00DE015C" w:rsidRDefault="00DE015C" w:rsidP="003046D1">
      <w:pPr>
        <w:rPr>
          <w:rFonts w:asciiTheme="minorHAnsi" w:hAnsiTheme="minorHAnsi" w:cstheme="minorBidi"/>
          <w:szCs w:val="22"/>
          <w:lang w:val="es-CL" w:eastAsia="en-US"/>
        </w:rPr>
      </w:pPr>
    </w:p>
    <w:p w14:paraId="28BCF4C0" w14:textId="732CC42B" w:rsidR="00DE015C" w:rsidRDefault="00DE015C" w:rsidP="003046D1">
      <w:pPr>
        <w:rPr>
          <w:rFonts w:asciiTheme="minorHAnsi" w:hAnsiTheme="minorHAnsi" w:cstheme="minorBidi"/>
          <w:szCs w:val="22"/>
          <w:lang w:val="es-CL" w:eastAsia="en-US"/>
        </w:rPr>
      </w:pPr>
    </w:p>
    <w:p w14:paraId="176E9F28" w14:textId="77777777" w:rsidR="00DE015C" w:rsidRPr="00347B9F" w:rsidRDefault="00DE015C" w:rsidP="003046D1">
      <w:pPr>
        <w:rPr>
          <w:rFonts w:asciiTheme="minorHAnsi" w:hAnsiTheme="minorHAnsi" w:cstheme="minorBidi"/>
          <w:szCs w:val="22"/>
          <w:lang w:val="es-CL" w:eastAsia="en-US"/>
        </w:rPr>
      </w:pPr>
    </w:p>
    <w:p w14:paraId="2E072893" w14:textId="10D711E2" w:rsidR="003046D1" w:rsidRPr="000C12A0" w:rsidRDefault="003046D1" w:rsidP="003046D1">
      <w:r w:rsidRPr="00347B9F">
        <w:rPr>
          <w:b/>
          <w:sz w:val="28"/>
          <w:szCs w:val="28"/>
        </w:rPr>
        <w:t>i</w:t>
      </w:r>
      <w:r>
        <w:rPr>
          <w:b/>
          <w:sz w:val="28"/>
          <w:szCs w:val="28"/>
        </w:rPr>
        <w:t>i</w:t>
      </w:r>
      <w:r w:rsidRPr="00347B9F">
        <w:rPr>
          <w:b/>
          <w:sz w:val="28"/>
          <w:szCs w:val="28"/>
        </w:rPr>
        <w:t>)</w:t>
      </w:r>
      <w:r>
        <w:rPr>
          <w:b/>
          <w:sz w:val="28"/>
          <w:szCs w:val="28"/>
        </w:rPr>
        <w:t>.</w:t>
      </w:r>
      <w:r w:rsidRPr="00347B9F">
        <w:rPr>
          <w:b/>
          <w:sz w:val="28"/>
          <w:szCs w:val="28"/>
        </w:rPr>
        <w:t xml:space="preserve"> </w:t>
      </w:r>
      <w:r w:rsidR="00EC5A45" w:rsidRPr="00692246">
        <w:rPr>
          <w:b/>
          <w:sz w:val="28"/>
          <w:szCs w:val="28"/>
        </w:rPr>
        <w:t xml:space="preserve">Formulario Idea de </w:t>
      </w:r>
      <w:r w:rsidR="00EC5A45" w:rsidRPr="007D66CD">
        <w:rPr>
          <w:b/>
          <w:sz w:val="28"/>
          <w:szCs w:val="28"/>
        </w:rPr>
        <w:t>Negocio (10</w:t>
      </w:r>
      <w:r w:rsidRPr="007D66CD">
        <w:rPr>
          <w:b/>
          <w:sz w:val="28"/>
          <w:szCs w:val="28"/>
        </w:rPr>
        <w:t>0%)</w:t>
      </w:r>
    </w:p>
    <w:p w14:paraId="63AC5409" w14:textId="77777777" w:rsidR="003046D1" w:rsidRPr="000C12A0" w:rsidRDefault="003046D1" w:rsidP="003046D1">
      <w:pPr>
        <w:rPr>
          <w:rFonts w:cs="Arial"/>
          <w:b/>
          <w:color w:val="000000"/>
        </w:rPr>
      </w:pPr>
    </w:p>
    <w:tbl>
      <w:tblPr>
        <w:tblW w:w="0" w:type="auto"/>
        <w:jc w:val="center"/>
        <w:tblLayout w:type="fixed"/>
        <w:tblCellMar>
          <w:left w:w="70" w:type="dxa"/>
          <w:right w:w="70" w:type="dxa"/>
        </w:tblCellMar>
        <w:tblLook w:val="04A0" w:firstRow="1" w:lastRow="0" w:firstColumn="1" w:lastColumn="0" w:noHBand="0" w:noVBand="1"/>
      </w:tblPr>
      <w:tblGrid>
        <w:gridCol w:w="358"/>
        <w:gridCol w:w="1782"/>
        <w:gridCol w:w="2428"/>
        <w:gridCol w:w="1757"/>
        <w:gridCol w:w="4085"/>
        <w:gridCol w:w="709"/>
        <w:gridCol w:w="1417"/>
      </w:tblGrid>
      <w:tr w:rsidR="0003077E" w:rsidRPr="00FC6F1A" w14:paraId="4ABEE636" w14:textId="77777777" w:rsidTr="0003077E">
        <w:trPr>
          <w:trHeight w:val="630"/>
          <w:jc w:val="center"/>
        </w:trPr>
        <w:tc>
          <w:tcPr>
            <w:tcW w:w="358"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520D42E" w14:textId="77777777" w:rsidR="0003077E" w:rsidRPr="00FC6F1A" w:rsidRDefault="0003077E" w:rsidP="00126903">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Nº</w:t>
            </w:r>
          </w:p>
        </w:tc>
        <w:tc>
          <w:tcPr>
            <w:tcW w:w="1782"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3778CCAB" w14:textId="77777777" w:rsidR="0003077E" w:rsidRPr="00FC6F1A" w:rsidRDefault="0003077E"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Criterio M</w:t>
            </w:r>
            <w:r w:rsidRPr="00FC6F1A">
              <w:rPr>
                <w:rFonts w:cs="Calibri Light"/>
                <w:color w:val="FFFFFF" w:themeColor="background1"/>
                <w:sz w:val="20"/>
                <w:szCs w:val="20"/>
                <w:lang w:val="es-CL" w:eastAsia="es-CL"/>
              </w:rPr>
              <w:t>odelo CANVAS</w:t>
            </w:r>
          </w:p>
        </w:tc>
        <w:tc>
          <w:tcPr>
            <w:tcW w:w="2428"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30507B70" w14:textId="77777777" w:rsidR="0003077E" w:rsidRPr="00FC6F1A" w:rsidRDefault="0003077E" w:rsidP="00126903">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 xml:space="preserve">Pregunta </w:t>
            </w:r>
            <w:r w:rsidRPr="00FC6F1A">
              <w:rPr>
                <w:rFonts w:cs="Calibri Light"/>
                <w:color w:val="FFFFFF" w:themeColor="background1"/>
                <w:sz w:val="20"/>
                <w:szCs w:val="20"/>
                <w:lang w:val="es-CL" w:eastAsia="es-CL"/>
              </w:rPr>
              <w:br/>
              <w:t>Formulario</w:t>
            </w:r>
          </w:p>
        </w:tc>
        <w:tc>
          <w:tcPr>
            <w:tcW w:w="1757"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1A9C3DD3" w14:textId="77777777" w:rsidR="0003077E" w:rsidRPr="00FC6F1A" w:rsidRDefault="0003077E" w:rsidP="00126903">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Criterio de</w:t>
            </w:r>
            <w:r w:rsidRPr="00FC6F1A">
              <w:rPr>
                <w:rFonts w:cs="Calibri Light"/>
                <w:color w:val="FFFFFF" w:themeColor="background1"/>
                <w:sz w:val="20"/>
                <w:szCs w:val="20"/>
                <w:lang w:val="es-CL" w:eastAsia="es-CL"/>
              </w:rPr>
              <w:br/>
              <w:t xml:space="preserve"> evaluación</w:t>
            </w:r>
          </w:p>
        </w:tc>
        <w:tc>
          <w:tcPr>
            <w:tcW w:w="4085"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76FC7BB9" w14:textId="77777777" w:rsidR="0003077E" w:rsidRPr="00FC6F1A" w:rsidRDefault="0003077E"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Rú</w:t>
            </w:r>
            <w:r w:rsidRPr="00FC6F1A">
              <w:rPr>
                <w:rFonts w:cs="Calibri Light"/>
                <w:color w:val="FFFFFF" w:themeColor="background1"/>
                <w:sz w:val="20"/>
                <w:szCs w:val="20"/>
                <w:lang w:val="es-CL" w:eastAsia="es-CL"/>
              </w:rPr>
              <w:t>brica</w:t>
            </w:r>
          </w:p>
        </w:tc>
        <w:tc>
          <w:tcPr>
            <w:tcW w:w="709"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F2371A0" w14:textId="77777777" w:rsidR="0003077E" w:rsidRPr="00FC6F1A" w:rsidRDefault="0003077E"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Nota</w:t>
            </w:r>
          </w:p>
        </w:tc>
        <w:tc>
          <w:tcPr>
            <w:tcW w:w="1417"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1DCAE610" w14:textId="77777777" w:rsidR="0003077E" w:rsidRPr="00FC6F1A" w:rsidRDefault="0003077E" w:rsidP="00126903">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Ponderación</w:t>
            </w:r>
            <w:r>
              <w:rPr>
                <w:rFonts w:cs="Calibri Light"/>
                <w:color w:val="FFFFFF" w:themeColor="background1"/>
                <w:sz w:val="20"/>
                <w:szCs w:val="20"/>
                <w:lang w:val="es-CL" w:eastAsia="es-CL"/>
              </w:rPr>
              <w:t xml:space="preserve"> Criterio</w:t>
            </w:r>
          </w:p>
        </w:tc>
      </w:tr>
      <w:tr w:rsidR="00692246" w:rsidRPr="00FC6F1A" w14:paraId="3ED45412" w14:textId="77777777" w:rsidTr="0003077E">
        <w:trPr>
          <w:trHeight w:val="851"/>
          <w:jc w:val="center"/>
        </w:trPr>
        <w:tc>
          <w:tcPr>
            <w:tcW w:w="358" w:type="dxa"/>
            <w:vMerge w:val="restart"/>
            <w:tcBorders>
              <w:top w:val="nil"/>
              <w:left w:val="single" w:sz="4" w:space="0" w:color="auto"/>
              <w:bottom w:val="single" w:sz="4" w:space="0" w:color="auto"/>
              <w:right w:val="single" w:sz="4" w:space="0" w:color="auto"/>
            </w:tcBorders>
            <w:shd w:val="clear" w:color="auto" w:fill="auto"/>
            <w:vAlign w:val="center"/>
            <w:hideMark/>
          </w:tcPr>
          <w:p w14:paraId="18928E72" w14:textId="77777777" w:rsidR="00692246" w:rsidRPr="00373C78" w:rsidRDefault="00692246" w:rsidP="00692246">
            <w:pPr>
              <w:jc w:val="center"/>
              <w:rPr>
                <w:rFonts w:cs="Calibri Light"/>
                <w:color w:val="000000"/>
                <w:sz w:val="16"/>
                <w:szCs w:val="16"/>
                <w:lang w:val="es-CL" w:eastAsia="es-CL"/>
              </w:rPr>
            </w:pPr>
            <w:r w:rsidRPr="00373C78">
              <w:rPr>
                <w:rFonts w:cs="Calibri Light"/>
                <w:color w:val="000000"/>
                <w:sz w:val="16"/>
                <w:szCs w:val="16"/>
                <w:lang w:val="es-CL" w:eastAsia="es-CL"/>
              </w:rPr>
              <w:t>1</w:t>
            </w:r>
          </w:p>
        </w:tc>
        <w:tc>
          <w:tcPr>
            <w:tcW w:w="1782" w:type="dxa"/>
            <w:vMerge w:val="restart"/>
            <w:tcBorders>
              <w:top w:val="nil"/>
              <w:left w:val="single" w:sz="4" w:space="0" w:color="auto"/>
              <w:bottom w:val="single" w:sz="4" w:space="0" w:color="auto"/>
              <w:right w:val="single" w:sz="4" w:space="0" w:color="auto"/>
            </w:tcBorders>
            <w:shd w:val="clear" w:color="auto" w:fill="auto"/>
            <w:vAlign w:val="center"/>
            <w:hideMark/>
          </w:tcPr>
          <w:p w14:paraId="496F634F" w14:textId="77777777" w:rsidR="00692246" w:rsidRPr="007D66CD" w:rsidRDefault="00692246" w:rsidP="00692246">
            <w:pPr>
              <w:rPr>
                <w:rFonts w:cs="Calibri Light"/>
                <w:color w:val="000000"/>
                <w:sz w:val="18"/>
                <w:szCs w:val="18"/>
                <w:lang w:val="es-CL" w:eastAsia="es-CL"/>
              </w:rPr>
            </w:pPr>
            <w:r w:rsidRPr="007D66CD">
              <w:rPr>
                <w:rFonts w:cs="Calibri Light"/>
                <w:color w:val="000000"/>
                <w:sz w:val="18"/>
                <w:szCs w:val="18"/>
                <w:lang w:val="es-CL" w:eastAsia="es-CL"/>
              </w:rPr>
              <w:t>Clientes</w:t>
            </w:r>
          </w:p>
        </w:tc>
        <w:tc>
          <w:tcPr>
            <w:tcW w:w="2428" w:type="dxa"/>
            <w:vMerge w:val="restart"/>
            <w:tcBorders>
              <w:top w:val="nil"/>
              <w:left w:val="single" w:sz="4" w:space="0" w:color="auto"/>
              <w:bottom w:val="single" w:sz="4" w:space="0" w:color="auto"/>
              <w:right w:val="single" w:sz="4" w:space="0" w:color="auto"/>
            </w:tcBorders>
            <w:shd w:val="clear" w:color="auto" w:fill="auto"/>
            <w:vAlign w:val="center"/>
            <w:hideMark/>
          </w:tcPr>
          <w:p w14:paraId="77F31AF3" w14:textId="7E979BDB" w:rsidR="00692246" w:rsidRPr="007D66CD" w:rsidRDefault="007155ED" w:rsidP="00692246">
            <w:pPr>
              <w:jc w:val="center"/>
              <w:rPr>
                <w:rFonts w:cs="Calibri Light"/>
                <w:sz w:val="18"/>
                <w:szCs w:val="18"/>
                <w:lang w:val="es-CL" w:eastAsia="es-CL"/>
              </w:rPr>
            </w:pPr>
            <w:r w:rsidRPr="007D66CD">
              <w:rPr>
                <w:rFonts w:cs="Calibri Light"/>
                <w:sz w:val="18"/>
                <w:szCs w:val="18"/>
                <w:lang w:val="es-CL" w:eastAsia="es-CL"/>
              </w:rPr>
              <w:t>¿Quiénes son los principales clientes</w:t>
            </w:r>
            <w:r w:rsidR="004D76FA" w:rsidRPr="007D66CD">
              <w:rPr>
                <w:rFonts w:cs="Calibri Light"/>
                <w:sz w:val="18"/>
                <w:szCs w:val="18"/>
                <w:lang w:val="es-CL" w:eastAsia="es-CL"/>
              </w:rPr>
              <w:t xml:space="preserve">? ¿A qué tipo de clientes </w:t>
            </w:r>
            <w:r w:rsidR="00692246" w:rsidRPr="007D66CD">
              <w:rPr>
                <w:rFonts w:cs="Calibri Light"/>
                <w:sz w:val="18"/>
                <w:szCs w:val="18"/>
                <w:lang w:val="es-CL" w:eastAsia="es-CL"/>
              </w:rPr>
              <w:t>apunta nuestro negocio?</w:t>
            </w:r>
          </w:p>
          <w:p w14:paraId="1E81A970" w14:textId="77777777" w:rsidR="00692246" w:rsidRPr="007D66CD" w:rsidRDefault="00692246" w:rsidP="00692246">
            <w:pPr>
              <w:jc w:val="center"/>
              <w:rPr>
                <w:rFonts w:cs="Calibri Light"/>
                <w:sz w:val="18"/>
                <w:szCs w:val="18"/>
                <w:lang w:val="es-CL" w:eastAsia="es-CL"/>
              </w:rPr>
            </w:pPr>
          </w:p>
          <w:p w14:paraId="6FFEB204" w14:textId="76DD64B1" w:rsidR="00692246" w:rsidRPr="007D66CD" w:rsidRDefault="0059520A" w:rsidP="00692246">
            <w:pPr>
              <w:jc w:val="center"/>
              <w:rPr>
                <w:rFonts w:cs="Calibri Light"/>
                <w:sz w:val="18"/>
                <w:szCs w:val="18"/>
                <w:lang w:val="es-CL" w:eastAsia="es-CL"/>
              </w:rPr>
            </w:pPr>
            <w:r w:rsidRPr="007D66CD">
              <w:rPr>
                <w:rFonts w:cs="Calibri Light"/>
                <w:i/>
                <w:sz w:val="18"/>
                <w:szCs w:val="18"/>
                <w:u w:val="single"/>
                <w:lang w:val="es-CL" w:eastAsia="es-CL"/>
              </w:rPr>
              <w:t>Tipo</w:t>
            </w:r>
            <w:r w:rsidR="00692246" w:rsidRPr="007D66CD">
              <w:rPr>
                <w:rFonts w:cs="Calibri Light"/>
                <w:i/>
                <w:sz w:val="18"/>
                <w:szCs w:val="18"/>
                <w:lang w:val="es-CL" w:eastAsia="es-CL"/>
              </w:rPr>
              <w:t>: armar grupos de clientes de acuerdo a sus características. Tipos de clientes, con una identificación clara, a los cuales quiere llegar nuestro negocio.</w:t>
            </w:r>
          </w:p>
        </w:tc>
        <w:tc>
          <w:tcPr>
            <w:tcW w:w="1757" w:type="dxa"/>
            <w:vMerge w:val="restart"/>
            <w:tcBorders>
              <w:top w:val="nil"/>
              <w:left w:val="single" w:sz="4" w:space="0" w:color="auto"/>
              <w:bottom w:val="single" w:sz="4" w:space="0" w:color="auto"/>
              <w:right w:val="single" w:sz="4" w:space="0" w:color="auto"/>
            </w:tcBorders>
            <w:shd w:val="clear" w:color="auto" w:fill="auto"/>
            <w:vAlign w:val="center"/>
            <w:hideMark/>
          </w:tcPr>
          <w:p w14:paraId="1900259D" w14:textId="68BF78E9" w:rsidR="00692246" w:rsidRPr="007D66CD" w:rsidRDefault="0059520A" w:rsidP="00692246">
            <w:pPr>
              <w:jc w:val="center"/>
              <w:rPr>
                <w:rFonts w:cs="Calibri Light"/>
                <w:sz w:val="18"/>
                <w:szCs w:val="18"/>
                <w:lang w:val="es-CL" w:eastAsia="es-CL"/>
              </w:rPr>
            </w:pPr>
            <w:r w:rsidRPr="007D66CD">
              <w:rPr>
                <w:rFonts w:cs="Calibri Light"/>
                <w:sz w:val="18"/>
                <w:szCs w:val="18"/>
                <w:lang w:val="es-CL" w:eastAsia="es-CL"/>
              </w:rPr>
              <w:t>Descripción del o los tipos</w:t>
            </w:r>
            <w:r w:rsidR="00692246" w:rsidRPr="007D66CD">
              <w:rPr>
                <w:rFonts w:cs="Calibri Light"/>
                <w:sz w:val="18"/>
                <w:szCs w:val="18"/>
                <w:lang w:val="es-CL" w:eastAsia="es-CL"/>
              </w:rPr>
              <w:t xml:space="preserve"> de clientes al cual está dirigido su producto/servicio.</w:t>
            </w:r>
          </w:p>
          <w:p w14:paraId="35AFA9B7" w14:textId="77777777" w:rsidR="00692246" w:rsidRPr="007D66CD" w:rsidRDefault="00692246" w:rsidP="00692246">
            <w:pPr>
              <w:jc w:val="center"/>
              <w:rPr>
                <w:rFonts w:cs="Calibri Light"/>
                <w:sz w:val="18"/>
                <w:szCs w:val="18"/>
                <w:lang w:val="es-CL" w:eastAsia="es-CL"/>
              </w:rPr>
            </w:pPr>
          </w:p>
          <w:p w14:paraId="2F0E955E" w14:textId="77777777" w:rsidR="00692246" w:rsidRPr="007D66CD" w:rsidRDefault="00692246" w:rsidP="00692246">
            <w:pPr>
              <w:jc w:val="center"/>
              <w:rPr>
                <w:rFonts w:cs="Calibri Light"/>
                <w:i/>
                <w:sz w:val="18"/>
                <w:szCs w:val="18"/>
                <w:lang w:val="es-CL" w:eastAsia="es-CL"/>
              </w:rPr>
            </w:pPr>
            <w:r w:rsidRPr="007D66CD">
              <w:rPr>
                <w:rFonts w:cs="Calibri Light"/>
                <w:i/>
                <w:sz w:val="18"/>
                <w:szCs w:val="18"/>
                <w:u w:val="single"/>
                <w:lang w:val="es-CL" w:eastAsia="es-CL"/>
              </w:rPr>
              <w:t>Describir</w:t>
            </w:r>
            <w:r w:rsidRPr="007D66CD">
              <w:rPr>
                <w:rFonts w:cs="Calibri Light"/>
                <w:i/>
                <w:sz w:val="18"/>
                <w:szCs w:val="18"/>
                <w:lang w:val="es-CL" w:eastAsia="es-CL"/>
              </w:rPr>
              <w:t xml:space="preserve">: nombrar y explicar detalladamente el/los elemento/s solicitados </w:t>
            </w:r>
          </w:p>
        </w:tc>
        <w:tc>
          <w:tcPr>
            <w:tcW w:w="4085" w:type="dxa"/>
            <w:tcBorders>
              <w:top w:val="nil"/>
              <w:left w:val="nil"/>
              <w:bottom w:val="single" w:sz="4" w:space="0" w:color="auto"/>
              <w:right w:val="single" w:sz="4" w:space="0" w:color="auto"/>
            </w:tcBorders>
            <w:shd w:val="clear" w:color="auto" w:fill="auto"/>
            <w:vAlign w:val="center"/>
            <w:hideMark/>
          </w:tcPr>
          <w:p w14:paraId="5D85005A" w14:textId="104158E6" w:rsidR="00692246" w:rsidRPr="007D66CD" w:rsidRDefault="00692246" w:rsidP="00692246">
            <w:pPr>
              <w:jc w:val="both"/>
              <w:rPr>
                <w:rFonts w:cs="Calibri Light"/>
                <w:strike/>
                <w:sz w:val="18"/>
                <w:szCs w:val="18"/>
                <w:lang w:val="es-CL" w:eastAsia="es-CL"/>
              </w:rPr>
            </w:pPr>
            <w:r w:rsidRPr="007D66CD">
              <w:rPr>
                <w:rFonts w:cs="Calibri Light"/>
                <w:sz w:val="18"/>
                <w:szCs w:val="18"/>
                <w:lang w:val="es-CL" w:eastAsia="es-CL"/>
              </w:rPr>
              <w:t>El/la postulante describe las caract</w:t>
            </w:r>
            <w:r w:rsidR="009A605A" w:rsidRPr="007D66CD">
              <w:rPr>
                <w:rFonts w:cs="Calibri Light"/>
                <w:sz w:val="18"/>
                <w:szCs w:val="18"/>
                <w:lang w:val="es-CL" w:eastAsia="es-CL"/>
              </w:rPr>
              <w:t>erísticas de al menos 2</w:t>
            </w:r>
            <w:r w:rsidR="0059520A" w:rsidRPr="007D66CD">
              <w:rPr>
                <w:rFonts w:cs="Calibri Light"/>
                <w:sz w:val="18"/>
                <w:szCs w:val="18"/>
                <w:lang w:val="es-CL" w:eastAsia="es-CL"/>
              </w:rPr>
              <w:t xml:space="preserve"> tipo</w:t>
            </w:r>
            <w:r w:rsidR="009A605A" w:rsidRPr="007D66CD">
              <w:rPr>
                <w:rFonts w:cs="Calibri Light"/>
                <w:sz w:val="18"/>
                <w:szCs w:val="18"/>
                <w:lang w:val="es-CL" w:eastAsia="es-CL"/>
              </w:rPr>
              <w:t>s</w:t>
            </w:r>
            <w:r w:rsidRPr="007D66CD">
              <w:rPr>
                <w:rFonts w:cs="Calibri Light"/>
                <w:sz w:val="18"/>
                <w:szCs w:val="18"/>
                <w:lang w:val="es-CL" w:eastAsia="es-CL"/>
              </w:rPr>
              <w:t xml:space="preserve"> de clientes a los cuales enfocará su producto/servicio.</w:t>
            </w:r>
          </w:p>
        </w:tc>
        <w:tc>
          <w:tcPr>
            <w:tcW w:w="709" w:type="dxa"/>
            <w:tcBorders>
              <w:top w:val="nil"/>
              <w:left w:val="nil"/>
              <w:bottom w:val="single" w:sz="4" w:space="0" w:color="auto"/>
              <w:right w:val="single" w:sz="4" w:space="0" w:color="auto"/>
            </w:tcBorders>
            <w:shd w:val="clear" w:color="auto" w:fill="auto"/>
            <w:vAlign w:val="center"/>
            <w:hideMark/>
          </w:tcPr>
          <w:p w14:paraId="526B684B" w14:textId="65B38146" w:rsidR="00692246" w:rsidRPr="007D66CD" w:rsidRDefault="00692246" w:rsidP="00692246">
            <w:pPr>
              <w:jc w:val="center"/>
              <w:rPr>
                <w:rFonts w:cs="Calibri Light"/>
                <w:strike/>
                <w:color w:val="000000"/>
                <w:sz w:val="18"/>
                <w:szCs w:val="18"/>
                <w:lang w:val="es-CL" w:eastAsia="es-CL"/>
              </w:rPr>
            </w:pPr>
            <w:r w:rsidRPr="007D66CD">
              <w:rPr>
                <w:rFonts w:cs="Calibri Light"/>
                <w:sz w:val="18"/>
                <w:szCs w:val="18"/>
                <w:lang w:val="es-CL" w:eastAsia="es-CL"/>
              </w:rPr>
              <w:t>7</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14:paraId="7D8CD8CA" w14:textId="676DF9CF" w:rsidR="00692246" w:rsidRPr="007D66CD" w:rsidRDefault="00861C60" w:rsidP="00692246">
            <w:pPr>
              <w:jc w:val="center"/>
              <w:rPr>
                <w:rFonts w:ascii="Calibri Light" w:hAnsi="Calibri Light" w:cs="Calibri Light"/>
                <w:color w:val="000000"/>
                <w:sz w:val="20"/>
                <w:szCs w:val="20"/>
                <w:lang w:val="es-CL" w:eastAsia="es-CL"/>
              </w:rPr>
            </w:pPr>
            <w:r w:rsidRPr="007D66CD">
              <w:rPr>
                <w:rFonts w:cs="Calibri Light"/>
                <w:sz w:val="20"/>
                <w:szCs w:val="20"/>
                <w:lang w:val="es-CL" w:eastAsia="es-CL"/>
              </w:rPr>
              <w:t>12</w:t>
            </w:r>
            <w:r w:rsidR="00692246" w:rsidRPr="007D66CD">
              <w:rPr>
                <w:rFonts w:cs="Calibri Light"/>
                <w:sz w:val="20"/>
                <w:szCs w:val="20"/>
                <w:lang w:val="es-CL" w:eastAsia="es-CL"/>
              </w:rPr>
              <w:t>%</w:t>
            </w:r>
          </w:p>
        </w:tc>
      </w:tr>
      <w:tr w:rsidR="002210C9" w:rsidRPr="00FC6F1A" w14:paraId="1906CCE5" w14:textId="77777777" w:rsidTr="0003077E">
        <w:trPr>
          <w:trHeight w:val="851"/>
          <w:jc w:val="center"/>
        </w:trPr>
        <w:tc>
          <w:tcPr>
            <w:tcW w:w="358" w:type="dxa"/>
            <w:vMerge/>
            <w:tcBorders>
              <w:top w:val="nil"/>
              <w:left w:val="single" w:sz="4" w:space="0" w:color="auto"/>
              <w:bottom w:val="single" w:sz="4" w:space="0" w:color="auto"/>
              <w:right w:val="single" w:sz="4" w:space="0" w:color="auto"/>
            </w:tcBorders>
            <w:shd w:val="clear" w:color="auto" w:fill="auto"/>
            <w:vAlign w:val="center"/>
          </w:tcPr>
          <w:p w14:paraId="4D29C05E" w14:textId="77777777" w:rsidR="002210C9" w:rsidRPr="00373C78" w:rsidRDefault="002210C9" w:rsidP="00692246">
            <w:pPr>
              <w:jc w:val="center"/>
              <w:rPr>
                <w:rFonts w:cs="Calibri Light"/>
                <w:color w:val="000000"/>
                <w:sz w:val="16"/>
                <w:szCs w:val="16"/>
                <w:lang w:val="es-CL" w:eastAsia="es-CL"/>
              </w:rPr>
            </w:pPr>
          </w:p>
        </w:tc>
        <w:tc>
          <w:tcPr>
            <w:tcW w:w="1782" w:type="dxa"/>
            <w:vMerge/>
            <w:tcBorders>
              <w:top w:val="nil"/>
              <w:left w:val="single" w:sz="4" w:space="0" w:color="auto"/>
              <w:bottom w:val="single" w:sz="4" w:space="0" w:color="auto"/>
              <w:right w:val="single" w:sz="4" w:space="0" w:color="auto"/>
            </w:tcBorders>
            <w:shd w:val="clear" w:color="auto" w:fill="auto"/>
            <w:vAlign w:val="center"/>
          </w:tcPr>
          <w:p w14:paraId="55C5C1F8" w14:textId="77777777" w:rsidR="002210C9" w:rsidRPr="007D66CD" w:rsidRDefault="002210C9" w:rsidP="00692246">
            <w:pPr>
              <w:rPr>
                <w:rFonts w:cs="Calibri Light"/>
                <w:color w:val="000000"/>
                <w:sz w:val="18"/>
                <w:szCs w:val="18"/>
                <w:lang w:val="es-CL" w:eastAsia="es-CL"/>
              </w:rPr>
            </w:pPr>
          </w:p>
        </w:tc>
        <w:tc>
          <w:tcPr>
            <w:tcW w:w="2428" w:type="dxa"/>
            <w:vMerge/>
            <w:tcBorders>
              <w:top w:val="nil"/>
              <w:left w:val="single" w:sz="4" w:space="0" w:color="auto"/>
              <w:bottom w:val="single" w:sz="4" w:space="0" w:color="auto"/>
              <w:right w:val="single" w:sz="4" w:space="0" w:color="auto"/>
            </w:tcBorders>
            <w:shd w:val="clear" w:color="auto" w:fill="auto"/>
            <w:vAlign w:val="center"/>
          </w:tcPr>
          <w:p w14:paraId="1EAF2F8C" w14:textId="77777777" w:rsidR="002210C9" w:rsidRPr="007D66CD" w:rsidRDefault="002210C9" w:rsidP="00692246">
            <w:pPr>
              <w:jc w:val="center"/>
              <w:rPr>
                <w:rFonts w:cs="Calibri Light"/>
                <w:sz w:val="18"/>
                <w:szCs w:val="18"/>
                <w:lang w:val="es-CL" w:eastAsia="es-CL"/>
              </w:rPr>
            </w:pPr>
          </w:p>
        </w:tc>
        <w:tc>
          <w:tcPr>
            <w:tcW w:w="1757" w:type="dxa"/>
            <w:vMerge/>
            <w:tcBorders>
              <w:top w:val="nil"/>
              <w:left w:val="single" w:sz="4" w:space="0" w:color="auto"/>
              <w:bottom w:val="single" w:sz="4" w:space="0" w:color="auto"/>
              <w:right w:val="single" w:sz="4" w:space="0" w:color="auto"/>
            </w:tcBorders>
            <w:shd w:val="clear" w:color="auto" w:fill="auto"/>
            <w:vAlign w:val="center"/>
          </w:tcPr>
          <w:p w14:paraId="41BFC947" w14:textId="77777777" w:rsidR="002210C9" w:rsidRPr="007D66CD" w:rsidRDefault="002210C9" w:rsidP="00692246">
            <w:pPr>
              <w:jc w:val="center"/>
              <w:rPr>
                <w:rFonts w:cs="Calibri Light"/>
                <w:sz w:val="18"/>
                <w:szCs w:val="18"/>
                <w:lang w:val="es-CL" w:eastAsia="es-CL"/>
              </w:rPr>
            </w:pPr>
          </w:p>
        </w:tc>
        <w:tc>
          <w:tcPr>
            <w:tcW w:w="4085" w:type="dxa"/>
            <w:tcBorders>
              <w:top w:val="nil"/>
              <w:left w:val="nil"/>
              <w:bottom w:val="single" w:sz="4" w:space="0" w:color="auto"/>
              <w:right w:val="single" w:sz="4" w:space="0" w:color="auto"/>
            </w:tcBorders>
            <w:shd w:val="clear" w:color="auto" w:fill="auto"/>
            <w:vAlign w:val="center"/>
          </w:tcPr>
          <w:p w14:paraId="75998434" w14:textId="4F1097C1" w:rsidR="002210C9" w:rsidRPr="007D66CD" w:rsidRDefault="002210C9" w:rsidP="00692246">
            <w:pPr>
              <w:jc w:val="both"/>
              <w:rPr>
                <w:rFonts w:cs="Calibri Light"/>
                <w:sz w:val="18"/>
                <w:szCs w:val="18"/>
                <w:lang w:val="es-CL" w:eastAsia="es-CL"/>
              </w:rPr>
            </w:pPr>
            <w:r w:rsidRPr="007D66CD">
              <w:rPr>
                <w:rFonts w:cs="Calibri Light"/>
                <w:sz w:val="18"/>
                <w:szCs w:val="18"/>
                <w:lang w:eastAsia="es-CL"/>
              </w:rPr>
              <w:t>El/la postulante describe las caract</w:t>
            </w:r>
            <w:r w:rsidR="009A605A" w:rsidRPr="007D66CD">
              <w:rPr>
                <w:rFonts w:cs="Calibri Light"/>
                <w:sz w:val="18"/>
                <w:szCs w:val="18"/>
                <w:lang w:eastAsia="es-CL"/>
              </w:rPr>
              <w:t>erísticas de al menos 1 tipo</w:t>
            </w:r>
            <w:r w:rsidR="00DF05DD" w:rsidRPr="007D66CD">
              <w:rPr>
                <w:rFonts w:cs="Calibri Light"/>
                <w:sz w:val="18"/>
                <w:szCs w:val="18"/>
                <w:lang w:eastAsia="es-CL"/>
              </w:rPr>
              <w:t xml:space="preserve"> de cliente</w:t>
            </w:r>
            <w:r w:rsidRPr="007D66CD">
              <w:rPr>
                <w:rFonts w:cs="Calibri Light"/>
                <w:sz w:val="18"/>
                <w:szCs w:val="18"/>
                <w:lang w:eastAsia="es-CL"/>
              </w:rPr>
              <w:t xml:space="preserve"> a los cuales enfocará su producto/servicio.</w:t>
            </w:r>
          </w:p>
        </w:tc>
        <w:tc>
          <w:tcPr>
            <w:tcW w:w="709" w:type="dxa"/>
            <w:tcBorders>
              <w:top w:val="nil"/>
              <w:left w:val="nil"/>
              <w:bottom w:val="single" w:sz="4" w:space="0" w:color="auto"/>
              <w:right w:val="single" w:sz="4" w:space="0" w:color="auto"/>
            </w:tcBorders>
            <w:shd w:val="clear" w:color="auto" w:fill="auto"/>
            <w:vAlign w:val="center"/>
          </w:tcPr>
          <w:p w14:paraId="1D71AFCF" w14:textId="77DF4E2D" w:rsidR="002210C9" w:rsidRPr="007D66CD" w:rsidRDefault="009A605A" w:rsidP="00692246">
            <w:pPr>
              <w:jc w:val="center"/>
              <w:rPr>
                <w:rFonts w:cs="Calibri Light"/>
                <w:sz w:val="18"/>
                <w:szCs w:val="18"/>
                <w:lang w:val="es-CL" w:eastAsia="es-CL"/>
              </w:rPr>
            </w:pPr>
            <w:r w:rsidRPr="007D66CD">
              <w:rPr>
                <w:rFonts w:cs="Calibri Light"/>
                <w:sz w:val="18"/>
                <w:szCs w:val="18"/>
                <w:lang w:val="es-CL" w:eastAsia="es-CL"/>
              </w:rPr>
              <w:t>6</w:t>
            </w:r>
          </w:p>
        </w:tc>
        <w:tc>
          <w:tcPr>
            <w:tcW w:w="1417" w:type="dxa"/>
            <w:vMerge/>
            <w:tcBorders>
              <w:top w:val="nil"/>
              <w:left w:val="single" w:sz="4" w:space="0" w:color="auto"/>
              <w:bottom w:val="single" w:sz="4" w:space="0" w:color="000000"/>
              <w:right w:val="single" w:sz="4" w:space="0" w:color="auto"/>
            </w:tcBorders>
            <w:shd w:val="clear" w:color="auto" w:fill="auto"/>
            <w:vAlign w:val="center"/>
          </w:tcPr>
          <w:p w14:paraId="2D7267D9" w14:textId="77777777" w:rsidR="002210C9" w:rsidRDefault="002210C9" w:rsidP="00692246">
            <w:pPr>
              <w:jc w:val="center"/>
              <w:rPr>
                <w:rFonts w:cs="Calibri Light"/>
                <w:sz w:val="20"/>
                <w:szCs w:val="20"/>
                <w:highlight w:val="green"/>
                <w:lang w:val="es-CL" w:eastAsia="es-CL"/>
              </w:rPr>
            </w:pPr>
          </w:p>
        </w:tc>
      </w:tr>
      <w:tr w:rsidR="00692246" w:rsidRPr="00FC6F1A" w14:paraId="5528BD90" w14:textId="77777777" w:rsidTr="00692246">
        <w:trPr>
          <w:trHeight w:val="946"/>
          <w:jc w:val="center"/>
        </w:trPr>
        <w:tc>
          <w:tcPr>
            <w:tcW w:w="358" w:type="dxa"/>
            <w:vMerge/>
            <w:tcBorders>
              <w:top w:val="nil"/>
              <w:left w:val="single" w:sz="4" w:space="0" w:color="auto"/>
              <w:bottom w:val="single" w:sz="4" w:space="0" w:color="auto"/>
              <w:right w:val="single" w:sz="4" w:space="0" w:color="auto"/>
            </w:tcBorders>
            <w:shd w:val="clear" w:color="auto" w:fill="auto"/>
            <w:vAlign w:val="center"/>
            <w:hideMark/>
          </w:tcPr>
          <w:p w14:paraId="72AA17DE" w14:textId="77777777" w:rsidR="00692246" w:rsidRPr="007C49E6" w:rsidRDefault="00692246" w:rsidP="00692246">
            <w:pPr>
              <w:rPr>
                <w:rFonts w:cs="Calibri Light"/>
                <w:color w:val="000000"/>
                <w:sz w:val="16"/>
                <w:szCs w:val="16"/>
                <w:lang w:val="es-CL" w:eastAsia="es-CL"/>
              </w:rPr>
            </w:pPr>
          </w:p>
        </w:tc>
        <w:tc>
          <w:tcPr>
            <w:tcW w:w="1782" w:type="dxa"/>
            <w:vMerge/>
            <w:tcBorders>
              <w:top w:val="nil"/>
              <w:left w:val="single" w:sz="4" w:space="0" w:color="auto"/>
              <w:bottom w:val="single" w:sz="4" w:space="0" w:color="auto"/>
              <w:right w:val="single" w:sz="4" w:space="0" w:color="auto"/>
            </w:tcBorders>
            <w:shd w:val="clear" w:color="auto" w:fill="auto"/>
            <w:vAlign w:val="center"/>
            <w:hideMark/>
          </w:tcPr>
          <w:p w14:paraId="02629DFB" w14:textId="77777777" w:rsidR="00692246" w:rsidRPr="007D66CD" w:rsidRDefault="00692246" w:rsidP="00692246">
            <w:pPr>
              <w:rPr>
                <w:rFonts w:cs="Calibri Light"/>
                <w:color w:val="000000"/>
                <w:sz w:val="18"/>
                <w:szCs w:val="18"/>
                <w:lang w:val="es-CL" w:eastAsia="es-CL"/>
              </w:rPr>
            </w:pPr>
          </w:p>
        </w:tc>
        <w:tc>
          <w:tcPr>
            <w:tcW w:w="2428" w:type="dxa"/>
            <w:vMerge/>
            <w:tcBorders>
              <w:top w:val="nil"/>
              <w:left w:val="single" w:sz="4" w:space="0" w:color="auto"/>
              <w:bottom w:val="single" w:sz="4" w:space="0" w:color="auto"/>
              <w:right w:val="single" w:sz="4" w:space="0" w:color="auto"/>
            </w:tcBorders>
            <w:shd w:val="clear" w:color="auto" w:fill="auto"/>
            <w:vAlign w:val="center"/>
            <w:hideMark/>
          </w:tcPr>
          <w:p w14:paraId="1C536341" w14:textId="77777777" w:rsidR="00692246" w:rsidRPr="007D66CD" w:rsidRDefault="00692246" w:rsidP="00692246">
            <w:pPr>
              <w:rPr>
                <w:rFonts w:cs="Calibri Light"/>
                <w:sz w:val="18"/>
                <w:szCs w:val="18"/>
                <w:lang w:val="es-CL" w:eastAsia="es-CL"/>
              </w:rPr>
            </w:pPr>
          </w:p>
        </w:tc>
        <w:tc>
          <w:tcPr>
            <w:tcW w:w="1757" w:type="dxa"/>
            <w:vMerge/>
            <w:tcBorders>
              <w:top w:val="nil"/>
              <w:left w:val="single" w:sz="4" w:space="0" w:color="auto"/>
              <w:bottom w:val="single" w:sz="4" w:space="0" w:color="auto"/>
              <w:right w:val="single" w:sz="4" w:space="0" w:color="auto"/>
            </w:tcBorders>
            <w:shd w:val="clear" w:color="auto" w:fill="auto"/>
            <w:vAlign w:val="center"/>
            <w:hideMark/>
          </w:tcPr>
          <w:p w14:paraId="46136984" w14:textId="77777777" w:rsidR="00692246" w:rsidRPr="007D66CD" w:rsidRDefault="00692246" w:rsidP="00692246">
            <w:pPr>
              <w:rPr>
                <w:rFonts w:cs="Calibri Light"/>
                <w:sz w:val="18"/>
                <w:szCs w:val="18"/>
                <w:lang w:val="es-CL" w:eastAsia="es-CL"/>
              </w:rPr>
            </w:pPr>
          </w:p>
        </w:tc>
        <w:tc>
          <w:tcPr>
            <w:tcW w:w="4085" w:type="dxa"/>
            <w:tcBorders>
              <w:top w:val="nil"/>
              <w:left w:val="nil"/>
              <w:bottom w:val="single" w:sz="4" w:space="0" w:color="auto"/>
              <w:right w:val="single" w:sz="4" w:space="0" w:color="auto"/>
            </w:tcBorders>
            <w:shd w:val="clear" w:color="auto" w:fill="auto"/>
            <w:vAlign w:val="center"/>
          </w:tcPr>
          <w:p w14:paraId="71C3C092" w14:textId="32733F5C" w:rsidR="00692246" w:rsidRPr="007D66CD" w:rsidRDefault="00692246" w:rsidP="00692246">
            <w:pPr>
              <w:jc w:val="both"/>
              <w:rPr>
                <w:rFonts w:cs="Calibri Light"/>
                <w:sz w:val="18"/>
                <w:szCs w:val="18"/>
                <w:lang w:val="es-CL" w:eastAsia="es-CL"/>
              </w:rPr>
            </w:pPr>
            <w:r w:rsidRPr="007D66CD">
              <w:rPr>
                <w:rFonts w:cs="Calibri Light"/>
                <w:sz w:val="18"/>
                <w:szCs w:val="18"/>
                <w:lang w:val="es-CL" w:eastAsia="es-CL"/>
              </w:rPr>
              <w:t>El/la postulante solo menciona a los clientes al cual enfocará su producto/servicio, sin describir las características de los mismos.</w:t>
            </w:r>
          </w:p>
        </w:tc>
        <w:tc>
          <w:tcPr>
            <w:tcW w:w="709" w:type="dxa"/>
            <w:tcBorders>
              <w:top w:val="nil"/>
              <w:left w:val="nil"/>
              <w:bottom w:val="single" w:sz="4" w:space="0" w:color="auto"/>
              <w:right w:val="single" w:sz="4" w:space="0" w:color="auto"/>
            </w:tcBorders>
            <w:shd w:val="clear" w:color="auto" w:fill="auto"/>
            <w:vAlign w:val="center"/>
          </w:tcPr>
          <w:p w14:paraId="7DBF9626" w14:textId="0A52799A" w:rsidR="00692246" w:rsidRPr="007D66CD" w:rsidRDefault="00692246" w:rsidP="00692246">
            <w:pPr>
              <w:jc w:val="center"/>
              <w:rPr>
                <w:rFonts w:cs="Calibri Light"/>
                <w:strike/>
                <w:color w:val="000000"/>
                <w:sz w:val="18"/>
                <w:szCs w:val="18"/>
                <w:lang w:val="es-CL" w:eastAsia="es-CL"/>
              </w:rPr>
            </w:pPr>
            <w:r w:rsidRPr="007D66CD">
              <w:rPr>
                <w:rFonts w:cs="Calibri Light"/>
                <w:sz w:val="18"/>
                <w:szCs w:val="18"/>
                <w:lang w:val="es-CL" w:eastAsia="es-CL"/>
              </w:rPr>
              <w:t>4</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14:paraId="39F02C69" w14:textId="77777777" w:rsidR="00692246" w:rsidRPr="00FC6F1A" w:rsidRDefault="00692246" w:rsidP="00692246">
            <w:pPr>
              <w:rPr>
                <w:rFonts w:ascii="Calibri Light" w:hAnsi="Calibri Light" w:cs="Calibri Light"/>
                <w:color w:val="000000"/>
                <w:sz w:val="24"/>
                <w:lang w:val="es-CL" w:eastAsia="es-CL"/>
              </w:rPr>
            </w:pPr>
          </w:p>
        </w:tc>
      </w:tr>
      <w:tr w:rsidR="00692246" w:rsidRPr="00FC6F1A" w14:paraId="049C65F1" w14:textId="77777777" w:rsidTr="00692246">
        <w:trPr>
          <w:trHeight w:val="784"/>
          <w:jc w:val="center"/>
        </w:trPr>
        <w:tc>
          <w:tcPr>
            <w:tcW w:w="358" w:type="dxa"/>
            <w:vMerge/>
            <w:tcBorders>
              <w:top w:val="nil"/>
              <w:left w:val="single" w:sz="4" w:space="0" w:color="auto"/>
              <w:bottom w:val="single" w:sz="4" w:space="0" w:color="auto"/>
              <w:right w:val="single" w:sz="4" w:space="0" w:color="auto"/>
            </w:tcBorders>
            <w:shd w:val="clear" w:color="auto" w:fill="auto"/>
            <w:vAlign w:val="center"/>
            <w:hideMark/>
          </w:tcPr>
          <w:p w14:paraId="16FD1BCD" w14:textId="77777777" w:rsidR="00692246" w:rsidRPr="007C49E6" w:rsidRDefault="00692246" w:rsidP="00692246">
            <w:pPr>
              <w:rPr>
                <w:rFonts w:cs="Calibri Light"/>
                <w:color w:val="000000"/>
                <w:sz w:val="16"/>
                <w:szCs w:val="16"/>
                <w:lang w:val="es-CL" w:eastAsia="es-CL"/>
              </w:rPr>
            </w:pPr>
          </w:p>
        </w:tc>
        <w:tc>
          <w:tcPr>
            <w:tcW w:w="1782" w:type="dxa"/>
            <w:vMerge/>
            <w:tcBorders>
              <w:top w:val="nil"/>
              <w:left w:val="single" w:sz="4" w:space="0" w:color="auto"/>
              <w:bottom w:val="single" w:sz="4" w:space="0" w:color="auto"/>
              <w:right w:val="single" w:sz="4" w:space="0" w:color="auto"/>
            </w:tcBorders>
            <w:shd w:val="clear" w:color="auto" w:fill="auto"/>
            <w:vAlign w:val="center"/>
            <w:hideMark/>
          </w:tcPr>
          <w:p w14:paraId="07203CD3" w14:textId="77777777" w:rsidR="00692246" w:rsidRPr="007D66CD" w:rsidRDefault="00692246" w:rsidP="00692246">
            <w:pPr>
              <w:rPr>
                <w:rFonts w:cs="Calibri Light"/>
                <w:color w:val="000000"/>
                <w:sz w:val="18"/>
                <w:szCs w:val="18"/>
                <w:lang w:val="es-CL" w:eastAsia="es-CL"/>
              </w:rPr>
            </w:pPr>
          </w:p>
        </w:tc>
        <w:tc>
          <w:tcPr>
            <w:tcW w:w="2428" w:type="dxa"/>
            <w:vMerge/>
            <w:tcBorders>
              <w:top w:val="nil"/>
              <w:left w:val="single" w:sz="4" w:space="0" w:color="auto"/>
              <w:bottom w:val="single" w:sz="4" w:space="0" w:color="auto"/>
              <w:right w:val="single" w:sz="4" w:space="0" w:color="auto"/>
            </w:tcBorders>
            <w:shd w:val="clear" w:color="auto" w:fill="auto"/>
            <w:vAlign w:val="center"/>
            <w:hideMark/>
          </w:tcPr>
          <w:p w14:paraId="7ACA2AB6" w14:textId="77777777" w:rsidR="00692246" w:rsidRPr="007D66CD" w:rsidRDefault="00692246" w:rsidP="00692246">
            <w:pPr>
              <w:rPr>
                <w:rFonts w:cs="Calibri Light"/>
                <w:sz w:val="18"/>
                <w:szCs w:val="18"/>
                <w:lang w:val="es-CL" w:eastAsia="es-CL"/>
              </w:rPr>
            </w:pPr>
          </w:p>
        </w:tc>
        <w:tc>
          <w:tcPr>
            <w:tcW w:w="1757" w:type="dxa"/>
            <w:vMerge/>
            <w:tcBorders>
              <w:top w:val="nil"/>
              <w:left w:val="single" w:sz="4" w:space="0" w:color="auto"/>
              <w:bottom w:val="single" w:sz="4" w:space="0" w:color="auto"/>
              <w:right w:val="single" w:sz="4" w:space="0" w:color="auto"/>
            </w:tcBorders>
            <w:shd w:val="clear" w:color="auto" w:fill="auto"/>
            <w:vAlign w:val="center"/>
            <w:hideMark/>
          </w:tcPr>
          <w:p w14:paraId="38D593EF" w14:textId="77777777" w:rsidR="00692246" w:rsidRPr="007D66CD" w:rsidRDefault="00692246" w:rsidP="00692246">
            <w:pPr>
              <w:rPr>
                <w:rFonts w:cs="Calibri Light"/>
                <w:sz w:val="18"/>
                <w:szCs w:val="18"/>
                <w:lang w:val="es-CL" w:eastAsia="es-CL"/>
              </w:rPr>
            </w:pPr>
          </w:p>
        </w:tc>
        <w:tc>
          <w:tcPr>
            <w:tcW w:w="4085" w:type="dxa"/>
            <w:tcBorders>
              <w:top w:val="nil"/>
              <w:left w:val="nil"/>
              <w:bottom w:val="single" w:sz="4" w:space="0" w:color="auto"/>
              <w:right w:val="single" w:sz="4" w:space="0" w:color="auto"/>
            </w:tcBorders>
            <w:shd w:val="clear" w:color="auto" w:fill="auto"/>
            <w:vAlign w:val="center"/>
          </w:tcPr>
          <w:p w14:paraId="74990F90" w14:textId="4855ADD3" w:rsidR="00692246" w:rsidRPr="007D66CD" w:rsidRDefault="00692246" w:rsidP="00692246">
            <w:pPr>
              <w:jc w:val="both"/>
              <w:rPr>
                <w:rFonts w:cs="Calibri Light"/>
                <w:sz w:val="18"/>
                <w:szCs w:val="18"/>
                <w:lang w:val="es-CL" w:eastAsia="es-CL"/>
              </w:rPr>
            </w:pPr>
            <w:r w:rsidRPr="007D66CD">
              <w:rPr>
                <w:rFonts w:cs="Calibri Light"/>
                <w:sz w:val="18"/>
                <w:szCs w:val="18"/>
                <w:lang w:val="es-CL" w:eastAsia="es-CL"/>
              </w:rPr>
              <w:t>El/la postulante n</w:t>
            </w:r>
            <w:r w:rsidR="0059520A" w:rsidRPr="007D66CD">
              <w:rPr>
                <w:rFonts w:cs="Calibri Light"/>
                <w:sz w:val="18"/>
                <w:szCs w:val="18"/>
                <w:lang w:val="es-CL" w:eastAsia="es-CL"/>
              </w:rPr>
              <w:t>o menciona ni describe tipos</w:t>
            </w:r>
            <w:r w:rsidRPr="007D66CD">
              <w:rPr>
                <w:rFonts w:cs="Calibri Light"/>
                <w:sz w:val="18"/>
                <w:szCs w:val="18"/>
                <w:lang w:val="es-CL" w:eastAsia="es-CL"/>
              </w:rPr>
              <w:t xml:space="preserve"> de clientes a los cuales enfocará su producto/servicio.</w:t>
            </w:r>
          </w:p>
        </w:tc>
        <w:tc>
          <w:tcPr>
            <w:tcW w:w="709" w:type="dxa"/>
            <w:tcBorders>
              <w:top w:val="nil"/>
              <w:left w:val="nil"/>
              <w:bottom w:val="single" w:sz="4" w:space="0" w:color="auto"/>
              <w:right w:val="single" w:sz="4" w:space="0" w:color="auto"/>
            </w:tcBorders>
            <w:shd w:val="clear" w:color="auto" w:fill="auto"/>
            <w:vAlign w:val="center"/>
          </w:tcPr>
          <w:p w14:paraId="2EF6FC0D" w14:textId="0C4086F6" w:rsidR="00692246" w:rsidRPr="007D66CD" w:rsidRDefault="00692246" w:rsidP="00692246">
            <w:pPr>
              <w:jc w:val="center"/>
              <w:rPr>
                <w:rFonts w:cs="Calibri Light"/>
                <w:sz w:val="18"/>
                <w:szCs w:val="18"/>
                <w:lang w:val="es-CL" w:eastAsia="es-CL"/>
              </w:rPr>
            </w:pPr>
            <w:r w:rsidRPr="007D66CD">
              <w:rPr>
                <w:rFonts w:cs="Calibri Light"/>
                <w:color w:val="000000"/>
                <w:sz w:val="18"/>
                <w:szCs w:val="18"/>
                <w:lang w:val="es-CL" w:eastAsia="es-CL"/>
              </w:rPr>
              <w:t>1</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14:paraId="54305890" w14:textId="77777777" w:rsidR="00692246" w:rsidRPr="00FC6F1A" w:rsidRDefault="00692246" w:rsidP="00692246">
            <w:pPr>
              <w:rPr>
                <w:rFonts w:ascii="Calibri Light" w:hAnsi="Calibri Light" w:cs="Calibri Light"/>
                <w:color w:val="000000"/>
                <w:sz w:val="24"/>
                <w:lang w:val="es-CL" w:eastAsia="es-CL"/>
              </w:rPr>
            </w:pPr>
          </w:p>
        </w:tc>
      </w:tr>
      <w:tr w:rsidR="00692246" w:rsidRPr="00FC6F1A" w14:paraId="6D1C94ED" w14:textId="77777777" w:rsidTr="00692246">
        <w:trPr>
          <w:trHeight w:val="709"/>
          <w:jc w:val="center"/>
        </w:trPr>
        <w:tc>
          <w:tcPr>
            <w:tcW w:w="358" w:type="dxa"/>
            <w:vMerge w:val="restart"/>
            <w:tcBorders>
              <w:top w:val="nil"/>
              <w:left w:val="single" w:sz="4" w:space="0" w:color="auto"/>
              <w:bottom w:val="single" w:sz="4" w:space="0" w:color="auto"/>
              <w:right w:val="single" w:sz="4" w:space="0" w:color="auto"/>
            </w:tcBorders>
            <w:shd w:val="clear" w:color="auto" w:fill="auto"/>
            <w:vAlign w:val="center"/>
            <w:hideMark/>
          </w:tcPr>
          <w:p w14:paraId="2F8A00E7" w14:textId="77777777" w:rsidR="00692246" w:rsidRPr="007C49E6" w:rsidRDefault="00692246" w:rsidP="00692246">
            <w:pPr>
              <w:jc w:val="center"/>
              <w:rPr>
                <w:rFonts w:cs="Calibri Light"/>
                <w:color w:val="000000"/>
                <w:sz w:val="16"/>
                <w:szCs w:val="16"/>
                <w:lang w:val="es-CL" w:eastAsia="es-CL"/>
              </w:rPr>
            </w:pPr>
            <w:r w:rsidRPr="007C49E6">
              <w:rPr>
                <w:rFonts w:cs="Calibri Light"/>
                <w:color w:val="000000"/>
                <w:sz w:val="16"/>
                <w:szCs w:val="16"/>
                <w:lang w:val="es-CL" w:eastAsia="es-CL"/>
              </w:rPr>
              <w:lastRenderedPageBreak/>
              <w:t>2</w:t>
            </w:r>
          </w:p>
        </w:tc>
        <w:tc>
          <w:tcPr>
            <w:tcW w:w="1782" w:type="dxa"/>
            <w:vMerge w:val="restart"/>
            <w:tcBorders>
              <w:top w:val="nil"/>
              <w:left w:val="single" w:sz="4" w:space="0" w:color="auto"/>
              <w:bottom w:val="single" w:sz="4" w:space="0" w:color="auto"/>
              <w:right w:val="single" w:sz="4" w:space="0" w:color="auto"/>
            </w:tcBorders>
            <w:shd w:val="clear" w:color="auto" w:fill="auto"/>
            <w:vAlign w:val="center"/>
            <w:hideMark/>
          </w:tcPr>
          <w:p w14:paraId="5C5160D4" w14:textId="7EF040DC" w:rsidR="00692246" w:rsidRPr="007D66CD" w:rsidRDefault="00692246" w:rsidP="00692246">
            <w:pPr>
              <w:rPr>
                <w:rFonts w:cs="Calibri Light"/>
                <w:color w:val="000000"/>
                <w:sz w:val="18"/>
                <w:szCs w:val="18"/>
                <w:lang w:val="es-CL" w:eastAsia="es-CL"/>
              </w:rPr>
            </w:pPr>
            <w:r w:rsidRPr="007D66CD">
              <w:rPr>
                <w:rFonts w:cs="Calibri Light"/>
                <w:color w:val="000000"/>
                <w:sz w:val="18"/>
                <w:szCs w:val="18"/>
                <w:lang w:val="es-CL" w:eastAsia="es-CL"/>
              </w:rPr>
              <w:t>Elemento diferenciador</w:t>
            </w:r>
          </w:p>
        </w:tc>
        <w:tc>
          <w:tcPr>
            <w:tcW w:w="2428" w:type="dxa"/>
            <w:vMerge w:val="restart"/>
            <w:tcBorders>
              <w:top w:val="nil"/>
              <w:left w:val="single" w:sz="4" w:space="0" w:color="auto"/>
              <w:bottom w:val="single" w:sz="4" w:space="0" w:color="auto"/>
              <w:right w:val="single" w:sz="4" w:space="0" w:color="auto"/>
            </w:tcBorders>
            <w:shd w:val="clear" w:color="auto" w:fill="auto"/>
            <w:vAlign w:val="center"/>
            <w:hideMark/>
          </w:tcPr>
          <w:p w14:paraId="4AC93BA7" w14:textId="2EA614A7" w:rsidR="00692246" w:rsidRPr="007D66CD" w:rsidRDefault="00E0338A" w:rsidP="00692246">
            <w:pPr>
              <w:jc w:val="center"/>
              <w:rPr>
                <w:rFonts w:cs="Calibri Light"/>
                <w:sz w:val="18"/>
                <w:szCs w:val="18"/>
                <w:lang w:val="es-CL" w:eastAsia="es-CL"/>
              </w:rPr>
            </w:pPr>
            <w:r w:rsidRPr="007D66CD">
              <w:rPr>
                <w:rFonts w:cs="Calibri Light"/>
                <w:sz w:val="18"/>
                <w:szCs w:val="18"/>
                <w:lang w:val="es-CL" w:eastAsia="es-CL"/>
              </w:rPr>
              <w:t xml:space="preserve">¿Por qué los clientes deberían preferirme por sobre los demás? </w:t>
            </w:r>
          </w:p>
          <w:p w14:paraId="34731047" w14:textId="01163688" w:rsidR="00E0338A" w:rsidRPr="007D66CD" w:rsidRDefault="00E0338A" w:rsidP="00692246">
            <w:pPr>
              <w:jc w:val="center"/>
              <w:rPr>
                <w:rFonts w:cs="Calibri Light"/>
                <w:sz w:val="18"/>
                <w:szCs w:val="18"/>
                <w:lang w:val="es-CL" w:eastAsia="es-CL"/>
              </w:rPr>
            </w:pPr>
            <w:r w:rsidRPr="007D66CD">
              <w:rPr>
                <w:rFonts w:cs="Calibri Light"/>
                <w:sz w:val="18"/>
                <w:szCs w:val="18"/>
                <w:lang w:val="es-CL" w:eastAsia="es-CL"/>
              </w:rPr>
              <w:t>¿Por qué los clientes deberían preferir mi producto/servicio por sobre los demás?</w:t>
            </w:r>
          </w:p>
          <w:p w14:paraId="2AAA8877" w14:textId="77777777" w:rsidR="00E0338A" w:rsidRPr="007D66CD" w:rsidRDefault="00E0338A" w:rsidP="00692246">
            <w:pPr>
              <w:jc w:val="center"/>
              <w:rPr>
                <w:rFonts w:cs="Calibri Light"/>
                <w:sz w:val="18"/>
                <w:szCs w:val="18"/>
                <w:lang w:val="es-CL" w:eastAsia="es-CL"/>
              </w:rPr>
            </w:pPr>
          </w:p>
          <w:p w14:paraId="25024458" w14:textId="2C552C24" w:rsidR="00692246" w:rsidRPr="007D66CD" w:rsidRDefault="006E51A4" w:rsidP="00692246">
            <w:pPr>
              <w:jc w:val="center"/>
              <w:rPr>
                <w:rFonts w:cs="Calibri Light"/>
                <w:sz w:val="18"/>
                <w:szCs w:val="18"/>
                <w:lang w:val="es-CL" w:eastAsia="es-CL"/>
              </w:rPr>
            </w:pPr>
            <w:r w:rsidRPr="007D66CD">
              <w:rPr>
                <w:rFonts w:cs="Calibri Light"/>
                <w:i/>
                <w:sz w:val="18"/>
                <w:szCs w:val="18"/>
                <w:u w:val="single"/>
                <w:lang w:val="es-CL" w:eastAsia="es-CL"/>
              </w:rPr>
              <w:t>Elemento diferenciador</w:t>
            </w:r>
            <w:r w:rsidRPr="007D66CD">
              <w:rPr>
                <w:rFonts w:cs="Calibri Light"/>
                <w:i/>
                <w:sz w:val="18"/>
                <w:szCs w:val="18"/>
                <w:lang w:val="es-CL" w:eastAsia="es-CL"/>
              </w:rPr>
              <w:t xml:space="preserve">: Elemento </w:t>
            </w:r>
            <w:r w:rsidR="00692246" w:rsidRPr="007D66CD">
              <w:rPr>
                <w:rFonts w:cs="Calibri Light"/>
                <w:i/>
                <w:sz w:val="18"/>
                <w:szCs w:val="18"/>
                <w:lang w:val="es-CL" w:eastAsia="es-CL"/>
              </w:rPr>
              <w:t>que ayuda a elegir un producto o servicio por sobre otro similar.</w:t>
            </w:r>
          </w:p>
        </w:tc>
        <w:tc>
          <w:tcPr>
            <w:tcW w:w="1757" w:type="dxa"/>
            <w:vMerge w:val="restart"/>
            <w:tcBorders>
              <w:top w:val="nil"/>
              <w:left w:val="single" w:sz="4" w:space="0" w:color="auto"/>
              <w:bottom w:val="single" w:sz="4" w:space="0" w:color="000000"/>
              <w:right w:val="single" w:sz="4" w:space="0" w:color="auto"/>
            </w:tcBorders>
            <w:shd w:val="clear" w:color="auto" w:fill="auto"/>
            <w:vAlign w:val="center"/>
            <w:hideMark/>
          </w:tcPr>
          <w:p w14:paraId="6304B32B" w14:textId="2F0ECA0A" w:rsidR="00692246" w:rsidRPr="007D66CD" w:rsidRDefault="00692246" w:rsidP="00692246">
            <w:pPr>
              <w:jc w:val="center"/>
              <w:rPr>
                <w:rFonts w:cs="Calibri Light"/>
                <w:sz w:val="18"/>
                <w:szCs w:val="18"/>
                <w:lang w:val="es-CL" w:eastAsia="es-CL"/>
              </w:rPr>
            </w:pPr>
            <w:r w:rsidRPr="007D66CD">
              <w:rPr>
                <w:rFonts w:cs="Calibri Light"/>
                <w:sz w:val="18"/>
                <w:szCs w:val="18"/>
                <w:lang w:val="es-CL" w:eastAsia="es-CL"/>
              </w:rPr>
              <w:t>Describe</w:t>
            </w:r>
            <w:r w:rsidR="00606A00" w:rsidRPr="007D66CD">
              <w:rPr>
                <w:rFonts w:cs="Calibri Light"/>
                <w:sz w:val="18"/>
                <w:szCs w:val="18"/>
                <w:lang w:val="es-CL" w:eastAsia="es-CL"/>
              </w:rPr>
              <w:t xml:space="preserve"> por cada tipo</w:t>
            </w:r>
            <w:r w:rsidRPr="007D66CD">
              <w:rPr>
                <w:rFonts w:cs="Calibri Light"/>
                <w:sz w:val="18"/>
                <w:szCs w:val="18"/>
                <w:lang w:val="es-CL" w:eastAsia="es-CL"/>
              </w:rPr>
              <w:t xml:space="preserve"> de cliente</w:t>
            </w:r>
            <w:r w:rsidR="00FB7B75" w:rsidRPr="007D66CD">
              <w:rPr>
                <w:rFonts w:cs="Calibri Light"/>
                <w:sz w:val="18"/>
                <w:szCs w:val="18"/>
                <w:lang w:val="es-CL" w:eastAsia="es-CL"/>
              </w:rPr>
              <w:t xml:space="preserve">s, cual es el </w:t>
            </w:r>
            <w:r w:rsidRPr="007D66CD">
              <w:rPr>
                <w:rFonts w:cs="Calibri Light"/>
                <w:sz w:val="18"/>
                <w:szCs w:val="18"/>
                <w:lang w:val="es-CL" w:eastAsia="es-CL"/>
              </w:rPr>
              <w:t>elemento diferenciador por el cual deberían elegir el producto/servicio.</w:t>
            </w:r>
          </w:p>
        </w:tc>
        <w:tc>
          <w:tcPr>
            <w:tcW w:w="4085" w:type="dxa"/>
            <w:tcBorders>
              <w:top w:val="nil"/>
              <w:left w:val="nil"/>
              <w:bottom w:val="single" w:sz="4" w:space="0" w:color="auto"/>
              <w:right w:val="single" w:sz="4" w:space="0" w:color="auto"/>
            </w:tcBorders>
            <w:shd w:val="clear" w:color="auto" w:fill="auto"/>
            <w:vAlign w:val="center"/>
          </w:tcPr>
          <w:p w14:paraId="465A523C" w14:textId="0B5F0012" w:rsidR="00692246" w:rsidRPr="007D66CD" w:rsidRDefault="00692246" w:rsidP="00692246">
            <w:pPr>
              <w:jc w:val="both"/>
              <w:rPr>
                <w:rFonts w:cs="Calibri Light"/>
                <w:strike/>
                <w:sz w:val="18"/>
                <w:szCs w:val="18"/>
                <w:lang w:val="es-CL" w:eastAsia="es-CL"/>
              </w:rPr>
            </w:pPr>
            <w:r w:rsidRPr="007D66CD">
              <w:rPr>
                <w:rFonts w:cs="Calibri Light"/>
                <w:sz w:val="18"/>
                <w:szCs w:val="18"/>
                <w:lang w:val="es-CL" w:eastAsia="es-CL"/>
              </w:rPr>
              <w:t>El/la postul</w:t>
            </w:r>
            <w:r w:rsidR="00606A00" w:rsidRPr="007D66CD">
              <w:rPr>
                <w:rFonts w:cs="Calibri Light"/>
                <w:sz w:val="18"/>
                <w:szCs w:val="18"/>
                <w:lang w:val="es-CL" w:eastAsia="es-CL"/>
              </w:rPr>
              <w:t>ante describe su elemento diferenciador</w:t>
            </w:r>
            <w:r w:rsidRPr="007D66CD">
              <w:rPr>
                <w:rFonts w:cs="Calibri Light"/>
                <w:sz w:val="18"/>
                <w:szCs w:val="18"/>
                <w:lang w:val="es-CL" w:eastAsia="es-CL"/>
              </w:rPr>
              <w:t xml:space="preserve"> </w:t>
            </w:r>
            <w:r w:rsidR="00D220BF" w:rsidRPr="007D66CD">
              <w:rPr>
                <w:rFonts w:cs="Calibri Light"/>
                <w:sz w:val="18"/>
                <w:szCs w:val="18"/>
                <w:lang w:val="es-CL" w:eastAsia="es-CL"/>
              </w:rPr>
              <w:t>para todos</w:t>
            </w:r>
            <w:r w:rsidR="00606A00" w:rsidRPr="007D66CD">
              <w:rPr>
                <w:rFonts w:cs="Calibri Light"/>
                <w:sz w:val="18"/>
                <w:szCs w:val="18"/>
                <w:lang w:val="es-CL" w:eastAsia="es-CL"/>
              </w:rPr>
              <w:t xml:space="preserve"> los tipos</w:t>
            </w:r>
            <w:r w:rsidRPr="007D66CD">
              <w:rPr>
                <w:rFonts w:cs="Calibri Light"/>
                <w:sz w:val="18"/>
                <w:szCs w:val="18"/>
                <w:lang w:val="es-CL" w:eastAsia="es-CL"/>
              </w:rPr>
              <w:t xml:space="preserve"> de clie</w:t>
            </w:r>
            <w:r w:rsidR="00DA20F0" w:rsidRPr="007D66CD">
              <w:rPr>
                <w:rFonts w:cs="Calibri Light"/>
                <w:sz w:val="18"/>
                <w:szCs w:val="18"/>
                <w:lang w:val="es-CL" w:eastAsia="es-CL"/>
              </w:rPr>
              <w:t>ntes identificados</w:t>
            </w:r>
            <w:r w:rsidRPr="007D66CD">
              <w:rPr>
                <w:rFonts w:cs="Calibri Light"/>
                <w:sz w:val="18"/>
                <w:szCs w:val="18"/>
                <w:lang w:val="es-CL" w:eastAsia="es-CL"/>
              </w:rPr>
              <w:t>.</w:t>
            </w:r>
          </w:p>
        </w:tc>
        <w:tc>
          <w:tcPr>
            <w:tcW w:w="709" w:type="dxa"/>
            <w:tcBorders>
              <w:top w:val="nil"/>
              <w:left w:val="nil"/>
              <w:bottom w:val="single" w:sz="4" w:space="0" w:color="auto"/>
              <w:right w:val="single" w:sz="4" w:space="0" w:color="auto"/>
            </w:tcBorders>
            <w:shd w:val="clear" w:color="auto" w:fill="auto"/>
            <w:vAlign w:val="center"/>
          </w:tcPr>
          <w:p w14:paraId="1211AAEE" w14:textId="52950EDB" w:rsidR="00692246" w:rsidRPr="007D66CD" w:rsidRDefault="00692246" w:rsidP="00692246">
            <w:pPr>
              <w:jc w:val="center"/>
              <w:rPr>
                <w:rFonts w:cs="Calibri Light"/>
                <w:strike/>
                <w:sz w:val="18"/>
                <w:szCs w:val="18"/>
                <w:lang w:val="es-CL" w:eastAsia="es-CL"/>
              </w:rPr>
            </w:pPr>
            <w:r w:rsidRPr="007D66CD">
              <w:rPr>
                <w:rFonts w:cs="Calibri Light"/>
                <w:sz w:val="18"/>
                <w:szCs w:val="18"/>
                <w:lang w:val="es-CL" w:eastAsia="es-CL"/>
              </w:rPr>
              <w:t>7</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14:paraId="4AD72BDA" w14:textId="7CFC9C4D" w:rsidR="00692246" w:rsidRPr="007D66CD" w:rsidRDefault="00805AAC" w:rsidP="00692246">
            <w:pPr>
              <w:jc w:val="center"/>
              <w:rPr>
                <w:rFonts w:ascii="Calibri Light" w:hAnsi="Calibri Light" w:cs="Calibri Light"/>
                <w:color w:val="000000"/>
                <w:sz w:val="20"/>
                <w:szCs w:val="20"/>
                <w:lang w:val="es-CL" w:eastAsia="es-CL"/>
              </w:rPr>
            </w:pPr>
            <w:r w:rsidRPr="007D66CD">
              <w:rPr>
                <w:rFonts w:cs="Calibri Light"/>
                <w:sz w:val="20"/>
                <w:szCs w:val="20"/>
                <w:lang w:val="es-CL" w:eastAsia="es-CL"/>
              </w:rPr>
              <w:t>16</w:t>
            </w:r>
            <w:r w:rsidR="00692246" w:rsidRPr="007D66CD">
              <w:rPr>
                <w:rFonts w:cs="Calibri Light"/>
                <w:sz w:val="20"/>
                <w:szCs w:val="20"/>
                <w:lang w:val="es-CL" w:eastAsia="es-CL"/>
              </w:rPr>
              <w:t>%</w:t>
            </w:r>
          </w:p>
        </w:tc>
      </w:tr>
      <w:tr w:rsidR="000F7FF5" w:rsidRPr="00FC6F1A" w14:paraId="60B4407C" w14:textId="77777777" w:rsidTr="00692246">
        <w:trPr>
          <w:trHeight w:val="709"/>
          <w:jc w:val="center"/>
        </w:trPr>
        <w:tc>
          <w:tcPr>
            <w:tcW w:w="358" w:type="dxa"/>
            <w:vMerge/>
            <w:tcBorders>
              <w:top w:val="nil"/>
              <w:left w:val="single" w:sz="4" w:space="0" w:color="auto"/>
              <w:bottom w:val="single" w:sz="4" w:space="0" w:color="auto"/>
              <w:right w:val="single" w:sz="4" w:space="0" w:color="auto"/>
            </w:tcBorders>
            <w:shd w:val="clear" w:color="auto" w:fill="auto"/>
            <w:vAlign w:val="center"/>
          </w:tcPr>
          <w:p w14:paraId="309586AB" w14:textId="77777777" w:rsidR="000F7FF5" w:rsidRPr="007C49E6" w:rsidRDefault="000F7FF5" w:rsidP="00692246">
            <w:pPr>
              <w:jc w:val="center"/>
              <w:rPr>
                <w:rFonts w:cs="Calibri Light"/>
                <w:color w:val="000000"/>
                <w:sz w:val="16"/>
                <w:szCs w:val="16"/>
                <w:lang w:val="es-CL" w:eastAsia="es-CL"/>
              </w:rPr>
            </w:pPr>
          </w:p>
        </w:tc>
        <w:tc>
          <w:tcPr>
            <w:tcW w:w="1782" w:type="dxa"/>
            <w:vMerge/>
            <w:tcBorders>
              <w:top w:val="nil"/>
              <w:left w:val="single" w:sz="4" w:space="0" w:color="auto"/>
              <w:bottom w:val="single" w:sz="4" w:space="0" w:color="auto"/>
              <w:right w:val="single" w:sz="4" w:space="0" w:color="auto"/>
            </w:tcBorders>
            <w:shd w:val="clear" w:color="auto" w:fill="auto"/>
            <w:vAlign w:val="center"/>
          </w:tcPr>
          <w:p w14:paraId="735C1573" w14:textId="77777777" w:rsidR="000F7FF5" w:rsidRPr="00606A00" w:rsidRDefault="000F7FF5" w:rsidP="00692246">
            <w:pPr>
              <w:rPr>
                <w:rFonts w:cs="Calibri Light"/>
                <w:color w:val="000000"/>
                <w:sz w:val="18"/>
                <w:szCs w:val="18"/>
                <w:highlight w:val="green"/>
                <w:lang w:val="es-CL" w:eastAsia="es-CL"/>
              </w:rPr>
            </w:pPr>
          </w:p>
        </w:tc>
        <w:tc>
          <w:tcPr>
            <w:tcW w:w="2428" w:type="dxa"/>
            <w:vMerge/>
            <w:tcBorders>
              <w:top w:val="nil"/>
              <w:left w:val="single" w:sz="4" w:space="0" w:color="auto"/>
              <w:bottom w:val="single" w:sz="4" w:space="0" w:color="auto"/>
              <w:right w:val="single" w:sz="4" w:space="0" w:color="auto"/>
            </w:tcBorders>
            <w:shd w:val="clear" w:color="auto" w:fill="auto"/>
            <w:vAlign w:val="center"/>
          </w:tcPr>
          <w:p w14:paraId="2EAFD9FC" w14:textId="77777777" w:rsidR="000F7FF5" w:rsidRPr="00E0338A" w:rsidRDefault="000F7FF5" w:rsidP="00692246">
            <w:pPr>
              <w:jc w:val="center"/>
              <w:rPr>
                <w:rFonts w:cs="Calibri Light"/>
                <w:sz w:val="18"/>
                <w:szCs w:val="18"/>
                <w:highlight w:val="green"/>
                <w:lang w:val="es-CL" w:eastAsia="es-CL"/>
              </w:rPr>
            </w:pPr>
          </w:p>
        </w:tc>
        <w:tc>
          <w:tcPr>
            <w:tcW w:w="1757" w:type="dxa"/>
            <w:vMerge/>
            <w:tcBorders>
              <w:top w:val="nil"/>
              <w:left w:val="single" w:sz="4" w:space="0" w:color="auto"/>
              <w:bottom w:val="single" w:sz="4" w:space="0" w:color="000000"/>
              <w:right w:val="single" w:sz="4" w:space="0" w:color="auto"/>
            </w:tcBorders>
            <w:shd w:val="clear" w:color="auto" w:fill="auto"/>
            <w:vAlign w:val="center"/>
          </w:tcPr>
          <w:p w14:paraId="2B4A601B" w14:textId="77777777" w:rsidR="000F7FF5" w:rsidRPr="00606A00" w:rsidRDefault="000F7FF5" w:rsidP="00692246">
            <w:pPr>
              <w:jc w:val="center"/>
              <w:rPr>
                <w:rFonts w:cs="Calibri Light"/>
                <w:sz w:val="18"/>
                <w:szCs w:val="18"/>
                <w:highlight w:val="green"/>
                <w:lang w:val="es-CL" w:eastAsia="es-CL"/>
              </w:rPr>
            </w:pPr>
          </w:p>
        </w:tc>
        <w:tc>
          <w:tcPr>
            <w:tcW w:w="4085" w:type="dxa"/>
            <w:tcBorders>
              <w:top w:val="nil"/>
              <w:left w:val="nil"/>
              <w:bottom w:val="single" w:sz="4" w:space="0" w:color="auto"/>
              <w:right w:val="single" w:sz="4" w:space="0" w:color="auto"/>
            </w:tcBorders>
            <w:shd w:val="clear" w:color="auto" w:fill="auto"/>
            <w:vAlign w:val="center"/>
          </w:tcPr>
          <w:p w14:paraId="5F55B131" w14:textId="4F7B9B08" w:rsidR="000F7FF5" w:rsidRPr="007D66CD" w:rsidRDefault="00D220BF" w:rsidP="00692246">
            <w:pPr>
              <w:jc w:val="both"/>
              <w:rPr>
                <w:rFonts w:cs="Calibri Light"/>
                <w:sz w:val="18"/>
                <w:szCs w:val="18"/>
                <w:lang w:val="es-CL" w:eastAsia="es-CL"/>
              </w:rPr>
            </w:pPr>
            <w:r w:rsidRPr="007D66CD">
              <w:rPr>
                <w:rFonts w:cs="Calibri Light"/>
                <w:sz w:val="18"/>
                <w:szCs w:val="18"/>
                <w:lang w:val="es-CL" w:eastAsia="es-CL"/>
              </w:rPr>
              <w:t>El/la postulante describe su elemento diferenciador solo para algunos de los tipos de clie</w:t>
            </w:r>
            <w:r w:rsidR="00DA20F0" w:rsidRPr="007D66CD">
              <w:rPr>
                <w:rFonts w:cs="Calibri Light"/>
                <w:sz w:val="18"/>
                <w:szCs w:val="18"/>
                <w:lang w:val="es-CL" w:eastAsia="es-CL"/>
              </w:rPr>
              <w:t>ntes identificados</w:t>
            </w:r>
            <w:r w:rsidRPr="007D66CD">
              <w:rPr>
                <w:rFonts w:cs="Calibri Light"/>
                <w:sz w:val="18"/>
                <w:szCs w:val="18"/>
                <w:lang w:val="es-CL" w:eastAsia="es-CL"/>
              </w:rPr>
              <w:t>.</w:t>
            </w:r>
          </w:p>
        </w:tc>
        <w:tc>
          <w:tcPr>
            <w:tcW w:w="709" w:type="dxa"/>
            <w:tcBorders>
              <w:top w:val="nil"/>
              <w:left w:val="nil"/>
              <w:bottom w:val="single" w:sz="4" w:space="0" w:color="auto"/>
              <w:right w:val="single" w:sz="4" w:space="0" w:color="auto"/>
            </w:tcBorders>
            <w:shd w:val="clear" w:color="auto" w:fill="auto"/>
            <w:vAlign w:val="center"/>
          </w:tcPr>
          <w:p w14:paraId="757B8648" w14:textId="59D3FD90" w:rsidR="000F7FF5" w:rsidRPr="007D66CD" w:rsidRDefault="000F7FF5" w:rsidP="00692246">
            <w:pPr>
              <w:jc w:val="center"/>
              <w:rPr>
                <w:rFonts w:cs="Calibri Light"/>
                <w:sz w:val="18"/>
                <w:szCs w:val="18"/>
                <w:lang w:val="es-CL" w:eastAsia="es-CL"/>
              </w:rPr>
            </w:pPr>
            <w:r w:rsidRPr="007D66CD">
              <w:rPr>
                <w:rFonts w:cs="Calibri Light"/>
                <w:sz w:val="18"/>
                <w:szCs w:val="18"/>
                <w:lang w:val="es-CL" w:eastAsia="es-CL"/>
              </w:rPr>
              <w:t>5</w:t>
            </w:r>
          </w:p>
        </w:tc>
        <w:tc>
          <w:tcPr>
            <w:tcW w:w="1417" w:type="dxa"/>
            <w:vMerge/>
            <w:tcBorders>
              <w:top w:val="nil"/>
              <w:left w:val="single" w:sz="4" w:space="0" w:color="auto"/>
              <w:bottom w:val="single" w:sz="4" w:space="0" w:color="000000"/>
              <w:right w:val="single" w:sz="4" w:space="0" w:color="auto"/>
            </w:tcBorders>
            <w:shd w:val="clear" w:color="auto" w:fill="auto"/>
            <w:vAlign w:val="center"/>
          </w:tcPr>
          <w:p w14:paraId="1EDB5E10" w14:textId="77777777" w:rsidR="000F7FF5" w:rsidRPr="007D66CD" w:rsidRDefault="000F7FF5" w:rsidP="00692246">
            <w:pPr>
              <w:jc w:val="center"/>
              <w:rPr>
                <w:rFonts w:cs="Calibri Light"/>
                <w:sz w:val="20"/>
                <w:szCs w:val="20"/>
                <w:lang w:val="es-CL" w:eastAsia="es-CL"/>
              </w:rPr>
            </w:pPr>
          </w:p>
        </w:tc>
      </w:tr>
      <w:tr w:rsidR="00692246" w:rsidRPr="00FC6F1A" w14:paraId="21E03FC4" w14:textId="77777777" w:rsidTr="00692246">
        <w:trPr>
          <w:trHeight w:val="761"/>
          <w:jc w:val="center"/>
        </w:trPr>
        <w:tc>
          <w:tcPr>
            <w:tcW w:w="358" w:type="dxa"/>
            <w:vMerge/>
            <w:tcBorders>
              <w:top w:val="nil"/>
              <w:left w:val="single" w:sz="4" w:space="0" w:color="auto"/>
              <w:bottom w:val="single" w:sz="4" w:space="0" w:color="auto"/>
              <w:right w:val="single" w:sz="4" w:space="0" w:color="auto"/>
            </w:tcBorders>
            <w:shd w:val="clear" w:color="auto" w:fill="auto"/>
            <w:vAlign w:val="center"/>
            <w:hideMark/>
          </w:tcPr>
          <w:p w14:paraId="7C8A2B86" w14:textId="77777777" w:rsidR="00692246" w:rsidRPr="007C49E6" w:rsidRDefault="00692246" w:rsidP="00692246">
            <w:pPr>
              <w:rPr>
                <w:rFonts w:cs="Calibri Light"/>
                <w:color w:val="000000"/>
                <w:sz w:val="16"/>
                <w:szCs w:val="16"/>
                <w:lang w:val="es-CL" w:eastAsia="es-CL"/>
              </w:rPr>
            </w:pPr>
          </w:p>
        </w:tc>
        <w:tc>
          <w:tcPr>
            <w:tcW w:w="1782" w:type="dxa"/>
            <w:vMerge/>
            <w:tcBorders>
              <w:top w:val="nil"/>
              <w:left w:val="single" w:sz="4" w:space="0" w:color="auto"/>
              <w:bottom w:val="single" w:sz="4" w:space="0" w:color="auto"/>
              <w:right w:val="single" w:sz="4" w:space="0" w:color="auto"/>
            </w:tcBorders>
            <w:shd w:val="clear" w:color="auto" w:fill="auto"/>
            <w:vAlign w:val="center"/>
            <w:hideMark/>
          </w:tcPr>
          <w:p w14:paraId="5BB4B561" w14:textId="77777777" w:rsidR="00692246" w:rsidRPr="007C49E6" w:rsidRDefault="00692246" w:rsidP="00692246">
            <w:pPr>
              <w:rPr>
                <w:rFonts w:cs="Calibri Light"/>
                <w:color w:val="000000"/>
                <w:sz w:val="18"/>
                <w:szCs w:val="18"/>
                <w:lang w:val="es-CL" w:eastAsia="es-CL"/>
              </w:rPr>
            </w:pPr>
          </w:p>
        </w:tc>
        <w:tc>
          <w:tcPr>
            <w:tcW w:w="2428" w:type="dxa"/>
            <w:vMerge/>
            <w:tcBorders>
              <w:top w:val="nil"/>
              <w:left w:val="single" w:sz="4" w:space="0" w:color="auto"/>
              <w:bottom w:val="single" w:sz="4" w:space="0" w:color="auto"/>
              <w:right w:val="single" w:sz="4" w:space="0" w:color="auto"/>
            </w:tcBorders>
            <w:shd w:val="clear" w:color="auto" w:fill="auto"/>
            <w:vAlign w:val="center"/>
            <w:hideMark/>
          </w:tcPr>
          <w:p w14:paraId="3E9F3443" w14:textId="77777777" w:rsidR="00692246" w:rsidRPr="007C49E6" w:rsidRDefault="00692246" w:rsidP="00692246">
            <w:pPr>
              <w:rPr>
                <w:rFonts w:cs="Calibri Light"/>
                <w:sz w:val="18"/>
                <w:szCs w:val="18"/>
                <w:lang w:val="es-CL" w:eastAsia="es-CL"/>
              </w:rPr>
            </w:pPr>
          </w:p>
        </w:tc>
        <w:tc>
          <w:tcPr>
            <w:tcW w:w="1757" w:type="dxa"/>
            <w:vMerge/>
            <w:tcBorders>
              <w:top w:val="nil"/>
              <w:left w:val="single" w:sz="4" w:space="0" w:color="auto"/>
              <w:bottom w:val="single" w:sz="4" w:space="0" w:color="000000"/>
              <w:right w:val="single" w:sz="4" w:space="0" w:color="auto"/>
            </w:tcBorders>
            <w:shd w:val="clear" w:color="auto" w:fill="auto"/>
            <w:vAlign w:val="center"/>
            <w:hideMark/>
          </w:tcPr>
          <w:p w14:paraId="7CA4C900" w14:textId="77777777" w:rsidR="00692246" w:rsidRPr="007C49E6" w:rsidRDefault="00692246" w:rsidP="00692246">
            <w:pPr>
              <w:rPr>
                <w:rFonts w:cs="Calibri Light"/>
                <w:sz w:val="18"/>
                <w:szCs w:val="18"/>
                <w:lang w:val="es-CL" w:eastAsia="es-CL"/>
              </w:rPr>
            </w:pPr>
          </w:p>
        </w:tc>
        <w:tc>
          <w:tcPr>
            <w:tcW w:w="4085" w:type="dxa"/>
            <w:tcBorders>
              <w:top w:val="nil"/>
              <w:left w:val="nil"/>
              <w:bottom w:val="single" w:sz="4" w:space="0" w:color="auto"/>
              <w:right w:val="single" w:sz="4" w:space="0" w:color="auto"/>
            </w:tcBorders>
            <w:shd w:val="clear" w:color="auto" w:fill="auto"/>
            <w:vAlign w:val="center"/>
          </w:tcPr>
          <w:p w14:paraId="58BFFCF6" w14:textId="35A86AE2" w:rsidR="00692246" w:rsidRPr="007D66CD" w:rsidRDefault="00692246" w:rsidP="00692246">
            <w:pPr>
              <w:jc w:val="both"/>
              <w:rPr>
                <w:rFonts w:cs="Calibri Light"/>
                <w:sz w:val="18"/>
                <w:szCs w:val="18"/>
                <w:lang w:val="es-CL" w:eastAsia="es-CL"/>
              </w:rPr>
            </w:pPr>
            <w:r w:rsidRPr="007D66CD">
              <w:rPr>
                <w:rFonts w:cs="Calibri Light"/>
                <w:sz w:val="18"/>
                <w:szCs w:val="18"/>
                <w:lang w:val="es-CL" w:eastAsia="es-CL"/>
              </w:rPr>
              <w:t>El/la postul</w:t>
            </w:r>
            <w:r w:rsidR="00606A00" w:rsidRPr="007D66CD">
              <w:rPr>
                <w:rFonts w:cs="Calibri Light"/>
                <w:sz w:val="18"/>
                <w:szCs w:val="18"/>
                <w:lang w:val="es-CL" w:eastAsia="es-CL"/>
              </w:rPr>
              <w:t>ante describe su elemento diferenciador</w:t>
            </w:r>
            <w:r w:rsidRPr="007D66CD">
              <w:rPr>
                <w:rFonts w:cs="Calibri Light"/>
                <w:sz w:val="18"/>
                <w:szCs w:val="18"/>
                <w:lang w:val="es-CL" w:eastAsia="es-CL"/>
              </w:rPr>
              <w:t xml:space="preserve">, sin mencionar a </w:t>
            </w:r>
            <w:r w:rsidR="00606A00" w:rsidRPr="007D66CD">
              <w:rPr>
                <w:rFonts w:cs="Calibri Light"/>
                <w:sz w:val="18"/>
                <w:szCs w:val="18"/>
                <w:lang w:val="es-CL" w:eastAsia="es-CL"/>
              </w:rPr>
              <w:t>qué tipo de cliente pertenece</w:t>
            </w:r>
            <w:r w:rsidRPr="007D66CD">
              <w:rPr>
                <w:rFonts w:cs="Calibri Light"/>
                <w:sz w:val="18"/>
                <w:szCs w:val="18"/>
                <w:lang w:val="es-CL" w:eastAsia="es-CL"/>
              </w:rPr>
              <w:t>.</w:t>
            </w:r>
          </w:p>
        </w:tc>
        <w:tc>
          <w:tcPr>
            <w:tcW w:w="709" w:type="dxa"/>
            <w:tcBorders>
              <w:top w:val="nil"/>
              <w:left w:val="nil"/>
              <w:bottom w:val="single" w:sz="4" w:space="0" w:color="auto"/>
              <w:right w:val="single" w:sz="4" w:space="0" w:color="auto"/>
            </w:tcBorders>
            <w:shd w:val="clear" w:color="auto" w:fill="auto"/>
            <w:vAlign w:val="center"/>
          </w:tcPr>
          <w:p w14:paraId="58583BDD" w14:textId="21CB63FD" w:rsidR="00692246" w:rsidRPr="007D66CD" w:rsidRDefault="000F7FF5" w:rsidP="00692246">
            <w:pPr>
              <w:jc w:val="center"/>
              <w:rPr>
                <w:rFonts w:cs="Calibri Light"/>
                <w:sz w:val="18"/>
                <w:szCs w:val="18"/>
                <w:lang w:val="es-CL" w:eastAsia="es-CL"/>
              </w:rPr>
            </w:pPr>
            <w:r w:rsidRPr="007D66CD">
              <w:rPr>
                <w:rFonts w:cs="Calibri Light"/>
                <w:sz w:val="18"/>
                <w:szCs w:val="18"/>
                <w:lang w:val="es-CL" w:eastAsia="es-CL"/>
              </w:rPr>
              <w:t>3</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14:paraId="4BFD6699" w14:textId="77777777" w:rsidR="00692246" w:rsidRPr="007D66CD" w:rsidRDefault="00692246" w:rsidP="00692246">
            <w:pPr>
              <w:rPr>
                <w:rFonts w:ascii="Calibri Light" w:hAnsi="Calibri Light" w:cs="Calibri Light"/>
                <w:color w:val="000000"/>
                <w:sz w:val="24"/>
                <w:lang w:val="es-CL" w:eastAsia="es-CL"/>
              </w:rPr>
            </w:pPr>
          </w:p>
        </w:tc>
      </w:tr>
      <w:tr w:rsidR="00692246" w:rsidRPr="00FC6F1A" w14:paraId="5D8121C1" w14:textId="77777777" w:rsidTr="00692246">
        <w:trPr>
          <w:trHeight w:val="529"/>
          <w:jc w:val="center"/>
        </w:trPr>
        <w:tc>
          <w:tcPr>
            <w:tcW w:w="358" w:type="dxa"/>
            <w:vMerge/>
            <w:tcBorders>
              <w:top w:val="nil"/>
              <w:left w:val="single" w:sz="4" w:space="0" w:color="auto"/>
              <w:bottom w:val="single" w:sz="4" w:space="0" w:color="auto"/>
              <w:right w:val="single" w:sz="4" w:space="0" w:color="auto"/>
            </w:tcBorders>
            <w:shd w:val="clear" w:color="auto" w:fill="auto"/>
            <w:vAlign w:val="center"/>
            <w:hideMark/>
          </w:tcPr>
          <w:p w14:paraId="32FB0DCF" w14:textId="77777777" w:rsidR="00692246" w:rsidRPr="007C49E6" w:rsidRDefault="00692246" w:rsidP="00692246">
            <w:pPr>
              <w:rPr>
                <w:rFonts w:cs="Calibri Light"/>
                <w:color w:val="000000"/>
                <w:sz w:val="16"/>
                <w:szCs w:val="16"/>
                <w:lang w:val="es-CL" w:eastAsia="es-CL"/>
              </w:rPr>
            </w:pPr>
          </w:p>
        </w:tc>
        <w:tc>
          <w:tcPr>
            <w:tcW w:w="1782" w:type="dxa"/>
            <w:vMerge/>
            <w:tcBorders>
              <w:top w:val="nil"/>
              <w:left w:val="single" w:sz="4" w:space="0" w:color="auto"/>
              <w:bottom w:val="single" w:sz="4" w:space="0" w:color="auto"/>
              <w:right w:val="single" w:sz="4" w:space="0" w:color="auto"/>
            </w:tcBorders>
            <w:shd w:val="clear" w:color="auto" w:fill="auto"/>
            <w:vAlign w:val="center"/>
            <w:hideMark/>
          </w:tcPr>
          <w:p w14:paraId="644D7C3D" w14:textId="77777777" w:rsidR="00692246" w:rsidRPr="007C49E6" w:rsidRDefault="00692246" w:rsidP="00692246">
            <w:pPr>
              <w:rPr>
                <w:rFonts w:cs="Calibri Light"/>
                <w:color w:val="000000"/>
                <w:sz w:val="18"/>
                <w:szCs w:val="18"/>
                <w:lang w:val="es-CL" w:eastAsia="es-CL"/>
              </w:rPr>
            </w:pPr>
          </w:p>
        </w:tc>
        <w:tc>
          <w:tcPr>
            <w:tcW w:w="2428" w:type="dxa"/>
            <w:vMerge/>
            <w:tcBorders>
              <w:top w:val="nil"/>
              <w:left w:val="single" w:sz="4" w:space="0" w:color="auto"/>
              <w:bottom w:val="single" w:sz="4" w:space="0" w:color="auto"/>
              <w:right w:val="single" w:sz="4" w:space="0" w:color="auto"/>
            </w:tcBorders>
            <w:shd w:val="clear" w:color="auto" w:fill="auto"/>
            <w:vAlign w:val="center"/>
            <w:hideMark/>
          </w:tcPr>
          <w:p w14:paraId="0BA4194A" w14:textId="77777777" w:rsidR="00692246" w:rsidRPr="007C49E6" w:rsidRDefault="00692246" w:rsidP="00692246">
            <w:pPr>
              <w:rPr>
                <w:rFonts w:cs="Calibri Light"/>
                <w:sz w:val="18"/>
                <w:szCs w:val="18"/>
                <w:lang w:val="es-CL" w:eastAsia="es-CL"/>
              </w:rPr>
            </w:pPr>
          </w:p>
        </w:tc>
        <w:tc>
          <w:tcPr>
            <w:tcW w:w="1757" w:type="dxa"/>
            <w:vMerge/>
            <w:tcBorders>
              <w:top w:val="nil"/>
              <w:left w:val="single" w:sz="4" w:space="0" w:color="auto"/>
              <w:bottom w:val="single" w:sz="4" w:space="0" w:color="000000"/>
              <w:right w:val="single" w:sz="4" w:space="0" w:color="auto"/>
            </w:tcBorders>
            <w:shd w:val="clear" w:color="auto" w:fill="auto"/>
            <w:vAlign w:val="center"/>
            <w:hideMark/>
          </w:tcPr>
          <w:p w14:paraId="316AD94A" w14:textId="77777777" w:rsidR="00692246" w:rsidRPr="007C49E6" w:rsidRDefault="00692246" w:rsidP="00692246">
            <w:pPr>
              <w:rPr>
                <w:rFonts w:cs="Calibri Light"/>
                <w:sz w:val="18"/>
                <w:szCs w:val="18"/>
                <w:lang w:val="es-CL" w:eastAsia="es-CL"/>
              </w:rPr>
            </w:pPr>
          </w:p>
        </w:tc>
        <w:tc>
          <w:tcPr>
            <w:tcW w:w="4085" w:type="dxa"/>
            <w:tcBorders>
              <w:top w:val="nil"/>
              <w:left w:val="nil"/>
              <w:bottom w:val="single" w:sz="4" w:space="0" w:color="auto"/>
              <w:right w:val="single" w:sz="4" w:space="0" w:color="auto"/>
            </w:tcBorders>
            <w:shd w:val="clear" w:color="auto" w:fill="auto"/>
            <w:vAlign w:val="center"/>
          </w:tcPr>
          <w:p w14:paraId="6B1EC891" w14:textId="2A9CE7C0" w:rsidR="00692246" w:rsidRPr="007D66CD" w:rsidRDefault="00692246" w:rsidP="00692246">
            <w:pPr>
              <w:jc w:val="both"/>
              <w:rPr>
                <w:rFonts w:cs="Calibri Light"/>
                <w:sz w:val="18"/>
                <w:szCs w:val="18"/>
                <w:lang w:val="es-CL" w:eastAsia="es-CL"/>
              </w:rPr>
            </w:pPr>
            <w:r w:rsidRPr="007D66CD">
              <w:rPr>
                <w:rFonts w:cs="Calibri Light"/>
                <w:sz w:val="18"/>
                <w:szCs w:val="18"/>
                <w:lang w:val="es-CL" w:eastAsia="es-CL"/>
              </w:rPr>
              <w:t>El/la postulante no descri</w:t>
            </w:r>
            <w:r w:rsidR="00C4440E" w:rsidRPr="007D66CD">
              <w:rPr>
                <w:rFonts w:cs="Calibri Light"/>
                <w:sz w:val="18"/>
                <w:szCs w:val="18"/>
                <w:lang w:val="es-CL" w:eastAsia="es-CL"/>
              </w:rPr>
              <w:t>be el elemento diferenciador de su idea de negocio.</w:t>
            </w:r>
          </w:p>
        </w:tc>
        <w:tc>
          <w:tcPr>
            <w:tcW w:w="709" w:type="dxa"/>
            <w:tcBorders>
              <w:top w:val="nil"/>
              <w:left w:val="nil"/>
              <w:bottom w:val="single" w:sz="4" w:space="0" w:color="auto"/>
              <w:right w:val="single" w:sz="4" w:space="0" w:color="auto"/>
            </w:tcBorders>
            <w:shd w:val="clear" w:color="auto" w:fill="auto"/>
            <w:vAlign w:val="center"/>
          </w:tcPr>
          <w:p w14:paraId="170156F8" w14:textId="001F6739" w:rsidR="00692246" w:rsidRPr="007D66CD" w:rsidRDefault="00692246" w:rsidP="00692246">
            <w:pPr>
              <w:jc w:val="center"/>
              <w:rPr>
                <w:rFonts w:cs="Calibri Light"/>
                <w:sz w:val="18"/>
                <w:szCs w:val="18"/>
                <w:lang w:val="es-CL" w:eastAsia="es-CL"/>
              </w:rPr>
            </w:pPr>
            <w:r w:rsidRPr="007D66CD">
              <w:rPr>
                <w:rFonts w:cs="Calibri Light"/>
                <w:sz w:val="18"/>
                <w:szCs w:val="18"/>
                <w:lang w:val="es-CL" w:eastAsia="es-CL"/>
              </w:rPr>
              <w:t>1</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14:paraId="297217FA" w14:textId="77777777" w:rsidR="00692246" w:rsidRPr="007D66CD" w:rsidRDefault="00692246" w:rsidP="00692246">
            <w:pPr>
              <w:rPr>
                <w:rFonts w:ascii="Calibri Light" w:hAnsi="Calibri Light" w:cs="Calibri Light"/>
                <w:color w:val="000000"/>
                <w:sz w:val="24"/>
                <w:lang w:val="es-CL" w:eastAsia="es-CL"/>
              </w:rPr>
            </w:pPr>
          </w:p>
        </w:tc>
      </w:tr>
      <w:tr w:rsidR="00692246" w:rsidRPr="00FC6F1A" w14:paraId="65B095E2" w14:textId="77777777" w:rsidTr="00692246">
        <w:trPr>
          <w:trHeight w:val="700"/>
          <w:jc w:val="center"/>
        </w:trPr>
        <w:tc>
          <w:tcPr>
            <w:tcW w:w="358" w:type="dxa"/>
            <w:vMerge w:val="restart"/>
            <w:tcBorders>
              <w:top w:val="nil"/>
              <w:left w:val="single" w:sz="4" w:space="0" w:color="auto"/>
              <w:bottom w:val="single" w:sz="4" w:space="0" w:color="auto"/>
              <w:right w:val="single" w:sz="4" w:space="0" w:color="auto"/>
            </w:tcBorders>
            <w:shd w:val="clear" w:color="auto" w:fill="auto"/>
            <w:vAlign w:val="center"/>
            <w:hideMark/>
          </w:tcPr>
          <w:p w14:paraId="4FD3AD38" w14:textId="77777777" w:rsidR="00692246" w:rsidRPr="007C49E6" w:rsidRDefault="00692246" w:rsidP="00692246">
            <w:pPr>
              <w:jc w:val="center"/>
              <w:rPr>
                <w:rFonts w:cs="Calibri Light"/>
                <w:color w:val="000000"/>
                <w:sz w:val="16"/>
                <w:szCs w:val="16"/>
                <w:lang w:val="es-CL" w:eastAsia="es-CL"/>
              </w:rPr>
            </w:pPr>
            <w:r w:rsidRPr="007C49E6">
              <w:rPr>
                <w:rFonts w:cs="Calibri Light"/>
                <w:color w:val="000000"/>
                <w:sz w:val="16"/>
                <w:szCs w:val="16"/>
                <w:lang w:val="es-CL" w:eastAsia="es-CL"/>
              </w:rPr>
              <w:t>3</w:t>
            </w:r>
          </w:p>
        </w:tc>
        <w:tc>
          <w:tcPr>
            <w:tcW w:w="1782" w:type="dxa"/>
            <w:vMerge w:val="restart"/>
            <w:tcBorders>
              <w:top w:val="nil"/>
              <w:left w:val="single" w:sz="4" w:space="0" w:color="auto"/>
              <w:bottom w:val="single" w:sz="4" w:space="0" w:color="auto"/>
              <w:right w:val="single" w:sz="4" w:space="0" w:color="auto"/>
            </w:tcBorders>
            <w:shd w:val="clear" w:color="auto" w:fill="auto"/>
            <w:vAlign w:val="center"/>
            <w:hideMark/>
          </w:tcPr>
          <w:p w14:paraId="06A92B0B" w14:textId="244B96B1" w:rsidR="00692246" w:rsidRPr="00DF05DD" w:rsidRDefault="00606A00" w:rsidP="00692246">
            <w:pPr>
              <w:rPr>
                <w:rFonts w:cs="Calibri Light"/>
                <w:color w:val="000000"/>
                <w:sz w:val="18"/>
                <w:szCs w:val="18"/>
                <w:lang w:val="es-CL" w:eastAsia="es-CL"/>
              </w:rPr>
            </w:pPr>
            <w:r w:rsidRPr="00DF05DD">
              <w:rPr>
                <w:rFonts w:cs="Calibri Light"/>
                <w:color w:val="000000"/>
                <w:sz w:val="18"/>
                <w:szCs w:val="18"/>
                <w:lang w:val="es-CL" w:eastAsia="es-CL"/>
              </w:rPr>
              <w:t>Medios</w:t>
            </w:r>
            <w:r w:rsidR="00692246" w:rsidRPr="00DF05DD">
              <w:rPr>
                <w:rFonts w:cs="Calibri Light"/>
                <w:color w:val="000000"/>
                <w:sz w:val="18"/>
                <w:szCs w:val="18"/>
                <w:lang w:val="es-CL" w:eastAsia="es-CL"/>
              </w:rPr>
              <w:t xml:space="preserve"> de distribución/atención</w:t>
            </w:r>
          </w:p>
        </w:tc>
        <w:tc>
          <w:tcPr>
            <w:tcW w:w="2428" w:type="dxa"/>
            <w:vMerge w:val="restart"/>
            <w:tcBorders>
              <w:top w:val="nil"/>
              <w:left w:val="single" w:sz="4" w:space="0" w:color="auto"/>
              <w:bottom w:val="single" w:sz="4" w:space="0" w:color="auto"/>
              <w:right w:val="single" w:sz="4" w:space="0" w:color="auto"/>
            </w:tcBorders>
            <w:shd w:val="clear" w:color="auto" w:fill="auto"/>
            <w:vAlign w:val="center"/>
            <w:hideMark/>
          </w:tcPr>
          <w:p w14:paraId="22E4F57A" w14:textId="721F6FDE" w:rsidR="00692246" w:rsidRPr="00DF05DD" w:rsidRDefault="00606A00" w:rsidP="00692246">
            <w:pPr>
              <w:jc w:val="center"/>
              <w:rPr>
                <w:rFonts w:cs="Calibri Light"/>
                <w:sz w:val="18"/>
                <w:szCs w:val="18"/>
                <w:lang w:val="es-CL" w:eastAsia="es-CL"/>
              </w:rPr>
            </w:pPr>
            <w:r w:rsidRPr="00DF05DD">
              <w:rPr>
                <w:rFonts w:cs="Calibri Light"/>
                <w:sz w:val="18"/>
                <w:szCs w:val="18"/>
                <w:lang w:val="es-CL" w:eastAsia="es-CL"/>
              </w:rPr>
              <w:t xml:space="preserve">¿A través de qué medios realizo </w:t>
            </w:r>
            <w:r w:rsidR="003A115E" w:rsidRPr="00DF05DD">
              <w:rPr>
                <w:rFonts w:cs="Calibri Light"/>
                <w:sz w:val="18"/>
                <w:szCs w:val="18"/>
                <w:lang w:val="es-CL" w:eastAsia="es-CL"/>
              </w:rPr>
              <w:t xml:space="preserve">las </w:t>
            </w:r>
            <w:r w:rsidRPr="00DF05DD">
              <w:rPr>
                <w:rFonts w:cs="Calibri Light"/>
                <w:sz w:val="18"/>
                <w:szCs w:val="18"/>
                <w:lang w:val="es-CL" w:eastAsia="es-CL"/>
              </w:rPr>
              <w:t xml:space="preserve">ventas </w:t>
            </w:r>
            <w:r w:rsidR="00692246" w:rsidRPr="00DF05DD">
              <w:rPr>
                <w:rFonts w:cs="Calibri Light"/>
                <w:sz w:val="18"/>
                <w:szCs w:val="18"/>
                <w:lang w:val="es-CL" w:eastAsia="es-CL"/>
              </w:rPr>
              <w:t>a mis c</w:t>
            </w:r>
            <w:r w:rsidRPr="00DF05DD">
              <w:rPr>
                <w:rFonts w:cs="Calibri Light"/>
                <w:sz w:val="18"/>
                <w:szCs w:val="18"/>
                <w:lang w:val="es-CL" w:eastAsia="es-CL"/>
              </w:rPr>
              <w:t>lientes? ¿Cuáles son los medios</w:t>
            </w:r>
            <w:r w:rsidR="00A13BC2" w:rsidRPr="00DF05DD">
              <w:rPr>
                <w:rFonts w:cs="Calibri Light"/>
                <w:sz w:val="18"/>
                <w:szCs w:val="18"/>
                <w:lang w:val="es-CL" w:eastAsia="es-CL"/>
              </w:rPr>
              <w:t xml:space="preserve"> que prefieren</w:t>
            </w:r>
            <w:r w:rsidRPr="00DF05DD">
              <w:rPr>
                <w:rFonts w:cs="Calibri Light"/>
                <w:sz w:val="18"/>
                <w:szCs w:val="18"/>
                <w:lang w:val="es-CL" w:eastAsia="es-CL"/>
              </w:rPr>
              <w:t xml:space="preserve"> mi/s tipo/s</w:t>
            </w:r>
            <w:r w:rsidR="00692246" w:rsidRPr="00DF05DD">
              <w:rPr>
                <w:rFonts w:cs="Calibri Light"/>
                <w:sz w:val="18"/>
                <w:szCs w:val="18"/>
                <w:lang w:val="es-CL" w:eastAsia="es-CL"/>
              </w:rPr>
              <w:t xml:space="preserve"> de c</w:t>
            </w:r>
            <w:r w:rsidRPr="00DF05DD">
              <w:rPr>
                <w:rFonts w:cs="Calibri Light"/>
                <w:sz w:val="18"/>
                <w:szCs w:val="18"/>
                <w:lang w:val="es-CL" w:eastAsia="es-CL"/>
              </w:rPr>
              <w:t>lientes? ¿Cuáles son los medios que obtendría mayor venta en</w:t>
            </w:r>
            <w:r w:rsidR="00692246" w:rsidRPr="00DF05DD">
              <w:rPr>
                <w:rFonts w:cs="Calibri Light"/>
                <w:sz w:val="18"/>
                <w:szCs w:val="18"/>
                <w:lang w:val="es-CL" w:eastAsia="es-CL"/>
              </w:rPr>
              <w:t xml:space="preserve"> mi modelo de negocio? </w:t>
            </w:r>
          </w:p>
        </w:tc>
        <w:tc>
          <w:tcPr>
            <w:tcW w:w="1757" w:type="dxa"/>
            <w:vMerge w:val="restart"/>
            <w:tcBorders>
              <w:top w:val="nil"/>
              <w:left w:val="single" w:sz="4" w:space="0" w:color="auto"/>
              <w:bottom w:val="single" w:sz="4" w:space="0" w:color="auto"/>
              <w:right w:val="single" w:sz="4" w:space="0" w:color="auto"/>
            </w:tcBorders>
            <w:shd w:val="clear" w:color="auto" w:fill="auto"/>
            <w:vAlign w:val="center"/>
            <w:hideMark/>
          </w:tcPr>
          <w:p w14:paraId="44AA10CD" w14:textId="3C16465B" w:rsidR="00692246" w:rsidRPr="00DF05DD" w:rsidRDefault="00692246" w:rsidP="00692246">
            <w:pPr>
              <w:jc w:val="center"/>
              <w:rPr>
                <w:rFonts w:cs="Calibri Light"/>
                <w:sz w:val="18"/>
                <w:szCs w:val="18"/>
                <w:lang w:val="es-CL" w:eastAsia="es-CL"/>
              </w:rPr>
            </w:pPr>
            <w:r w:rsidRPr="00DF05DD">
              <w:rPr>
                <w:rFonts w:cs="Calibri Light"/>
                <w:sz w:val="18"/>
                <w:szCs w:val="18"/>
                <w:lang w:val="es-CL" w:eastAsia="es-CL"/>
              </w:rPr>
              <w:t>Describe</w:t>
            </w:r>
            <w:r w:rsidR="007436A4" w:rsidRPr="00DF05DD">
              <w:rPr>
                <w:rFonts w:cs="Calibri Light"/>
                <w:sz w:val="18"/>
                <w:szCs w:val="18"/>
                <w:lang w:val="es-CL" w:eastAsia="es-CL"/>
              </w:rPr>
              <w:t xml:space="preserve"> los medios</w:t>
            </w:r>
            <w:r w:rsidRPr="00DF05DD">
              <w:rPr>
                <w:rFonts w:cs="Calibri Light"/>
                <w:sz w:val="18"/>
                <w:szCs w:val="18"/>
                <w:lang w:val="es-CL" w:eastAsia="es-CL"/>
              </w:rPr>
              <w:t xml:space="preserve"> necesarios para llegar a los clientes. Ad</w:t>
            </w:r>
            <w:r w:rsidR="00064B21" w:rsidRPr="00DF05DD">
              <w:rPr>
                <w:rFonts w:cs="Calibri Light"/>
                <w:sz w:val="18"/>
                <w:szCs w:val="18"/>
                <w:lang w:val="es-CL" w:eastAsia="es-CL"/>
              </w:rPr>
              <w:t>emás comentar por qué esos medios</w:t>
            </w:r>
            <w:r w:rsidRPr="00DF05DD">
              <w:rPr>
                <w:rFonts w:cs="Calibri Light"/>
                <w:sz w:val="18"/>
                <w:szCs w:val="18"/>
                <w:lang w:val="es-CL" w:eastAsia="es-CL"/>
              </w:rPr>
              <w:t xml:space="preserve"> son los más adecuados (financiera y operaciona</w:t>
            </w:r>
            <w:r w:rsidR="00606A00" w:rsidRPr="00DF05DD">
              <w:rPr>
                <w:rFonts w:cs="Calibri Light"/>
                <w:sz w:val="18"/>
                <w:szCs w:val="18"/>
                <w:lang w:val="es-CL" w:eastAsia="es-CL"/>
              </w:rPr>
              <w:t>lmente) respecto a cada tipo</w:t>
            </w:r>
            <w:r w:rsidRPr="00DF05DD">
              <w:rPr>
                <w:rFonts w:cs="Calibri Light"/>
                <w:sz w:val="18"/>
                <w:szCs w:val="18"/>
                <w:lang w:val="es-CL" w:eastAsia="es-CL"/>
              </w:rPr>
              <w:t xml:space="preserve"> de clientes.</w:t>
            </w:r>
          </w:p>
        </w:tc>
        <w:tc>
          <w:tcPr>
            <w:tcW w:w="4085" w:type="dxa"/>
            <w:tcBorders>
              <w:top w:val="nil"/>
              <w:left w:val="nil"/>
              <w:bottom w:val="single" w:sz="4" w:space="0" w:color="auto"/>
              <w:right w:val="single" w:sz="4" w:space="0" w:color="auto"/>
            </w:tcBorders>
            <w:shd w:val="clear" w:color="auto" w:fill="auto"/>
            <w:vAlign w:val="center"/>
          </w:tcPr>
          <w:p w14:paraId="4B536D40" w14:textId="695DC301" w:rsidR="00692246" w:rsidRPr="00DF05DD" w:rsidRDefault="00692246" w:rsidP="00692246">
            <w:pPr>
              <w:jc w:val="both"/>
              <w:rPr>
                <w:rFonts w:cs="Calibri Light"/>
                <w:strike/>
                <w:sz w:val="18"/>
                <w:szCs w:val="18"/>
                <w:lang w:val="es-CL" w:eastAsia="es-CL"/>
              </w:rPr>
            </w:pPr>
            <w:r w:rsidRPr="00DF05DD">
              <w:rPr>
                <w:rFonts w:cs="Calibri Light"/>
                <w:sz w:val="18"/>
                <w:szCs w:val="18"/>
                <w:lang w:val="es-CL" w:eastAsia="es-CL"/>
              </w:rPr>
              <w:t>E</w:t>
            </w:r>
            <w:r w:rsidR="009726AB" w:rsidRPr="00DF05DD">
              <w:rPr>
                <w:rFonts w:cs="Calibri Light"/>
                <w:sz w:val="18"/>
                <w:szCs w:val="18"/>
                <w:lang w:val="es-CL" w:eastAsia="es-CL"/>
              </w:rPr>
              <w:t>l/la postulante describe medios</w:t>
            </w:r>
            <w:r w:rsidRPr="00DF05DD">
              <w:rPr>
                <w:rFonts w:cs="Calibri Light"/>
                <w:sz w:val="18"/>
                <w:szCs w:val="18"/>
                <w:lang w:val="es-CL" w:eastAsia="es-CL"/>
              </w:rPr>
              <w:t xml:space="preserve"> de distr</w:t>
            </w:r>
            <w:r w:rsidR="009726AB" w:rsidRPr="00DF05DD">
              <w:rPr>
                <w:rFonts w:cs="Calibri Light"/>
                <w:sz w:val="18"/>
                <w:szCs w:val="18"/>
                <w:lang w:val="es-CL" w:eastAsia="es-CL"/>
              </w:rPr>
              <w:t>ibución</w:t>
            </w:r>
            <w:r w:rsidR="00235D9B" w:rsidRPr="00DF05DD">
              <w:rPr>
                <w:rFonts w:cs="Calibri Light"/>
                <w:sz w:val="18"/>
                <w:szCs w:val="18"/>
                <w:lang w:val="es-CL" w:eastAsia="es-CL"/>
              </w:rPr>
              <w:t xml:space="preserve"> para todos los tipos de cliente identificados</w:t>
            </w:r>
            <w:r w:rsidRPr="00DF05DD">
              <w:rPr>
                <w:rFonts w:cs="Calibri Light"/>
                <w:sz w:val="18"/>
                <w:szCs w:val="18"/>
                <w:lang w:val="es-CL" w:eastAsia="es-CL"/>
              </w:rPr>
              <w:t>, justificando por qué lo utilizará.</w:t>
            </w:r>
          </w:p>
        </w:tc>
        <w:tc>
          <w:tcPr>
            <w:tcW w:w="709" w:type="dxa"/>
            <w:tcBorders>
              <w:top w:val="nil"/>
              <w:left w:val="nil"/>
              <w:bottom w:val="single" w:sz="4" w:space="0" w:color="auto"/>
              <w:right w:val="single" w:sz="4" w:space="0" w:color="auto"/>
            </w:tcBorders>
            <w:shd w:val="clear" w:color="auto" w:fill="auto"/>
            <w:vAlign w:val="center"/>
          </w:tcPr>
          <w:p w14:paraId="5A9315DA" w14:textId="67F5EDEE" w:rsidR="00692246" w:rsidRPr="00DF05DD" w:rsidRDefault="00692246" w:rsidP="00692246">
            <w:pPr>
              <w:jc w:val="center"/>
              <w:rPr>
                <w:rFonts w:cs="Calibri Light"/>
                <w:strike/>
                <w:sz w:val="18"/>
                <w:szCs w:val="18"/>
                <w:lang w:val="es-CL" w:eastAsia="es-CL"/>
              </w:rPr>
            </w:pPr>
            <w:r w:rsidRPr="00DF05DD">
              <w:rPr>
                <w:rFonts w:cs="Calibri Light"/>
                <w:sz w:val="18"/>
                <w:szCs w:val="18"/>
                <w:lang w:val="es-CL" w:eastAsia="es-CL"/>
              </w:rPr>
              <w:t>7</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14:paraId="57BA31B9" w14:textId="15598E99" w:rsidR="00692246" w:rsidRPr="00DF05DD" w:rsidRDefault="00805AAC" w:rsidP="00692246">
            <w:pPr>
              <w:jc w:val="center"/>
              <w:rPr>
                <w:rFonts w:cs="Calibri Light"/>
                <w:sz w:val="20"/>
                <w:szCs w:val="20"/>
                <w:lang w:val="es-CL" w:eastAsia="es-CL"/>
              </w:rPr>
            </w:pPr>
            <w:r w:rsidRPr="00DF05DD">
              <w:rPr>
                <w:rFonts w:cs="Calibri Light"/>
                <w:sz w:val="20"/>
                <w:szCs w:val="20"/>
                <w:lang w:val="es-CL" w:eastAsia="es-CL"/>
              </w:rPr>
              <w:t>8</w:t>
            </w:r>
            <w:r w:rsidR="00692246" w:rsidRPr="00DF05DD">
              <w:rPr>
                <w:rFonts w:cs="Calibri Light"/>
                <w:sz w:val="20"/>
                <w:szCs w:val="20"/>
                <w:lang w:val="es-CL" w:eastAsia="es-CL"/>
              </w:rPr>
              <w:t>%</w:t>
            </w:r>
          </w:p>
        </w:tc>
      </w:tr>
      <w:tr w:rsidR="00B34D3B" w:rsidRPr="00FC6F1A" w14:paraId="68188777" w14:textId="77777777" w:rsidTr="00692246">
        <w:trPr>
          <w:trHeight w:val="700"/>
          <w:jc w:val="center"/>
        </w:trPr>
        <w:tc>
          <w:tcPr>
            <w:tcW w:w="358" w:type="dxa"/>
            <w:vMerge/>
            <w:tcBorders>
              <w:top w:val="nil"/>
              <w:left w:val="single" w:sz="4" w:space="0" w:color="auto"/>
              <w:bottom w:val="single" w:sz="4" w:space="0" w:color="auto"/>
              <w:right w:val="single" w:sz="4" w:space="0" w:color="auto"/>
            </w:tcBorders>
            <w:shd w:val="clear" w:color="auto" w:fill="auto"/>
            <w:vAlign w:val="center"/>
          </w:tcPr>
          <w:p w14:paraId="2B440221" w14:textId="77777777" w:rsidR="00B34D3B" w:rsidRPr="007C49E6" w:rsidRDefault="00B34D3B" w:rsidP="00692246">
            <w:pPr>
              <w:jc w:val="center"/>
              <w:rPr>
                <w:rFonts w:cs="Calibri Light"/>
                <w:color w:val="000000"/>
                <w:sz w:val="16"/>
                <w:szCs w:val="16"/>
                <w:lang w:val="es-CL" w:eastAsia="es-CL"/>
              </w:rPr>
            </w:pPr>
          </w:p>
        </w:tc>
        <w:tc>
          <w:tcPr>
            <w:tcW w:w="1782" w:type="dxa"/>
            <w:vMerge/>
            <w:tcBorders>
              <w:top w:val="nil"/>
              <w:left w:val="single" w:sz="4" w:space="0" w:color="auto"/>
              <w:bottom w:val="single" w:sz="4" w:space="0" w:color="auto"/>
              <w:right w:val="single" w:sz="4" w:space="0" w:color="auto"/>
            </w:tcBorders>
            <w:shd w:val="clear" w:color="auto" w:fill="auto"/>
            <w:vAlign w:val="center"/>
          </w:tcPr>
          <w:p w14:paraId="6B126D66" w14:textId="77777777" w:rsidR="00B34D3B" w:rsidRPr="00606A00" w:rsidRDefault="00B34D3B" w:rsidP="00692246">
            <w:pPr>
              <w:rPr>
                <w:rFonts w:cs="Calibri Light"/>
                <w:color w:val="000000"/>
                <w:sz w:val="18"/>
                <w:szCs w:val="18"/>
                <w:highlight w:val="green"/>
                <w:lang w:val="es-CL" w:eastAsia="es-CL"/>
              </w:rPr>
            </w:pPr>
          </w:p>
        </w:tc>
        <w:tc>
          <w:tcPr>
            <w:tcW w:w="2428" w:type="dxa"/>
            <w:vMerge/>
            <w:tcBorders>
              <w:top w:val="nil"/>
              <w:left w:val="single" w:sz="4" w:space="0" w:color="auto"/>
              <w:bottom w:val="single" w:sz="4" w:space="0" w:color="auto"/>
              <w:right w:val="single" w:sz="4" w:space="0" w:color="auto"/>
            </w:tcBorders>
            <w:shd w:val="clear" w:color="auto" w:fill="auto"/>
            <w:vAlign w:val="center"/>
          </w:tcPr>
          <w:p w14:paraId="3CFBD1D9" w14:textId="77777777" w:rsidR="00B34D3B" w:rsidRPr="00606A00" w:rsidRDefault="00B34D3B" w:rsidP="00692246">
            <w:pPr>
              <w:jc w:val="center"/>
              <w:rPr>
                <w:rFonts w:cs="Calibri Light"/>
                <w:sz w:val="18"/>
                <w:szCs w:val="18"/>
                <w:highlight w:val="green"/>
                <w:lang w:val="es-CL" w:eastAsia="es-CL"/>
              </w:rPr>
            </w:pPr>
          </w:p>
        </w:tc>
        <w:tc>
          <w:tcPr>
            <w:tcW w:w="1757" w:type="dxa"/>
            <w:vMerge/>
            <w:tcBorders>
              <w:top w:val="nil"/>
              <w:left w:val="single" w:sz="4" w:space="0" w:color="auto"/>
              <w:bottom w:val="single" w:sz="4" w:space="0" w:color="auto"/>
              <w:right w:val="single" w:sz="4" w:space="0" w:color="auto"/>
            </w:tcBorders>
            <w:shd w:val="clear" w:color="auto" w:fill="auto"/>
            <w:vAlign w:val="center"/>
          </w:tcPr>
          <w:p w14:paraId="23AE4BF9" w14:textId="77777777" w:rsidR="00B34D3B" w:rsidRPr="00606A00" w:rsidRDefault="00B34D3B" w:rsidP="00692246">
            <w:pPr>
              <w:jc w:val="center"/>
              <w:rPr>
                <w:rFonts w:cs="Calibri Light"/>
                <w:sz w:val="18"/>
                <w:szCs w:val="18"/>
                <w:highlight w:val="green"/>
                <w:lang w:val="es-CL" w:eastAsia="es-CL"/>
              </w:rPr>
            </w:pPr>
          </w:p>
        </w:tc>
        <w:tc>
          <w:tcPr>
            <w:tcW w:w="4085" w:type="dxa"/>
            <w:tcBorders>
              <w:top w:val="nil"/>
              <w:left w:val="nil"/>
              <w:bottom w:val="single" w:sz="4" w:space="0" w:color="auto"/>
              <w:right w:val="single" w:sz="4" w:space="0" w:color="auto"/>
            </w:tcBorders>
            <w:shd w:val="clear" w:color="auto" w:fill="auto"/>
            <w:vAlign w:val="center"/>
          </w:tcPr>
          <w:p w14:paraId="70A556A3" w14:textId="1DE63952" w:rsidR="00B34D3B" w:rsidRPr="00DF05DD" w:rsidRDefault="00B34D3B" w:rsidP="00235D9B">
            <w:pPr>
              <w:jc w:val="both"/>
              <w:rPr>
                <w:rFonts w:cs="Calibri Light"/>
                <w:sz w:val="18"/>
                <w:szCs w:val="18"/>
                <w:lang w:val="es-CL" w:eastAsia="es-CL"/>
              </w:rPr>
            </w:pPr>
            <w:r w:rsidRPr="00DF05DD">
              <w:rPr>
                <w:rFonts w:cs="Calibri Light"/>
                <w:sz w:val="18"/>
                <w:szCs w:val="18"/>
                <w:lang w:val="es-CL" w:eastAsia="es-CL"/>
              </w:rPr>
              <w:t>El/la postulante describe medios de distr</w:t>
            </w:r>
            <w:r w:rsidR="00235D9B" w:rsidRPr="00DF05DD">
              <w:rPr>
                <w:rFonts w:cs="Calibri Light"/>
                <w:sz w:val="18"/>
                <w:szCs w:val="18"/>
                <w:lang w:val="es-CL" w:eastAsia="es-CL"/>
              </w:rPr>
              <w:t>ibución solo para algunos de los tipos</w:t>
            </w:r>
            <w:r w:rsidRPr="00DF05DD">
              <w:rPr>
                <w:rFonts w:cs="Calibri Light"/>
                <w:sz w:val="18"/>
                <w:szCs w:val="18"/>
                <w:lang w:val="es-CL" w:eastAsia="es-CL"/>
              </w:rPr>
              <w:t xml:space="preserve"> de cliente </w:t>
            </w:r>
            <w:r w:rsidR="00235D9B" w:rsidRPr="00DF05DD">
              <w:rPr>
                <w:rFonts w:cs="Calibri Light"/>
                <w:sz w:val="18"/>
                <w:szCs w:val="18"/>
                <w:lang w:val="es-CL" w:eastAsia="es-CL"/>
              </w:rPr>
              <w:t>identificados,</w:t>
            </w:r>
            <w:r w:rsidRPr="00DF05DD">
              <w:rPr>
                <w:rFonts w:cs="Calibri Light"/>
                <w:sz w:val="18"/>
                <w:szCs w:val="18"/>
                <w:lang w:val="es-CL" w:eastAsia="es-CL"/>
              </w:rPr>
              <w:t xml:space="preserve"> </w:t>
            </w:r>
            <w:r w:rsidR="00235D9B" w:rsidRPr="00DF05DD">
              <w:rPr>
                <w:rFonts w:cs="Calibri Light"/>
                <w:sz w:val="18"/>
                <w:szCs w:val="18"/>
                <w:lang w:val="es-CL" w:eastAsia="es-CL"/>
              </w:rPr>
              <w:t>justificando por qué lo utilizará.</w:t>
            </w:r>
          </w:p>
        </w:tc>
        <w:tc>
          <w:tcPr>
            <w:tcW w:w="709" w:type="dxa"/>
            <w:tcBorders>
              <w:top w:val="nil"/>
              <w:left w:val="nil"/>
              <w:bottom w:val="single" w:sz="4" w:space="0" w:color="auto"/>
              <w:right w:val="single" w:sz="4" w:space="0" w:color="auto"/>
            </w:tcBorders>
            <w:shd w:val="clear" w:color="auto" w:fill="auto"/>
            <w:vAlign w:val="center"/>
          </w:tcPr>
          <w:p w14:paraId="11F99A7D" w14:textId="12D52999" w:rsidR="00B34D3B" w:rsidRPr="00DF05DD" w:rsidRDefault="00B34D3B" w:rsidP="00692246">
            <w:pPr>
              <w:jc w:val="center"/>
              <w:rPr>
                <w:rFonts w:cs="Calibri Light"/>
                <w:sz w:val="18"/>
                <w:szCs w:val="18"/>
                <w:lang w:val="es-CL" w:eastAsia="es-CL"/>
              </w:rPr>
            </w:pPr>
            <w:r w:rsidRPr="00DF05DD">
              <w:rPr>
                <w:rFonts w:cs="Calibri Light"/>
                <w:sz w:val="18"/>
                <w:szCs w:val="18"/>
                <w:lang w:val="es-CL" w:eastAsia="es-CL"/>
              </w:rPr>
              <w:t>5</w:t>
            </w:r>
          </w:p>
        </w:tc>
        <w:tc>
          <w:tcPr>
            <w:tcW w:w="1417" w:type="dxa"/>
            <w:vMerge/>
            <w:tcBorders>
              <w:top w:val="nil"/>
              <w:left w:val="single" w:sz="4" w:space="0" w:color="auto"/>
              <w:bottom w:val="single" w:sz="4" w:space="0" w:color="auto"/>
              <w:right w:val="single" w:sz="4" w:space="0" w:color="auto"/>
            </w:tcBorders>
            <w:shd w:val="clear" w:color="auto" w:fill="auto"/>
            <w:vAlign w:val="center"/>
          </w:tcPr>
          <w:p w14:paraId="2FA856D9" w14:textId="77777777" w:rsidR="00B34D3B" w:rsidRPr="00DF05DD" w:rsidRDefault="00B34D3B" w:rsidP="00692246">
            <w:pPr>
              <w:jc w:val="center"/>
              <w:rPr>
                <w:rFonts w:cs="Calibri Light"/>
                <w:sz w:val="20"/>
                <w:szCs w:val="20"/>
                <w:lang w:val="es-CL" w:eastAsia="es-CL"/>
              </w:rPr>
            </w:pPr>
          </w:p>
        </w:tc>
      </w:tr>
      <w:tr w:rsidR="00692246" w:rsidRPr="00FC6F1A" w14:paraId="7B1AFB24" w14:textId="77777777" w:rsidTr="00692246">
        <w:trPr>
          <w:trHeight w:val="843"/>
          <w:jc w:val="center"/>
        </w:trPr>
        <w:tc>
          <w:tcPr>
            <w:tcW w:w="358" w:type="dxa"/>
            <w:vMerge/>
            <w:tcBorders>
              <w:top w:val="nil"/>
              <w:left w:val="single" w:sz="4" w:space="0" w:color="auto"/>
              <w:bottom w:val="single" w:sz="4" w:space="0" w:color="auto"/>
              <w:right w:val="single" w:sz="4" w:space="0" w:color="auto"/>
            </w:tcBorders>
            <w:shd w:val="clear" w:color="auto" w:fill="auto"/>
            <w:vAlign w:val="center"/>
            <w:hideMark/>
          </w:tcPr>
          <w:p w14:paraId="4272E168" w14:textId="77777777" w:rsidR="00692246" w:rsidRPr="007C49E6" w:rsidRDefault="00692246" w:rsidP="00692246">
            <w:pPr>
              <w:rPr>
                <w:rFonts w:cs="Calibri Light"/>
                <w:color w:val="000000"/>
                <w:sz w:val="16"/>
                <w:szCs w:val="16"/>
                <w:lang w:val="es-CL" w:eastAsia="es-CL"/>
              </w:rPr>
            </w:pPr>
          </w:p>
        </w:tc>
        <w:tc>
          <w:tcPr>
            <w:tcW w:w="1782" w:type="dxa"/>
            <w:vMerge/>
            <w:tcBorders>
              <w:top w:val="nil"/>
              <w:left w:val="single" w:sz="4" w:space="0" w:color="auto"/>
              <w:bottom w:val="single" w:sz="4" w:space="0" w:color="auto"/>
              <w:right w:val="single" w:sz="4" w:space="0" w:color="auto"/>
            </w:tcBorders>
            <w:shd w:val="clear" w:color="auto" w:fill="auto"/>
            <w:vAlign w:val="center"/>
            <w:hideMark/>
          </w:tcPr>
          <w:p w14:paraId="4C3E389C" w14:textId="77777777" w:rsidR="00692246" w:rsidRPr="007C49E6" w:rsidRDefault="00692246" w:rsidP="00692246">
            <w:pPr>
              <w:rPr>
                <w:rFonts w:cs="Calibri Light"/>
                <w:color w:val="000000"/>
                <w:sz w:val="18"/>
                <w:szCs w:val="18"/>
                <w:lang w:val="es-CL" w:eastAsia="es-CL"/>
              </w:rPr>
            </w:pPr>
          </w:p>
        </w:tc>
        <w:tc>
          <w:tcPr>
            <w:tcW w:w="2428" w:type="dxa"/>
            <w:vMerge/>
            <w:tcBorders>
              <w:top w:val="nil"/>
              <w:left w:val="single" w:sz="4" w:space="0" w:color="auto"/>
              <w:bottom w:val="single" w:sz="4" w:space="0" w:color="auto"/>
              <w:right w:val="single" w:sz="4" w:space="0" w:color="auto"/>
            </w:tcBorders>
            <w:shd w:val="clear" w:color="auto" w:fill="auto"/>
            <w:vAlign w:val="center"/>
            <w:hideMark/>
          </w:tcPr>
          <w:p w14:paraId="0A0E8CBF" w14:textId="77777777" w:rsidR="00692246" w:rsidRPr="007C49E6" w:rsidRDefault="00692246" w:rsidP="00692246">
            <w:pPr>
              <w:rPr>
                <w:rFonts w:cs="Calibri Light"/>
                <w:sz w:val="18"/>
                <w:szCs w:val="18"/>
                <w:lang w:val="es-CL" w:eastAsia="es-CL"/>
              </w:rPr>
            </w:pPr>
          </w:p>
        </w:tc>
        <w:tc>
          <w:tcPr>
            <w:tcW w:w="1757" w:type="dxa"/>
            <w:vMerge/>
            <w:tcBorders>
              <w:top w:val="nil"/>
              <w:left w:val="single" w:sz="4" w:space="0" w:color="auto"/>
              <w:bottom w:val="single" w:sz="4" w:space="0" w:color="auto"/>
              <w:right w:val="single" w:sz="4" w:space="0" w:color="auto"/>
            </w:tcBorders>
            <w:shd w:val="clear" w:color="auto" w:fill="auto"/>
            <w:vAlign w:val="center"/>
            <w:hideMark/>
          </w:tcPr>
          <w:p w14:paraId="6B3A2738" w14:textId="77777777" w:rsidR="00692246" w:rsidRPr="007C49E6" w:rsidRDefault="00692246" w:rsidP="00692246">
            <w:pPr>
              <w:rPr>
                <w:rFonts w:cs="Calibri Light"/>
                <w:sz w:val="18"/>
                <w:szCs w:val="18"/>
                <w:lang w:val="es-CL" w:eastAsia="es-CL"/>
              </w:rPr>
            </w:pPr>
          </w:p>
        </w:tc>
        <w:tc>
          <w:tcPr>
            <w:tcW w:w="4085" w:type="dxa"/>
            <w:tcBorders>
              <w:top w:val="nil"/>
              <w:left w:val="nil"/>
              <w:bottom w:val="single" w:sz="4" w:space="0" w:color="auto"/>
              <w:right w:val="single" w:sz="4" w:space="0" w:color="auto"/>
            </w:tcBorders>
            <w:shd w:val="clear" w:color="auto" w:fill="auto"/>
            <w:vAlign w:val="center"/>
          </w:tcPr>
          <w:p w14:paraId="30FF7326" w14:textId="1AADE65F" w:rsidR="00692246" w:rsidRPr="00DF05DD" w:rsidRDefault="00692246" w:rsidP="00692246">
            <w:pPr>
              <w:jc w:val="both"/>
              <w:rPr>
                <w:rFonts w:cs="Calibri Light"/>
                <w:sz w:val="18"/>
                <w:szCs w:val="18"/>
                <w:lang w:val="es-CL" w:eastAsia="es-CL"/>
              </w:rPr>
            </w:pPr>
            <w:r w:rsidRPr="00DF05DD">
              <w:rPr>
                <w:rFonts w:cs="Calibri Light"/>
                <w:sz w:val="18"/>
                <w:szCs w:val="18"/>
                <w:lang w:val="es-CL" w:eastAsia="es-CL"/>
              </w:rPr>
              <w:t>E</w:t>
            </w:r>
            <w:r w:rsidR="009726AB" w:rsidRPr="00DF05DD">
              <w:rPr>
                <w:rFonts w:cs="Calibri Light"/>
                <w:sz w:val="18"/>
                <w:szCs w:val="18"/>
                <w:lang w:val="es-CL" w:eastAsia="es-CL"/>
              </w:rPr>
              <w:t>l/la postulante describe medios</w:t>
            </w:r>
            <w:r w:rsidRPr="00DF05DD">
              <w:rPr>
                <w:rFonts w:cs="Calibri Light"/>
                <w:sz w:val="18"/>
                <w:szCs w:val="18"/>
                <w:lang w:val="es-CL" w:eastAsia="es-CL"/>
              </w:rPr>
              <w:t xml:space="preserve"> de distribuci</w:t>
            </w:r>
            <w:r w:rsidR="009726AB" w:rsidRPr="00DF05DD">
              <w:rPr>
                <w:rFonts w:cs="Calibri Light"/>
                <w:sz w:val="18"/>
                <w:szCs w:val="18"/>
                <w:lang w:val="es-CL" w:eastAsia="es-CL"/>
              </w:rPr>
              <w:t>ón, sin mencionar a qué tipo de cliente</w:t>
            </w:r>
            <w:r w:rsidRPr="00DF05DD">
              <w:rPr>
                <w:rFonts w:cs="Calibri Light"/>
                <w:sz w:val="18"/>
                <w:szCs w:val="18"/>
                <w:lang w:val="es-CL" w:eastAsia="es-CL"/>
              </w:rPr>
              <w:t xml:space="preserve"> pertenecen y/o por qué se utilizarán</w:t>
            </w:r>
            <w:r w:rsidR="009726AB" w:rsidRPr="00DF05DD">
              <w:rPr>
                <w:rFonts w:cs="Calibri Light"/>
                <w:sz w:val="18"/>
                <w:szCs w:val="18"/>
                <w:lang w:val="es-CL" w:eastAsia="es-CL"/>
              </w:rPr>
              <w:t>.</w:t>
            </w:r>
          </w:p>
        </w:tc>
        <w:tc>
          <w:tcPr>
            <w:tcW w:w="709" w:type="dxa"/>
            <w:tcBorders>
              <w:top w:val="nil"/>
              <w:left w:val="nil"/>
              <w:bottom w:val="single" w:sz="4" w:space="0" w:color="auto"/>
              <w:right w:val="single" w:sz="4" w:space="0" w:color="auto"/>
            </w:tcBorders>
            <w:shd w:val="clear" w:color="auto" w:fill="auto"/>
            <w:vAlign w:val="center"/>
          </w:tcPr>
          <w:p w14:paraId="52F1508B" w14:textId="7F570B5A" w:rsidR="00692246" w:rsidRPr="00DF05DD" w:rsidRDefault="00B34D3B" w:rsidP="00692246">
            <w:pPr>
              <w:jc w:val="center"/>
              <w:rPr>
                <w:rFonts w:cs="Calibri Light"/>
                <w:sz w:val="18"/>
                <w:szCs w:val="18"/>
                <w:lang w:val="es-CL" w:eastAsia="es-CL"/>
              </w:rPr>
            </w:pPr>
            <w:r w:rsidRPr="00DF05DD">
              <w:rPr>
                <w:rFonts w:cs="Calibri Light"/>
                <w:sz w:val="18"/>
                <w:szCs w:val="18"/>
                <w:lang w:val="es-CL" w:eastAsia="es-CL"/>
              </w:rPr>
              <w:t>3</w:t>
            </w:r>
          </w:p>
        </w:tc>
        <w:tc>
          <w:tcPr>
            <w:tcW w:w="1417" w:type="dxa"/>
            <w:vMerge/>
            <w:tcBorders>
              <w:top w:val="nil"/>
              <w:left w:val="single" w:sz="4" w:space="0" w:color="auto"/>
              <w:bottom w:val="single" w:sz="4" w:space="0" w:color="auto"/>
              <w:right w:val="single" w:sz="4" w:space="0" w:color="auto"/>
            </w:tcBorders>
            <w:shd w:val="clear" w:color="auto" w:fill="auto"/>
            <w:vAlign w:val="center"/>
            <w:hideMark/>
          </w:tcPr>
          <w:p w14:paraId="0EABD93D" w14:textId="77777777" w:rsidR="00692246" w:rsidRPr="00DF05DD" w:rsidRDefault="00692246" w:rsidP="00692246">
            <w:pPr>
              <w:rPr>
                <w:rFonts w:ascii="Calibri Light" w:hAnsi="Calibri Light" w:cs="Calibri Light"/>
                <w:sz w:val="24"/>
                <w:lang w:val="es-CL" w:eastAsia="es-CL"/>
              </w:rPr>
            </w:pPr>
          </w:p>
        </w:tc>
      </w:tr>
      <w:tr w:rsidR="00692246" w:rsidRPr="00FC6F1A" w14:paraId="431ACDAE" w14:textId="77777777" w:rsidTr="00692246">
        <w:trPr>
          <w:trHeight w:val="709"/>
          <w:jc w:val="center"/>
        </w:trPr>
        <w:tc>
          <w:tcPr>
            <w:tcW w:w="358" w:type="dxa"/>
            <w:vMerge/>
            <w:tcBorders>
              <w:top w:val="nil"/>
              <w:left w:val="single" w:sz="4" w:space="0" w:color="auto"/>
              <w:bottom w:val="single" w:sz="4" w:space="0" w:color="auto"/>
              <w:right w:val="single" w:sz="4" w:space="0" w:color="auto"/>
            </w:tcBorders>
            <w:shd w:val="clear" w:color="auto" w:fill="auto"/>
            <w:vAlign w:val="center"/>
            <w:hideMark/>
          </w:tcPr>
          <w:p w14:paraId="55219C12" w14:textId="77777777" w:rsidR="00692246" w:rsidRPr="007C49E6" w:rsidRDefault="00692246" w:rsidP="00692246">
            <w:pPr>
              <w:rPr>
                <w:rFonts w:cs="Calibri Light"/>
                <w:color w:val="000000"/>
                <w:sz w:val="16"/>
                <w:szCs w:val="16"/>
                <w:lang w:val="es-CL" w:eastAsia="es-CL"/>
              </w:rPr>
            </w:pPr>
          </w:p>
        </w:tc>
        <w:tc>
          <w:tcPr>
            <w:tcW w:w="1782" w:type="dxa"/>
            <w:vMerge/>
            <w:tcBorders>
              <w:top w:val="nil"/>
              <w:left w:val="single" w:sz="4" w:space="0" w:color="auto"/>
              <w:bottom w:val="single" w:sz="4" w:space="0" w:color="auto"/>
              <w:right w:val="single" w:sz="4" w:space="0" w:color="auto"/>
            </w:tcBorders>
            <w:shd w:val="clear" w:color="auto" w:fill="auto"/>
            <w:vAlign w:val="center"/>
            <w:hideMark/>
          </w:tcPr>
          <w:p w14:paraId="056D5275" w14:textId="77777777" w:rsidR="00692246" w:rsidRPr="007C49E6" w:rsidRDefault="00692246" w:rsidP="00692246">
            <w:pPr>
              <w:rPr>
                <w:rFonts w:cs="Calibri Light"/>
                <w:color w:val="000000"/>
                <w:sz w:val="18"/>
                <w:szCs w:val="18"/>
                <w:lang w:val="es-CL" w:eastAsia="es-CL"/>
              </w:rPr>
            </w:pPr>
          </w:p>
        </w:tc>
        <w:tc>
          <w:tcPr>
            <w:tcW w:w="2428" w:type="dxa"/>
            <w:vMerge/>
            <w:tcBorders>
              <w:top w:val="nil"/>
              <w:left w:val="single" w:sz="4" w:space="0" w:color="auto"/>
              <w:bottom w:val="single" w:sz="4" w:space="0" w:color="auto"/>
              <w:right w:val="single" w:sz="4" w:space="0" w:color="auto"/>
            </w:tcBorders>
            <w:shd w:val="clear" w:color="auto" w:fill="auto"/>
            <w:vAlign w:val="center"/>
            <w:hideMark/>
          </w:tcPr>
          <w:p w14:paraId="4E0105E7" w14:textId="77777777" w:rsidR="00692246" w:rsidRPr="007C49E6" w:rsidRDefault="00692246" w:rsidP="00692246">
            <w:pPr>
              <w:rPr>
                <w:rFonts w:cs="Calibri Light"/>
                <w:sz w:val="18"/>
                <w:szCs w:val="18"/>
                <w:lang w:val="es-CL" w:eastAsia="es-CL"/>
              </w:rPr>
            </w:pPr>
          </w:p>
        </w:tc>
        <w:tc>
          <w:tcPr>
            <w:tcW w:w="1757" w:type="dxa"/>
            <w:vMerge/>
            <w:tcBorders>
              <w:top w:val="nil"/>
              <w:left w:val="single" w:sz="4" w:space="0" w:color="auto"/>
              <w:bottom w:val="single" w:sz="4" w:space="0" w:color="auto"/>
              <w:right w:val="single" w:sz="4" w:space="0" w:color="auto"/>
            </w:tcBorders>
            <w:shd w:val="clear" w:color="auto" w:fill="auto"/>
            <w:vAlign w:val="center"/>
            <w:hideMark/>
          </w:tcPr>
          <w:p w14:paraId="184C5FFD" w14:textId="77777777" w:rsidR="00692246" w:rsidRPr="007C49E6" w:rsidRDefault="00692246" w:rsidP="00692246">
            <w:pPr>
              <w:rPr>
                <w:rFonts w:cs="Calibri Light"/>
                <w:sz w:val="18"/>
                <w:szCs w:val="18"/>
                <w:lang w:val="es-CL" w:eastAsia="es-CL"/>
              </w:rPr>
            </w:pPr>
          </w:p>
        </w:tc>
        <w:tc>
          <w:tcPr>
            <w:tcW w:w="4085" w:type="dxa"/>
            <w:tcBorders>
              <w:top w:val="nil"/>
              <w:left w:val="nil"/>
              <w:bottom w:val="single" w:sz="4" w:space="0" w:color="auto"/>
              <w:right w:val="single" w:sz="4" w:space="0" w:color="auto"/>
            </w:tcBorders>
            <w:shd w:val="clear" w:color="auto" w:fill="auto"/>
            <w:vAlign w:val="center"/>
          </w:tcPr>
          <w:p w14:paraId="450B240F" w14:textId="1A370788" w:rsidR="00692246" w:rsidRPr="00DF05DD" w:rsidRDefault="00692246" w:rsidP="00692246">
            <w:pPr>
              <w:jc w:val="both"/>
              <w:rPr>
                <w:rFonts w:cs="Calibri Light"/>
                <w:sz w:val="18"/>
                <w:szCs w:val="18"/>
                <w:lang w:val="es-CL" w:eastAsia="es-CL"/>
              </w:rPr>
            </w:pPr>
            <w:r w:rsidRPr="00DF05DD">
              <w:rPr>
                <w:rFonts w:cs="Calibri Light"/>
                <w:sz w:val="18"/>
                <w:szCs w:val="18"/>
                <w:lang w:val="es-CL" w:eastAsia="es-CL"/>
              </w:rPr>
              <w:t>El/l</w:t>
            </w:r>
            <w:r w:rsidR="009726AB" w:rsidRPr="00DF05DD">
              <w:rPr>
                <w:rFonts w:cs="Calibri Light"/>
                <w:sz w:val="18"/>
                <w:szCs w:val="18"/>
                <w:lang w:val="es-CL" w:eastAsia="es-CL"/>
              </w:rPr>
              <w:t>a postulante no describe medios</w:t>
            </w:r>
            <w:r w:rsidRPr="00DF05DD">
              <w:rPr>
                <w:rFonts w:cs="Calibri Light"/>
                <w:sz w:val="18"/>
                <w:szCs w:val="18"/>
                <w:lang w:val="es-CL" w:eastAsia="es-CL"/>
              </w:rPr>
              <w:t xml:space="preserve"> de distribu</w:t>
            </w:r>
            <w:r w:rsidR="009726AB" w:rsidRPr="00DF05DD">
              <w:rPr>
                <w:rFonts w:cs="Calibri Light"/>
                <w:sz w:val="18"/>
                <w:szCs w:val="18"/>
                <w:lang w:val="es-CL" w:eastAsia="es-CL"/>
              </w:rPr>
              <w:t>ción, ni menciona a qué tipo de cliente</w:t>
            </w:r>
            <w:r w:rsidRPr="00DF05DD">
              <w:rPr>
                <w:rFonts w:cs="Calibri Light"/>
                <w:sz w:val="18"/>
                <w:szCs w:val="18"/>
                <w:lang w:val="es-CL" w:eastAsia="es-CL"/>
              </w:rPr>
              <w:t xml:space="preserve"> pertenecen.</w:t>
            </w:r>
          </w:p>
        </w:tc>
        <w:tc>
          <w:tcPr>
            <w:tcW w:w="709" w:type="dxa"/>
            <w:tcBorders>
              <w:top w:val="nil"/>
              <w:left w:val="nil"/>
              <w:bottom w:val="single" w:sz="4" w:space="0" w:color="auto"/>
              <w:right w:val="single" w:sz="4" w:space="0" w:color="auto"/>
            </w:tcBorders>
            <w:shd w:val="clear" w:color="auto" w:fill="auto"/>
            <w:vAlign w:val="center"/>
          </w:tcPr>
          <w:p w14:paraId="5773214C" w14:textId="301CA2B2" w:rsidR="00692246" w:rsidRPr="00DF05DD" w:rsidRDefault="00692246" w:rsidP="00692246">
            <w:pPr>
              <w:jc w:val="center"/>
              <w:rPr>
                <w:rFonts w:cs="Calibri Light"/>
                <w:sz w:val="18"/>
                <w:szCs w:val="18"/>
                <w:lang w:val="es-CL" w:eastAsia="es-CL"/>
              </w:rPr>
            </w:pPr>
            <w:r w:rsidRPr="00DF05DD">
              <w:rPr>
                <w:rFonts w:cs="Calibri Light"/>
                <w:sz w:val="18"/>
                <w:szCs w:val="18"/>
                <w:lang w:val="es-CL" w:eastAsia="es-CL"/>
              </w:rPr>
              <w:t>1</w:t>
            </w:r>
          </w:p>
        </w:tc>
        <w:tc>
          <w:tcPr>
            <w:tcW w:w="1417" w:type="dxa"/>
            <w:vMerge/>
            <w:tcBorders>
              <w:top w:val="nil"/>
              <w:left w:val="single" w:sz="4" w:space="0" w:color="auto"/>
              <w:bottom w:val="single" w:sz="4" w:space="0" w:color="auto"/>
              <w:right w:val="single" w:sz="4" w:space="0" w:color="auto"/>
            </w:tcBorders>
            <w:shd w:val="clear" w:color="auto" w:fill="auto"/>
            <w:vAlign w:val="center"/>
            <w:hideMark/>
          </w:tcPr>
          <w:p w14:paraId="76D1563E" w14:textId="77777777" w:rsidR="00692246" w:rsidRPr="00DF05DD" w:rsidRDefault="00692246" w:rsidP="00692246">
            <w:pPr>
              <w:rPr>
                <w:rFonts w:ascii="Calibri Light" w:hAnsi="Calibri Light" w:cs="Calibri Light"/>
                <w:sz w:val="24"/>
                <w:lang w:val="es-CL" w:eastAsia="es-CL"/>
              </w:rPr>
            </w:pPr>
          </w:p>
        </w:tc>
      </w:tr>
      <w:tr w:rsidR="00692246" w:rsidRPr="00FC6F1A" w14:paraId="690EE743" w14:textId="77777777" w:rsidTr="00692246">
        <w:trPr>
          <w:trHeight w:val="500"/>
          <w:jc w:val="center"/>
        </w:trPr>
        <w:tc>
          <w:tcPr>
            <w:tcW w:w="358" w:type="dxa"/>
            <w:vMerge w:val="restart"/>
            <w:tcBorders>
              <w:top w:val="nil"/>
              <w:left w:val="single" w:sz="4" w:space="0" w:color="auto"/>
              <w:bottom w:val="single" w:sz="4" w:space="0" w:color="auto"/>
              <w:right w:val="single" w:sz="4" w:space="0" w:color="auto"/>
            </w:tcBorders>
            <w:shd w:val="clear" w:color="auto" w:fill="auto"/>
            <w:vAlign w:val="center"/>
            <w:hideMark/>
          </w:tcPr>
          <w:p w14:paraId="2CE2E0B8" w14:textId="77777777" w:rsidR="00692246" w:rsidRPr="007C49E6" w:rsidRDefault="00692246" w:rsidP="00692246">
            <w:pPr>
              <w:jc w:val="center"/>
              <w:rPr>
                <w:rFonts w:cs="Calibri Light"/>
                <w:color w:val="000000"/>
                <w:sz w:val="16"/>
                <w:szCs w:val="16"/>
                <w:lang w:val="es-CL" w:eastAsia="es-CL"/>
              </w:rPr>
            </w:pPr>
            <w:r w:rsidRPr="007C49E6">
              <w:rPr>
                <w:rFonts w:cs="Calibri Light"/>
                <w:color w:val="000000"/>
                <w:sz w:val="16"/>
                <w:szCs w:val="16"/>
                <w:lang w:val="es-CL" w:eastAsia="es-CL"/>
              </w:rPr>
              <w:t>4</w:t>
            </w:r>
          </w:p>
        </w:tc>
        <w:tc>
          <w:tcPr>
            <w:tcW w:w="1782" w:type="dxa"/>
            <w:vMerge w:val="restart"/>
            <w:tcBorders>
              <w:top w:val="nil"/>
              <w:left w:val="single" w:sz="4" w:space="0" w:color="auto"/>
              <w:bottom w:val="single" w:sz="4" w:space="0" w:color="auto"/>
              <w:right w:val="single" w:sz="4" w:space="0" w:color="auto"/>
            </w:tcBorders>
            <w:shd w:val="clear" w:color="auto" w:fill="auto"/>
            <w:vAlign w:val="center"/>
            <w:hideMark/>
          </w:tcPr>
          <w:p w14:paraId="16D3BA67" w14:textId="77777777" w:rsidR="00692246" w:rsidRPr="00DF05DD" w:rsidRDefault="00692246" w:rsidP="00692246">
            <w:pPr>
              <w:rPr>
                <w:rFonts w:cs="Calibri Light"/>
                <w:color w:val="000000"/>
                <w:sz w:val="18"/>
                <w:szCs w:val="18"/>
                <w:lang w:val="es-CL" w:eastAsia="es-CL"/>
              </w:rPr>
            </w:pPr>
            <w:r w:rsidRPr="00DF05DD">
              <w:rPr>
                <w:rFonts w:cs="Calibri Light"/>
                <w:color w:val="000000"/>
                <w:sz w:val="18"/>
                <w:szCs w:val="18"/>
                <w:lang w:val="es-CL" w:eastAsia="es-CL"/>
              </w:rPr>
              <w:t>Relación con los clientes</w:t>
            </w:r>
          </w:p>
        </w:tc>
        <w:tc>
          <w:tcPr>
            <w:tcW w:w="2428" w:type="dxa"/>
            <w:vMerge w:val="restart"/>
            <w:tcBorders>
              <w:top w:val="nil"/>
              <w:left w:val="single" w:sz="4" w:space="0" w:color="auto"/>
              <w:bottom w:val="single" w:sz="4" w:space="0" w:color="auto"/>
              <w:right w:val="single" w:sz="4" w:space="0" w:color="auto"/>
            </w:tcBorders>
            <w:shd w:val="clear" w:color="auto" w:fill="auto"/>
            <w:vAlign w:val="center"/>
            <w:hideMark/>
          </w:tcPr>
          <w:p w14:paraId="53A2C6CD" w14:textId="17DFD2BC" w:rsidR="00692246" w:rsidRPr="00DF05DD" w:rsidRDefault="00692246" w:rsidP="00692246">
            <w:pPr>
              <w:jc w:val="center"/>
              <w:rPr>
                <w:rFonts w:cs="Calibri Light"/>
                <w:sz w:val="18"/>
                <w:szCs w:val="18"/>
                <w:lang w:val="es-CL" w:eastAsia="es-CL"/>
              </w:rPr>
            </w:pPr>
            <w:r w:rsidRPr="00DF05DD">
              <w:rPr>
                <w:rFonts w:cs="Calibri Light"/>
                <w:sz w:val="18"/>
                <w:szCs w:val="18"/>
                <w:lang w:val="es-CL" w:eastAsia="es-CL"/>
              </w:rPr>
              <w:t xml:space="preserve">¿Qué relación </w:t>
            </w:r>
            <w:r w:rsidR="005026AF" w:rsidRPr="00DF05DD">
              <w:rPr>
                <w:rFonts w:cs="Calibri Light"/>
                <w:sz w:val="18"/>
                <w:szCs w:val="18"/>
                <w:lang w:val="es-CL" w:eastAsia="es-CL"/>
              </w:rPr>
              <w:t>tiene o espera tener con cada tipo de cliente descrito? ¿Alguno de los medios por los cuales busca relacionarse con el cliente, tiene algún costo asociado</w:t>
            </w:r>
            <w:r w:rsidRPr="00DF05DD">
              <w:rPr>
                <w:rFonts w:cs="Calibri Light"/>
                <w:sz w:val="18"/>
                <w:szCs w:val="18"/>
                <w:lang w:val="es-CL" w:eastAsia="es-CL"/>
              </w:rPr>
              <w:t>?</w:t>
            </w:r>
          </w:p>
        </w:tc>
        <w:tc>
          <w:tcPr>
            <w:tcW w:w="1757" w:type="dxa"/>
            <w:vMerge w:val="restart"/>
            <w:tcBorders>
              <w:top w:val="nil"/>
              <w:left w:val="single" w:sz="4" w:space="0" w:color="auto"/>
              <w:bottom w:val="single" w:sz="4" w:space="0" w:color="auto"/>
              <w:right w:val="single" w:sz="4" w:space="0" w:color="auto"/>
            </w:tcBorders>
            <w:shd w:val="clear" w:color="auto" w:fill="auto"/>
            <w:vAlign w:val="center"/>
            <w:hideMark/>
          </w:tcPr>
          <w:p w14:paraId="26B187F5" w14:textId="14AF0B23" w:rsidR="00692246" w:rsidRPr="00DF05DD" w:rsidRDefault="005026AF" w:rsidP="00692246">
            <w:pPr>
              <w:jc w:val="center"/>
              <w:rPr>
                <w:rFonts w:cs="Calibri Light"/>
                <w:sz w:val="18"/>
                <w:szCs w:val="18"/>
                <w:lang w:val="es-CL" w:eastAsia="es-CL"/>
              </w:rPr>
            </w:pPr>
            <w:r w:rsidRPr="00DF05DD">
              <w:rPr>
                <w:rFonts w:cs="Calibri Light"/>
                <w:sz w:val="18"/>
                <w:szCs w:val="18"/>
                <w:lang w:val="es-CL" w:eastAsia="es-CL"/>
              </w:rPr>
              <w:t>De acuerdo a los tipos de clientes indicados</w:t>
            </w:r>
            <w:r w:rsidR="00692246" w:rsidRPr="00DF05DD">
              <w:rPr>
                <w:rFonts w:cs="Calibri Light"/>
                <w:sz w:val="18"/>
                <w:szCs w:val="18"/>
                <w:lang w:val="es-CL" w:eastAsia="es-CL"/>
              </w:rPr>
              <w:t>, establecer cuál o cuáles serán los tipos de relación por cada uno de ellos.</w:t>
            </w:r>
          </w:p>
        </w:tc>
        <w:tc>
          <w:tcPr>
            <w:tcW w:w="4085" w:type="dxa"/>
            <w:tcBorders>
              <w:top w:val="nil"/>
              <w:left w:val="nil"/>
              <w:bottom w:val="single" w:sz="4" w:space="0" w:color="auto"/>
              <w:right w:val="single" w:sz="4" w:space="0" w:color="auto"/>
            </w:tcBorders>
            <w:shd w:val="clear" w:color="auto" w:fill="auto"/>
            <w:vAlign w:val="center"/>
          </w:tcPr>
          <w:p w14:paraId="03B9818C" w14:textId="771CBCCF" w:rsidR="00692246" w:rsidRPr="00DF05DD" w:rsidRDefault="00692246" w:rsidP="00692246">
            <w:pPr>
              <w:jc w:val="both"/>
              <w:rPr>
                <w:rFonts w:cs="Calibri Light"/>
                <w:strike/>
                <w:sz w:val="18"/>
                <w:szCs w:val="18"/>
                <w:lang w:val="es-CL" w:eastAsia="es-CL"/>
              </w:rPr>
            </w:pPr>
            <w:r w:rsidRPr="00DF05DD">
              <w:rPr>
                <w:rFonts w:cs="Calibri Light"/>
                <w:sz w:val="18"/>
                <w:szCs w:val="18"/>
                <w:lang w:val="es-CL" w:eastAsia="es-CL"/>
              </w:rPr>
              <w:t>El/la postulante describe y justifica la relac</w:t>
            </w:r>
            <w:r w:rsidR="00846DD9" w:rsidRPr="00DF05DD">
              <w:rPr>
                <w:rFonts w:cs="Calibri Light"/>
                <w:sz w:val="18"/>
                <w:szCs w:val="18"/>
                <w:lang w:val="es-CL" w:eastAsia="es-CL"/>
              </w:rPr>
              <w:t>ión para todos los</w:t>
            </w:r>
            <w:r w:rsidRPr="00DF05DD">
              <w:rPr>
                <w:rFonts w:cs="Calibri Light"/>
                <w:sz w:val="18"/>
                <w:szCs w:val="18"/>
                <w:lang w:val="es-CL" w:eastAsia="es-CL"/>
              </w:rPr>
              <w:t xml:space="preserve"> </w:t>
            </w:r>
            <w:r w:rsidR="005026AF" w:rsidRPr="00DF05DD">
              <w:rPr>
                <w:rFonts w:cs="Calibri Light"/>
                <w:sz w:val="18"/>
                <w:szCs w:val="18"/>
                <w:lang w:val="es-CL" w:eastAsia="es-CL"/>
              </w:rPr>
              <w:t>tipo</w:t>
            </w:r>
            <w:r w:rsidR="00846DD9" w:rsidRPr="00DF05DD">
              <w:rPr>
                <w:rFonts w:cs="Calibri Light"/>
                <w:sz w:val="18"/>
                <w:szCs w:val="18"/>
                <w:lang w:val="es-CL" w:eastAsia="es-CL"/>
              </w:rPr>
              <w:t>s</w:t>
            </w:r>
            <w:r w:rsidR="005026AF" w:rsidRPr="00DF05DD">
              <w:rPr>
                <w:rFonts w:cs="Calibri Light"/>
                <w:sz w:val="18"/>
                <w:szCs w:val="18"/>
                <w:lang w:val="es-CL" w:eastAsia="es-CL"/>
              </w:rPr>
              <w:t xml:space="preserve"> </w:t>
            </w:r>
            <w:r w:rsidR="00065DDA" w:rsidRPr="00DF05DD">
              <w:rPr>
                <w:rFonts w:cs="Calibri Light"/>
                <w:sz w:val="18"/>
                <w:szCs w:val="18"/>
                <w:lang w:val="es-CL" w:eastAsia="es-CL"/>
              </w:rPr>
              <w:t xml:space="preserve">de cliente </w:t>
            </w:r>
            <w:r w:rsidR="00846DD9" w:rsidRPr="00DF05DD">
              <w:rPr>
                <w:rFonts w:cs="Calibri Light"/>
                <w:sz w:val="18"/>
                <w:szCs w:val="18"/>
                <w:lang w:val="es-CL" w:eastAsia="es-CL"/>
              </w:rPr>
              <w:t>identificados</w:t>
            </w:r>
            <w:r w:rsidRPr="00DF05DD">
              <w:rPr>
                <w:rFonts w:cs="Calibri Light"/>
                <w:sz w:val="18"/>
                <w:szCs w:val="18"/>
                <w:lang w:val="es-CL" w:eastAsia="es-CL"/>
              </w:rPr>
              <w:t>.</w:t>
            </w:r>
          </w:p>
        </w:tc>
        <w:tc>
          <w:tcPr>
            <w:tcW w:w="709" w:type="dxa"/>
            <w:tcBorders>
              <w:top w:val="nil"/>
              <w:left w:val="nil"/>
              <w:bottom w:val="single" w:sz="4" w:space="0" w:color="auto"/>
              <w:right w:val="single" w:sz="4" w:space="0" w:color="auto"/>
            </w:tcBorders>
            <w:shd w:val="clear" w:color="auto" w:fill="auto"/>
            <w:vAlign w:val="center"/>
          </w:tcPr>
          <w:p w14:paraId="7EAB8C88" w14:textId="741E981D" w:rsidR="00725493" w:rsidRPr="00DF05DD" w:rsidRDefault="00692246" w:rsidP="00725493">
            <w:pPr>
              <w:jc w:val="center"/>
              <w:rPr>
                <w:rFonts w:cs="Calibri Light"/>
                <w:sz w:val="18"/>
                <w:szCs w:val="18"/>
                <w:lang w:val="es-CL" w:eastAsia="es-CL"/>
              </w:rPr>
            </w:pPr>
            <w:r w:rsidRPr="00DF05DD">
              <w:rPr>
                <w:rFonts w:cs="Calibri Light"/>
                <w:sz w:val="18"/>
                <w:szCs w:val="18"/>
                <w:lang w:val="es-CL" w:eastAsia="es-CL"/>
              </w:rPr>
              <w:t>7</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14:paraId="163B31D9" w14:textId="3D1020F9" w:rsidR="00692246" w:rsidRPr="00B30A61" w:rsidRDefault="00805AAC" w:rsidP="00692246">
            <w:pPr>
              <w:jc w:val="center"/>
              <w:rPr>
                <w:rFonts w:ascii="Calibri Light" w:hAnsi="Calibri Light" w:cs="Calibri Light"/>
                <w:color w:val="000000"/>
                <w:sz w:val="20"/>
                <w:szCs w:val="20"/>
                <w:lang w:val="es-CL" w:eastAsia="es-CL"/>
              </w:rPr>
            </w:pPr>
            <w:r w:rsidRPr="00DF05DD">
              <w:rPr>
                <w:rFonts w:cs="Calibri Light"/>
                <w:sz w:val="20"/>
                <w:szCs w:val="20"/>
                <w:lang w:val="es-CL" w:eastAsia="es-CL"/>
              </w:rPr>
              <w:t>8</w:t>
            </w:r>
            <w:r w:rsidR="00692246" w:rsidRPr="00DF05DD">
              <w:rPr>
                <w:rFonts w:cs="Calibri Light"/>
                <w:sz w:val="20"/>
                <w:szCs w:val="20"/>
                <w:lang w:val="es-CL" w:eastAsia="es-CL"/>
              </w:rPr>
              <w:t>%</w:t>
            </w:r>
          </w:p>
        </w:tc>
      </w:tr>
      <w:tr w:rsidR="00725493" w:rsidRPr="00FC6F1A" w14:paraId="76FFA506" w14:textId="77777777" w:rsidTr="00692246">
        <w:trPr>
          <w:trHeight w:val="500"/>
          <w:jc w:val="center"/>
        </w:trPr>
        <w:tc>
          <w:tcPr>
            <w:tcW w:w="358" w:type="dxa"/>
            <w:vMerge/>
            <w:tcBorders>
              <w:top w:val="nil"/>
              <w:left w:val="single" w:sz="4" w:space="0" w:color="auto"/>
              <w:bottom w:val="single" w:sz="4" w:space="0" w:color="auto"/>
              <w:right w:val="single" w:sz="4" w:space="0" w:color="auto"/>
            </w:tcBorders>
            <w:shd w:val="clear" w:color="auto" w:fill="auto"/>
            <w:vAlign w:val="center"/>
          </w:tcPr>
          <w:p w14:paraId="1492AB6F" w14:textId="77777777" w:rsidR="00725493" w:rsidRPr="007C49E6" w:rsidRDefault="00725493" w:rsidP="00692246">
            <w:pPr>
              <w:jc w:val="center"/>
              <w:rPr>
                <w:rFonts w:cs="Calibri Light"/>
                <w:color w:val="000000"/>
                <w:sz w:val="16"/>
                <w:szCs w:val="16"/>
                <w:lang w:val="es-CL" w:eastAsia="es-CL"/>
              </w:rPr>
            </w:pPr>
          </w:p>
        </w:tc>
        <w:tc>
          <w:tcPr>
            <w:tcW w:w="1782" w:type="dxa"/>
            <w:vMerge/>
            <w:tcBorders>
              <w:top w:val="nil"/>
              <w:left w:val="single" w:sz="4" w:space="0" w:color="auto"/>
              <w:bottom w:val="single" w:sz="4" w:space="0" w:color="auto"/>
              <w:right w:val="single" w:sz="4" w:space="0" w:color="auto"/>
            </w:tcBorders>
            <w:shd w:val="clear" w:color="auto" w:fill="auto"/>
            <w:vAlign w:val="center"/>
          </w:tcPr>
          <w:p w14:paraId="59C786A2" w14:textId="77777777" w:rsidR="00725493" w:rsidRPr="00DF05DD" w:rsidRDefault="00725493" w:rsidP="00692246">
            <w:pPr>
              <w:rPr>
                <w:rFonts w:cs="Calibri Light"/>
                <w:color w:val="000000"/>
                <w:sz w:val="18"/>
                <w:szCs w:val="18"/>
                <w:lang w:val="es-CL" w:eastAsia="es-CL"/>
              </w:rPr>
            </w:pPr>
          </w:p>
        </w:tc>
        <w:tc>
          <w:tcPr>
            <w:tcW w:w="2428" w:type="dxa"/>
            <w:vMerge/>
            <w:tcBorders>
              <w:top w:val="nil"/>
              <w:left w:val="single" w:sz="4" w:space="0" w:color="auto"/>
              <w:bottom w:val="single" w:sz="4" w:space="0" w:color="auto"/>
              <w:right w:val="single" w:sz="4" w:space="0" w:color="auto"/>
            </w:tcBorders>
            <w:shd w:val="clear" w:color="auto" w:fill="auto"/>
            <w:vAlign w:val="center"/>
          </w:tcPr>
          <w:p w14:paraId="5684CF5D" w14:textId="77777777" w:rsidR="00725493" w:rsidRPr="00DF05DD" w:rsidRDefault="00725493" w:rsidP="00692246">
            <w:pPr>
              <w:jc w:val="center"/>
              <w:rPr>
                <w:rFonts w:cs="Calibri Light"/>
                <w:sz w:val="18"/>
                <w:szCs w:val="18"/>
                <w:lang w:val="es-CL" w:eastAsia="es-CL"/>
              </w:rPr>
            </w:pPr>
          </w:p>
        </w:tc>
        <w:tc>
          <w:tcPr>
            <w:tcW w:w="1757" w:type="dxa"/>
            <w:vMerge/>
            <w:tcBorders>
              <w:top w:val="nil"/>
              <w:left w:val="single" w:sz="4" w:space="0" w:color="auto"/>
              <w:bottom w:val="single" w:sz="4" w:space="0" w:color="auto"/>
              <w:right w:val="single" w:sz="4" w:space="0" w:color="auto"/>
            </w:tcBorders>
            <w:shd w:val="clear" w:color="auto" w:fill="auto"/>
            <w:vAlign w:val="center"/>
          </w:tcPr>
          <w:p w14:paraId="40140CCF" w14:textId="77777777" w:rsidR="00725493" w:rsidRPr="00DF05DD" w:rsidRDefault="00725493" w:rsidP="00692246">
            <w:pPr>
              <w:jc w:val="center"/>
              <w:rPr>
                <w:rFonts w:cs="Calibri Light"/>
                <w:sz w:val="18"/>
                <w:szCs w:val="18"/>
                <w:lang w:val="es-CL" w:eastAsia="es-CL"/>
              </w:rPr>
            </w:pPr>
          </w:p>
        </w:tc>
        <w:tc>
          <w:tcPr>
            <w:tcW w:w="4085" w:type="dxa"/>
            <w:tcBorders>
              <w:top w:val="nil"/>
              <w:left w:val="nil"/>
              <w:bottom w:val="single" w:sz="4" w:space="0" w:color="auto"/>
              <w:right w:val="single" w:sz="4" w:space="0" w:color="auto"/>
            </w:tcBorders>
            <w:shd w:val="clear" w:color="auto" w:fill="auto"/>
            <w:vAlign w:val="center"/>
          </w:tcPr>
          <w:p w14:paraId="5C3C3BDC" w14:textId="26C84211" w:rsidR="00725493" w:rsidRPr="00DF05DD" w:rsidRDefault="00725493" w:rsidP="00846DD9">
            <w:pPr>
              <w:jc w:val="both"/>
              <w:rPr>
                <w:rFonts w:cs="Calibri Light"/>
                <w:sz w:val="18"/>
                <w:szCs w:val="18"/>
                <w:lang w:val="es-CL" w:eastAsia="es-CL"/>
              </w:rPr>
            </w:pPr>
            <w:r w:rsidRPr="00DF05DD">
              <w:rPr>
                <w:rFonts w:cs="Calibri Light"/>
                <w:sz w:val="18"/>
                <w:szCs w:val="18"/>
                <w:lang w:val="es-CL" w:eastAsia="es-CL"/>
              </w:rPr>
              <w:t>El/la postulante describe</w:t>
            </w:r>
            <w:r w:rsidR="00846DD9" w:rsidRPr="00DF05DD">
              <w:rPr>
                <w:rFonts w:cs="Calibri Light"/>
                <w:sz w:val="18"/>
                <w:szCs w:val="18"/>
                <w:lang w:val="es-CL" w:eastAsia="es-CL"/>
              </w:rPr>
              <w:t xml:space="preserve"> y justifica</w:t>
            </w:r>
            <w:r w:rsidRPr="00DF05DD">
              <w:rPr>
                <w:rFonts w:cs="Calibri Light"/>
                <w:sz w:val="18"/>
                <w:szCs w:val="18"/>
                <w:lang w:val="es-CL" w:eastAsia="es-CL"/>
              </w:rPr>
              <w:t xml:space="preserve"> la relación </w:t>
            </w:r>
            <w:r w:rsidR="00846DD9" w:rsidRPr="00DF05DD">
              <w:rPr>
                <w:rFonts w:cs="Calibri Light"/>
                <w:sz w:val="18"/>
                <w:szCs w:val="18"/>
                <w:lang w:val="es-CL" w:eastAsia="es-CL"/>
              </w:rPr>
              <w:t>solo para</w:t>
            </w:r>
            <w:r w:rsidRPr="00DF05DD">
              <w:rPr>
                <w:rFonts w:cs="Calibri Light"/>
                <w:sz w:val="18"/>
                <w:szCs w:val="18"/>
                <w:lang w:val="es-CL" w:eastAsia="es-CL"/>
              </w:rPr>
              <w:t xml:space="preserve"> </w:t>
            </w:r>
            <w:r w:rsidR="00846DD9" w:rsidRPr="00DF05DD">
              <w:rPr>
                <w:rFonts w:cs="Calibri Light"/>
                <w:sz w:val="18"/>
                <w:szCs w:val="18"/>
                <w:lang w:val="es-CL" w:eastAsia="es-CL"/>
              </w:rPr>
              <w:t xml:space="preserve">algunos de los tipos </w:t>
            </w:r>
            <w:r w:rsidRPr="00DF05DD">
              <w:rPr>
                <w:rFonts w:cs="Calibri Light"/>
                <w:sz w:val="18"/>
                <w:szCs w:val="18"/>
                <w:lang w:val="es-CL" w:eastAsia="es-CL"/>
              </w:rPr>
              <w:t xml:space="preserve">de cliente </w:t>
            </w:r>
            <w:r w:rsidR="00846DD9" w:rsidRPr="00DF05DD">
              <w:rPr>
                <w:rFonts w:cs="Calibri Light"/>
                <w:sz w:val="18"/>
                <w:szCs w:val="18"/>
                <w:lang w:val="es-CL" w:eastAsia="es-CL"/>
              </w:rPr>
              <w:t>identificados.</w:t>
            </w:r>
          </w:p>
        </w:tc>
        <w:tc>
          <w:tcPr>
            <w:tcW w:w="709" w:type="dxa"/>
            <w:tcBorders>
              <w:top w:val="nil"/>
              <w:left w:val="nil"/>
              <w:bottom w:val="single" w:sz="4" w:space="0" w:color="auto"/>
              <w:right w:val="single" w:sz="4" w:space="0" w:color="auto"/>
            </w:tcBorders>
            <w:shd w:val="clear" w:color="auto" w:fill="auto"/>
            <w:vAlign w:val="center"/>
          </w:tcPr>
          <w:p w14:paraId="0DD15EE3" w14:textId="757FB78E" w:rsidR="00725493" w:rsidRPr="00DF05DD" w:rsidRDefault="00725493" w:rsidP="00725493">
            <w:pPr>
              <w:jc w:val="center"/>
              <w:rPr>
                <w:rFonts w:cs="Calibri Light"/>
                <w:sz w:val="18"/>
                <w:szCs w:val="18"/>
                <w:lang w:val="es-CL" w:eastAsia="es-CL"/>
              </w:rPr>
            </w:pPr>
            <w:r w:rsidRPr="00DF05DD">
              <w:rPr>
                <w:rFonts w:cs="Calibri Light"/>
                <w:sz w:val="18"/>
                <w:szCs w:val="18"/>
                <w:lang w:val="es-CL" w:eastAsia="es-CL"/>
              </w:rPr>
              <w:t>5</w:t>
            </w:r>
          </w:p>
        </w:tc>
        <w:tc>
          <w:tcPr>
            <w:tcW w:w="1417" w:type="dxa"/>
            <w:vMerge/>
            <w:tcBorders>
              <w:top w:val="nil"/>
              <w:left w:val="single" w:sz="4" w:space="0" w:color="auto"/>
              <w:bottom w:val="single" w:sz="4" w:space="0" w:color="000000"/>
              <w:right w:val="single" w:sz="4" w:space="0" w:color="auto"/>
            </w:tcBorders>
            <w:shd w:val="clear" w:color="auto" w:fill="auto"/>
            <w:vAlign w:val="center"/>
          </w:tcPr>
          <w:p w14:paraId="3431D686" w14:textId="77777777" w:rsidR="00725493" w:rsidRPr="00B30A61" w:rsidRDefault="00725493" w:rsidP="00692246">
            <w:pPr>
              <w:jc w:val="center"/>
              <w:rPr>
                <w:rFonts w:cs="Calibri Light"/>
                <w:sz w:val="20"/>
                <w:szCs w:val="20"/>
                <w:highlight w:val="green"/>
                <w:lang w:val="es-CL" w:eastAsia="es-CL"/>
              </w:rPr>
            </w:pPr>
          </w:p>
        </w:tc>
      </w:tr>
      <w:tr w:rsidR="00692246" w:rsidRPr="00FC6F1A" w14:paraId="74E7FC9C" w14:textId="77777777" w:rsidTr="00692246">
        <w:trPr>
          <w:trHeight w:val="564"/>
          <w:jc w:val="center"/>
        </w:trPr>
        <w:tc>
          <w:tcPr>
            <w:tcW w:w="358" w:type="dxa"/>
            <w:vMerge/>
            <w:tcBorders>
              <w:top w:val="nil"/>
              <w:left w:val="single" w:sz="4" w:space="0" w:color="auto"/>
              <w:bottom w:val="single" w:sz="4" w:space="0" w:color="auto"/>
              <w:right w:val="single" w:sz="4" w:space="0" w:color="auto"/>
            </w:tcBorders>
            <w:shd w:val="clear" w:color="auto" w:fill="auto"/>
            <w:vAlign w:val="center"/>
            <w:hideMark/>
          </w:tcPr>
          <w:p w14:paraId="7BCAF3BE" w14:textId="77777777" w:rsidR="00692246" w:rsidRPr="007C49E6" w:rsidRDefault="00692246" w:rsidP="00692246">
            <w:pPr>
              <w:rPr>
                <w:rFonts w:cs="Calibri Light"/>
                <w:color w:val="000000"/>
                <w:sz w:val="16"/>
                <w:szCs w:val="16"/>
                <w:lang w:val="es-CL" w:eastAsia="es-CL"/>
              </w:rPr>
            </w:pPr>
          </w:p>
        </w:tc>
        <w:tc>
          <w:tcPr>
            <w:tcW w:w="1782" w:type="dxa"/>
            <w:vMerge/>
            <w:tcBorders>
              <w:top w:val="nil"/>
              <w:left w:val="single" w:sz="4" w:space="0" w:color="auto"/>
              <w:bottom w:val="single" w:sz="4" w:space="0" w:color="auto"/>
              <w:right w:val="single" w:sz="4" w:space="0" w:color="auto"/>
            </w:tcBorders>
            <w:shd w:val="clear" w:color="auto" w:fill="auto"/>
            <w:vAlign w:val="center"/>
            <w:hideMark/>
          </w:tcPr>
          <w:p w14:paraId="33F5AA46" w14:textId="77777777" w:rsidR="00692246" w:rsidRPr="00DF05DD" w:rsidRDefault="00692246" w:rsidP="00692246">
            <w:pPr>
              <w:rPr>
                <w:rFonts w:cs="Calibri Light"/>
                <w:color w:val="000000"/>
                <w:sz w:val="18"/>
                <w:szCs w:val="18"/>
                <w:lang w:val="es-CL" w:eastAsia="es-CL"/>
              </w:rPr>
            </w:pPr>
          </w:p>
        </w:tc>
        <w:tc>
          <w:tcPr>
            <w:tcW w:w="2428" w:type="dxa"/>
            <w:vMerge/>
            <w:tcBorders>
              <w:top w:val="nil"/>
              <w:left w:val="single" w:sz="4" w:space="0" w:color="auto"/>
              <w:bottom w:val="single" w:sz="4" w:space="0" w:color="auto"/>
              <w:right w:val="single" w:sz="4" w:space="0" w:color="auto"/>
            </w:tcBorders>
            <w:shd w:val="clear" w:color="auto" w:fill="auto"/>
            <w:vAlign w:val="center"/>
            <w:hideMark/>
          </w:tcPr>
          <w:p w14:paraId="729208C8" w14:textId="77777777" w:rsidR="00692246" w:rsidRPr="00DF05DD" w:rsidRDefault="00692246" w:rsidP="00692246">
            <w:pPr>
              <w:rPr>
                <w:rFonts w:cs="Calibri Light"/>
                <w:sz w:val="18"/>
                <w:szCs w:val="18"/>
                <w:lang w:val="es-CL" w:eastAsia="es-CL"/>
              </w:rPr>
            </w:pPr>
          </w:p>
        </w:tc>
        <w:tc>
          <w:tcPr>
            <w:tcW w:w="1757" w:type="dxa"/>
            <w:vMerge/>
            <w:tcBorders>
              <w:top w:val="nil"/>
              <w:left w:val="single" w:sz="4" w:space="0" w:color="auto"/>
              <w:bottom w:val="single" w:sz="4" w:space="0" w:color="auto"/>
              <w:right w:val="single" w:sz="4" w:space="0" w:color="auto"/>
            </w:tcBorders>
            <w:shd w:val="clear" w:color="auto" w:fill="auto"/>
            <w:vAlign w:val="center"/>
            <w:hideMark/>
          </w:tcPr>
          <w:p w14:paraId="6767DA30" w14:textId="77777777" w:rsidR="00692246" w:rsidRPr="00DF05DD" w:rsidRDefault="00692246" w:rsidP="00692246">
            <w:pPr>
              <w:rPr>
                <w:rFonts w:cs="Calibri Light"/>
                <w:sz w:val="18"/>
                <w:szCs w:val="18"/>
                <w:lang w:val="es-CL" w:eastAsia="es-CL"/>
              </w:rPr>
            </w:pPr>
          </w:p>
        </w:tc>
        <w:tc>
          <w:tcPr>
            <w:tcW w:w="4085" w:type="dxa"/>
            <w:tcBorders>
              <w:top w:val="nil"/>
              <w:left w:val="nil"/>
              <w:bottom w:val="single" w:sz="4" w:space="0" w:color="auto"/>
              <w:right w:val="single" w:sz="4" w:space="0" w:color="auto"/>
            </w:tcBorders>
            <w:shd w:val="clear" w:color="auto" w:fill="auto"/>
            <w:vAlign w:val="center"/>
          </w:tcPr>
          <w:p w14:paraId="162A5542" w14:textId="2E84A523" w:rsidR="00692246" w:rsidRPr="00DF05DD" w:rsidRDefault="00692246" w:rsidP="00692246">
            <w:pPr>
              <w:jc w:val="both"/>
              <w:rPr>
                <w:rFonts w:cs="Calibri Light"/>
                <w:sz w:val="18"/>
                <w:szCs w:val="18"/>
                <w:lang w:val="es-CL" w:eastAsia="es-CL"/>
              </w:rPr>
            </w:pPr>
            <w:r w:rsidRPr="00DF05DD">
              <w:rPr>
                <w:rFonts w:cs="Calibri Light"/>
                <w:sz w:val="18"/>
                <w:szCs w:val="18"/>
                <w:lang w:val="es-CL" w:eastAsia="es-CL"/>
              </w:rPr>
              <w:t>El/la postulante solo describe la relación con el clien</w:t>
            </w:r>
            <w:r w:rsidR="005026AF" w:rsidRPr="00DF05DD">
              <w:rPr>
                <w:rFonts w:cs="Calibri Light"/>
                <w:sz w:val="18"/>
                <w:szCs w:val="18"/>
                <w:lang w:val="es-CL" w:eastAsia="es-CL"/>
              </w:rPr>
              <w:t>te, sin mencionar a qué tipo pertenece</w:t>
            </w:r>
            <w:r w:rsidRPr="00DF05DD">
              <w:rPr>
                <w:rFonts w:cs="Calibri Light"/>
                <w:sz w:val="18"/>
                <w:szCs w:val="18"/>
                <w:lang w:val="es-CL" w:eastAsia="es-CL"/>
              </w:rPr>
              <w:t xml:space="preserve"> y/o cuál es su justificación.</w:t>
            </w:r>
          </w:p>
        </w:tc>
        <w:tc>
          <w:tcPr>
            <w:tcW w:w="709" w:type="dxa"/>
            <w:tcBorders>
              <w:top w:val="nil"/>
              <w:left w:val="nil"/>
              <w:bottom w:val="single" w:sz="4" w:space="0" w:color="auto"/>
              <w:right w:val="single" w:sz="4" w:space="0" w:color="auto"/>
            </w:tcBorders>
            <w:shd w:val="clear" w:color="auto" w:fill="auto"/>
            <w:vAlign w:val="center"/>
          </w:tcPr>
          <w:p w14:paraId="71157514" w14:textId="00499EC8" w:rsidR="00692246" w:rsidRPr="00DF05DD" w:rsidRDefault="00725493" w:rsidP="00692246">
            <w:pPr>
              <w:jc w:val="center"/>
              <w:rPr>
                <w:rFonts w:cs="Calibri Light"/>
                <w:sz w:val="18"/>
                <w:szCs w:val="18"/>
                <w:lang w:val="es-CL" w:eastAsia="es-CL"/>
              </w:rPr>
            </w:pPr>
            <w:r w:rsidRPr="00DF05DD">
              <w:rPr>
                <w:rFonts w:cs="Calibri Light"/>
                <w:sz w:val="18"/>
                <w:szCs w:val="18"/>
                <w:lang w:val="es-CL" w:eastAsia="es-CL"/>
              </w:rPr>
              <w:t>3</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14:paraId="5F3971A1" w14:textId="77777777" w:rsidR="00692246" w:rsidRPr="00B30A61" w:rsidRDefault="00692246" w:rsidP="00692246">
            <w:pPr>
              <w:rPr>
                <w:rFonts w:ascii="Calibri Light" w:hAnsi="Calibri Light" w:cs="Calibri Light"/>
                <w:color w:val="000000"/>
                <w:sz w:val="24"/>
                <w:lang w:val="es-CL" w:eastAsia="es-CL"/>
              </w:rPr>
            </w:pPr>
          </w:p>
        </w:tc>
      </w:tr>
      <w:tr w:rsidR="00692246" w:rsidRPr="00FC6F1A" w14:paraId="4CA8ECFD" w14:textId="77777777" w:rsidTr="00692246">
        <w:trPr>
          <w:trHeight w:val="699"/>
          <w:jc w:val="center"/>
        </w:trPr>
        <w:tc>
          <w:tcPr>
            <w:tcW w:w="358" w:type="dxa"/>
            <w:vMerge/>
            <w:tcBorders>
              <w:top w:val="nil"/>
              <w:left w:val="single" w:sz="4" w:space="0" w:color="auto"/>
              <w:bottom w:val="single" w:sz="4" w:space="0" w:color="auto"/>
              <w:right w:val="single" w:sz="4" w:space="0" w:color="auto"/>
            </w:tcBorders>
            <w:shd w:val="clear" w:color="auto" w:fill="auto"/>
            <w:vAlign w:val="center"/>
            <w:hideMark/>
          </w:tcPr>
          <w:p w14:paraId="02D2DFB1" w14:textId="77777777" w:rsidR="00692246" w:rsidRPr="007C49E6" w:rsidRDefault="00692246" w:rsidP="00692246">
            <w:pPr>
              <w:rPr>
                <w:rFonts w:cs="Calibri Light"/>
                <w:color w:val="000000"/>
                <w:sz w:val="16"/>
                <w:szCs w:val="16"/>
                <w:lang w:val="es-CL" w:eastAsia="es-CL"/>
              </w:rPr>
            </w:pPr>
          </w:p>
        </w:tc>
        <w:tc>
          <w:tcPr>
            <w:tcW w:w="1782" w:type="dxa"/>
            <w:vMerge/>
            <w:tcBorders>
              <w:top w:val="nil"/>
              <w:left w:val="single" w:sz="4" w:space="0" w:color="auto"/>
              <w:bottom w:val="single" w:sz="4" w:space="0" w:color="auto"/>
              <w:right w:val="single" w:sz="4" w:space="0" w:color="auto"/>
            </w:tcBorders>
            <w:shd w:val="clear" w:color="auto" w:fill="auto"/>
            <w:vAlign w:val="center"/>
            <w:hideMark/>
          </w:tcPr>
          <w:p w14:paraId="6EDC35E1" w14:textId="77777777" w:rsidR="00692246" w:rsidRPr="00DF05DD" w:rsidRDefault="00692246" w:rsidP="00692246">
            <w:pPr>
              <w:rPr>
                <w:rFonts w:cs="Calibri Light"/>
                <w:color w:val="000000"/>
                <w:sz w:val="18"/>
                <w:szCs w:val="18"/>
                <w:lang w:val="es-CL" w:eastAsia="es-CL"/>
              </w:rPr>
            </w:pPr>
          </w:p>
        </w:tc>
        <w:tc>
          <w:tcPr>
            <w:tcW w:w="2428" w:type="dxa"/>
            <w:vMerge/>
            <w:tcBorders>
              <w:top w:val="nil"/>
              <w:left w:val="single" w:sz="4" w:space="0" w:color="auto"/>
              <w:bottom w:val="single" w:sz="4" w:space="0" w:color="auto"/>
              <w:right w:val="single" w:sz="4" w:space="0" w:color="auto"/>
            </w:tcBorders>
            <w:shd w:val="clear" w:color="auto" w:fill="auto"/>
            <w:vAlign w:val="center"/>
            <w:hideMark/>
          </w:tcPr>
          <w:p w14:paraId="110BFBDE" w14:textId="77777777" w:rsidR="00692246" w:rsidRPr="00DF05DD" w:rsidRDefault="00692246" w:rsidP="00692246">
            <w:pPr>
              <w:rPr>
                <w:rFonts w:cs="Calibri Light"/>
                <w:sz w:val="18"/>
                <w:szCs w:val="18"/>
                <w:lang w:val="es-CL" w:eastAsia="es-CL"/>
              </w:rPr>
            </w:pPr>
          </w:p>
        </w:tc>
        <w:tc>
          <w:tcPr>
            <w:tcW w:w="1757" w:type="dxa"/>
            <w:vMerge/>
            <w:tcBorders>
              <w:top w:val="nil"/>
              <w:left w:val="single" w:sz="4" w:space="0" w:color="auto"/>
              <w:bottom w:val="single" w:sz="4" w:space="0" w:color="auto"/>
              <w:right w:val="single" w:sz="4" w:space="0" w:color="auto"/>
            </w:tcBorders>
            <w:shd w:val="clear" w:color="auto" w:fill="auto"/>
            <w:vAlign w:val="center"/>
            <w:hideMark/>
          </w:tcPr>
          <w:p w14:paraId="13CA3943" w14:textId="77777777" w:rsidR="00692246" w:rsidRPr="00DF05DD" w:rsidRDefault="00692246" w:rsidP="00692246">
            <w:pPr>
              <w:rPr>
                <w:rFonts w:cs="Calibri Light"/>
                <w:sz w:val="18"/>
                <w:szCs w:val="18"/>
                <w:lang w:val="es-CL" w:eastAsia="es-CL"/>
              </w:rPr>
            </w:pPr>
          </w:p>
        </w:tc>
        <w:tc>
          <w:tcPr>
            <w:tcW w:w="4085" w:type="dxa"/>
            <w:tcBorders>
              <w:top w:val="nil"/>
              <w:left w:val="nil"/>
              <w:bottom w:val="single" w:sz="4" w:space="0" w:color="auto"/>
              <w:right w:val="single" w:sz="4" w:space="0" w:color="auto"/>
            </w:tcBorders>
            <w:shd w:val="clear" w:color="auto" w:fill="auto"/>
            <w:vAlign w:val="center"/>
          </w:tcPr>
          <w:p w14:paraId="50036900" w14:textId="50FF6976" w:rsidR="00692246" w:rsidRPr="00DF05DD" w:rsidRDefault="00692246" w:rsidP="00692246">
            <w:pPr>
              <w:jc w:val="both"/>
              <w:rPr>
                <w:rFonts w:cs="Calibri Light"/>
                <w:sz w:val="18"/>
                <w:szCs w:val="18"/>
                <w:lang w:val="es-CL" w:eastAsia="es-CL"/>
              </w:rPr>
            </w:pPr>
            <w:r w:rsidRPr="00DF05DD">
              <w:rPr>
                <w:rFonts w:cs="Calibri Light"/>
                <w:sz w:val="18"/>
                <w:szCs w:val="18"/>
                <w:lang w:val="es-CL" w:eastAsia="es-CL"/>
              </w:rPr>
              <w:t>El/la postulante no describe la relación c</w:t>
            </w:r>
            <w:r w:rsidR="005026AF" w:rsidRPr="00DF05DD">
              <w:rPr>
                <w:rFonts w:cs="Calibri Light"/>
                <w:sz w:val="18"/>
                <w:szCs w:val="18"/>
                <w:lang w:val="es-CL" w:eastAsia="es-CL"/>
              </w:rPr>
              <w:t xml:space="preserve">on el cliente en ningún tipo </w:t>
            </w:r>
            <w:r w:rsidR="00065DDA" w:rsidRPr="00DF05DD">
              <w:rPr>
                <w:rFonts w:cs="Calibri Light"/>
                <w:sz w:val="18"/>
                <w:szCs w:val="18"/>
                <w:lang w:val="es-CL" w:eastAsia="es-CL"/>
              </w:rPr>
              <w:t>(de cliente) descrito.</w:t>
            </w:r>
          </w:p>
        </w:tc>
        <w:tc>
          <w:tcPr>
            <w:tcW w:w="709" w:type="dxa"/>
            <w:tcBorders>
              <w:top w:val="nil"/>
              <w:left w:val="nil"/>
              <w:bottom w:val="single" w:sz="4" w:space="0" w:color="auto"/>
              <w:right w:val="single" w:sz="4" w:space="0" w:color="auto"/>
            </w:tcBorders>
            <w:shd w:val="clear" w:color="auto" w:fill="auto"/>
            <w:vAlign w:val="center"/>
          </w:tcPr>
          <w:p w14:paraId="2DDFFE8A" w14:textId="2DD69D8F" w:rsidR="00692246" w:rsidRPr="00DF05DD" w:rsidRDefault="00692246" w:rsidP="00692246">
            <w:pPr>
              <w:jc w:val="center"/>
              <w:rPr>
                <w:rFonts w:cs="Calibri Light"/>
                <w:sz w:val="18"/>
                <w:szCs w:val="18"/>
                <w:lang w:val="es-CL" w:eastAsia="es-CL"/>
              </w:rPr>
            </w:pPr>
            <w:r w:rsidRPr="00DF05DD">
              <w:rPr>
                <w:rFonts w:cs="Calibri Light"/>
                <w:sz w:val="18"/>
                <w:szCs w:val="18"/>
                <w:lang w:val="es-CL" w:eastAsia="es-CL"/>
              </w:rPr>
              <w:t>1</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14:paraId="0534D04C" w14:textId="77777777" w:rsidR="00692246" w:rsidRPr="00B30A61" w:rsidRDefault="00692246" w:rsidP="00692246">
            <w:pPr>
              <w:rPr>
                <w:rFonts w:ascii="Calibri Light" w:hAnsi="Calibri Light" w:cs="Calibri Light"/>
                <w:color w:val="000000"/>
                <w:sz w:val="24"/>
                <w:lang w:val="es-CL" w:eastAsia="es-CL"/>
              </w:rPr>
            </w:pPr>
          </w:p>
        </w:tc>
      </w:tr>
      <w:tr w:rsidR="00692246" w:rsidRPr="00FC6F1A" w14:paraId="4055DB26" w14:textId="77777777" w:rsidTr="0003077E">
        <w:trPr>
          <w:trHeight w:val="962"/>
          <w:jc w:val="center"/>
        </w:trPr>
        <w:tc>
          <w:tcPr>
            <w:tcW w:w="358" w:type="dxa"/>
            <w:vMerge w:val="restart"/>
            <w:tcBorders>
              <w:top w:val="nil"/>
              <w:left w:val="single" w:sz="4" w:space="0" w:color="auto"/>
              <w:bottom w:val="single" w:sz="4" w:space="0" w:color="auto"/>
              <w:right w:val="single" w:sz="4" w:space="0" w:color="auto"/>
            </w:tcBorders>
            <w:shd w:val="clear" w:color="auto" w:fill="auto"/>
            <w:vAlign w:val="center"/>
            <w:hideMark/>
          </w:tcPr>
          <w:p w14:paraId="2C8E8E9D" w14:textId="77777777" w:rsidR="00692246" w:rsidRPr="007C49E6" w:rsidRDefault="00692246" w:rsidP="00692246">
            <w:pPr>
              <w:jc w:val="center"/>
              <w:rPr>
                <w:rFonts w:cs="Calibri Light"/>
                <w:color w:val="000000"/>
                <w:sz w:val="16"/>
                <w:szCs w:val="16"/>
                <w:lang w:val="es-CL" w:eastAsia="es-CL"/>
              </w:rPr>
            </w:pPr>
            <w:r w:rsidRPr="007C49E6">
              <w:rPr>
                <w:rFonts w:cs="Calibri Light"/>
                <w:color w:val="000000"/>
                <w:sz w:val="16"/>
                <w:szCs w:val="16"/>
                <w:lang w:val="es-CL" w:eastAsia="es-CL"/>
              </w:rPr>
              <w:lastRenderedPageBreak/>
              <w:t>5</w:t>
            </w:r>
          </w:p>
        </w:tc>
        <w:tc>
          <w:tcPr>
            <w:tcW w:w="1782" w:type="dxa"/>
            <w:vMerge w:val="restart"/>
            <w:tcBorders>
              <w:top w:val="nil"/>
              <w:left w:val="single" w:sz="4" w:space="0" w:color="auto"/>
              <w:bottom w:val="single" w:sz="4" w:space="0" w:color="auto"/>
              <w:right w:val="single" w:sz="4" w:space="0" w:color="auto"/>
            </w:tcBorders>
            <w:shd w:val="clear" w:color="auto" w:fill="auto"/>
            <w:vAlign w:val="center"/>
            <w:hideMark/>
          </w:tcPr>
          <w:p w14:paraId="7401F18D" w14:textId="77777777" w:rsidR="00692246" w:rsidRPr="00DF05DD" w:rsidRDefault="00692246" w:rsidP="00692246">
            <w:pPr>
              <w:rPr>
                <w:rFonts w:cs="Calibri Light"/>
                <w:color w:val="000000"/>
                <w:sz w:val="18"/>
                <w:szCs w:val="18"/>
                <w:lang w:val="es-CL" w:eastAsia="es-CL"/>
              </w:rPr>
            </w:pPr>
            <w:r w:rsidRPr="00DF05DD">
              <w:rPr>
                <w:rFonts w:cs="Calibri Light"/>
                <w:color w:val="000000"/>
                <w:sz w:val="18"/>
                <w:szCs w:val="18"/>
                <w:lang w:val="es-CL" w:eastAsia="es-CL"/>
              </w:rPr>
              <w:t>Ingresos</w:t>
            </w:r>
          </w:p>
        </w:tc>
        <w:tc>
          <w:tcPr>
            <w:tcW w:w="2428" w:type="dxa"/>
            <w:vMerge w:val="restart"/>
            <w:tcBorders>
              <w:top w:val="nil"/>
              <w:left w:val="single" w:sz="4" w:space="0" w:color="auto"/>
              <w:bottom w:val="single" w:sz="4" w:space="0" w:color="auto"/>
              <w:right w:val="single" w:sz="4" w:space="0" w:color="auto"/>
            </w:tcBorders>
            <w:shd w:val="clear" w:color="auto" w:fill="auto"/>
            <w:vAlign w:val="center"/>
            <w:hideMark/>
          </w:tcPr>
          <w:p w14:paraId="099CAA3C" w14:textId="738B2662" w:rsidR="00692246" w:rsidRPr="00DF05DD" w:rsidRDefault="00692246" w:rsidP="00692246">
            <w:pPr>
              <w:jc w:val="center"/>
              <w:rPr>
                <w:rFonts w:cs="Calibri Light"/>
                <w:sz w:val="18"/>
                <w:szCs w:val="18"/>
                <w:lang w:val="es-CL" w:eastAsia="es-CL"/>
              </w:rPr>
            </w:pPr>
            <w:r w:rsidRPr="00DF05DD">
              <w:rPr>
                <w:rFonts w:cs="Calibri Light"/>
                <w:sz w:val="18"/>
                <w:szCs w:val="18"/>
                <w:lang w:val="es-CL" w:eastAsia="es-CL"/>
              </w:rPr>
              <w:t xml:space="preserve">¿Por qué </w:t>
            </w:r>
            <w:r w:rsidR="001C7C29" w:rsidRPr="00DF05DD">
              <w:rPr>
                <w:rFonts w:cs="Calibri Light"/>
                <w:sz w:val="18"/>
                <w:szCs w:val="18"/>
                <w:lang w:val="es-CL" w:eastAsia="es-CL"/>
              </w:rPr>
              <w:t>tipo de producto/servicio estarían</w:t>
            </w:r>
            <w:r w:rsidRPr="00DF05DD">
              <w:rPr>
                <w:rFonts w:cs="Calibri Light"/>
                <w:sz w:val="18"/>
                <w:szCs w:val="18"/>
                <w:lang w:val="es-CL" w:eastAsia="es-CL"/>
              </w:rPr>
              <w:t xml:space="preserve"> dispuestos a pagar </w:t>
            </w:r>
            <w:r w:rsidR="001C7C29" w:rsidRPr="00DF05DD">
              <w:rPr>
                <w:rFonts w:cs="Calibri Light"/>
                <w:sz w:val="18"/>
                <w:szCs w:val="18"/>
                <w:lang w:val="es-CL" w:eastAsia="es-CL"/>
              </w:rPr>
              <w:t xml:space="preserve">más nuestros </w:t>
            </w:r>
            <w:r w:rsidRPr="00DF05DD">
              <w:rPr>
                <w:rFonts w:cs="Calibri Light"/>
                <w:sz w:val="18"/>
                <w:szCs w:val="18"/>
                <w:lang w:val="es-CL" w:eastAsia="es-CL"/>
              </w:rPr>
              <w:t xml:space="preserve">clientes? ¿Por qué </w:t>
            </w:r>
            <w:r w:rsidR="0058145B" w:rsidRPr="00DF05DD">
              <w:rPr>
                <w:rFonts w:cs="Calibri Light"/>
                <w:sz w:val="18"/>
                <w:szCs w:val="18"/>
                <w:lang w:val="es-CL" w:eastAsia="es-CL"/>
              </w:rPr>
              <w:t xml:space="preserve">tipo de producto/servicio </w:t>
            </w:r>
            <w:r w:rsidRPr="00DF05DD">
              <w:rPr>
                <w:rFonts w:cs="Calibri Light"/>
                <w:sz w:val="18"/>
                <w:szCs w:val="18"/>
                <w:lang w:val="es-CL" w:eastAsia="es-CL"/>
              </w:rPr>
              <w:t xml:space="preserve">pagan </w:t>
            </w:r>
            <w:r w:rsidR="0058145B" w:rsidRPr="00DF05DD">
              <w:rPr>
                <w:rFonts w:cs="Calibri Light"/>
                <w:sz w:val="18"/>
                <w:szCs w:val="18"/>
                <w:lang w:val="es-CL" w:eastAsia="es-CL"/>
              </w:rPr>
              <w:t>actualmente los</w:t>
            </w:r>
            <w:r w:rsidR="001C7C29" w:rsidRPr="00DF05DD">
              <w:rPr>
                <w:rFonts w:cs="Calibri Light"/>
                <w:sz w:val="18"/>
                <w:szCs w:val="18"/>
                <w:lang w:val="es-CL" w:eastAsia="es-CL"/>
              </w:rPr>
              <w:t xml:space="preserve"> clientes? ¿Qué tipo de</w:t>
            </w:r>
            <w:r w:rsidRPr="00DF05DD">
              <w:rPr>
                <w:rFonts w:cs="Calibri Light"/>
                <w:sz w:val="18"/>
                <w:szCs w:val="18"/>
                <w:lang w:val="es-CL" w:eastAsia="es-CL"/>
              </w:rPr>
              <w:t xml:space="preserve"> medio </w:t>
            </w:r>
            <w:r w:rsidR="001C7C29" w:rsidRPr="00DF05DD">
              <w:rPr>
                <w:rFonts w:cs="Calibri Light"/>
                <w:sz w:val="18"/>
                <w:szCs w:val="18"/>
                <w:lang w:val="es-CL" w:eastAsia="es-CL"/>
              </w:rPr>
              <w:t xml:space="preserve">de pago </w:t>
            </w:r>
            <w:r w:rsidRPr="00DF05DD">
              <w:rPr>
                <w:rFonts w:cs="Calibri Light"/>
                <w:sz w:val="18"/>
                <w:szCs w:val="18"/>
                <w:lang w:val="es-CL" w:eastAsia="es-CL"/>
              </w:rPr>
              <w:t>prefiere</w:t>
            </w:r>
            <w:r w:rsidR="001C7C29" w:rsidRPr="00DF05DD">
              <w:rPr>
                <w:rFonts w:cs="Calibri Light"/>
                <w:sz w:val="18"/>
                <w:szCs w:val="18"/>
                <w:lang w:val="es-CL" w:eastAsia="es-CL"/>
              </w:rPr>
              <w:t>n utilizar mis</w:t>
            </w:r>
            <w:r w:rsidRPr="00DF05DD">
              <w:rPr>
                <w:rFonts w:cs="Calibri Light"/>
                <w:sz w:val="18"/>
                <w:szCs w:val="18"/>
                <w:lang w:val="es-CL" w:eastAsia="es-CL"/>
              </w:rPr>
              <w:t xml:space="preserve"> clientes?</w:t>
            </w:r>
          </w:p>
        </w:tc>
        <w:tc>
          <w:tcPr>
            <w:tcW w:w="1757" w:type="dxa"/>
            <w:vMerge w:val="restart"/>
            <w:tcBorders>
              <w:top w:val="nil"/>
              <w:left w:val="single" w:sz="4" w:space="0" w:color="auto"/>
              <w:bottom w:val="single" w:sz="4" w:space="0" w:color="auto"/>
              <w:right w:val="single" w:sz="4" w:space="0" w:color="auto"/>
            </w:tcBorders>
            <w:shd w:val="clear" w:color="auto" w:fill="auto"/>
            <w:vAlign w:val="center"/>
            <w:hideMark/>
          </w:tcPr>
          <w:p w14:paraId="5A3B6496" w14:textId="7F74A4EB" w:rsidR="00692246" w:rsidRPr="00DF05DD" w:rsidRDefault="00692246" w:rsidP="00692246">
            <w:pPr>
              <w:jc w:val="center"/>
              <w:rPr>
                <w:rFonts w:cs="Calibri Light"/>
                <w:sz w:val="18"/>
                <w:szCs w:val="18"/>
                <w:lang w:val="es-CL" w:eastAsia="es-CL"/>
              </w:rPr>
            </w:pPr>
            <w:r w:rsidRPr="00DF05DD">
              <w:rPr>
                <w:rFonts w:cs="Calibri Light"/>
                <w:sz w:val="18"/>
                <w:szCs w:val="18"/>
                <w:lang w:val="es-CL" w:eastAsia="es-CL"/>
              </w:rPr>
              <w:t>D</w:t>
            </w:r>
            <w:r w:rsidR="0058145B" w:rsidRPr="00DF05DD">
              <w:rPr>
                <w:rFonts w:cs="Calibri Light"/>
                <w:sz w:val="18"/>
                <w:szCs w:val="18"/>
                <w:lang w:val="es-CL" w:eastAsia="es-CL"/>
              </w:rPr>
              <w:t>escribir qué ingresos re</w:t>
            </w:r>
            <w:r w:rsidRPr="00DF05DD">
              <w:rPr>
                <w:rFonts w:cs="Calibri Light"/>
                <w:sz w:val="18"/>
                <w:szCs w:val="18"/>
                <w:lang w:val="es-CL" w:eastAsia="es-CL"/>
              </w:rPr>
              <w:t>cibirá el negocio y a través de qué medios.</w:t>
            </w:r>
          </w:p>
        </w:tc>
        <w:tc>
          <w:tcPr>
            <w:tcW w:w="4085" w:type="dxa"/>
            <w:tcBorders>
              <w:top w:val="nil"/>
              <w:left w:val="single" w:sz="4" w:space="0" w:color="auto"/>
              <w:bottom w:val="single" w:sz="4" w:space="0" w:color="000000"/>
              <w:right w:val="single" w:sz="4" w:space="0" w:color="auto"/>
            </w:tcBorders>
            <w:shd w:val="clear" w:color="auto" w:fill="auto"/>
            <w:vAlign w:val="center"/>
            <w:hideMark/>
          </w:tcPr>
          <w:p w14:paraId="338EAF73" w14:textId="77777777" w:rsidR="00692246" w:rsidRPr="00DF05DD" w:rsidRDefault="00692246" w:rsidP="00692246">
            <w:pPr>
              <w:jc w:val="both"/>
              <w:rPr>
                <w:rFonts w:cs="Calibri Light"/>
                <w:sz w:val="18"/>
                <w:szCs w:val="18"/>
                <w:lang w:val="es-CL" w:eastAsia="es-CL"/>
              </w:rPr>
            </w:pPr>
            <w:r w:rsidRPr="00DF05DD">
              <w:rPr>
                <w:rFonts w:cs="Calibri Light"/>
                <w:sz w:val="18"/>
                <w:szCs w:val="18"/>
                <w:lang w:val="es-CL" w:eastAsia="es-CL"/>
              </w:rPr>
              <w:t>El/la postulante describe cada uno de los ingresos de su negocio y a través de qué medios los percibirá.</w:t>
            </w:r>
          </w:p>
        </w:tc>
        <w:tc>
          <w:tcPr>
            <w:tcW w:w="709" w:type="dxa"/>
            <w:tcBorders>
              <w:top w:val="nil"/>
              <w:left w:val="single" w:sz="4" w:space="0" w:color="auto"/>
              <w:bottom w:val="single" w:sz="4" w:space="0" w:color="000000"/>
              <w:right w:val="single" w:sz="4" w:space="0" w:color="auto"/>
            </w:tcBorders>
            <w:shd w:val="clear" w:color="auto" w:fill="auto"/>
            <w:vAlign w:val="center"/>
            <w:hideMark/>
          </w:tcPr>
          <w:p w14:paraId="03EDAA45" w14:textId="77777777" w:rsidR="00692246" w:rsidRPr="00DF05DD" w:rsidRDefault="00692246" w:rsidP="00692246">
            <w:pPr>
              <w:jc w:val="center"/>
              <w:rPr>
                <w:rFonts w:cs="Calibri Light"/>
                <w:sz w:val="18"/>
                <w:szCs w:val="18"/>
                <w:lang w:val="es-CL" w:eastAsia="es-CL"/>
              </w:rPr>
            </w:pPr>
            <w:r w:rsidRPr="00DF05DD">
              <w:rPr>
                <w:rFonts w:cs="Calibri Light"/>
                <w:sz w:val="18"/>
                <w:szCs w:val="18"/>
                <w:lang w:val="es-CL" w:eastAsia="es-CL"/>
              </w:rPr>
              <w:t>7</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14:paraId="4FA9C439" w14:textId="2AE780E2" w:rsidR="00692246" w:rsidRPr="00B30A61" w:rsidRDefault="00805AAC" w:rsidP="00692246">
            <w:pPr>
              <w:jc w:val="center"/>
              <w:rPr>
                <w:rFonts w:cs="Calibri Light"/>
                <w:color w:val="000000"/>
                <w:sz w:val="20"/>
                <w:szCs w:val="20"/>
                <w:lang w:val="es-CL" w:eastAsia="es-CL"/>
              </w:rPr>
            </w:pPr>
            <w:r w:rsidRPr="00DF05DD">
              <w:rPr>
                <w:rFonts w:cs="Calibri Light"/>
                <w:color w:val="000000"/>
                <w:sz w:val="20"/>
                <w:szCs w:val="20"/>
                <w:lang w:val="es-CL" w:eastAsia="es-CL"/>
              </w:rPr>
              <w:t>8</w:t>
            </w:r>
            <w:r w:rsidR="00692246" w:rsidRPr="00DF05DD">
              <w:rPr>
                <w:rFonts w:cs="Calibri Light"/>
                <w:color w:val="000000"/>
                <w:sz w:val="20"/>
                <w:szCs w:val="20"/>
                <w:lang w:val="es-CL" w:eastAsia="es-CL"/>
              </w:rPr>
              <w:t>%</w:t>
            </w:r>
          </w:p>
        </w:tc>
      </w:tr>
      <w:tr w:rsidR="00692246" w:rsidRPr="00FC6F1A" w14:paraId="1F654523" w14:textId="77777777" w:rsidTr="0003077E">
        <w:trPr>
          <w:trHeight w:val="577"/>
          <w:jc w:val="center"/>
        </w:trPr>
        <w:tc>
          <w:tcPr>
            <w:tcW w:w="358" w:type="dxa"/>
            <w:vMerge/>
            <w:tcBorders>
              <w:top w:val="nil"/>
              <w:left w:val="single" w:sz="4" w:space="0" w:color="auto"/>
              <w:bottom w:val="single" w:sz="4" w:space="0" w:color="auto"/>
              <w:right w:val="single" w:sz="4" w:space="0" w:color="auto"/>
            </w:tcBorders>
            <w:shd w:val="clear" w:color="auto" w:fill="auto"/>
            <w:vAlign w:val="center"/>
            <w:hideMark/>
          </w:tcPr>
          <w:p w14:paraId="38C50BCF" w14:textId="77777777" w:rsidR="00692246" w:rsidRPr="007C49E6" w:rsidRDefault="00692246" w:rsidP="00692246">
            <w:pPr>
              <w:rPr>
                <w:rFonts w:cs="Calibri Light"/>
                <w:color w:val="000000"/>
                <w:sz w:val="16"/>
                <w:szCs w:val="16"/>
                <w:lang w:val="es-CL" w:eastAsia="es-CL"/>
              </w:rPr>
            </w:pPr>
          </w:p>
        </w:tc>
        <w:tc>
          <w:tcPr>
            <w:tcW w:w="1782" w:type="dxa"/>
            <w:vMerge/>
            <w:tcBorders>
              <w:top w:val="nil"/>
              <w:left w:val="single" w:sz="4" w:space="0" w:color="auto"/>
              <w:bottom w:val="single" w:sz="4" w:space="0" w:color="auto"/>
              <w:right w:val="single" w:sz="4" w:space="0" w:color="auto"/>
            </w:tcBorders>
            <w:shd w:val="clear" w:color="auto" w:fill="auto"/>
            <w:vAlign w:val="center"/>
            <w:hideMark/>
          </w:tcPr>
          <w:p w14:paraId="7A62D737" w14:textId="77777777" w:rsidR="00692246" w:rsidRPr="00DF05DD" w:rsidRDefault="00692246" w:rsidP="00692246">
            <w:pPr>
              <w:rPr>
                <w:rFonts w:cs="Calibri Light"/>
                <w:color w:val="000000"/>
                <w:sz w:val="18"/>
                <w:szCs w:val="18"/>
                <w:lang w:val="es-CL" w:eastAsia="es-CL"/>
              </w:rPr>
            </w:pPr>
          </w:p>
        </w:tc>
        <w:tc>
          <w:tcPr>
            <w:tcW w:w="2428" w:type="dxa"/>
            <w:vMerge/>
            <w:tcBorders>
              <w:top w:val="nil"/>
              <w:left w:val="single" w:sz="4" w:space="0" w:color="auto"/>
              <w:bottom w:val="single" w:sz="4" w:space="0" w:color="auto"/>
              <w:right w:val="single" w:sz="4" w:space="0" w:color="auto"/>
            </w:tcBorders>
            <w:shd w:val="clear" w:color="auto" w:fill="auto"/>
            <w:vAlign w:val="center"/>
            <w:hideMark/>
          </w:tcPr>
          <w:p w14:paraId="3CE76313" w14:textId="77777777" w:rsidR="00692246" w:rsidRPr="00DF05DD" w:rsidRDefault="00692246" w:rsidP="00692246">
            <w:pPr>
              <w:rPr>
                <w:rFonts w:cs="Calibri Light"/>
                <w:sz w:val="18"/>
                <w:szCs w:val="18"/>
                <w:lang w:val="es-CL" w:eastAsia="es-CL"/>
              </w:rPr>
            </w:pPr>
          </w:p>
        </w:tc>
        <w:tc>
          <w:tcPr>
            <w:tcW w:w="1757" w:type="dxa"/>
            <w:vMerge/>
            <w:tcBorders>
              <w:top w:val="nil"/>
              <w:left w:val="single" w:sz="4" w:space="0" w:color="auto"/>
              <w:bottom w:val="single" w:sz="4" w:space="0" w:color="auto"/>
              <w:right w:val="single" w:sz="4" w:space="0" w:color="auto"/>
            </w:tcBorders>
            <w:shd w:val="clear" w:color="auto" w:fill="auto"/>
            <w:vAlign w:val="center"/>
            <w:hideMark/>
          </w:tcPr>
          <w:p w14:paraId="13D0A0C1" w14:textId="77777777" w:rsidR="00692246" w:rsidRPr="00DF05DD" w:rsidRDefault="00692246" w:rsidP="00692246">
            <w:pPr>
              <w:rPr>
                <w:rFonts w:cs="Calibri Light"/>
                <w:sz w:val="18"/>
                <w:szCs w:val="18"/>
                <w:lang w:val="es-CL" w:eastAsia="es-CL"/>
              </w:rPr>
            </w:pPr>
          </w:p>
        </w:tc>
        <w:tc>
          <w:tcPr>
            <w:tcW w:w="4085" w:type="dxa"/>
            <w:tcBorders>
              <w:top w:val="nil"/>
              <w:left w:val="nil"/>
              <w:bottom w:val="single" w:sz="4" w:space="0" w:color="auto"/>
              <w:right w:val="single" w:sz="4" w:space="0" w:color="auto"/>
            </w:tcBorders>
            <w:shd w:val="clear" w:color="auto" w:fill="auto"/>
            <w:vAlign w:val="center"/>
            <w:hideMark/>
          </w:tcPr>
          <w:p w14:paraId="45B3BF37" w14:textId="77777777" w:rsidR="00692246" w:rsidRPr="00DF05DD" w:rsidRDefault="00692246" w:rsidP="00692246">
            <w:pPr>
              <w:jc w:val="both"/>
              <w:rPr>
                <w:rFonts w:cs="Calibri Light"/>
                <w:sz w:val="18"/>
                <w:szCs w:val="18"/>
                <w:lang w:val="es-CL" w:eastAsia="es-CL"/>
              </w:rPr>
            </w:pPr>
            <w:r w:rsidRPr="00DF05DD">
              <w:rPr>
                <w:rFonts w:cs="Calibri Light"/>
                <w:sz w:val="18"/>
                <w:szCs w:val="18"/>
                <w:lang w:val="es-CL" w:eastAsia="es-CL"/>
              </w:rPr>
              <w:t>El/la postulante describe los ingresos de su negocio, sin mencionar través de qué medios los percibirá.</w:t>
            </w:r>
          </w:p>
        </w:tc>
        <w:tc>
          <w:tcPr>
            <w:tcW w:w="709" w:type="dxa"/>
            <w:tcBorders>
              <w:top w:val="nil"/>
              <w:left w:val="nil"/>
              <w:bottom w:val="single" w:sz="4" w:space="0" w:color="auto"/>
              <w:right w:val="single" w:sz="4" w:space="0" w:color="auto"/>
            </w:tcBorders>
            <w:shd w:val="clear" w:color="auto" w:fill="auto"/>
            <w:vAlign w:val="center"/>
            <w:hideMark/>
          </w:tcPr>
          <w:p w14:paraId="1BBB762D" w14:textId="77777777" w:rsidR="00692246" w:rsidRPr="00DF05DD" w:rsidRDefault="00692246" w:rsidP="00692246">
            <w:pPr>
              <w:jc w:val="center"/>
              <w:rPr>
                <w:rFonts w:cs="Calibri Light"/>
                <w:sz w:val="18"/>
                <w:szCs w:val="18"/>
                <w:lang w:val="es-CL" w:eastAsia="es-CL"/>
              </w:rPr>
            </w:pPr>
            <w:r w:rsidRPr="00DF05DD">
              <w:rPr>
                <w:rFonts w:cs="Calibri Light"/>
                <w:sz w:val="18"/>
                <w:szCs w:val="18"/>
                <w:lang w:val="es-CL" w:eastAsia="es-CL"/>
              </w:rPr>
              <w:t>4</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14:paraId="01B163FC" w14:textId="77777777" w:rsidR="00692246" w:rsidRPr="00C534E5" w:rsidRDefault="00692246" w:rsidP="00692246">
            <w:pPr>
              <w:rPr>
                <w:rFonts w:ascii="Calibri Light" w:hAnsi="Calibri Light" w:cs="Calibri Light"/>
                <w:color w:val="000000"/>
                <w:sz w:val="24"/>
                <w:highlight w:val="green"/>
                <w:lang w:val="es-CL" w:eastAsia="es-CL"/>
              </w:rPr>
            </w:pPr>
          </w:p>
        </w:tc>
      </w:tr>
      <w:tr w:rsidR="00692246" w:rsidRPr="00FC6F1A" w14:paraId="73E9D973" w14:textId="77777777" w:rsidTr="0003077E">
        <w:trPr>
          <w:trHeight w:val="571"/>
          <w:jc w:val="center"/>
        </w:trPr>
        <w:tc>
          <w:tcPr>
            <w:tcW w:w="358" w:type="dxa"/>
            <w:vMerge/>
            <w:tcBorders>
              <w:top w:val="nil"/>
              <w:left w:val="single" w:sz="4" w:space="0" w:color="auto"/>
              <w:bottom w:val="single" w:sz="4" w:space="0" w:color="auto"/>
              <w:right w:val="single" w:sz="4" w:space="0" w:color="auto"/>
            </w:tcBorders>
            <w:shd w:val="clear" w:color="auto" w:fill="auto"/>
            <w:vAlign w:val="center"/>
            <w:hideMark/>
          </w:tcPr>
          <w:p w14:paraId="0B1A0043" w14:textId="77777777" w:rsidR="00692246" w:rsidRPr="007C49E6" w:rsidRDefault="00692246" w:rsidP="00692246">
            <w:pPr>
              <w:rPr>
                <w:rFonts w:cs="Calibri Light"/>
                <w:color w:val="000000"/>
                <w:sz w:val="16"/>
                <w:szCs w:val="16"/>
                <w:lang w:val="es-CL" w:eastAsia="es-CL"/>
              </w:rPr>
            </w:pPr>
          </w:p>
        </w:tc>
        <w:tc>
          <w:tcPr>
            <w:tcW w:w="1782" w:type="dxa"/>
            <w:vMerge/>
            <w:tcBorders>
              <w:top w:val="nil"/>
              <w:left w:val="single" w:sz="4" w:space="0" w:color="auto"/>
              <w:bottom w:val="single" w:sz="4" w:space="0" w:color="auto"/>
              <w:right w:val="single" w:sz="4" w:space="0" w:color="auto"/>
            </w:tcBorders>
            <w:shd w:val="clear" w:color="auto" w:fill="auto"/>
            <w:vAlign w:val="center"/>
            <w:hideMark/>
          </w:tcPr>
          <w:p w14:paraId="7F88C98A" w14:textId="77777777" w:rsidR="00692246" w:rsidRPr="00DF05DD" w:rsidRDefault="00692246" w:rsidP="00692246">
            <w:pPr>
              <w:rPr>
                <w:rFonts w:cs="Calibri Light"/>
                <w:color w:val="000000"/>
                <w:sz w:val="18"/>
                <w:szCs w:val="18"/>
                <w:lang w:val="es-CL" w:eastAsia="es-CL"/>
              </w:rPr>
            </w:pPr>
          </w:p>
        </w:tc>
        <w:tc>
          <w:tcPr>
            <w:tcW w:w="2428" w:type="dxa"/>
            <w:vMerge/>
            <w:tcBorders>
              <w:top w:val="nil"/>
              <w:left w:val="single" w:sz="4" w:space="0" w:color="auto"/>
              <w:bottom w:val="single" w:sz="4" w:space="0" w:color="auto"/>
              <w:right w:val="single" w:sz="4" w:space="0" w:color="auto"/>
            </w:tcBorders>
            <w:shd w:val="clear" w:color="auto" w:fill="auto"/>
            <w:vAlign w:val="center"/>
            <w:hideMark/>
          </w:tcPr>
          <w:p w14:paraId="3DA8A85C" w14:textId="77777777" w:rsidR="00692246" w:rsidRPr="00DF05DD" w:rsidRDefault="00692246" w:rsidP="00692246">
            <w:pPr>
              <w:rPr>
                <w:rFonts w:cs="Calibri Light"/>
                <w:sz w:val="18"/>
                <w:szCs w:val="18"/>
                <w:lang w:val="es-CL" w:eastAsia="es-CL"/>
              </w:rPr>
            </w:pPr>
          </w:p>
        </w:tc>
        <w:tc>
          <w:tcPr>
            <w:tcW w:w="1757" w:type="dxa"/>
            <w:vMerge/>
            <w:tcBorders>
              <w:top w:val="nil"/>
              <w:left w:val="single" w:sz="4" w:space="0" w:color="auto"/>
              <w:bottom w:val="single" w:sz="4" w:space="0" w:color="auto"/>
              <w:right w:val="single" w:sz="4" w:space="0" w:color="auto"/>
            </w:tcBorders>
            <w:shd w:val="clear" w:color="auto" w:fill="auto"/>
            <w:vAlign w:val="center"/>
            <w:hideMark/>
          </w:tcPr>
          <w:p w14:paraId="0A4F9EFA" w14:textId="77777777" w:rsidR="00692246" w:rsidRPr="00DF05DD" w:rsidRDefault="00692246" w:rsidP="00692246">
            <w:pPr>
              <w:rPr>
                <w:rFonts w:cs="Calibri Light"/>
                <w:sz w:val="18"/>
                <w:szCs w:val="18"/>
                <w:lang w:val="es-CL" w:eastAsia="es-CL"/>
              </w:rPr>
            </w:pPr>
          </w:p>
        </w:tc>
        <w:tc>
          <w:tcPr>
            <w:tcW w:w="4085" w:type="dxa"/>
            <w:tcBorders>
              <w:top w:val="nil"/>
              <w:left w:val="nil"/>
              <w:bottom w:val="single" w:sz="4" w:space="0" w:color="auto"/>
              <w:right w:val="single" w:sz="4" w:space="0" w:color="auto"/>
            </w:tcBorders>
            <w:shd w:val="clear" w:color="auto" w:fill="auto"/>
            <w:vAlign w:val="center"/>
            <w:hideMark/>
          </w:tcPr>
          <w:p w14:paraId="2B929039" w14:textId="77777777" w:rsidR="00692246" w:rsidRPr="00DF05DD" w:rsidRDefault="00692246" w:rsidP="00692246">
            <w:pPr>
              <w:jc w:val="both"/>
              <w:rPr>
                <w:rFonts w:cs="Calibri Light"/>
                <w:sz w:val="18"/>
                <w:szCs w:val="18"/>
                <w:lang w:val="es-CL" w:eastAsia="es-CL"/>
              </w:rPr>
            </w:pPr>
            <w:r w:rsidRPr="00DF05DD">
              <w:rPr>
                <w:rFonts w:cs="Calibri Light"/>
                <w:sz w:val="18"/>
                <w:szCs w:val="18"/>
                <w:lang w:val="es-CL" w:eastAsia="es-CL"/>
              </w:rPr>
              <w:t>El/la postulante no describe qué ingresos ni tampoco a través de qué medios los percibirá.</w:t>
            </w:r>
          </w:p>
        </w:tc>
        <w:tc>
          <w:tcPr>
            <w:tcW w:w="709" w:type="dxa"/>
            <w:tcBorders>
              <w:top w:val="nil"/>
              <w:left w:val="nil"/>
              <w:bottom w:val="single" w:sz="4" w:space="0" w:color="auto"/>
              <w:right w:val="single" w:sz="4" w:space="0" w:color="auto"/>
            </w:tcBorders>
            <w:shd w:val="clear" w:color="auto" w:fill="auto"/>
            <w:vAlign w:val="center"/>
            <w:hideMark/>
          </w:tcPr>
          <w:p w14:paraId="30B3A569" w14:textId="77777777" w:rsidR="00692246" w:rsidRPr="00DF05DD" w:rsidRDefault="00692246" w:rsidP="00692246">
            <w:pPr>
              <w:jc w:val="center"/>
              <w:rPr>
                <w:rFonts w:cs="Calibri Light"/>
                <w:sz w:val="18"/>
                <w:szCs w:val="18"/>
                <w:lang w:val="es-CL" w:eastAsia="es-CL"/>
              </w:rPr>
            </w:pPr>
            <w:r w:rsidRPr="00DF05DD">
              <w:rPr>
                <w:rFonts w:cs="Calibri Light"/>
                <w:sz w:val="18"/>
                <w:szCs w:val="18"/>
                <w:lang w:val="es-CL" w:eastAsia="es-CL"/>
              </w:rPr>
              <w:t>1</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14:paraId="76DD8AA7" w14:textId="77777777" w:rsidR="00692246" w:rsidRPr="00C534E5" w:rsidRDefault="00692246" w:rsidP="00692246">
            <w:pPr>
              <w:rPr>
                <w:rFonts w:ascii="Calibri Light" w:hAnsi="Calibri Light" w:cs="Calibri Light"/>
                <w:color w:val="000000"/>
                <w:sz w:val="24"/>
                <w:highlight w:val="green"/>
                <w:lang w:val="es-CL" w:eastAsia="es-CL"/>
              </w:rPr>
            </w:pPr>
          </w:p>
        </w:tc>
      </w:tr>
      <w:tr w:rsidR="00692246" w:rsidRPr="00FC6F1A" w14:paraId="3B71AD98" w14:textId="77777777" w:rsidTr="0003077E">
        <w:trPr>
          <w:trHeight w:val="679"/>
          <w:jc w:val="center"/>
        </w:trPr>
        <w:tc>
          <w:tcPr>
            <w:tcW w:w="358" w:type="dxa"/>
            <w:vMerge w:val="restart"/>
            <w:tcBorders>
              <w:top w:val="nil"/>
              <w:left w:val="single" w:sz="4" w:space="0" w:color="auto"/>
              <w:bottom w:val="single" w:sz="4" w:space="0" w:color="auto"/>
              <w:right w:val="single" w:sz="4" w:space="0" w:color="auto"/>
            </w:tcBorders>
            <w:shd w:val="clear" w:color="auto" w:fill="auto"/>
            <w:vAlign w:val="center"/>
            <w:hideMark/>
          </w:tcPr>
          <w:p w14:paraId="6D47F853" w14:textId="77777777" w:rsidR="00692246" w:rsidRPr="007C49E6" w:rsidRDefault="00692246" w:rsidP="00692246">
            <w:pPr>
              <w:jc w:val="center"/>
              <w:rPr>
                <w:rFonts w:cs="Calibri Light"/>
                <w:color w:val="000000"/>
                <w:sz w:val="16"/>
                <w:szCs w:val="16"/>
                <w:lang w:val="es-CL" w:eastAsia="es-CL"/>
              </w:rPr>
            </w:pPr>
            <w:r w:rsidRPr="007C49E6">
              <w:rPr>
                <w:rFonts w:cs="Calibri Light"/>
                <w:color w:val="000000"/>
                <w:sz w:val="16"/>
                <w:szCs w:val="16"/>
                <w:lang w:val="es-CL" w:eastAsia="es-CL"/>
              </w:rPr>
              <w:t>6</w:t>
            </w:r>
          </w:p>
        </w:tc>
        <w:tc>
          <w:tcPr>
            <w:tcW w:w="1782" w:type="dxa"/>
            <w:vMerge w:val="restart"/>
            <w:tcBorders>
              <w:top w:val="nil"/>
              <w:left w:val="single" w:sz="4" w:space="0" w:color="auto"/>
              <w:bottom w:val="single" w:sz="4" w:space="0" w:color="auto"/>
              <w:right w:val="single" w:sz="4" w:space="0" w:color="auto"/>
            </w:tcBorders>
            <w:shd w:val="clear" w:color="auto" w:fill="auto"/>
            <w:vAlign w:val="center"/>
            <w:hideMark/>
          </w:tcPr>
          <w:p w14:paraId="7D0E898D" w14:textId="25407737" w:rsidR="00692246" w:rsidRPr="00DF05DD" w:rsidRDefault="004A06A7" w:rsidP="00692246">
            <w:pPr>
              <w:rPr>
                <w:rFonts w:cs="Calibri Light"/>
                <w:color w:val="000000"/>
                <w:sz w:val="18"/>
                <w:szCs w:val="18"/>
                <w:lang w:val="es-CL" w:eastAsia="es-CL"/>
              </w:rPr>
            </w:pPr>
            <w:r w:rsidRPr="00DF05DD">
              <w:rPr>
                <w:rFonts w:cs="Calibri Light"/>
                <w:color w:val="000000"/>
                <w:sz w:val="18"/>
                <w:szCs w:val="18"/>
                <w:lang w:val="es-CL" w:eastAsia="es-CL"/>
              </w:rPr>
              <w:t>Elementos</w:t>
            </w:r>
            <w:r w:rsidR="00692246" w:rsidRPr="00DF05DD">
              <w:rPr>
                <w:rFonts w:cs="Calibri Light"/>
                <w:color w:val="000000"/>
                <w:sz w:val="18"/>
                <w:szCs w:val="18"/>
                <w:lang w:val="es-CL" w:eastAsia="es-CL"/>
              </w:rPr>
              <w:t xml:space="preserve"> clave</w:t>
            </w:r>
          </w:p>
        </w:tc>
        <w:tc>
          <w:tcPr>
            <w:tcW w:w="2428" w:type="dxa"/>
            <w:vMerge w:val="restart"/>
            <w:tcBorders>
              <w:top w:val="nil"/>
              <w:left w:val="single" w:sz="4" w:space="0" w:color="auto"/>
              <w:bottom w:val="single" w:sz="4" w:space="0" w:color="auto"/>
              <w:right w:val="single" w:sz="4" w:space="0" w:color="auto"/>
            </w:tcBorders>
            <w:shd w:val="clear" w:color="auto" w:fill="auto"/>
            <w:vAlign w:val="center"/>
            <w:hideMark/>
          </w:tcPr>
          <w:p w14:paraId="31BFDABD" w14:textId="015DE85F" w:rsidR="00692246" w:rsidRPr="00DF05DD" w:rsidRDefault="004A06A7" w:rsidP="00692246">
            <w:pPr>
              <w:jc w:val="center"/>
              <w:rPr>
                <w:rFonts w:cs="Calibri Light"/>
                <w:sz w:val="18"/>
                <w:szCs w:val="18"/>
                <w:lang w:val="es-CL" w:eastAsia="es-CL"/>
              </w:rPr>
            </w:pPr>
            <w:r w:rsidRPr="00DF05DD">
              <w:rPr>
                <w:rFonts w:cs="Calibri Light"/>
                <w:sz w:val="18"/>
                <w:szCs w:val="18"/>
                <w:lang w:val="es-CL" w:eastAsia="es-CL"/>
              </w:rPr>
              <w:t>¿Qué elementos se debe adquirir</w:t>
            </w:r>
            <w:r w:rsidR="00692246" w:rsidRPr="00DF05DD">
              <w:rPr>
                <w:rFonts w:cs="Calibri Light"/>
                <w:sz w:val="18"/>
                <w:szCs w:val="18"/>
                <w:lang w:val="es-CL" w:eastAsia="es-CL"/>
              </w:rPr>
              <w:t xml:space="preserve"> </w:t>
            </w:r>
            <w:r w:rsidRPr="00DF05DD">
              <w:rPr>
                <w:rFonts w:cs="Calibri Light"/>
                <w:sz w:val="18"/>
                <w:szCs w:val="18"/>
                <w:lang w:val="es-CL" w:eastAsia="es-CL"/>
              </w:rPr>
              <w:t>para que nuestro producto/servicio</w:t>
            </w:r>
            <w:r w:rsidR="00BC28DA" w:rsidRPr="00DF05DD">
              <w:rPr>
                <w:rFonts w:cs="Calibri Light"/>
                <w:sz w:val="18"/>
                <w:szCs w:val="18"/>
                <w:lang w:val="es-CL" w:eastAsia="es-CL"/>
              </w:rPr>
              <w:t xml:space="preserve"> se entregue</w:t>
            </w:r>
            <w:r w:rsidRPr="00DF05DD">
              <w:rPr>
                <w:rFonts w:cs="Calibri Light"/>
                <w:sz w:val="18"/>
                <w:szCs w:val="18"/>
                <w:lang w:val="es-CL" w:eastAsia="es-CL"/>
              </w:rPr>
              <w:t xml:space="preserve"> a los diferentes tipos de clientes</w:t>
            </w:r>
            <w:r w:rsidR="00692246" w:rsidRPr="00DF05DD">
              <w:rPr>
                <w:rFonts w:cs="Calibri Light"/>
                <w:sz w:val="18"/>
                <w:szCs w:val="18"/>
                <w:lang w:val="es-CL" w:eastAsia="es-CL"/>
              </w:rPr>
              <w:t>?</w:t>
            </w:r>
          </w:p>
        </w:tc>
        <w:tc>
          <w:tcPr>
            <w:tcW w:w="1757" w:type="dxa"/>
            <w:vMerge w:val="restart"/>
            <w:tcBorders>
              <w:top w:val="nil"/>
              <w:left w:val="single" w:sz="4" w:space="0" w:color="auto"/>
              <w:bottom w:val="single" w:sz="4" w:space="0" w:color="auto"/>
              <w:right w:val="single" w:sz="4" w:space="0" w:color="auto"/>
            </w:tcBorders>
            <w:shd w:val="clear" w:color="auto" w:fill="auto"/>
            <w:vAlign w:val="center"/>
            <w:hideMark/>
          </w:tcPr>
          <w:p w14:paraId="28374985" w14:textId="7DD75735" w:rsidR="00692246" w:rsidRPr="00DF05DD" w:rsidRDefault="00692246" w:rsidP="00692246">
            <w:pPr>
              <w:jc w:val="center"/>
              <w:rPr>
                <w:rFonts w:cs="Calibri Light"/>
                <w:sz w:val="18"/>
                <w:szCs w:val="18"/>
                <w:lang w:val="es-CL" w:eastAsia="es-CL"/>
              </w:rPr>
            </w:pPr>
            <w:r w:rsidRPr="00DF05DD">
              <w:rPr>
                <w:rFonts w:cs="Calibri Light"/>
                <w:sz w:val="18"/>
                <w:szCs w:val="18"/>
                <w:lang w:val="es-CL" w:eastAsia="es-CL"/>
              </w:rPr>
              <w:t>Descripc</w:t>
            </w:r>
            <w:r w:rsidR="004A06A7" w:rsidRPr="00DF05DD">
              <w:rPr>
                <w:rFonts w:cs="Calibri Light"/>
                <w:sz w:val="18"/>
                <w:szCs w:val="18"/>
                <w:lang w:val="es-CL" w:eastAsia="es-CL"/>
              </w:rPr>
              <w:t>ión de los elementos</w:t>
            </w:r>
            <w:r w:rsidRPr="00DF05DD">
              <w:rPr>
                <w:rFonts w:cs="Calibri Light"/>
                <w:sz w:val="18"/>
                <w:szCs w:val="18"/>
                <w:lang w:val="es-CL" w:eastAsia="es-CL"/>
              </w:rPr>
              <w:t xml:space="preserve"> clave necesa</w:t>
            </w:r>
            <w:r w:rsidR="004A06A7" w:rsidRPr="00DF05DD">
              <w:rPr>
                <w:rFonts w:cs="Calibri Light"/>
                <w:sz w:val="18"/>
                <w:szCs w:val="18"/>
                <w:lang w:val="es-CL" w:eastAsia="es-CL"/>
              </w:rPr>
              <w:t xml:space="preserve">rios para que el producto/servicio </w:t>
            </w:r>
            <w:r w:rsidR="00BC28DA" w:rsidRPr="00DF05DD">
              <w:rPr>
                <w:rFonts w:cs="Calibri Light"/>
                <w:sz w:val="18"/>
                <w:szCs w:val="18"/>
                <w:lang w:val="es-CL" w:eastAsia="es-CL"/>
              </w:rPr>
              <w:t>se entregue</w:t>
            </w:r>
            <w:r w:rsidRPr="00DF05DD">
              <w:rPr>
                <w:rFonts w:cs="Calibri Light"/>
                <w:sz w:val="18"/>
                <w:szCs w:val="18"/>
                <w:lang w:val="es-CL" w:eastAsia="es-CL"/>
              </w:rPr>
              <w:t xml:space="preserve"> a los clientes.</w:t>
            </w:r>
          </w:p>
        </w:tc>
        <w:tc>
          <w:tcPr>
            <w:tcW w:w="4085" w:type="dxa"/>
            <w:tcBorders>
              <w:top w:val="nil"/>
              <w:left w:val="nil"/>
              <w:bottom w:val="single" w:sz="4" w:space="0" w:color="auto"/>
              <w:right w:val="single" w:sz="4" w:space="0" w:color="auto"/>
            </w:tcBorders>
            <w:shd w:val="clear" w:color="auto" w:fill="auto"/>
            <w:vAlign w:val="center"/>
            <w:hideMark/>
          </w:tcPr>
          <w:p w14:paraId="6C0C4A61" w14:textId="3A99C8B3" w:rsidR="00692246" w:rsidRPr="00DF05DD" w:rsidRDefault="00692246" w:rsidP="00692246">
            <w:pPr>
              <w:jc w:val="both"/>
              <w:rPr>
                <w:rFonts w:cs="Calibri Light"/>
                <w:strike/>
                <w:sz w:val="18"/>
                <w:szCs w:val="18"/>
                <w:lang w:val="es-CL" w:eastAsia="es-CL"/>
              </w:rPr>
            </w:pPr>
            <w:r w:rsidRPr="00DF05DD">
              <w:rPr>
                <w:rFonts w:cs="Calibri Light"/>
                <w:sz w:val="18"/>
                <w:szCs w:val="18"/>
                <w:lang w:val="es-CL" w:eastAsia="es-CL"/>
              </w:rPr>
              <w:t>El/la postulante describ</w:t>
            </w:r>
            <w:r w:rsidR="004A06A7" w:rsidRPr="00DF05DD">
              <w:rPr>
                <w:rFonts w:cs="Calibri Light"/>
                <w:sz w:val="18"/>
                <w:szCs w:val="18"/>
                <w:lang w:val="es-CL" w:eastAsia="es-CL"/>
              </w:rPr>
              <w:t>e al menos 2 elementos</w:t>
            </w:r>
            <w:r w:rsidRPr="00DF05DD">
              <w:rPr>
                <w:rFonts w:cs="Calibri Light"/>
                <w:sz w:val="18"/>
                <w:szCs w:val="18"/>
                <w:lang w:val="es-CL" w:eastAsia="es-CL"/>
              </w:rPr>
              <w:t xml:space="preserve"> clave, necesa</w:t>
            </w:r>
            <w:r w:rsidR="004A06A7" w:rsidRPr="00DF05DD">
              <w:rPr>
                <w:rFonts w:cs="Calibri Light"/>
                <w:sz w:val="18"/>
                <w:szCs w:val="18"/>
                <w:lang w:val="es-CL" w:eastAsia="es-CL"/>
              </w:rPr>
              <w:t>rios para que su producto/servicio</w:t>
            </w:r>
            <w:r w:rsidRPr="00DF05DD">
              <w:rPr>
                <w:rFonts w:cs="Calibri Light"/>
                <w:sz w:val="18"/>
                <w:szCs w:val="18"/>
                <w:lang w:val="es-CL" w:eastAsia="es-CL"/>
              </w:rPr>
              <w:t xml:space="preserve"> llegue a sus clientes</w:t>
            </w:r>
            <w:r w:rsidR="004A06A7" w:rsidRPr="00DF05DD">
              <w:rPr>
                <w:rFonts w:cs="Calibri Light"/>
                <w:sz w:val="18"/>
                <w:szCs w:val="18"/>
                <w:lang w:val="es-CL" w:eastAsia="es-CL"/>
              </w:rPr>
              <w:t>.</w:t>
            </w:r>
          </w:p>
        </w:tc>
        <w:tc>
          <w:tcPr>
            <w:tcW w:w="709" w:type="dxa"/>
            <w:tcBorders>
              <w:top w:val="nil"/>
              <w:left w:val="nil"/>
              <w:bottom w:val="single" w:sz="4" w:space="0" w:color="auto"/>
              <w:right w:val="single" w:sz="4" w:space="0" w:color="auto"/>
            </w:tcBorders>
            <w:shd w:val="clear" w:color="auto" w:fill="auto"/>
            <w:vAlign w:val="center"/>
            <w:hideMark/>
          </w:tcPr>
          <w:p w14:paraId="2E8E6DFD" w14:textId="0321154F" w:rsidR="00692246" w:rsidRPr="00DF05DD" w:rsidRDefault="00692246" w:rsidP="00692246">
            <w:pPr>
              <w:jc w:val="center"/>
              <w:rPr>
                <w:rFonts w:cs="Calibri Light"/>
                <w:strike/>
                <w:sz w:val="18"/>
                <w:szCs w:val="18"/>
                <w:lang w:val="es-CL" w:eastAsia="es-CL"/>
              </w:rPr>
            </w:pPr>
            <w:r w:rsidRPr="00DF05DD">
              <w:rPr>
                <w:rFonts w:cs="Calibri Light"/>
                <w:sz w:val="18"/>
                <w:szCs w:val="18"/>
                <w:lang w:val="es-CL" w:eastAsia="es-CL"/>
              </w:rPr>
              <w:t>7</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14:paraId="291E5B67" w14:textId="13C72B63" w:rsidR="00692246" w:rsidRPr="00DF05DD" w:rsidRDefault="00805AAC" w:rsidP="00692246">
            <w:pPr>
              <w:jc w:val="center"/>
              <w:rPr>
                <w:rFonts w:cs="Calibri Light"/>
                <w:color w:val="000000"/>
                <w:sz w:val="20"/>
                <w:szCs w:val="20"/>
                <w:lang w:val="es-CL" w:eastAsia="es-CL"/>
              </w:rPr>
            </w:pPr>
            <w:r w:rsidRPr="00DF05DD">
              <w:rPr>
                <w:rFonts w:cs="Calibri Light"/>
                <w:color w:val="000000"/>
                <w:sz w:val="20"/>
                <w:szCs w:val="20"/>
                <w:lang w:val="es-CL" w:eastAsia="es-CL"/>
              </w:rPr>
              <w:t>8</w:t>
            </w:r>
            <w:r w:rsidR="00692246" w:rsidRPr="00DF05DD">
              <w:rPr>
                <w:rFonts w:cs="Calibri Light"/>
                <w:color w:val="000000"/>
                <w:sz w:val="20"/>
                <w:szCs w:val="20"/>
                <w:lang w:val="es-CL" w:eastAsia="es-CL"/>
              </w:rPr>
              <w:t>%</w:t>
            </w:r>
          </w:p>
        </w:tc>
      </w:tr>
      <w:tr w:rsidR="00692246" w:rsidRPr="00FC6F1A" w14:paraId="250DEEB1" w14:textId="77777777" w:rsidTr="00692246">
        <w:trPr>
          <w:trHeight w:val="703"/>
          <w:jc w:val="center"/>
        </w:trPr>
        <w:tc>
          <w:tcPr>
            <w:tcW w:w="358" w:type="dxa"/>
            <w:vMerge/>
            <w:tcBorders>
              <w:top w:val="nil"/>
              <w:left w:val="single" w:sz="4" w:space="0" w:color="auto"/>
              <w:bottom w:val="single" w:sz="4" w:space="0" w:color="auto"/>
              <w:right w:val="single" w:sz="4" w:space="0" w:color="auto"/>
            </w:tcBorders>
            <w:shd w:val="clear" w:color="auto" w:fill="auto"/>
            <w:vAlign w:val="center"/>
            <w:hideMark/>
          </w:tcPr>
          <w:p w14:paraId="131D67B4" w14:textId="77777777" w:rsidR="00692246" w:rsidRPr="007C49E6" w:rsidRDefault="00692246" w:rsidP="00692246">
            <w:pPr>
              <w:rPr>
                <w:rFonts w:cs="Calibri Light"/>
                <w:color w:val="000000"/>
                <w:sz w:val="16"/>
                <w:szCs w:val="16"/>
                <w:lang w:val="es-CL" w:eastAsia="es-CL"/>
              </w:rPr>
            </w:pPr>
          </w:p>
        </w:tc>
        <w:tc>
          <w:tcPr>
            <w:tcW w:w="1782" w:type="dxa"/>
            <w:vMerge/>
            <w:tcBorders>
              <w:top w:val="nil"/>
              <w:left w:val="single" w:sz="4" w:space="0" w:color="auto"/>
              <w:bottom w:val="single" w:sz="4" w:space="0" w:color="auto"/>
              <w:right w:val="single" w:sz="4" w:space="0" w:color="auto"/>
            </w:tcBorders>
            <w:shd w:val="clear" w:color="auto" w:fill="auto"/>
            <w:vAlign w:val="center"/>
            <w:hideMark/>
          </w:tcPr>
          <w:p w14:paraId="6A2022CE" w14:textId="77777777" w:rsidR="00692246" w:rsidRPr="00DF05DD" w:rsidRDefault="00692246" w:rsidP="00692246">
            <w:pPr>
              <w:rPr>
                <w:rFonts w:cs="Calibri Light"/>
                <w:color w:val="000000"/>
                <w:sz w:val="18"/>
                <w:szCs w:val="18"/>
                <w:lang w:val="es-CL" w:eastAsia="es-CL"/>
              </w:rPr>
            </w:pPr>
          </w:p>
        </w:tc>
        <w:tc>
          <w:tcPr>
            <w:tcW w:w="2428" w:type="dxa"/>
            <w:vMerge/>
            <w:tcBorders>
              <w:top w:val="nil"/>
              <w:left w:val="single" w:sz="4" w:space="0" w:color="auto"/>
              <w:bottom w:val="single" w:sz="4" w:space="0" w:color="auto"/>
              <w:right w:val="single" w:sz="4" w:space="0" w:color="auto"/>
            </w:tcBorders>
            <w:shd w:val="clear" w:color="auto" w:fill="auto"/>
            <w:vAlign w:val="center"/>
            <w:hideMark/>
          </w:tcPr>
          <w:p w14:paraId="6DE41E70" w14:textId="77777777" w:rsidR="00692246" w:rsidRPr="00DF05DD" w:rsidRDefault="00692246" w:rsidP="00692246">
            <w:pPr>
              <w:rPr>
                <w:rFonts w:cs="Calibri Light"/>
                <w:sz w:val="18"/>
                <w:szCs w:val="18"/>
                <w:lang w:val="es-CL" w:eastAsia="es-CL"/>
              </w:rPr>
            </w:pPr>
          </w:p>
        </w:tc>
        <w:tc>
          <w:tcPr>
            <w:tcW w:w="1757" w:type="dxa"/>
            <w:vMerge/>
            <w:tcBorders>
              <w:top w:val="nil"/>
              <w:left w:val="single" w:sz="4" w:space="0" w:color="auto"/>
              <w:bottom w:val="single" w:sz="4" w:space="0" w:color="auto"/>
              <w:right w:val="single" w:sz="4" w:space="0" w:color="auto"/>
            </w:tcBorders>
            <w:shd w:val="clear" w:color="auto" w:fill="auto"/>
            <w:vAlign w:val="center"/>
            <w:hideMark/>
          </w:tcPr>
          <w:p w14:paraId="63709437" w14:textId="77777777" w:rsidR="00692246" w:rsidRPr="00DF05DD" w:rsidRDefault="00692246" w:rsidP="00692246">
            <w:pPr>
              <w:rPr>
                <w:rFonts w:cs="Calibri Light"/>
                <w:sz w:val="18"/>
                <w:szCs w:val="18"/>
                <w:lang w:val="es-CL" w:eastAsia="es-CL"/>
              </w:rPr>
            </w:pPr>
          </w:p>
        </w:tc>
        <w:tc>
          <w:tcPr>
            <w:tcW w:w="4085" w:type="dxa"/>
            <w:tcBorders>
              <w:top w:val="nil"/>
              <w:left w:val="nil"/>
              <w:bottom w:val="single" w:sz="4" w:space="0" w:color="auto"/>
              <w:right w:val="single" w:sz="4" w:space="0" w:color="auto"/>
            </w:tcBorders>
            <w:shd w:val="clear" w:color="auto" w:fill="auto"/>
            <w:vAlign w:val="center"/>
          </w:tcPr>
          <w:p w14:paraId="70F2E09D" w14:textId="00F57E6F" w:rsidR="00692246" w:rsidRPr="00DF05DD" w:rsidRDefault="00692246" w:rsidP="00692246">
            <w:pPr>
              <w:jc w:val="both"/>
              <w:rPr>
                <w:rFonts w:cs="Calibri Light"/>
                <w:sz w:val="18"/>
                <w:szCs w:val="18"/>
                <w:lang w:val="es-CL" w:eastAsia="es-CL"/>
              </w:rPr>
            </w:pPr>
            <w:r w:rsidRPr="00DF05DD">
              <w:rPr>
                <w:rFonts w:cs="Calibri Light"/>
                <w:sz w:val="18"/>
                <w:szCs w:val="18"/>
                <w:lang w:val="es-CL" w:eastAsia="es-CL"/>
              </w:rPr>
              <w:t>El/la postulante descri</w:t>
            </w:r>
            <w:r w:rsidR="004A06A7" w:rsidRPr="00DF05DD">
              <w:rPr>
                <w:rFonts w:cs="Calibri Light"/>
                <w:sz w:val="18"/>
                <w:szCs w:val="18"/>
                <w:lang w:val="es-CL" w:eastAsia="es-CL"/>
              </w:rPr>
              <w:t>be al menos 1 elemento clave, necesario para que su producto/servicio</w:t>
            </w:r>
            <w:r w:rsidRPr="00DF05DD">
              <w:rPr>
                <w:rFonts w:cs="Calibri Light"/>
                <w:sz w:val="18"/>
                <w:szCs w:val="18"/>
                <w:lang w:val="es-CL" w:eastAsia="es-CL"/>
              </w:rPr>
              <w:t xml:space="preserve"> llegue a sus clientes</w:t>
            </w:r>
            <w:r w:rsidR="004A06A7" w:rsidRPr="00DF05DD">
              <w:rPr>
                <w:rFonts w:cs="Calibri Light"/>
                <w:sz w:val="18"/>
                <w:szCs w:val="18"/>
                <w:lang w:val="es-CL" w:eastAsia="es-CL"/>
              </w:rPr>
              <w:t>.</w:t>
            </w:r>
          </w:p>
        </w:tc>
        <w:tc>
          <w:tcPr>
            <w:tcW w:w="709" w:type="dxa"/>
            <w:tcBorders>
              <w:top w:val="nil"/>
              <w:left w:val="nil"/>
              <w:bottom w:val="single" w:sz="4" w:space="0" w:color="auto"/>
              <w:right w:val="single" w:sz="4" w:space="0" w:color="auto"/>
            </w:tcBorders>
            <w:shd w:val="clear" w:color="auto" w:fill="auto"/>
            <w:vAlign w:val="center"/>
          </w:tcPr>
          <w:p w14:paraId="309FD0AF" w14:textId="0AF718D6" w:rsidR="00692246" w:rsidRPr="00DF05DD" w:rsidRDefault="00036D89" w:rsidP="00692246">
            <w:pPr>
              <w:jc w:val="center"/>
              <w:rPr>
                <w:rFonts w:cs="Calibri Light"/>
                <w:sz w:val="18"/>
                <w:szCs w:val="18"/>
                <w:lang w:val="es-CL" w:eastAsia="es-CL"/>
              </w:rPr>
            </w:pPr>
            <w:r w:rsidRPr="00DF05DD">
              <w:rPr>
                <w:rFonts w:cs="Calibri Light"/>
                <w:sz w:val="18"/>
                <w:szCs w:val="18"/>
                <w:lang w:val="es-CL" w:eastAsia="es-CL"/>
              </w:rPr>
              <w:t>5</w:t>
            </w:r>
          </w:p>
        </w:tc>
        <w:tc>
          <w:tcPr>
            <w:tcW w:w="1417" w:type="dxa"/>
            <w:vMerge/>
            <w:tcBorders>
              <w:top w:val="nil"/>
              <w:left w:val="single" w:sz="4" w:space="0" w:color="auto"/>
              <w:bottom w:val="single" w:sz="4" w:space="0" w:color="auto"/>
              <w:right w:val="single" w:sz="4" w:space="0" w:color="auto"/>
            </w:tcBorders>
            <w:shd w:val="clear" w:color="auto" w:fill="auto"/>
            <w:vAlign w:val="center"/>
            <w:hideMark/>
          </w:tcPr>
          <w:p w14:paraId="7E15A7E8" w14:textId="77777777" w:rsidR="00692246" w:rsidRPr="00DF05DD" w:rsidRDefault="00692246" w:rsidP="00692246">
            <w:pPr>
              <w:rPr>
                <w:rFonts w:ascii="Calibri Light" w:hAnsi="Calibri Light" w:cs="Calibri Light"/>
                <w:color w:val="000000"/>
                <w:sz w:val="24"/>
                <w:lang w:val="es-CL" w:eastAsia="es-CL"/>
              </w:rPr>
            </w:pPr>
          </w:p>
        </w:tc>
      </w:tr>
      <w:tr w:rsidR="00692246" w:rsidRPr="00FC6F1A" w14:paraId="67802F06" w14:textId="77777777" w:rsidTr="00692246">
        <w:trPr>
          <w:trHeight w:val="698"/>
          <w:jc w:val="center"/>
        </w:trPr>
        <w:tc>
          <w:tcPr>
            <w:tcW w:w="358" w:type="dxa"/>
            <w:vMerge/>
            <w:tcBorders>
              <w:top w:val="nil"/>
              <w:left w:val="single" w:sz="4" w:space="0" w:color="auto"/>
              <w:bottom w:val="single" w:sz="4" w:space="0" w:color="auto"/>
              <w:right w:val="single" w:sz="4" w:space="0" w:color="auto"/>
            </w:tcBorders>
            <w:shd w:val="clear" w:color="auto" w:fill="auto"/>
            <w:vAlign w:val="center"/>
            <w:hideMark/>
          </w:tcPr>
          <w:p w14:paraId="228AC894" w14:textId="77777777" w:rsidR="00692246" w:rsidRPr="007C49E6" w:rsidRDefault="00692246" w:rsidP="00692246">
            <w:pPr>
              <w:rPr>
                <w:rFonts w:cs="Calibri Light"/>
                <w:color w:val="000000"/>
                <w:sz w:val="16"/>
                <w:szCs w:val="16"/>
                <w:lang w:val="es-CL" w:eastAsia="es-CL"/>
              </w:rPr>
            </w:pPr>
          </w:p>
        </w:tc>
        <w:tc>
          <w:tcPr>
            <w:tcW w:w="1782" w:type="dxa"/>
            <w:vMerge/>
            <w:tcBorders>
              <w:top w:val="nil"/>
              <w:left w:val="single" w:sz="4" w:space="0" w:color="auto"/>
              <w:bottom w:val="single" w:sz="4" w:space="0" w:color="auto"/>
              <w:right w:val="single" w:sz="4" w:space="0" w:color="auto"/>
            </w:tcBorders>
            <w:shd w:val="clear" w:color="auto" w:fill="auto"/>
            <w:vAlign w:val="center"/>
            <w:hideMark/>
          </w:tcPr>
          <w:p w14:paraId="413DAC28" w14:textId="77777777" w:rsidR="00692246" w:rsidRPr="00DF05DD" w:rsidRDefault="00692246" w:rsidP="00692246">
            <w:pPr>
              <w:rPr>
                <w:rFonts w:cs="Calibri Light"/>
                <w:color w:val="000000"/>
                <w:sz w:val="18"/>
                <w:szCs w:val="18"/>
                <w:lang w:val="es-CL" w:eastAsia="es-CL"/>
              </w:rPr>
            </w:pPr>
          </w:p>
        </w:tc>
        <w:tc>
          <w:tcPr>
            <w:tcW w:w="2428" w:type="dxa"/>
            <w:vMerge/>
            <w:tcBorders>
              <w:top w:val="nil"/>
              <w:left w:val="single" w:sz="4" w:space="0" w:color="auto"/>
              <w:bottom w:val="single" w:sz="4" w:space="0" w:color="auto"/>
              <w:right w:val="single" w:sz="4" w:space="0" w:color="auto"/>
            </w:tcBorders>
            <w:shd w:val="clear" w:color="auto" w:fill="auto"/>
            <w:vAlign w:val="center"/>
            <w:hideMark/>
          </w:tcPr>
          <w:p w14:paraId="760264ED" w14:textId="77777777" w:rsidR="00692246" w:rsidRPr="00DF05DD" w:rsidRDefault="00692246" w:rsidP="00692246">
            <w:pPr>
              <w:rPr>
                <w:rFonts w:cs="Calibri Light"/>
                <w:sz w:val="18"/>
                <w:szCs w:val="18"/>
                <w:lang w:val="es-CL" w:eastAsia="es-CL"/>
              </w:rPr>
            </w:pPr>
          </w:p>
        </w:tc>
        <w:tc>
          <w:tcPr>
            <w:tcW w:w="1757" w:type="dxa"/>
            <w:vMerge/>
            <w:tcBorders>
              <w:top w:val="nil"/>
              <w:left w:val="single" w:sz="4" w:space="0" w:color="auto"/>
              <w:bottom w:val="single" w:sz="4" w:space="0" w:color="auto"/>
              <w:right w:val="single" w:sz="4" w:space="0" w:color="auto"/>
            </w:tcBorders>
            <w:shd w:val="clear" w:color="auto" w:fill="auto"/>
            <w:vAlign w:val="center"/>
            <w:hideMark/>
          </w:tcPr>
          <w:p w14:paraId="54E6D59A" w14:textId="77777777" w:rsidR="00692246" w:rsidRPr="00DF05DD" w:rsidRDefault="00692246" w:rsidP="00692246">
            <w:pPr>
              <w:rPr>
                <w:rFonts w:cs="Calibri Light"/>
                <w:sz w:val="18"/>
                <w:szCs w:val="18"/>
                <w:lang w:val="es-CL" w:eastAsia="es-CL"/>
              </w:rPr>
            </w:pPr>
          </w:p>
        </w:tc>
        <w:tc>
          <w:tcPr>
            <w:tcW w:w="4085" w:type="dxa"/>
            <w:tcBorders>
              <w:top w:val="nil"/>
              <w:left w:val="nil"/>
              <w:bottom w:val="single" w:sz="4" w:space="0" w:color="auto"/>
              <w:right w:val="single" w:sz="4" w:space="0" w:color="auto"/>
            </w:tcBorders>
            <w:shd w:val="clear" w:color="auto" w:fill="auto"/>
            <w:vAlign w:val="center"/>
          </w:tcPr>
          <w:p w14:paraId="369D5860" w14:textId="0E519732" w:rsidR="00692246" w:rsidRPr="00DF05DD" w:rsidRDefault="00692246" w:rsidP="00692246">
            <w:pPr>
              <w:jc w:val="both"/>
              <w:rPr>
                <w:rFonts w:cs="Calibri Light"/>
                <w:sz w:val="18"/>
                <w:szCs w:val="18"/>
                <w:lang w:val="es-CL" w:eastAsia="es-CL"/>
              </w:rPr>
            </w:pPr>
            <w:r w:rsidRPr="00DF05DD">
              <w:rPr>
                <w:rFonts w:cs="Calibri Light"/>
                <w:sz w:val="18"/>
                <w:szCs w:val="18"/>
                <w:lang w:val="es-CL" w:eastAsia="es-CL"/>
              </w:rPr>
              <w:t>El/la pos</w:t>
            </w:r>
            <w:r w:rsidR="004A06A7" w:rsidRPr="00DF05DD">
              <w:rPr>
                <w:rFonts w:cs="Calibri Light"/>
                <w:sz w:val="18"/>
                <w:szCs w:val="18"/>
                <w:lang w:val="es-CL" w:eastAsia="es-CL"/>
              </w:rPr>
              <w:t>tulante no describe elementos</w:t>
            </w:r>
            <w:r w:rsidRPr="00DF05DD">
              <w:rPr>
                <w:rFonts w:cs="Calibri Light"/>
                <w:sz w:val="18"/>
                <w:szCs w:val="18"/>
                <w:lang w:val="es-CL" w:eastAsia="es-CL"/>
              </w:rPr>
              <w:t xml:space="preserve"> claves, necesa</w:t>
            </w:r>
            <w:r w:rsidR="004A06A7" w:rsidRPr="00DF05DD">
              <w:rPr>
                <w:rFonts w:cs="Calibri Light"/>
                <w:sz w:val="18"/>
                <w:szCs w:val="18"/>
                <w:lang w:val="es-CL" w:eastAsia="es-CL"/>
              </w:rPr>
              <w:t>rios para que su producto/servicio</w:t>
            </w:r>
            <w:r w:rsidRPr="00DF05DD">
              <w:rPr>
                <w:rFonts w:cs="Calibri Light"/>
                <w:sz w:val="18"/>
                <w:szCs w:val="18"/>
                <w:lang w:val="es-CL" w:eastAsia="es-CL"/>
              </w:rPr>
              <w:t xml:space="preserve"> llegue a sus clientes.</w:t>
            </w:r>
          </w:p>
        </w:tc>
        <w:tc>
          <w:tcPr>
            <w:tcW w:w="709" w:type="dxa"/>
            <w:tcBorders>
              <w:top w:val="nil"/>
              <w:left w:val="nil"/>
              <w:bottom w:val="single" w:sz="4" w:space="0" w:color="auto"/>
              <w:right w:val="single" w:sz="4" w:space="0" w:color="auto"/>
            </w:tcBorders>
            <w:shd w:val="clear" w:color="auto" w:fill="auto"/>
            <w:vAlign w:val="center"/>
          </w:tcPr>
          <w:p w14:paraId="4D543623" w14:textId="35BA363B" w:rsidR="00692246" w:rsidRPr="00DF05DD" w:rsidRDefault="00692246" w:rsidP="00692246">
            <w:pPr>
              <w:jc w:val="center"/>
              <w:rPr>
                <w:rFonts w:cs="Calibri Light"/>
                <w:sz w:val="18"/>
                <w:szCs w:val="18"/>
                <w:lang w:val="es-CL" w:eastAsia="es-CL"/>
              </w:rPr>
            </w:pPr>
            <w:r w:rsidRPr="00DF05DD">
              <w:rPr>
                <w:rFonts w:cs="Calibri Light"/>
                <w:sz w:val="18"/>
                <w:szCs w:val="18"/>
                <w:lang w:val="es-CL" w:eastAsia="es-CL"/>
              </w:rPr>
              <w:t>1</w:t>
            </w:r>
          </w:p>
        </w:tc>
        <w:tc>
          <w:tcPr>
            <w:tcW w:w="1417" w:type="dxa"/>
            <w:vMerge/>
            <w:tcBorders>
              <w:top w:val="nil"/>
              <w:left w:val="single" w:sz="4" w:space="0" w:color="auto"/>
              <w:bottom w:val="single" w:sz="4" w:space="0" w:color="auto"/>
              <w:right w:val="single" w:sz="4" w:space="0" w:color="auto"/>
            </w:tcBorders>
            <w:shd w:val="clear" w:color="auto" w:fill="auto"/>
            <w:vAlign w:val="center"/>
            <w:hideMark/>
          </w:tcPr>
          <w:p w14:paraId="32ADBFB2" w14:textId="77777777" w:rsidR="00692246" w:rsidRPr="00DF05DD" w:rsidRDefault="00692246" w:rsidP="00692246">
            <w:pPr>
              <w:rPr>
                <w:rFonts w:ascii="Calibri Light" w:hAnsi="Calibri Light" w:cs="Calibri Light"/>
                <w:color w:val="000000"/>
                <w:sz w:val="24"/>
                <w:lang w:val="es-CL" w:eastAsia="es-CL"/>
              </w:rPr>
            </w:pPr>
          </w:p>
        </w:tc>
      </w:tr>
      <w:tr w:rsidR="00692246" w:rsidRPr="00FC6F1A" w14:paraId="7136C906" w14:textId="77777777" w:rsidTr="00692246">
        <w:trPr>
          <w:trHeight w:val="679"/>
          <w:jc w:val="center"/>
        </w:trPr>
        <w:tc>
          <w:tcPr>
            <w:tcW w:w="358" w:type="dxa"/>
            <w:vMerge w:val="restart"/>
            <w:tcBorders>
              <w:top w:val="nil"/>
              <w:left w:val="single" w:sz="4" w:space="0" w:color="auto"/>
              <w:bottom w:val="single" w:sz="4" w:space="0" w:color="auto"/>
              <w:right w:val="single" w:sz="4" w:space="0" w:color="auto"/>
            </w:tcBorders>
            <w:shd w:val="clear" w:color="auto" w:fill="auto"/>
            <w:vAlign w:val="center"/>
            <w:hideMark/>
          </w:tcPr>
          <w:p w14:paraId="01B1BC94" w14:textId="77777777" w:rsidR="00692246" w:rsidRPr="007C49E6" w:rsidRDefault="00692246" w:rsidP="00692246">
            <w:pPr>
              <w:jc w:val="center"/>
              <w:rPr>
                <w:rFonts w:cs="Calibri Light"/>
                <w:color w:val="000000"/>
                <w:sz w:val="16"/>
                <w:szCs w:val="16"/>
                <w:lang w:val="es-CL" w:eastAsia="es-CL"/>
              </w:rPr>
            </w:pPr>
            <w:r w:rsidRPr="007C49E6">
              <w:rPr>
                <w:rFonts w:cs="Calibri Light"/>
                <w:color w:val="000000"/>
                <w:sz w:val="16"/>
                <w:szCs w:val="16"/>
                <w:lang w:val="es-CL" w:eastAsia="es-CL"/>
              </w:rPr>
              <w:t>7</w:t>
            </w:r>
          </w:p>
        </w:tc>
        <w:tc>
          <w:tcPr>
            <w:tcW w:w="1782" w:type="dxa"/>
            <w:vMerge w:val="restart"/>
            <w:tcBorders>
              <w:top w:val="nil"/>
              <w:left w:val="single" w:sz="4" w:space="0" w:color="auto"/>
              <w:bottom w:val="single" w:sz="4" w:space="0" w:color="auto"/>
              <w:right w:val="single" w:sz="4" w:space="0" w:color="auto"/>
            </w:tcBorders>
            <w:shd w:val="clear" w:color="auto" w:fill="auto"/>
            <w:vAlign w:val="center"/>
            <w:hideMark/>
          </w:tcPr>
          <w:p w14:paraId="224887BD" w14:textId="77777777" w:rsidR="00C1095A" w:rsidRPr="00DF05DD" w:rsidRDefault="00C1095A" w:rsidP="00692246">
            <w:pPr>
              <w:rPr>
                <w:rFonts w:cs="Calibri Light"/>
                <w:color w:val="000000"/>
                <w:sz w:val="18"/>
                <w:szCs w:val="18"/>
                <w:lang w:val="es-CL" w:eastAsia="es-CL"/>
              </w:rPr>
            </w:pPr>
            <w:r w:rsidRPr="00DF05DD">
              <w:rPr>
                <w:rFonts w:cs="Calibri Light"/>
                <w:color w:val="000000"/>
                <w:sz w:val="18"/>
                <w:szCs w:val="18"/>
                <w:lang w:val="es-CL" w:eastAsia="es-CL"/>
              </w:rPr>
              <w:t>Acciones/</w:t>
            </w:r>
          </w:p>
          <w:p w14:paraId="1A9C35A3" w14:textId="1015757A" w:rsidR="00692246" w:rsidRPr="00DF05DD" w:rsidRDefault="00C1095A" w:rsidP="00692246">
            <w:pPr>
              <w:rPr>
                <w:rFonts w:cs="Calibri Light"/>
                <w:color w:val="000000"/>
                <w:sz w:val="18"/>
                <w:szCs w:val="18"/>
                <w:lang w:val="es-CL" w:eastAsia="es-CL"/>
              </w:rPr>
            </w:pPr>
            <w:r w:rsidRPr="00DF05DD">
              <w:rPr>
                <w:rFonts w:cs="Calibri Light"/>
                <w:color w:val="000000"/>
                <w:sz w:val="18"/>
                <w:szCs w:val="18"/>
                <w:lang w:val="es-CL" w:eastAsia="es-CL"/>
              </w:rPr>
              <w:t>actividades</w:t>
            </w:r>
            <w:r w:rsidR="00692246" w:rsidRPr="00DF05DD">
              <w:rPr>
                <w:rFonts w:cs="Calibri Light"/>
                <w:color w:val="000000"/>
                <w:sz w:val="18"/>
                <w:szCs w:val="18"/>
                <w:lang w:val="es-CL" w:eastAsia="es-CL"/>
              </w:rPr>
              <w:t xml:space="preserve"> clave</w:t>
            </w:r>
          </w:p>
        </w:tc>
        <w:tc>
          <w:tcPr>
            <w:tcW w:w="2428" w:type="dxa"/>
            <w:vMerge w:val="restart"/>
            <w:tcBorders>
              <w:top w:val="nil"/>
              <w:left w:val="single" w:sz="4" w:space="0" w:color="auto"/>
              <w:bottom w:val="single" w:sz="4" w:space="0" w:color="auto"/>
              <w:right w:val="single" w:sz="4" w:space="0" w:color="auto"/>
            </w:tcBorders>
            <w:shd w:val="clear" w:color="auto" w:fill="auto"/>
            <w:vAlign w:val="center"/>
            <w:hideMark/>
          </w:tcPr>
          <w:p w14:paraId="75C266B6" w14:textId="0F527C57" w:rsidR="00692246" w:rsidRPr="00DF05DD" w:rsidRDefault="009918F8" w:rsidP="00692246">
            <w:pPr>
              <w:jc w:val="center"/>
              <w:rPr>
                <w:rFonts w:cs="Calibri Light"/>
                <w:sz w:val="18"/>
                <w:szCs w:val="18"/>
                <w:lang w:val="es-CL" w:eastAsia="es-CL"/>
              </w:rPr>
            </w:pPr>
            <w:r w:rsidRPr="00DF05DD">
              <w:rPr>
                <w:rFonts w:cs="Calibri Light"/>
                <w:sz w:val="18"/>
                <w:szCs w:val="18"/>
                <w:lang w:val="es-CL" w:eastAsia="es-CL"/>
              </w:rPr>
              <w:t xml:space="preserve">¿Qué acciones </w:t>
            </w:r>
            <w:r w:rsidR="00C1095A" w:rsidRPr="00DF05DD">
              <w:rPr>
                <w:rFonts w:cs="Calibri Light"/>
                <w:sz w:val="18"/>
                <w:szCs w:val="18"/>
                <w:lang w:val="es-CL" w:eastAsia="es-CL"/>
              </w:rPr>
              <w:t>se deben realizar</w:t>
            </w:r>
            <w:r w:rsidR="00692246" w:rsidRPr="00DF05DD">
              <w:rPr>
                <w:rFonts w:cs="Calibri Light"/>
                <w:sz w:val="18"/>
                <w:szCs w:val="18"/>
                <w:lang w:val="es-CL" w:eastAsia="es-CL"/>
              </w:rPr>
              <w:t xml:space="preserve"> </w:t>
            </w:r>
            <w:r w:rsidR="00C1095A" w:rsidRPr="00DF05DD">
              <w:rPr>
                <w:rFonts w:cs="Calibri Light"/>
                <w:sz w:val="18"/>
                <w:szCs w:val="18"/>
                <w:lang w:val="es-CL" w:eastAsia="es-CL"/>
              </w:rPr>
              <w:t>para que nuestro producto/servicio</w:t>
            </w:r>
            <w:r w:rsidR="003D2349" w:rsidRPr="00DF05DD">
              <w:rPr>
                <w:rFonts w:cs="Calibri Light"/>
                <w:sz w:val="18"/>
                <w:szCs w:val="18"/>
                <w:lang w:val="es-CL" w:eastAsia="es-CL"/>
              </w:rPr>
              <w:t xml:space="preserve"> se entregue</w:t>
            </w:r>
            <w:r w:rsidR="00692246" w:rsidRPr="00DF05DD">
              <w:rPr>
                <w:rFonts w:cs="Calibri Light"/>
                <w:sz w:val="18"/>
                <w:szCs w:val="18"/>
                <w:lang w:val="es-CL" w:eastAsia="es-CL"/>
              </w:rPr>
              <w:t xml:space="preserve"> a los dif</w:t>
            </w:r>
            <w:r w:rsidR="00C1095A" w:rsidRPr="00DF05DD">
              <w:rPr>
                <w:rFonts w:cs="Calibri Light"/>
                <w:sz w:val="18"/>
                <w:szCs w:val="18"/>
                <w:lang w:val="es-CL" w:eastAsia="es-CL"/>
              </w:rPr>
              <w:t>erentes tipos de clientes</w:t>
            </w:r>
            <w:r w:rsidR="00692246" w:rsidRPr="00DF05DD">
              <w:rPr>
                <w:rFonts w:cs="Calibri Light"/>
                <w:sz w:val="18"/>
                <w:szCs w:val="18"/>
                <w:lang w:val="es-CL" w:eastAsia="es-CL"/>
              </w:rPr>
              <w:t>?</w:t>
            </w:r>
          </w:p>
        </w:tc>
        <w:tc>
          <w:tcPr>
            <w:tcW w:w="1757" w:type="dxa"/>
            <w:vMerge w:val="restart"/>
            <w:tcBorders>
              <w:top w:val="nil"/>
              <w:left w:val="single" w:sz="4" w:space="0" w:color="auto"/>
              <w:bottom w:val="single" w:sz="4" w:space="0" w:color="auto"/>
              <w:right w:val="single" w:sz="4" w:space="0" w:color="auto"/>
            </w:tcBorders>
            <w:shd w:val="clear" w:color="auto" w:fill="auto"/>
            <w:vAlign w:val="center"/>
            <w:hideMark/>
          </w:tcPr>
          <w:p w14:paraId="3DEB4350" w14:textId="5546EA97" w:rsidR="00692246" w:rsidRPr="00DF05DD" w:rsidRDefault="00C1095A" w:rsidP="00692246">
            <w:pPr>
              <w:jc w:val="center"/>
              <w:rPr>
                <w:rFonts w:cs="Calibri Light"/>
                <w:sz w:val="18"/>
                <w:szCs w:val="18"/>
                <w:lang w:val="es-CL" w:eastAsia="es-CL"/>
              </w:rPr>
            </w:pPr>
            <w:r w:rsidRPr="00DF05DD">
              <w:rPr>
                <w:rFonts w:cs="Calibri Light"/>
                <w:sz w:val="18"/>
                <w:szCs w:val="18"/>
                <w:lang w:val="es-CL" w:eastAsia="es-CL"/>
              </w:rPr>
              <w:t>Descripción de las acciones clave necesarias para</w:t>
            </w:r>
            <w:r w:rsidR="003D2349" w:rsidRPr="00DF05DD">
              <w:rPr>
                <w:rFonts w:cs="Calibri Light"/>
                <w:sz w:val="18"/>
                <w:szCs w:val="18"/>
                <w:lang w:val="es-CL" w:eastAsia="es-CL"/>
              </w:rPr>
              <w:t xml:space="preserve"> que el producto/servicio se entregue</w:t>
            </w:r>
            <w:r w:rsidRPr="00DF05DD">
              <w:rPr>
                <w:rFonts w:cs="Calibri Light"/>
                <w:sz w:val="18"/>
                <w:szCs w:val="18"/>
                <w:lang w:val="es-CL" w:eastAsia="es-CL"/>
              </w:rPr>
              <w:t xml:space="preserve"> a los clientes</w:t>
            </w:r>
          </w:p>
        </w:tc>
        <w:tc>
          <w:tcPr>
            <w:tcW w:w="4085" w:type="dxa"/>
            <w:tcBorders>
              <w:top w:val="nil"/>
              <w:left w:val="nil"/>
              <w:bottom w:val="single" w:sz="4" w:space="0" w:color="auto"/>
              <w:right w:val="single" w:sz="4" w:space="0" w:color="auto"/>
            </w:tcBorders>
            <w:shd w:val="clear" w:color="auto" w:fill="auto"/>
            <w:vAlign w:val="center"/>
          </w:tcPr>
          <w:p w14:paraId="05821CD2" w14:textId="19400433" w:rsidR="00692246" w:rsidRPr="00DF05DD" w:rsidRDefault="00692246" w:rsidP="00692246">
            <w:pPr>
              <w:jc w:val="both"/>
              <w:rPr>
                <w:rFonts w:cs="Calibri Light"/>
                <w:strike/>
                <w:sz w:val="18"/>
                <w:szCs w:val="18"/>
                <w:lang w:val="es-CL" w:eastAsia="es-CL"/>
              </w:rPr>
            </w:pPr>
            <w:r w:rsidRPr="00DF05DD">
              <w:rPr>
                <w:rFonts w:cs="Calibri Light"/>
                <w:sz w:val="18"/>
                <w:szCs w:val="18"/>
                <w:lang w:val="es-CL" w:eastAsia="es-CL"/>
              </w:rPr>
              <w:t>El/la postulante describ</w:t>
            </w:r>
            <w:r w:rsidR="00C1095A" w:rsidRPr="00DF05DD">
              <w:rPr>
                <w:rFonts w:cs="Calibri Light"/>
                <w:sz w:val="18"/>
                <w:szCs w:val="18"/>
                <w:lang w:val="es-CL" w:eastAsia="es-CL"/>
              </w:rPr>
              <w:t>e al menos 2 acciones</w:t>
            </w:r>
            <w:r w:rsidRPr="00DF05DD">
              <w:rPr>
                <w:rFonts w:cs="Calibri Light"/>
                <w:sz w:val="18"/>
                <w:szCs w:val="18"/>
                <w:lang w:val="es-CL" w:eastAsia="es-CL"/>
              </w:rPr>
              <w:t xml:space="preserve"> clave, necesarias </w:t>
            </w:r>
            <w:r w:rsidR="00C1095A" w:rsidRPr="00DF05DD">
              <w:rPr>
                <w:rFonts w:cs="Calibri Light"/>
                <w:sz w:val="18"/>
                <w:szCs w:val="18"/>
                <w:lang w:val="es-CL" w:eastAsia="es-CL"/>
              </w:rPr>
              <w:t xml:space="preserve">para que su producto/servicio </w:t>
            </w:r>
            <w:r w:rsidRPr="00DF05DD">
              <w:rPr>
                <w:rFonts w:cs="Calibri Light"/>
                <w:sz w:val="18"/>
                <w:szCs w:val="18"/>
                <w:lang w:val="es-CL" w:eastAsia="es-CL"/>
              </w:rPr>
              <w:t>llegue a sus clientes</w:t>
            </w:r>
            <w:r w:rsidR="00C1095A" w:rsidRPr="00DF05DD">
              <w:rPr>
                <w:rFonts w:cs="Calibri Light"/>
                <w:sz w:val="18"/>
                <w:szCs w:val="18"/>
                <w:lang w:val="es-CL" w:eastAsia="es-CL"/>
              </w:rPr>
              <w:t>.</w:t>
            </w:r>
          </w:p>
        </w:tc>
        <w:tc>
          <w:tcPr>
            <w:tcW w:w="709" w:type="dxa"/>
            <w:tcBorders>
              <w:top w:val="nil"/>
              <w:left w:val="nil"/>
              <w:bottom w:val="single" w:sz="4" w:space="0" w:color="auto"/>
              <w:right w:val="single" w:sz="4" w:space="0" w:color="auto"/>
            </w:tcBorders>
            <w:shd w:val="clear" w:color="auto" w:fill="auto"/>
            <w:vAlign w:val="center"/>
          </w:tcPr>
          <w:p w14:paraId="6B986613" w14:textId="7E2C670F" w:rsidR="00692246" w:rsidRPr="00DF05DD" w:rsidRDefault="00692246" w:rsidP="00692246">
            <w:pPr>
              <w:jc w:val="center"/>
              <w:rPr>
                <w:rFonts w:cs="Calibri Light"/>
                <w:strike/>
                <w:sz w:val="18"/>
                <w:szCs w:val="18"/>
                <w:lang w:val="es-CL" w:eastAsia="es-CL"/>
              </w:rPr>
            </w:pPr>
            <w:r w:rsidRPr="00DF05DD">
              <w:rPr>
                <w:rFonts w:cs="Calibri Light"/>
                <w:sz w:val="18"/>
                <w:szCs w:val="18"/>
                <w:lang w:val="es-CL" w:eastAsia="es-CL"/>
              </w:rPr>
              <w:t>7</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14:paraId="5090D32C" w14:textId="0A485B2B" w:rsidR="00692246" w:rsidRPr="00DF05DD" w:rsidRDefault="00805AAC" w:rsidP="00692246">
            <w:pPr>
              <w:jc w:val="center"/>
              <w:rPr>
                <w:rFonts w:cs="Calibri Light"/>
                <w:color w:val="000000"/>
                <w:sz w:val="20"/>
                <w:szCs w:val="20"/>
                <w:lang w:val="es-CL" w:eastAsia="es-CL"/>
              </w:rPr>
            </w:pPr>
            <w:r w:rsidRPr="00DF05DD">
              <w:rPr>
                <w:rFonts w:cs="Calibri Light"/>
                <w:color w:val="000000"/>
                <w:sz w:val="20"/>
                <w:szCs w:val="20"/>
                <w:lang w:val="es-CL" w:eastAsia="es-CL"/>
              </w:rPr>
              <w:t>8</w:t>
            </w:r>
            <w:r w:rsidR="00692246" w:rsidRPr="00DF05DD">
              <w:rPr>
                <w:rFonts w:cs="Calibri Light"/>
                <w:color w:val="000000"/>
                <w:sz w:val="20"/>
                <w:szCs w:val="20"/>
                <w:lang w:val="es-CL" w:eastAsia="es-CL"/>
              </w:rPr>
              <w:t>%</w:t>
            </w:r>
          </w:p>
        </w:tc>
      </w:tr>
      <w:tr w:rsidR="00692246" w:rsidRPr="00FC6F1A" w14:paraId="3DF7529B" w14:textId="77777777" w:rsidTr="00692246">
        <w:trPr>
          <w:trHeight w:val="666"/>
          <w:jc w:val="center"/>
        </w:trPr>
        <w:tc>
          <w:tcPr>
            <w:tcW w:w="358" w:type="dxa"/>
            <w:vMerge/>
            <w:tcBorders>
              <w:top w:val="nil"/>
              <w:left w:val="single" w:sz="4" w:space="0" w:color="auto"/>
              <w:bottom w:val="single" w:sz="4" w:space="0" w:color="auto"/>
              <w:right w:val="single" w:sz="4" w:space="0" w:color="auto"/>
            </w:tcBorders>
            <w:shd w:val="clear" w:color="auto" w:fill="auto"/>
            <w:vAlign w:val="center"/>
            <w:hideMark/>
          </w:tcPr>
          <w:p w14:paraId="5DCAEB15" w14:textId="77777777" w:rsidR="00692246" w:rsidRPr="007C49E6" w:rsidRDefault="00692246" w:rsidP="00692246">
            <w:pPr>
              <w:rPr>
                <w:rFonts w:cs="Calibri Light"/>
                <w:color w:val="000000"/>
                <w:sz w:val="16"/>
                <w:szCs w:val="16"/>
                <w:lang w:val="es-CL" w:eastAsia="es-CL"/>
              </w:rPr>
            </w:pPr>
          </w:p>
        </w:tc>
        <w:tc>
          <w:tcPr>
            <w:tcW w:w="1782" w:type="dxa"/>
            <w:vMerge/>
            <w:tcBorders>
              <w:top w:val="nil"/>
              <w:left w:val="single" w:sz="4" w:space="0" w:color="auto"/>
              <w:bottom w:val="single" w:sz="4" w:space="0" w:color="auto"/>
              <w:right w:val="single" w:sz="4" w:space="0" w:color="auto"/>
            </w:tcBorders>
            <w:shd w:val="clear" w:color="auto" w:fill="auto"/>
            <w:vAlign w:val="center"/>
            <w:hideMark/>
          </w:tcPr>
          <w:p w14:paraId="4CA960DD" w14:textId="77777777" w:rsidR="00692246" w:rsidRPr="00C0192A" w:rsidRDefault="00692246" w:rsidP="00692246">
            <w:pPr>
              <w:rPr>
                <w:rFonts w:cs="Calibri Light"/>
                <w:color w:val="000000"/>
                <w:sz w:val="18"/>
                <w:szCs w:val="18"/>
                <w:lang w:val="es-CL" w:eastAsia="es-CL"/>
              </w:rPr>
            </w:pPr>
          </w:p>
        </w:tc>
        <w:tc>
          <w:tcPr>
            <w:tcW w:w="2428" w:type="dxa"/>
            <w:vMerge/>
            <w:tcBorders>
              <w:top w:val="nil"/>
              <w:left w:val="single" w:sz="4" w:space="0" w:color="auto"/>
              <w:bottom w:val="single" w:sz="4" w:space="0" w:color="auto"/>
              <w:right w:val="single" w:sz="4" w:space="0" w:color="auto"/>
            </w:tcBorders>
            <w:shd w:val="clear" w:color="auto" w:fill="auto"/>
            <w:vAlign w:val="center"/>
            <w:hideMark/>
          </w:tcPr>
          <w:p w14:paraId="18F5EF21" w14:textId="77777777" w:rsidR="00692246" w:rsidRPr="00C0192A" w:rsidRDefault="00692246" w:rsidP="00692246">
            <w:pPr>
              <w:rPr>
                <w:rFonts w:cs="Calibri Light"/>
                <w:sz w:val="18"/>
                <w:szCs w:val="18"/>
                <w:lang w:val="es-CL" w:eastAsia="es-CL"/>
              </w:rPr>
            </w:pPr>
          </w:p>
        </w:tc>
        <w:tc>
          <w:tcPr>
            <w:tcW w:w="1757" w:type="dxa"/>
            <w:vMerge/>
            <w:tcBorders>
              <w:top w:val="nil"/>
              <w:left w:val="single" w:sz="4" w:space="0" w:color="auto"/>
              <w:bottom w:val="single" w:sz="4" w:space="0" w:color="auto"/>
              <w:right w:val="single" w:sz="4" w:space="0" w:color="auto"/>
            </w:tcBorders>
            <w:shd w:val="clear" w:color="auto" w:fill="auto"/>
            <w:vAlign w:val="center"/>
            <w:hideMark/>
          </w:tcPr>
          <w:p w14:paraId="2DE38D98" w14:textId="77777777" w:rsidR="00692246" w:rsidRPr="00C0192A" w:rsidRDefault="00692246" w:rsidP="00692246">
            <w:pPr>
              <w:rPr>
                <w:rFonts w:cs="Calibri Light"/>
                <w:sz w:val="18"/>
                <w:szCs w:val="18"/>
                <w:lang w:val="es-CL" w:eastAsia="es-CL"/>
              </w:rPr>
            </w:pPr>
          </w:p>
        </w:tc>
        <w:tc>
          <w:tcPr>
            <w:tcW w:w="4085" w:type="dxa"/>
            <w:tcBorders>
              <w:top w:val="nil"/>
              <w:left w:val="nil"/>
              <w:bottom w:val="single" w:sz="4" w:space="0" w:color="auto"/>
              <w:right w:val="single" w:sz="4" w:space="0" w:color="auto"/>
            </w:tcBorders>
            <w:shd w:val="clear" w:color="auto" w:fill="auto"/>
            <w:vAlign w:val="center"/>
          </w:tcPr>
          <w:p w14:paraId="0DBBDA70" w14:textId="59A65F1D" w:rsidR="00692246" w:rsidRPr="00DF05DD" w:rsidRDefault="00692246" w:rsidP="00692246">
            <w:pPr>
              <w:jc w:val="both"/>
              <w:rPr>
                <w:rFonts w:cs="Calibri Light"/>
                <w:sz w:val="18"/>
                <w:szCs w:val="18"/>
                <w:lang w:val="es-CL" w:eastAsia="es-CL"/>
              </w:rPr>
            </w:pPr>
            <w:r w:rsidRPr="00DF05DD">
              <w:rPr>
                <w:rFonts w:cs="Calibri Light"/>
                <w:sz w:val="18"/>
                <w:szCs w:val="18"/>
                <w:lang w:val="es-CL" w:eastAsia="es-CL"/>
              </w:rPr>
              <w:t>El/la postulante describ</w:t>
            </w:r>
            <w:r w:rsidR="00C1095A" w:rsidRPr="00DF05DD">
              <w:rPr>
                <w:rFonts w:cs="Calibri Light"/>
                <w:sz w:val="18"/>
                <w:szCs w:val="18"/>
                <w:lang w:val="es-CL" w:eastAsia="es-CL"/>
              </w:rPr>
              <w:t>e al menos 1 acción</w:t>
            </w:r>
            <w:r w:rsidRPr="00DF05DD">
              <w:rPr>
                <w:rFonts w:cs="Calibri Light"/>
                <w:sz w:val="18"/>
                <w:szCs w:val="18"/>
                <w:lang w:val="es-CL" w:eastAsia="es-CL"/>
              </w:rPr>
              <w:t xml:space="preserve"> clave, necesarias </w:t>
            </w:r>
            <w:r w:rsidR="00C1095A" w:rsidRPr="00DF05DD">
              <w:rPr>
                <w:rFonts w:cs="Calibri Light"/>
                <w:sz w:val="18"/>
                <w:szCs w:val="18"/>
                <w:lang w:val="es-CL" w:eastAsia="es-CL"/>
              </w:rPr>
              <w:t xml:space="preserve">para que su producto/servicio </w:t>
            </w:r>
            <w:r w:rsidRPr="00DF05DD">
              <w:rPr>
                <w:rFonts w:cs="Calibri Light"/>
                <w:sz w:val="18"/>
                <w:szCs w:val="18"/>
                <w:lang w:val="es-CL" w:eastAsia="es-CL"/>
              </w:rPr>
              <w:t>llegue a sus clientes</w:t>
            </w:r>
            <w:r w:rsidR="00C1095A" w:rsidRPr="00DF05DD">
              <w:rPr>
                <w:rFonts w:cs="Calibri Light"/>
                <w:sz w:val="18"/>
                <w:szCs w:val="18"/>
                <w:lang w:val="es-CL" w:eastAsia="es-CL"/>
              </w:rPr>
              <w:t>.</w:t>
            </w:r>
          </w:p>
        </w:tc>
        <w:tc>
          <w:tcPr>
            <w:tcW w:w="709" w:type="dxa"/>
            <w:tcBorders>
              <w:top w:val="nil"/>
              <w:left w:val="nil"/>
              <w:bottom w:val="single" w:sz="4" w:space="0" w:color="auto"/>
              <w:right w:val="single" w:sz="4" w:space="0" w:color="auto"/>
            </w:tcBorders>
            <w:shd w:val="clear" w:color="auto" w:fill="auto"/>
            <w:vAlign w:val="center"/>
          </w:tcPr>
          <w:p w14:paraId="7AB7A279" w14:textId="4A1CEFA5" w:rsidR="00692246" w:rsidRPr="00DF05DD" w:rsidRDefault="00CE3103" w:rsidP="00692246">
            <w:pPr>
              <w:jc w:val="center"/>
              <w:rPr>
                <w:rFonts w:cs="Calibri Light"/>
                <w:sz w:val="18"/>
                <w:szCs w:val="18"/>
                <w:lang w:val="es-CL" w:eastAsia="es-CL"/>
              </w:rPr>
            </w:pPr>
            <w:r w:rsidRPr="00DF05DD">
              <w:rPr>
                <w:rFonts w:cs="Calibri Light"/>
                <w:sz w:val="18"/>
                <w:szCs w:val="18"/>
                <w:lang w:val="es-CL" w:eastAsia="es-CL"/>
              </w:rPr>
              <w:t>5</w:t>
            </w:r>
          </w:p>
        </w:tc>
        <w:tc>
          <w:tcPr>
            <w:tcW w:w="1417" w:type="dxa"/>
            <w:vMerge/>
            <w:tcBorders>
              <w:top w:val="nil"/>
              <w:left w:val="single" w:sz="4" w:space="0" w:color="auto"/>
              <w:bottom w:val="single" w:sz="4" w:space="0" w:color="auto"/>
              <w:right w:val="single" w:sz="4" w:space="0" w:color="auto"/>
            </w:tcBorders>
            <w:shd w:val="clear" w:color="auto" w:fill="auto"/>
            <w:vAlign w:val="center"/>
            <w:hideMark/>
          </w:tcPr>
          <w:p w14:paraId="71E0E71A" w14:textId="77777777" w:rsidR="00692246" w:rsidRPr="00FC6F1A" w:rsidRDefault="00692246" w:rsidP="00692246">
            <w:pPr>
              <w:rPr>
                <w:rFonts w:ascii="Calibri Light" w:hAnsi="Calibri Light" w:cs="Calibri Light"/>
                <w:color w:val="000000"/>
                <w:sz w:val="24"/>
                <w:lang w:val="es-CL" w:eastAsia="es-CL"/>
              </w:rPr>
            </w:pPr>
          </w:p>
        </w:tc>
      </w:tr>
      <w:tr w:rsidR="00692246" w:rsidRPr="00FC6F1A" w14:paraId="4583BC9D" w14:textId="77777777" w:rsidTr="004B14F1">
        <w:trPr>
          <w:trHeight w:val="703"/>
          <w:jc w:val="center"/>
        </w:trPr>
        <w:tc>
          <w:tcPr>
            <w:tcW w:w="358" w:type="dxa"/>
            <w:vMerge/>
            <w:tcBorders>
              <w:top w:val="nil"/>
              <w:left w:val="single" w:sz="4" w:space="0" w:color="auto"/>
              <w:bottom w:val="single" w:sz="4" w:space="0" w:color="auto"/>
              <w:right w:val="single" w:sz="4" w:space="0" w:color="auto"/>
            </w:tcBorders>
            <w:shd w:val="clear" w:color="auto" w:fill="auto"/>
            <w:vAlign w:val="center"/>
            <w:hideMark/>
          </w:tcPr>
          <w:p w14:paraId="5428DB13" w14:textId="77777777" w:rsidR="00692246" w:rsidRPr="007C49E6" w:rsidRDefault="00692246" w:rsidP="00692246">
            <w:pPr>
              <w:rPr>
                <w:rFonts w:cs="Calibri Light"/>
                <w:color w:val="000000"/>
                <w:sz w:val="16"/>
                <w:szCs w:val="16"/>
                <w:lang w:val="es-CL" w:eastAsia="es-CL"/>
              </w:rPr>
            </w:pPr>
          </w:p>
        </w:tc>
        <w:tc>
          <w:tcPr>
            <w:tcW w:w="1782" w:type="dxa"/>
            <w:vMerge/>
            <w:tcBorders>
              <w:top w:val="nil"/>
              <w:left w:val="single" w:sz="4" w:space="0" w:color="auto"/>
              <w:bottom w:val="single" w:sz="4" w:space="0" w:color="auto"/>
              <w:right w:val="single" w:sz="4" w:space="0" w:color="auto"/>
            </w:tcBorders>
            <w:shd w:val="clear" w:color="auto" w:fill="auto"/>
            <w:vAlign w:val="center"/>
            <w:hideMark/>
          </w:tcPr>
          <w:p w14:paraId="3E694EC8" w14:textId="77777777" w:rsidR="00692246" w:rsidRPr="007C49E6" w:rsidRDefault="00692246" w:rsidP="00692246">
            <w:pPr>
              <w:rPr>
                <w:rFonts w:cs="Calibri Light"/>
                <w:color w:val="000000"/>
                <w:sz w:val="16"/>
                <w:szCs w:val="16"/>
                <w:lang w:val="es-CL" w:eastAsia="es-CL"/>
              </w:rPr>
            </w:pPr>
          </w:p>
        </w:tc>
        <w:tc>
          <w:tcPr>
            <w:tcW w:w="2428" w:type="dxa"/>
            <w:vMerge/>
            <w:tcBorders>
              <w:top w:val="nil"/>
              <w:left w:val="single" w:sz="4" w:space="0" w:color="auto"/>
              <w:bottom w:val="single" w:sz="4" w:space="0" w:color="auto"/>
              <w:right w:val="single" w:sz="4" w:space="0" w:color="auto"/>
            </w:tcBorders>
            <w:shd w:val="clear" w:color="auto" w:fill="auto"/>
            <w:vAlign w:val="center"/>
            <w:hideMark/>
          </w:tcPr>
          <w:p w14:paraId="69001131" w14:textId="77777777" w:rsidR="00692246" w:rsidRPr="007C49E6" w:rsidRDefault="00692246" w:rsidP="00692246">
            <w:pPr>
              <w:rPr>
                <w:rFonts w:cs="Calibri Light"/>
                <w:sz w:val="16"/>
                <w:szCs w:val="16"/>
                <w:lang w:val="es-CL" w:eastAsia="es-CL"/>
              </w:rPr>
            </w:pPr>
          </w:p>
        </w:tc>
        <w:tc>
          <w:tcPr>
            <w:tcW w:w="1757" w:type="dxa"/>
            <w:vMerge/>
            <w:tcBorders>
              <w:top w:val="nil"/>
              <w:left w:val="single" w:sz="4" w:space="0" w:color="auto"/>
              <w:bottom w:val="single" w:sz="4" w:space="0" w:color="auto"/>
              <w:right w:val="single" w:sz="4" w:space="0" w:color="auto"/>
            </w:tcBorders>
            <w:shd w:val="clear" w:color="auto" w:fill="auto"/>
            <w:vAlign w:val="center"/>
            <w:hideMark/>
          </w:tcPr>
          <w:p w14:paraId="42A06A07" w14:textId="77777777" w:rsidR="00692246" w:rsidRPr="007C49E6" w:rsidRDefault="00692246" w:rsidP="00692246">
            <w:pPr>
              <w:rPr>
                <w:rFonts w:cs="Calibri Light"/>
                <w:sz w:val="16"/>
                <w:szCs w:val="16"/>
                <w:lang w:val="es-CL" w:eastAsia="es-CL"/>
              </w:rPr>
            </w:pPr>
          </w:p>
        </w:tc>
        <w:tc>
          <w:tcPr>
            <w:tcW w:w="4085" w:type="dxa"/>
            <w:tcBorders>
              <w:top w:val="nil"/>
              <w:left w:val="nil"/>
              <w:bottom w:val="single" w:sz="4" w:space="0" w:color="auto"/>
              <w:right w:val="single" w:sz="4" w:space="0" w:color="auto"/>
            </w:tcBorders>
            <w:shd w:val="clear" w:color="auto" w:fill="auto"/>
          </w:tcPr>
          <w:p w14:paraId="1F107798" w14:textId="7142D3C2" w:rsidR="00692246" w:rsidRPr="00DF05DD" w:rsidRDefault="00692246" w:rsidP="00692246">
            <w:pPr>
              <w:jc w:val="both"/>
              <w:rPr>
                <w:rFonts w:cs="Calibri Light"/>
                <w:sz w:val="18"/>
                <w:szCs w:val="18"/>
                <w:lang w:val="es-CL" w:eastAsia="es-CL"/>
              </w:rPr>
            </w:pPr>
            <w:r w:rsidRPr="00DF05DD">
              <w:rPr>
                <w:rFonts w:cs="Calibri Light"/>
                <w:sz w:val="18"/>
                <w:szCs w:val="18"/>
                <w:lang w:val="es-CL" w:eastAsia="es-CL"/>
              </w:rPr>
              <w:t>El/la postula</w:t>
            </w:r>
            <w:r w:rsidR="00C1095A" w:rsidRPr="00DF05DD">
              <w:rPr>
                <w:rFonts w:cs="Calibri Light"/>
                <w:sz w:val="18"/>
                <w:szCs w:val="18"/>
                <w:lang w:val="es-CL" w:eastAsia="es-CL"/>
              </w:rPr>
              <w:t>nte no describe acciones</w:t>
            </w:r>
            <w:r w:rsidRPr="00DF05DD">
              <w:rPr>
                <w:rFonts w:cs="Calibri Light"/>
                <w:sz w:val="18"/>
                <w:szCs w:val="18"/>
                <w:lang w:val="es-CL" w:eastAsia="es-CL"/>
              </w:rPr>
              <w:t xml:space="preserve"> clave, necesarias para que </w:t>
            </w:r>
            <w:r w:rsidR="00C1095A" w:rsidRPr="00DF05DD">
              <w:rPr>
                <w:rFonts w:cs="Calibri Light"/>
                <w:sz w:val="18"/>
                <w:szCs w:val="18"/>
                <w:lang w:val="es-CL" w:eastAsia="es-CL"/>
              </w:rPr>
              <w:t xml:space="preserve">su producto/servicio </w:t>
            </w:r>
            <w:r w:rsidRPr="00DF05DD">
              <w:rPr>
                <w:rFonts w:cs="Calibri Light"/>
                <w:sz w:val="18"/>
                <w:szCs w:val="18"/>
                <w:lang w:val="es-CL" w:eastAsia="es-CL"/>
              </w:rPr>
              <w:t>llegue a sus clientes.</w:t>
            </w:r>
          </w:p>
        </w:tc>
        <w:tc>
          <w:tcPr>
            <w:tcW w:w="709" w:type="dxa"/>
            <w:tcBorders>
              <w:top w:val="nil"/>
              <w:left w:val="nil"/>
              <w:bottom w:val="single" w:sz="4" w:space="0" w:color="auto"/>
              <w:right w:val="single" w:sz="4" w:space="0" w:color="auto"/>
            </w:tcBorders>
            <w:shd w:val="clear" w:color="auto" w:fill="auto"/>
            <w:vAlign w:val="center"/>
          </w:tcPr>
          <w:p w14:paraId="55C8CF05" w14:textId="69E514D1" w:rsidR="00692246" w:rsidRPr="00DF05DD" w:rsidRDefault="00692246" w:rsidP="00692246">
            <w:pPr>
              <w:jc w:val="center"/>
              <w:rPr>
                <w:rFonts w:cs="Calibri Light"/>
                <w:sz w:val="18"/>
                <w:szCs w:val="18"/>
                <w:lang w:val="es-CL" w:eastAsia="es-CL"/>
              </w:rPr>
            </w:pPr>
            <w:r w:rsidRPr="00DF05DD">
              <w:rPr>
                <w:rFonts w:cs="Calibri Light"/>
                <w:sz w:val="18"/>
                <w:szCs w:val="18"/>
                <w:lang w:val="es-CL" w:eastAsia="es-CL"/>
              </w:rPr>
              <w:t>1</w:t>
            </w:r>
          </w:p>
        </w:tc>
        <w:tc>
          <w:tcPr>
            <w:tcW w:w="1417" w:type="dxa"/>
            <w:vMerge/>
            <w:tcBorders>
              <w:top w:val="nil"/>
              <w:left w:val="single" w:sz="4" w:space="0" w:color="auto"/>
              <w:bottom w:val="single" w:sz="4" w:space="0" w:color="auto"/>
              <w:right w:val="single" w:sz="4" w:space="0" w:color="auto"/>
            </w:tcBorders>
            <w:shd w:val="clear" w:color="auto" w:fill="auto"/>
            <w:vAlign w:val="center"/>
            <w:hideMark/>
          </w:tcPr>
          <w:p w14:paraId="13BAD3A0" w14:textId="77777777" w:rsidR="00692246" w:rsidRPr="00FC6F1A" w:rsidRDefault="00692246" w:rsidP="00692246">
            <w:pPr>
              <w:rPr>
                <w:rFonts w:ascii="Calibri Light" w:hAnsi="Calibri Light" w:cs="Calibri Light"/>
                <w:color w:val="000000"/>
                <w:sz w:val="24"/>
                <w:lang w:val="es-CL" w:eastAsia="es-CL"/>
              </w:rPr>
            </w:pPr>
          </w:p>
        </w:tc>
      </w:tr>
      <w:tr w:rsidR="00692246" w:rsidRPr="00DF05DD" w14:paraId="3B387E7A" w14:textId="77777777" w:rsidTr="0003077E">
        <w:trPr>
          <w:trHeight w:val="702"/>
          <w:jc w:val="center"/>
        </w:trPr>
        <w:tc>
          <w:tcPr>
            <w:tcW w:w="358" w:type="dxa"/>
            <w:vMerge w:val="restart"/>
            <w:tcBorders>
              <w:top w:val="nil"/>
              <w:left w:val="single" w:sz="4" w:space="0" w:color="auto"/>
              <w:bottom w:val="single" w:sz="4" w:space="0" w:color="auto"/>
              <w:right w:val="single" w:sz="4" w:space="0" w:color="auto"/>
            </w:tcBorders>
            <w:shd w:val="clear" w:color="auto" w:fill="auto"/>
            <w:vAlign w:val="center"/>
            <w:hideMark/>
          </w:tcPr>
          <w:p w14:paraId="2C98BD16" w14:textId="77777777" w:rsidR="00692246" w:rsidRPr="007C49E6" w:rsidRDefault="00692246" w:rsidP="00692246">
            <w:pPr>
              <w:jc w:val="center"/>
              <w:rPr>
                <w:rFonts w:cs="Calibri Light"/>
                <w:color w:val="000000"/>
                <w:sz w:val="16"/>
                <w:szCs w:val="16"/>
                <w:lang w:val="es-CL" w:eastAsia="es-CL"/>
              </w:rPr>
            </w:pPr>
            <w:r w:rsidRPr="007C49E6">
              <w:rPr>
                <w:rFonts w:cs="Calibri Light"/>
                <w:color w:val="000000"/>
                <w:sz w:val="16"/>
                <w:szCs w:val="16"/>
                <w:lang w:val="es-CL" w:eastAsia="es-CL"/>
              </w:rPr>
              <w:t>8</w:t>
            </w:r>
          </w:p>
        </w:tc>
        <w:tc>
          <w:tcPr>
            <w:tcW w:w="1782" w:type="dxa"/>
            <w:vMerge w:val="restart"/>
            <w:tcBorders>
              <w:top w:val="nil"/>
              <w:left w:val="single" w:sz="4" w:space="0" w:color="auto"/>
              <w:bottom w:val="single" w:sz="4" w:space="0" w:color="auto"/>
              <w:right w:val="single" w:sz="4" w:space="0" w:color="auto"/>
            </w:tcBorders>
            <w:shd w:val="clear" w:color="auto" w:fill="auto"/>
            <w:vAlign w:val="center"/>
            <w:hideMark/>
          </w:tcPr>
          <w:p w14:paraId="7A9ACC35" w14:textId="77777777" w:rsidR="00692246" w:rsidRPr="00DF05DD" w:rsidRDefault="00692246" w:rsidP="00692246">
            <w:pPr>
              <w:rPr>
                <w:rFonts w:cs="Calibri Light"/>
                <w:color w:val="000000"/>
                <w:sz w:val="18"/>
                <w:szCs w:val="18"/>
                <w:lang w:val="es-CL" w:eastAsia="es-CL"/>
              </w:rPr>
            </w:pPr>
            <w:r w:rsidRPr="00DF05DD">
              <w:rPr>
                <w:rFonts w:cs="Calibri Light"/>
                <w:color w:val="000000"/>
                <w:sz w:val="18"/>
                <w:szCs w:val="18"/>
                <w:lang w:val="es-CL" w:eastAsia="es-CL"/>
              </w:rPr>
              <w:t>Costos</w:t>
            </w:r>
          </w:p>
        </w:tc>
        <w:tc>
          <w:tcPr>
            <w:tcW w:w="2428" w:type="dxa"/>
            <w:vMerge w:val="restart"/>
            <w:tcBorders>
              <w:top w:val="nil"/>
              <w:left w:val="single" w:sz="4" w:space="0" w:color="auto"/>
              <w:bottom w:val="single" w:sz="4" w:space="0" w:color="auto"/>
              <w:right w:val="single" w:sz="4" w:space="0" w:color="auto"/>
            </w:tcBorders>
            <w:shd w:val="clear" w:color="auto" w:fill="auto"/>
            <w:vAlign w:val="center"/>
            <w:hideMark/>
          </w:tcPr>
          <w:p w14:paraId="1F98F794" w14:textId="06997060" w:rsidR="00692246" w:rsidRPr="00DF05DD" w:rsidRDefault="00692246" w:rsidP="0081425F">
            <w:pPr>
              <w:jc w:val="center"/>
              <w:rPr>
                <w:rFonts w:cs="Calibri Light"/>
                <w:sz w:val="18"/>
                <w:szCs w:val="18"/>
                <w:lang w:val="es-CL" w:eastAsia="es-CL"/>
              </w:rPr>
            </w:pPr>
            <w:r w:rsidRPr="00DF05DD">
              <w:rPr>
                <w:rFonts w:cs="Calibri Light"/>
                <w:sz w:val="18"/>
                <w:szCs w:val="18"/>
                <w:lang w:val="es-CL" w:eastAsia="es-CL"/>
              </w:rPr>
              <w:t>Defina cuáles son los costos (fijos</w:t>
            </w:r>
            <w:r w:rsidR="00C1095A" w:rsidRPr="00DF05DD">
              <w:rPr>
                <w:rFonts w:cs="Calibri Light"/>
                <w:sz w:val="18"/>
                <w:szCs w:val="18"/>
                <w:lang w:val="es-CL" w:eastAsia="es-CL"/>
              </w:rPr>
              <w:t xml:space="preserve"> y variables) </w:t>
            </w:r>
            <w:r w:rsidR="0081425F" w:rsidRPr="00DF05DD">
              <w:rPr>
                <w:rFonts w:cs="Calibri Light"/>
                <w:sz w:val="18"/>
                <w:szCs w:val="18"/>
                <w:lang w:val="es-CL" w:eastAsia="es-CL"/>
              </w:rPr>
              <w:t>de las acciones y elementos</w:t>
            </w:r>
            <w:r w:rsidRPr="00DF05DD">
              <w:rPr>
                <w:rFonts w:cs="Calibri Light"/>
                <w:sz w:val="18"/>
                <w:szCs w:val="18"/>
                <w:lang w:val="es-CL" w:eastAsia="es-CL"/>
              </w:rPr>
              <w:t xml:space="preserve"> clave</w:t>
            </w:r>
            <w:r w:rsidR="00C1095A" w:rsidRPr="00DF05DD">
              <w:rPr>
                <w:rFonts w:cs="Calibri Light"/>
                <w:sz w:val="18"/>
                <w:szCs w:val="18"/>
                <w:lang w:val="es-CL" w:eastAsia="es-CL"/>
              </w:rPr>
              <w:t xml:space="preserve"> defini</w:t>
            </w:r>
            <w:r w:rsidR="0081425F" w:rsidRPr="00DF05DD">
              <w:rPr>
                <w:rFonts w:cs="Calibri Light"/>
                <w:sz w:val="18"/>
                <w:szCs w:val="18"/>
                <w:lang w:val="es-CL" w:eastAsia="es-CL"/>
              </w:rPr>
              <w:t>do</w:t>
            </w:r>
            <w:r w:rsidR="00C1095A" w:rsidRPr="00DF05DD">
              <w:rPr>
                <w:rFonts w:cs="Calibri Light"/>
                <w:sz w:val="18"/>
                <w:szCs w:val="18"/>
                <w:lang w:val="es-CL" w:eastAsia="es-CL"/>
              </w:rPr>
              <w:t>s</w:t>
            </w:r>
            <w:r w:rsidR="0081425F" w:rsidRPr="00DF05DD">
              <w:rPr>
                <w:rFonts w:cs="Calibri Light"/>
                <w:sz w:val="18"/>
                <w:szCs w:val="18"/>
                <w:lang w:val="es-CL" w:eastAsia="es-CL"/>
              </w:rPr>
              <w:t>.</w:t>
            </w:r>
          </w:p>
        </w:tc>
        <w:tc>
          <w:tcPr>
            <w:tcW w:w="1757" w:type="dxa"/>
            <w:vMerge w:val="restart"/>
            <w:tcBorders>
              <w:top w:val="nil"/>
              <w:left w:val="single" w:sz="4" w:space="0" w:color="auto"/>
              <w:bottom w:val="single" w:sz="4" w:space="0" w:color="auto"/>
              <w:right w:val="single" w:sz="4" w:space="0" w:color="auto"/>
            </w:tcBorders>
            <w:shd w:val="clear" w:color="auto" w:fill="auto"/>
            <w:vAlign w:val="center"/>
            <w:hideMark/>
          </w:tcPr>
          <w:p w14:paraId="4A5EB903" w14:textId="5197ABA3" w:rsidR="00692246" w:rsidRPr="00DF05DD" w:rsidRDefault="00692246" w:rsidP="00692246">
            <w:pPr>
              <w:jc w:val="center"/>
              <w:rPr>
                <w:rFonts w:cs="Calibri Light"/>
                <w:sz w:val="18"/>
                <w:szCs w:val="18"/>
                <w:lang w:val="es-CL" w:eastAsia="es-CL"/>
              </w:rPr>
            </w:pPr>
            <w:r w:rsidRPr="00DF05DD">
              <w:rPr>
                <w:rFonts w:cs="Calibri Light"/>
                <w:sz w:val="18"/>
                <w:szCs w:val="18"/>
                <w:lang w:val="es-CL" w:eastAsia="es-CL"/>
              </w:rPr>
              <w:t>Definir cuáles son los costos fijos y va</w:t>
            </w:r>
            <w:r w:rsidR="00C1095A" w:rsidRPr="00DF05DD">
              <w:rPr>
                <w:rFonts w:cs="Calibri Light"/>
                <w:sz w:val="18"/>
                <w:szCs w:val="18"/>
                <w:lang w:val="es-CL" w:eastAsia="es-CL"/>
              </w:rPr>
              <w:t>riables asociados a los elementos y acciones</w:t>
            </w:r>
            <w:r w:rsidRPr="00DF05DD">
              <w:rPr>
                <w:rFonts w:cs="Calibri Light"/>
                <w:sz w:val="18"/>
                <w:szCs w:val="18"/>
                <w:lang w:val="es-CL" w:eastAsia="es-CL"/>
              </w:rPr>
              <w:t xml:space="preserve"> claves de su negocio.</w:t>
            </w:r>
          </w:p>
        </w:tc>
        <w:tc>
          <w:tcPr>
            <w:tcW w:w="4085" w:type="dxa"/>
            <w:tcBorders>
              <w:top w:val="nil"/>
              <w:left w:val="nil"/>
              <w:bottom w:val="single" w:sz="4" w:space="0" w:color="auto"/>
              <w:right w:val="single" w:sz="4" w:space="0" w:color="auto"/>
            </w:tcBorders>
            <w:shd w:val="clear" w:color="auto" w:fill="auto"/>
            <w:vAlign w:val="center"/>
            <w:hideMark/>
          </w:tcPr>
          <w:p w14:paraId="2EEC9689" w14:textId="4E2E82E8" w:rsidR="00692246" w:rsidRPr="00DF05DD" w:rsidRDefault="00692246" w:rsidP="00692246">
            <w:pPr>
              <w:jc w:val="both"/>
              <w:rPr>
                <w:rFonts w:cs="Calibri Light"/>
                <w:sz w:val="18"/>
                <w:szCs w:val="18"/>
                <w:lang w:val="es-CL" w:eastAsia="es-CL"/>
              </w:rPr>
            </w:pPr>
            <w:r w:rsidRPr="00DF05DD">
              <w:rPr>
                <w:rFonts w:cs="Calibri Light"/>
                <w:sz w:val="18"/>
                <w:szCs w:val="18"/>
                <w:lang w:val="es-CL" w:eastAsia="es-CL"/>
              </w:rPr>
              <w:t xml:space="preserve">El/la postulante describe la estructura de costos de su idea de negocio, identificando costos fijos y </w:t>
            </w:r>
            <w:r w:rsidR="0081425F" w:rsidRPr="00DF05DD">
              <w:rPr>
                <w:rFonts w:cs="Calibri Light"/>
                <w:sz w:val="18"/>
                <w:szCs w:val="18"/>
                <w:lang w:val="es-CL" w:eastAsia="es-CL"/>
              </w:rPr>
              <w:t>costos variables de cada elemento y acción</w:t>
            </w:r>
            <w:r w:rsidRPr="00DF05DD">
              <w:rPr>
                <w:rFonts w:cs="Calibri Light"/>
                <w:sz w:val="18"/>
                <w:szCs w:val="18"/>
                <w:lang w:val="es-CL" w:eastAsia="es-CL"/>
              </w:rPr>
              <w:t xml:space="preserve"> clave</w:t>
            </w:r>
            <w:r w:rsidR="00CE3103" w:rsidRPr="00DF05DD">
              <w:rPr>
                <w:rFonts w:cs="Calibri Light"/>
                <w:sz w:val="18"/>
                <w:szCs w:val="18"/>
                <w:lang w:val="es-CL" w:eastAsia="es-CL"/>
              </w:rPr>
              <w:t xml:space="preserve"> identificados previamente</w:t>
            </w:r>
            <w:r w:rsidRPr="00DF05DD">
              <w:rPr>
                <w:rFonts w:cs="Calibri Light"/>
                <w:sz w:val="18"/>
                <w:szCs w:val="18"/>
                <w:lang w:val="es-CL" w:eastAsia="es-CL"/>
              </w:rPr>
              <w:t>.</w:t>
            </w:r>
          </w:p>
        </w:tc>
        <w:tc>
          <w:tcPr>
            <w:tcW w:w="709" w:type="dxa"/>
            <w:tcBorders>
              <w:top w:val="nil"/>
              <w:left w:val="nil"/>
              <w:bottom w:val="single" w:sz="4" w:space="0" w:color="auto"/>
              <w:right w:val="single" w:sz="4" w:space="0" w:color="auto"/>
            </w:tcBorders>
            <w:shd w:val="clear" w:color="auto" w:fill="auto"/>
            <w:vAlign w:val="center"/>
            <w:hideMark/>
          </w:tcPr>
          <w:p w14:paraId="4557D591" w14:textId="77777777" w:rsidR="00692246" w:rsidRPr="00DF05DD" w:rsidRDefault="00692246" w:rsidP="00692246">
            <w:pPr>
              <w:jc w:val="center"/>
              <w:rPr>
                <w:rFonts w:cs="Calibri Light"/>
                <w:sz w:val="18"/>
                <w:szCs w:val="18"/>
                <w:lang w:val="es-CL" w:eastAsia="es-CL"/>
              </w:rPr>
            </w:pPr>
            <w:r w:rsidRPr="00DF05DD">
              <w:rPr>
                <w:rFonts w:cs="Calibri Light"/>
                <w:sz w:val="18"/>
                <w:szCs w:val="18"/>
                <w:lang w:val="es-CL" w:eastAsia="es-CL"/>
              </w:rPr>
              <w:t>7</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14:paraId="55A906AC" w14:textId="71E5AF35" w:rsidR="00692246" w:rsidRPr="00DF05DD" w:rsidRDefault="00805AAC" w:rsidP="00692246">
            <w:pPr>
              <w:jc w:val="center"/>
              <w:rPr>
                <w:rFonts w:cs="Calibri Light"/>
                <w:color w:val="000000"/>
                <w:sz w:val="20"/>
                <w:szCs w:val="20"/>
                <w:lang w:val="es-CL" w:eastAsia="es-CL"/>
              </w:rPr>
            </w:pPr>
            <w:r w:rsidRPr="00DF05DD">
              <w:rPr>
                <w:rFonts w:cs="Calibri Light"/>
                <w:color w:val="000000"/>
                <w:sz w:val="20"/>
                <w:szCs w:val="20"/>
                <w:lang w:val="es-CL" w:eastAsia="es-CL"/>
              </w:rPr>
              <w:t>8</w:t>
            </w:r>
            <w:r w:rsidR="00692246" w:rsidRPr="00DF05DD">
              <w:rPr>
                <w:rFonts w:cs="Calibri Light"/>
                <w:color w:val="000000"/>
                <w:sz w:val="20"/>
                <w:szCs w:val="20"/>
                <w:lang w:val="es-CL" w:eastAsia="es-CL"/>
              </w:rPr>
              <w:t>%</w:t>
            </w:r>
          </w:p>
        </w:tc>
      </w:tr>
      <w:tr w:rsidR="00692246" w:rsidRPr="00DF05DD" w14:paraId="00DFD5D9" w14:textId="77777777" w:rsidTr="0003077E">
        <w:trPr>
          <w:trHeight w:val="794"/>
          <w:jc w:val="center"/>
        </w:trPr>
        <w:tc>
          <w:tcPr>
            <w:tcW w:w="358" w:type="dxa"/>
            <w:vMerge/>
            <w:tcBorders>
              <w:top w:val="nil"/>
              <w:left w:val="single" w:sz="4" w:space="0" w:color="auto"/>
              <w:bottom w:val="single" w:sz="4" w:space="0" w:color="auto"/>
              <w:right w:val="single" w:sz="4" w:space="0" w:color="auto"/>
            </w:tcBorders>
            <w:shd w:val="clear" w:color="auto" w:fill="auto"/>
            <w:vAlign w:val="center"/>
            <w:hideMark/>
          </w:tcPr>
          <w:p w14:paraId="0158E59E" w14:textId="77777777" w:rsidR="00692246" w:rsidRPr="007C49E6" w:rsidRDefault="00692246" w:rsidP="00692246">
            <w:pPr>
              <w:rPr>
                <w:rFonts w:cs="Calibri Light"/>
                <w:color w:val="000000"/>
                <w:sz w:val="16"/>
                <w:szCs w:val="16"/>
                <w:lang w:val="es-CL" w:eastAsia="es-CL"/>
              </w:rPr>
            </w:pPr>
          </w:p>
        </w:tc>
        <w:tc>
          <w:tcPr>
            <w:tcW w:w="1782" w:type="dxa"/>
            <w:vMerge/>
            <w:tcBorders>
              <w:top w:val="nil"/>
              <w:left w:val="single" w:sz="4" w:space="0" w:color="auto"/>
              <w:bottom w:val="single" w:sz="4" w:space="0" w:color="auto"/>
              <w:right w:val="single" w:sz="4" w:space="0" w:color="auto"/>
            </w:tcBorders>
            <w:shd w:val="clear" w:color="auto" w:fill="auto"/>
            <w:vAlign w:val="center"/>
            <w:hideMark/>
          </w:tcPr>
          <w:p w14:paraId="4A6D82F7" w14:textId="77777777" w:rsidR="00692246" w:rsidRPr="00DF05DD" w:rsidRDefault="00692246" w:rsidP="00692246">
            <w:pPr>
              <w:rPr>
                <w:rFonts w:cs="Calibri Light"/>
                <w:color w:val="000000"/>
                <w:sz w:val="16"/>
                <w:szCs w:val="16"/>
                <w:lang w:val="es-CL" w:eastAsia="es-CL"/>
              </w:rPr>
            </w:pPr>
          </w:p>
        </w:tc>
        <w:tc>
          <w:tcPr>
            <w:tcW w:w="2428" w:type="dxa"/>
            <w:vMerge/>
            <w:tcBorders>
              <w:top w:val="nil"/>
              <w:left w:val="single" w:sz="4" w:space="0" w:color="auto"/>
              <w:bottom w:val="single" w:sz="4" w:space="0" w:color="auto"/>
              <w:right w:val="single" w:sz="4" w:space="0" w:color="auto"/>
            </w:tcBorders>
            <w:shd w:val="clear" w:color="auto" w:fill="auto"/>
            <w:vAlign w:val="center"/>
            <w:hideMark/>
          </w:tcPr>
          <w:p w14:paraId="664609C8" w14:textId="77777777" w:rsidR="00692246" w:rsidRPr="00DF05DD" w:rsidRDefault="00692246" w:rsidP="00692246">
            <w:pPr>
              <w:rPr>
                <w:rFonts w:cs="Calibri Light"/>
                <w:sz w:val="16"/>
                <w:szCs w:val="16"/>
                <w:lang w:val="es-CL" w:eastAsia="es-CL"/>
              </w:rPr>
            </w:pPr>
          </w:p>
        </w:tc>
        <w:tc>
          <w:tcPr>
            <w:tcW w:w="1757" w:type="dxa"/>
            <w:vMerge/>
            <w:tcBorders>
              <w:top w:val="nil"/>
              <w:left w:val="single" w:sz="4" w:space="0" w:color="auto"/>
              <w:bottom w:val="single" w:sz="4" w:space="0" w:color="auto"/>
              <w:right w:val="single" w:sz="4" w:space="0" w:color="auto"/>
            </w:tcBorders>
            <w:shd w:val="clear" w:color="auto" w:fill="auto"/>
            <w:vAlign w:val="center"/>
            <w:hideMark/>
          </w:tcPr>
          <w:p w14:paraId="27F230F9" w14:textId="77777777" w:rsidR="00692246" w:rsidRPr="00DF05DD" w:rsidRDefault="00692246" w:rsidP="00692246">
            <w:pPr>
              <w:rPr>
                <w:rFonts w:cs="Calibri Light"/>
                <w:sz w:val="16"/>
                <w:szCs w:val="16"/>
                <w:lang w:val="es-CL" w:eastAsia="es-CL"/>
              </w:rPr>
            </w:pPr>
          </w:p>
        </w:tc>
        <w:tc>
          <w:tcPr>
            <w:tcW w:w="4085" w:type="dxa"/>
            <w:tcBorders>
              <w:top w:val="nil"/>
              <w:left w:val="nil"/>
              <w:bottom w:val="single" w:sz="4" w:space="0" w:color="auto"/>
              <w:right w:val="single" w:sz="4" w:space="0" w:color="auto"/>
            </w:tcBorders>
            <w:shd w:val="clear" w:color="auto" w:fill="auto"/>
            <w:vAlign w:val="center"/>
            <w:hideMark/>
          </w:tcPr>
          <w:p w14:paraId="114D88D7" w14:textId="5B1CDC2F" w:rsidR="00692246" w:rsidRPr="00DF05DD" w:rsidRDefault="00692246" w:rsidP="00692246">
            <w:pPr>
              <w:jc w:val="both"/>
              <w:rPr>
                <w:rFonts w:cs="Calibri Light"/>
                <w:sz w:val="18"/>
                <w:szCs w:val="18"/>
                <w:lang w:val="es-CL" w:eastAsia="es-CL"/>
              </w:rPr>
            </w:pPr>
            <w:r w:rsidRPr="00DF05DD">
              <w:rPr>
                <w:rFonts w:cs="Calibri Light"/>
                <w:sz w:val="18"/>
                <w:szCs w:val="18"/>
                <w:lang w:val="es-CL" w:eastAsia="es-CL"/>
              </w:rPr>
              <w:t>El/la postulante describe la estructura de costos de su idea de negocio, identificando costos fijos y costos vari</w:t>
            </w:r>
            <w:r w:rsidR="0081425F" w:rsidRPr="00DF05DD">
              <w:rPr>
                <w:rFonts w:cs="Calibri Light"/>
                <w:sz w:val="18"/>
                <w:szCs w:val="18"/>
                <w:lang w:val="es-CL" w:eastAsia="es-CL"/>
              </w:rPr>
              <w:t>ables, sin asociarlos a elementos ni acciones</w:t>
            </w:r>
            <w:r w:rsidRPr="00DF05DD">
              <w:rPr>
                <w:rFonts w:cs="Calibri Light"/>
                <w:sz w:val="18"/>
                <w:szCs w:val="18"/>
                <w:lang w:val="es-CL" w:eastAsia="es-CL"/>
              </w:rPr>
              <w:t xml:space="preserve"> claves.</w:t>
            </w:r>
          </w:p>
        </w:tc>
        <w:tc>
          <w:tcPr>
            <w:tcW w:w="709" w:type="dxa"/>
            <w:tcBorders>
              <w:top w:val="nil"/>
              <w:left w:val="nil"/>
              <w:bottom w:val="single" w:sz="4" w:space="0" w:color="auto"/>
              <w:right w:val="single" w:sz="4" w:space="0" w:color="auto"/>
            </w:tcBorders>
            <w:shd w:val="clear" w:color="auto" w:fill="auto"/>
            <w:vAlign w:val="center"/>
            <w:hideMark/>
          </w:tcPr>
          <w:p w14:paraId="6687656A" w14:textId="77777777" w:rsidR="00692246" w:rsidRPr="00DF05DD" w:rsidRDefault="00692246" w:rsidP="00692246">
            <w:pPr>
              <w:jc w:val="center"/>
              <w:rPr>
                <w:rFonts w:cs="Calibri Light"/>
                <w:sz w:val="18"/>
                <w:szCs w:val="18"/>
                <w:lang w:val="es-CL" w:eastAsia="es-CL"/>
              </w:rPr>
            </w:pPr>
            <w:r w:rsidRPr="00DF05DD">
              <w:rPr>
                <w:rFonts w:cs="Calibri Light"/>
                <w:sz w:val="18"/>
                <w:szCs w:val="18"/>
                <w:lang w:val="es-CL" w:eastAsia="es-CL"/>
              </w:rPr>
              <w:t>5</w:t>
            </w:r>
          </w:p>
        </w:tc>
        <w:tc>
          <w:tcPr>
            <w:tcW w:w="1417" w:type="dxa"/>
            <w:vMerge/>
            <w:tcBorders>
              <w:top w:val="nil"/>
              <w:left w:val="single" w:sz="4" w:space="0" w:color="auto"/>
              <w:bottom w:val="single" w:sz="4" w:space="0" w:color="auto"/>
              <w:right w:val="single" w:sz="4" w:space="0" w:color="auto"/>
            </w:tcBorders>
            <w:shd w:val="clear" w:color="auto" w:fill="auto"/>
            <w:vAlign w:val="center"/>
            <w:hideMark/>
          </w:tcPr>
          <w:p w14:paraId="734A6E05" w14:textId="77777777" w:rsidR="00692246" w:rsidRPr="00DF05DD" w:rsidRDefault="00692246" w:rsidP="00692246">
            <w:pPr>
              <w:rPr>
                <w:rFonts w:ascii="Calibri Light" w:hAnsi="Calibri Light" w:cs="Calibri Light"/>
                <w:color w:val="000000"/>
                <w:sz w:val="24"/>
                <w:lang w:val="es-CL" w:eastAsia="es-CL"/>
              </w:rPr>
            </w:pPr>
          </w:p>
        </w:tc>
      </w:tr>
      <w:tr w:rsidR="00692246" w:rsidRPr="00FC6F1A" w14:paraId="3E4E3804" w14:textId="77777777" w:rsidTr="0003077E">
        <w:trPr>
          <w:trHeight w:val="695"/>
          <w:jc w:val="center"/>
        </w:trPr>
        <w:tc>
          <w:tcPr>
            <w:tcW w:w="358" w:type="dxa"/>
            <w:vMerge/>
            <w:tcBorders>
              <w:top w:val="nil"/>
              <w:left w:val="single" w:sz="4" w:space="0" w:color="auto"/>
              <w:bottom w:val="single" w:sz="4" w:space="0" w:color="auto"/>
              <w:right w:val="single" w:sz="4" w:space="0" w:color="auto"/>
            </w:tcBorders>
            <w:shd w:val="clear" w:color="auto" w:fill="auto"/>
            <w:vAlign w:val="center"/>
            <w:hideMark/>
          </w:tcPr>
          <w:p w14:paraId="261B9809" w14:textId="77777777" w:rsidR="00692246" w:rsidRPr="007C49E6" w:rsidRDefault="00692246" w:rsidP="00692246">
            <w:pPr>
              <w:rPr>
                <w:rFonts w:cs="Calibri Light"/>
                <w:color w:val="000000"/>
                <w:sz w:val="16"/>
                <w:szCs w:val="16"/>
                <w:lang w:val="es-CL" w:eastAsia="es-CL"/>
              </w:rPr>
            </w:pPr>
          </w:p>
        </w:tc>
        <w:tc>
          <w:tcPr>
            <w:tcW w:w="1782" w:type="dxa"/>
            <w:vMerge/>
            <w:tcBorders>
              <w:top w:val="nil"/>
              <w:left w:val="single" w:sz="4" w:space="0" w:color="auto"/>
              <w:bottom w:val="single" w:sz="4" w:space="0" w:color="auto"/>
              <w:right w:val="single" w:sz="4" w:space="0" w:color="auto"/>
            </w:tcBorders>
            <w:shd w:val="clear" w:color="auto" w:fill="auto"/>
            <w:vAlign w:val="center"/>
            <w:hideMark/>
          </w:tcPr>
          <w:p w14:paraId="0BA45F93" w14:textId="77777777" w:rsidR="00692246" w:rsidRPr="007C49E6" w:rsidRDefault="00692246" w:rsidP="00692246">
            <w:pPr>
              <w:rPr>
                <w:rFonts w:cs="Calibri Light"/>
                <w:color w:val="000000"/>
                <w:sz w:val="16"/>
                <w:szCs w:val="16"/>
                <w:lang w:val="es-CL" w:eastAsia="es-CL"/>
              </w:rPr>
            </w:pPr>
          </w:p>
        </w:tc>
        <w:tc>
          <w:tcPr>
            <w:tcW w:w="2428" w:type="dxa"/>
            <w:vMerge/>
            <w:tcBorders>
              <w:top w:val="nil"/>
              <w:left w:val="single" w:sz="4" w:space="0" w:color="auto"/>
              <w:bottom w:val="single" w:sz="4" w:space="0" w:color="auto"/>
              <w:right w:val="single" w:sz="4" w:space="0" w:color="auto"/>
            </w:tcBorders>
            <w:shd w:val="clear" w:color="auto" w:fill="auto"/>
            <w:vAlign w:val="center"/>
            <w:hideMark/>
          </w:tcPr>
          <w:p w14:paraId="3BF34243" w14:textId="77777777" w:rsidR="00692246" w:rsidRPr="007C49E6" w:rsidRDefault="00692246" w:rsidP="00692246">
            <w:pPr>
              <w:rPr>
                <w:rFonts w:cs="Calibri Light"/>
                <w:sz w:val="16"/>
                <w:szCs w:val="16"/>
                <w:lang w:val="es-CL" w:eastAsia="es-CL"/>
              </w:rPr>
            </w:pPr>
          </w:p>
        </w:tc>
        <w:tc>
          <w:tcPr>
            <w:tcW w:w="1757" w:type="dxa"/>
            <w:vMerge/>
            <w:tcBorders>
              <w:top w:val="nil"/>
              <w:left w:val="single" w:sz="4" w:space="0" w:color="auto"/>
              <w:bottom w:val="single" w:sz="4" w:space="0" w:color="auto"/>
              <w:right w:val="single" w:sz="4" w:space="0" w:color="auto"/>
            </w:tcBorders>
            <w:shd w:val="clear" w:color="auto" w:fill="auto"/>
            <w:vAlign w:val="center"/>
            <w:hideMark/>
          </w:tcPr>
          <w:p w14:paraId="7E41DAD7" w14:textId="77777777" w:rsidR="00692246" w:rsidRPr="007C49E6" w:rsidRDefault="00692246" w:rsidP="00692246">
            <w:pPr>
              <w:rPr>
                <w:rFonts w:cs="Calibri Light"/>
                <w:sz w:val="16"/>
                <w:szCs w:val="16"/>
                <w:lang w:val="es-CL" w:eastAsia="es-CL"/>
              </w:rPr>
            </w:pPr>
          </w:p>
        </w:tc>
        <w:tc>
          <w:tcPr>
            <w:tcW w:w="4085" w:type="dxa"/>
            <w:tcBorders>
              <w:top w:val="nil"/>
              <w:left w:val="nil"/>
              <w:bottom w:val="single" w:sz="4" w:space="0" w:color="auto"/>
              <w:right w:val="single" w:sz="4" w:space="0" w:color="auto"/>
            </w:tcBorders>
            <w:shd w:val="clear" w:color="auto" w:fill="auto"/>
            <w:vAlign w:val="center"/>
            <w:hideMark/>
          </w:tcPr>
          <w:p w14:paraId="3F75722D" w14:textId="7AAB63D1" w:rsidR="00692246" w:rsidRPr="00DF05DD" w:rsidRDefault="00692246" w:rsidP="00692246">
            <w:pPr>
              <w:jc w:val="both"/>
              <w:rPr>
                <w:rFonts w:cs="Calibri Light"/>
                <w:sz w:val="18"/>
                <w:szCs w:val="18"/>
                <w:lang w:val="es-CL" w:eastAsia="es-CL"/>
              </w:rPr>
            </w:pPr>
            <w:r w:rsidRPr="00DF05DD">
              <w:rPr>
                <w:rFonts w:cs="Calibri Light"/>
                <w:sz w:val="18"/>
                <w:szCs w:val="18"/>
                <w:lang w:val="es-CL" w:eastAsia="es-CL"/>
              </w:rPr>
              <w:t>El/la postulante describe la estructura de costos sin separar entre costos fijos y variables.</w:t>
            </w:r>
            <w:r w:rsidR="0081425F" w:rsidRPr="00DF05DD">
              <w:rPr>
                <w:rFonts w:cs="Calibri Light"/>
                <w:sz w:val="18"/>
                <w:szCs w:val="18"/>
                <w:lang w:val="es-CL" w:eastAsia="es-CL"/>
              </w:rPr>
              <w:t xml:space="preserve"> Además no los asocia a elementos ni acciones</w:t>
            </w:r>
            <w:r w:rsidRPr="00DF05DD">
              <w:rPr>
                <w:rFonts w:cs="Calibri Light"/>
                <w:sz w:val="18"/>
                <w:szCs w:val="18"/>
                <w:lang w:val="es-CL" w:eastAsia="es-CL"/>
              </w:rPr>
              <w:t xml:space="preserve"> claves.</w:t>
            </w:r>
          </w:p>
        </w:tc>
        <w:tc>
          <w:tcPr>
            <w:tcW w:w="709" w:type="dxa"/>
            <w:tcBorders>
              <w:top w:val="nil"/>
              <w:left w:val="nil"/>
              <w:bottom w:val="single" w:sz="4" w:space="0" w:color="auto"/>
              <w:right w:val="single" w:sz="4" w:space="0" w:color="auto"/>
            </w:tcBorders>
            <w:shd w:val="clear" w:color="auto" w:fill="auto"/>
            <w:vAlign w:val="center"/>
            <w:hideMark/>
          </w:tcPr>
          <w:p w14:paraId="17A9FCCB" w14:textId="77777777" w:rsidR="00692246" w:rsidRPr="00DF05DD" w:rsidRDefault="00692246" w:rsidP="00692246">
            <w:pPr>
              <w:jc w:val="center"/>
              <w:rPr>
                <w:rFonts w:cs="Calibri Light"/>
                <w:sz w:val="18"/>
                <w:szCs w:val="18"/>
                <w:lang w:val="es-CL" w:eastAsia="es-CL"/>
              </w:rPr>
            </w:pPr>
            <w:r w:rsidRPr="00DF05DD">
              <w:rPr>
                <w:rFonts w:cs="Calibri Light"/>
                <w:sz w:val="18"/>
                <w:szCs w:val="18"/>
                <w:lang w:val="es-CL" w:eastAsia="es-CL"/>
              </w:rPr>
              <w:t>3</w:t>
            </w:r>
          </w:p>
        </w:tc>
        <w:tc>
          <w:tcPr>
            <w:tcW w:w="1417" w:type="dxa"/>
            <w:vMerge/>
            <w:tcBorders>
              <w:top w:val="nil"/>
              <w:left w:val="single" w:sz="4" w:space="0" w:color="auto"/>
              <w:bottom w:val="single" w:sz="4" w:space="0" w:color="auto"/>
              <w:right w:val="single" w:sz="4" w:space="0" w:color="auto"/>
            </w:tcBorders>
            <w:shd w:val="clear" w:color="auto" w:fill="auto"/>
            <w:vAlign w:val="center"/>
            <w:hideMark/>
          </w:tcPr>
          <w:p w14:paraId="6F53C66B" w14:textId="77777777" w:rsidR="00692246" w:rsidRPr="00FC6F1A" w:rsidRDefault="00692246" w:rsidP="00692246">
            <w:pPr>
              <w:rPr>
                <w:rFonts w:ascii="Calibri Light" w:hAnsi="Calibri Light" w:cs="Calibri Light"/>
                <w:color w:val="000000"/>
                <w:sz w:val="24"/>
                <w:lang w:val="es-CL" w:eastAsia="es-CL"/>
              </w:rPr>
            </w:pPr>
          </w:p>
        </w:tc>
      </w:tr>
      <w:tr w:rsidR="00692246" w:rsidRPr="00FC6F1A" w14:paraId="42E84E3C" w14:textId="77777777" w:rsidTr="0003077E">
        <w:trPr>
          <w:trHeight w:val="563"/>
          <w:jc w:val="center"/>
        </w:trPr>
        <w:tc>
          <w:tcPr>
            <w:tcW w:w="358" w:type="dxa"/>
            <w:vMerge/>
            <w:tcBorders>
              <w:top w:val="nil"/>
              <w:left w:val="single" w:sz="4" w:space="0" w:color="auto"/>
              <w:bottom w:val="single" w:sz="4" w:space="0" w:color="auto"/>
              <w:right w:val="single" w:sz="4" w:space="0" w:color="auto"/>
            </w:tcBorders>
            <w:shd w:val="clear" w:color="auto" w:fill="auto"/>
            <w:vAlign w:val="center"/>
            <w:hideMark/>
          </w:tcPr>
          <w:p w14:paraId="59C7B543" w14:textId="77777777" w:rsidR="00692246" w:rsidRPr="007C49E6" w:rsidRDefault="00692246" w:rsidP="00692246">
            <w:pPr>
              <w:rPr>
                <w:rFonts w:cs="Calibri Light"/>
                <w:color w:val="000000"/>
                <w:sz w:val="16"/>
                <w:szCs w:val="16"/>
                <w:lang w:val="es-CL" w:eastAsia="es-CL"/>
              </w:rPr>
            </w:pPr>
          </w:p>
        </w:tc>
        <w:tc>
          <w:tcPr>
            <w:tcW w:w="1782" w:type="dxa"/>
            <w:vMerge/>
            <w:tcBorders>
              <w:top w:val="nil"/>
              <w:left w:val="single" w:sz="4" w:space="0" w:color="auto"/>
              <w:bottom w:val="single" w:sz="4" w:space="0" w:color="auto"/>
              <w:right w:val="single" w:sz="4" w:space="0" w:color="auto"/>
            </w:tcBorders>
            <w:shd w:val="clear" w:color="auto" w:fill="auto"/>
            <w:vAlign w:val="center"/>
            <w:hideMark/>
          </w:tcPr>
          <w:p w14:paraId="5D81B3F0" w14:textId="77777777" w:rsidR="00692246" w:rsidRPr="007C49E6" w:rsidRDefault="00692246" w:rsidP="00692246">
            <w:pPr>
              <w:rPr>
                <w:rFonts w:cs="Calibri Light"/>
                <w:color w:val="000000"/>
                <w:sz w:val="16"/>
                <w:szCs w:val="16"/>
                <w:lang w:val="es-CL" w:eastAsia="es-CL"/>
              </w:rPr>
            </w:pPr>
          </w:p>
        </w:tc>
        <w:tc>
          <w:tcPr>
            <w:tcW w:w="2428" w:type="dxa"/>
            <w:vMerge/>
            <w:tcBorders>
              <w:top w:val="nil"/>
              <w:left w:val="single" w:sz="4" w:space="0" w:color="auto"/>
              <w:bottom w:val="single" w:sz="4" w:space="0" w:color="auto"/>
              <w:right w:val="single" w:sz="4" w:space="0" w:color="auto"/>
            </w:tcBorders>
            <w:shd w:val="clear" w:color="auto" w:fill="auto"/>
            <w:vAlign w:val="center"/>
            <w:hideMark/>
          </w:tcPr>
          <w:p w14:paraId="53E0EDE8" w14:textId="77777777" w:rsidR="00692246" w:rsidRPr="007C49E6" w:rsidRDefault="00692246" w:rsidP="00692246">
            <w:pPr>
              <w:rPr>
                <w:rFonts w:cs="Calibri Light"/>
                <w:sz w:val="16"/>
                <w:szCs w:val="16"/>
                <w:lang w:val="es-CL" w:eastAsia="es-CL"/>
              </w:rPr>
            </w:pPr>
          </w:p>
        </w:tc>
        <w:tc>
          <w:tcPr>
            <w:tcW w:w="1757" w:type="dxa"/>
            <w:vMerge/>
            <w:tcBorders>
              <w:top w:val="nil"/>
              <w:left w:val="single" w:sz="4" w:space="0" w:color="auto"/>
              <w:bottom w:val="single" w:sz="4" w:space="0" w:color="auto"/>
              <w:right w:val="single" w:sz="4" w:space="0" w:color="auto"/>
            </w:tcBorders>
            <w:shd w:val="clear" w:color="auto" w:fill="auto"/>
            <w:vAlign w:val="center"/>
            <w:hideMark/>
          </w:tcPr>
          <w:p w14:paraId="7713B073" w14:textId="77777777" w:rsidR="00692246" w:rsidRPr="007C49E6" w:rsidRDefault="00692246" w:rsidP="00692246">
            <w:pPr>
              <w:rPr>
                <w:rFonts w:cs="Calibri Light"/>
                <w:sz w:val="16"/>
                <w:szCs w:val="16"/>
                <w:lang w:val="es-CL" w:eastAsia="es-CL"/>
              </w:rPr>
            </w:pPr>
          </w:p>
        </w:tc>
        <w:tc>
          <w:tcPr>
            <w:tcW w:w="4085" w:type="dxa"/>
            <w:tcBorders>
              <w:top w:val="nil"/>
              <w:left w:val="nil"/>
              <w:bottom w:val="single" w:sz="4" w:space="0" w:color="auto"/>
              <w:right w:val="single" w:sz="4" w:space="0" w:color="auto"/>
            </w:tcBorders>
            <w:shd w:val="clear" w:color="auto" w:fill="auto"/>
            <w:vAlign w:val="center"/>
            <w:hideMark/>
          </w:tcPr>
          <w:p w14:paraId="49651D71" w14:textId="77777777" w:rsidR="00692246" w:rsidRPr="00DF05DD" w:rsidRDefault="00692246" w:rsidP="00692246">
            <w:pPr>
              <w:jc w:val="both"/>
              <w:rPr>
                <w:rFonts w:cs="Calibri Light"/>
                <w:sz w:val="18"/>
                <w:szCs w:val="18"/>
                <w:lang w:val="es-CL" w:eastAsia="es-CL"/>
              </w:rPr>
            </w:pPr>
            <w:r w:rsidRPr="00DF05DD">
              <w:rPr>
                <w:rFonts w:cs="Calibri Light"/>
                <w:sz w:val="18"/>
                <w:szCs w:val="18"/>
                <w:lang w:val="es-CL" w:eastAsia="es-CL"/>
              </w:rPr>
              <w:t>El/la postulante no es capaz de describir la estructura de costos de su idea de negocio.</w:t>
            </w:r>
          </w:p>
        </w:tc>
        <w:tc>
          <w:tcPr>
            <w:tcW w:w="709" w:type="dxa"/>
            <w:tcBorders>
              <w:top w:val="nil"/>
              <w:left w:val="nil"/>
              <w:bottom w:val="single" w:sz="4" w:space="0" w:color="auto"/>
              <w:right w:val="single" w:sz="4" w:space="0" w:color="auto"/>
            </w:tcBorders>
            <w:shd w:val="clear" w:color="auto" w:fill="auto"/>
            <w:vAlign w:val="center"/>
            <w:hideMark/>
          </w:tcPr>
          <w:p w14:paraId="47276705" w14:textId="77777777" w:rsidR="00692246" w:rsidRPr="00DF05DD" w:rsidRDefault="00692246" w:rsidP="00692246">
            <w:pPr>
              <w:jc w:val="center"/>
              <w:rPr>
                <w:rFonts w:cs="Calibri Light"/>
                <w:sz w:val="18"/>
                <w:szCs w:val="18"/>
                <w:lang w:val="es-CL" w:eastAsia="es-CL"/>
              </w:rPr>
            </w:pPr>
            <w:r w:rsidRPr="00DF05DD">
              <w:rPr>
                <w:rFonts w:cs="Calibri Light"/>
                <w:sz w:val="18"/>
                <w:szCs w:val="18"/>
                <w:lang w:val="es-CL" w:eastAsia="es-CL"/>
              </w:rPr>
              <w:t>1</w:t>
            </w:r>
          </w:p>
        </w:tc>
        <w:tc>
          <w:tcPr>
            <w:tcW w:w="1417" w:type="dxa"/>
            <w:vMerge/>
            <w:tcBorders>
              <w:top w:val="nil"/>
              <w:left w:val="single" w:sz="4" w:space="0" w:color="auto"/>
              <w:bottom w:val="single" w:sz="4" w:space="0" w:color="auto"/>
              <w:right w:val="single" w:sz="4" w:space="0" w:color="auto"/>
            </w:tcBorders>
            <w:shd w:val="clear" w:color="auto" w:fill="auto"/>
            <w:vAlign w:val="center"/>
            <w:hideMark/>
          </w:tcPr>
          <w:p w14:paraId="4DA80508" w14:textId="77777777" w:rsidR="00692246" w:rsidRPr="00FC6F1A" w:rsidRDefault="00692246" w:rsidP="00692246">
            <w:pPr>
              <w:rPr>
                <w:rFonts w:ascii="Calibri Light" w:hAnsi="Calibri Light" w:cs="Calibri Light"/>
                <w:color w:val="000000"/>
                <w:sz w:val="24"/>
                <w:lang w:val="es-CL" w:eastAsia="es-CL"/>
              </w:rPr>
            </w:pPr>
          </w:p>
        </w:tc>
      </w:tr>
      <w:tr w:rsidR="00692246" w:rsidRPr="00FC6F1A" w14:paraId="31419E6C" w14:textId="77777777" w:rsidTr="00692246">
        <w:trPr>
          <w:trHeight w:val="630"/>
          <w:jc w:val="center"/>
        </w:trPr>
        <w:tc>
          <w:tcPr>
            <w:tcW w:w="3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0E23E5" w14:textId="77777777" w:rsidR="00692246" w:rsidRPr="007C49E6" w:rsidRDefault="00692246" w:rsidP="00692246">
            <w:pPr>
              <w:jc w:val="center"/>
              <w:rPr>
                <w:rFonts w:cs="Calibri Light"/>
                <w:color w:val="000000"/>
                <w:sz w:val="16"/>
                <w:szCs w:val="16"/>
                <w:lang w:val="es-CL" w:eastAsia="es-CL"/>
              </w:rPr>
            </w:pPr>
            <w:r w:rsidRPr="007C49E6">
              <w:rPr>
                <w:rFonts w:cs="Calibri Light"/>
                <w:color w:val="000000"/>
                <w:sz w:val="16"/>
                <w:szCs w:val="16"/>
                <w:lang w:val="es-CL" w:eastAsia="es-CL"/>
              </w:rPr>
              <w:t>9</w:t>
            </w:r>
          </w:p>
        </w:tc>
        <w:tc>
          <w:tcPr>
            <w:tcW w:w="17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83E8B2" w14:textId="77777777" w:rsidR="00692246" w:rsidRPr="00DF05DD" w:rsidRDefault="00692246" w:rsidP="00692246">
            <w:pPr>
              <w:rPr>
                <w:rFonts w:cs="Calibri Light"/>
                <w:color w:val="000000"/>
                <w:sz w:val="18"/>
                <w:szCs w:val="18"/>
                <w:lang w:val="es-CL" w:eastAsia="es-CL"/>
              </w:rPr>
            </w:pPr>
            <w:r w:rsidRPr="00DF05DD">
              <w:rPr>
                <w:rFonts w:cs="Calibri Light"/>
                <w:color w:val="000000"/>
                <w:sz w:val="18"/>
                <w:szCs w:val="18"/>
                <w:lang w:val="es-CL" w:eastAsia="es-CL"/>
              </w:rPr>
              <w:t>Alianzas clave</w:t>
            </w:r>
          </w:p>
        </w:tc>
        <w:tc>
          <w:tcPr>
            <w:tcW w:w="24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82F311" w14:textId="36227571" w:rsidR="00692246" w:rsidRPr="00DF05DD" w:rsidRDefault="00692246" w:rsidP="00692246">
            <w:pPr>
              <w:jc w:val="center"/>
              <w:rPr>
                <w:rFonts w:cs="Calibri Light"/>
                <w:sz w:val="18"/>
                <w:szCs w:val="18"/>
                <w:lang w:val="es-CL" w:eastAsia="es-CL"/>
              </w:rPr>
            </w:pPr>
            <w:r w:rsidRPr="00DF05DD">
              <w:rPr>
                <w:rFonts w:cs="Calibri Light"/>
                <w:sz w:val="18"/>
                <w:szCs w:val="18"/>
                <w:lang w:val="es-CL" w:eastAsia="es-CL"/>
              </w:rPr>
              <w:t>¿Cuá</w:t>
            </w:r>
            <w:r w:rsidR="008C194E" w:rsidRPr="00DF05DD">
              <w:rPr>
                <w:rFonts w:cs="Calibri Light"/>
                <w:sz w:val="18"/>
                <w:szCs w:val="18"/>
                <w:lang w:val="es-CL" w:eastAsia="es-CL"/>
              </w:rPr>
              <w:t>les son las alianzas realizadas o a realizar</w:t>
            </w:r>
            <w:r w:rsidRPr="00DF05DD">
              <w:rPr>
                <w:rFonts w:cs="Calibri Light"/>
                <w:sz w:val="18"/>
                <w:szCs w:val="18"/>
                <w:lang w:val="es-CL" w:eastAsia="es-CL"/>
              </w:rPr>
              <w:t xml:space="preserve"> para mejorar la satisfacción de mis cliente</w:t>
            </w:r>
            <w:r w:rsidR="00227E25" w:rsidRPr="00DF05DD">
              <w:rPr>
                <w:rFonts w:cs="Calibri Light"/>
                <w:sz w:val="18"/>
                <w:szCs w:val="18"/>
                <w:lang w:val="es-CL" w:eastAsia="es-CL"/>
              </w:rPr>
              <w:t>s</w:t>
            </w:r>
            <w:r w:rsidRPr="00DF05DD">
              <w:rPr>
                <w:rFonts w:cs="Calibri Light"/>
                <w:sz w:val="18"/>
                <w:szCs w:val="18"/>
                <w:lang w:val="es-CL" w:eastAsia="es-CL"/>
              </w:rPr>
              <w:t>?</w:t>
            </w:r>
          </w:p>
        </w:tc>
        <w:tc>
          <w:tcPr>
            <w:tcW w:w="17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B3BD6C" w14:textId="72C5D644" w:rsidR="00692246" w:rsidRPr="00DF05DD" w:rsidRDefault="00692246" w:rsidP="00692246">
            <w:pPr>
              <w:jc w:val="center"/>
              <w:rPr>
                <w:rFonts w:cs="Calibri Light"/>
                <w:sz w:val="18"/>
                <w:szCs w:val="18"/>
                <w:lang w:val="es-CL" w:eastAsia="es-CL"/>
              </w:rPr>
            </w:pPr>
            <w:r w:rsidRPr="00DF05DD">
              <w:rPr>
                <w:rFonts w:cs="Calibri Light"/>
                <w:sz w:val="18"/>
                <w:szCs w:val="18"/>
                <w:lang w:val="es-CL" w:eastAsia="es-CL"/>
              </w:rPr>
              <w:t>D</w:t>
            </w:r>
            <w:r w:rsidR="008C194E" w:rsidRPr="00DF05DD">
              <w:rPr>
                <w:rFonts w:cs="Calibri Light"/>
                <w:sz w:val="18"/>
                <w:szCs w:val="18"/>
                <w:lang w:val="es-CL" w:eastAsia="es-CL"/>
              </w:rPr>
              <w:t>efinir cuáles son las actuales o futuras</w:t>
            </w:r>
            <w:r w:rsidRPr="00DF05DD">
              <w:rPr>
                <w:rFonts w:cs="Calibri Light"/>
                <w:sz w:val="18"/>
                <w:szCs w:val="18"/>
                <w:lang w:val="es-CL" w:eastAsia="es-CL"/>
              </w:rPr>
              <w:t xml:space="preserve"> alianzas clave que mi negocio debe tener para satisfacer de mejor forma a mis clientes.</w:t>
            </w:r>
          </w:p>
        </w:tc>
        <w:tc>
          <w:tcPr>
            <w:tcW w:w="4085" w:type="dxa"/>
            <w:tcBorders>
              <w:top w:val="single" w:sz="4" w:space="0" w:color="auto"/>
              <w:left w:val="nil"/>
              <w:bottom w:val="single" w:sz="4" w:space="0" w:color="auto"/>
              <w:right w:val="single" w:sz="4" w:space="0" w:color="auto"/>
            </w:tcBorders>
            <w:shd w:val="clear" w:color="auto" w:fill="auto"/>
            <w:vAlign w:val="center"/>
          </w:tcPr>
          <w:p w14:paraId="4576C7CD" w14:textId="24C621CF" w:rsidR="00692246" w:rsidRPr="00DF05DD" w:rsidRDefault="00692246" w:rsidP="00692246">
            <w:pPr>
              <w:jc w:val="both"/>
              <w:rPr>
                <w:rFonts w:cs="Calibri Light"/>
                <w:strike/>
                <w:sz w:val="18"/>
                <w:szCs w:val="18"/>
                <w:lang w:val="es-CL" w:eastAsia="es-CL"/>
              </w:rPr>
            </w:pPr>
            <w:r w:rsidRPr="00DF05DD">
              <w:rPr>
                <w:rFonts w:cs="Calibri Light"/>
                <w:sz w:val="18"/>
                <w:szCs w:val="18"/>
                <w:lang w:val="es-CL" w:eastAsia="es-CL"/>
              </w:rPr>
              <w:t>El/la postulante describe a lo menos 2 alianzas clave que pueden mejorar la satisfacción de sus actuales y/o potenciales clientes.</w:t>
            </w:r>
          </w:p>
        </w:tc>
        <w:tc>
          <w:tcPr>
            <w:tcW w:w="709" w:type="dxa"/>
            <w:tcBorders>
              <w:top w:val="single" w:sz="4" w:space="0" w:color="auto"/>
              <w:left w:val="nil"/>
              <w:bottom w:val="single" w:sz="4" w:space="0" w:color="auto"/>
              <w:right w:val="single" w:sz="4" w:space="0" w:color="auto"/>
            </w:tcBorders>
            <w:shd w:val="clear" w:color="auto" w:fill="auto"/>
            <w:vAlign w:val="center"/>
          </w:tcPr>
          <w:p w14:paraId="78DBEF24" w14:textId="600BD85D" w:rsidR="00692246" w:rsidRPr="00DF05DD" w:rsidRDefault="00692246" w:rsidP="00692246">
            <w:pPr>
              <w:jc w:val="center"/>
              <w:rPr>
                <w:rFonts w:cs="Calibri Light"/>
                <w:strike/>
                <w:sz w:val="18"/>
                <w:szCs w:val="18"/>
                <w:lang w:val="es-CL" w:eastAsia="es-CL"/>
              </w:rPr>
            </w:pPr>
            <w:r w:rsidRPr="00DF05DD">
              <w:rPr>
                <w:rFonts w:cs="Calibri Light"/>
                <w:sz w:val="18"/>
                <w:szCs w:val="18"/>
                <w:lang w:val="es-CL" w:eastAsia="es-CL"/>
              </w:rPr>
              <w:t>7</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7238F5" w14:textId="50267BDA" w:rsidR="00692246" w:rsidRPr="00DF05DD" w:rsidRDefault="00692246" w:rsidP="00692246">
            <w:pPr>
              <w:jc w:val="center"/>
              <w:rPr>
                <w:rFonts w:cs="Calibri Light"/>
                <w:color w:val="000000"/>
                <w:sz w:val="20"/>
                <w:szCs w:val="20"/>
                <w:lang w:val="es-CL" w:eastAsia="es-CL"/>
              </w:rPr>
            </w:pPr>
            <w:r w:rsidRPr="00DF05DD">
              <w:rPr>
                <w:rFonts w:cs="Calibri Light"/>
                <w:color w:val="000000"/>
                <w:sz w:val="20"/>
                <w:szCs w:val="20"/>
                <w:lang w:val="es-CL" w:eastAsia="es-CL"/>
              </w:rPr>
              <w:t>4%</w:t>
            </w:r>
          </w:p>
        </w:tc>
      </w:tr>
      <w:tr w:rsidR="00692246" w:rsidRPr="00FC6F1A" w14:paraId="447FE99D" w14:textId="77777777" w:rsidTr="00692246">
        <w:trPr>
          <w:trHeight w:val="630"/>
          <w:jc w:val="center"/>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6766D5" w14:textId="77777777" w:rsidR="00692246" w:rsidRPr="007C49E6" w:rsidRDefault="00692246" w:rsidP="00692246">
            <w:pPr>
              <w:rPr>
                <w:rFonts w:cs="Calibri Light"/>
                <w:color w:val="000000"/>
                <w:sz w:val="16"/>
                <w:szCs w:val="16"/>
                <w:lang w:val="es-CL" w:eastAsia="es-CL"/>
              </w:rPr>
            </w:pPr>
          </w:p>
        </w:tc>
        <w:tc>
          <w:tcPr>
            <w:tcW w:w="178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E0CBCD" w14:textId="77777777" w:rsidR="00692246" w:rsidRPr="00C0192A" w:rsidRDefault="00692246" w:rsidP="00692246">
            <w:pPr>
              <w:rPr>
                <w:rFonts w:cs="Calibri Light"/>
                <w:color w:val="000000"/>
                <w:sz w:val="18"/>
                <w:szCs w:val="18"/>
                <w:lang w:val="es-CL" w:eastAsia="es-CL"/>
              </w:rPr>
            </w:pPr>
          </w:p>
        </w:tc>
        <w:tc>
          <w:tcPr>
            <w:tcW w:w="24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F749D2" w14:textId="77777777" w:rsidR="00692246" w:rsidRPr="00C0192A" w:rsidRDefault="00692246" w:rsidP="00692246">
            <w:pPr>
              <w:rPr>
                <w:rFonts w:cs="Calibri Light"/>
                <w:sz w:val="18"/>
                <w:szCs w:val="18"/>
                <w:lang w:val="es-CL" w:eastAsia="es-CL"/>
              </w:rPr>
            </w:pPr>
          </w:p>
        </w:tc>
        <w:tc>
          <w:tcPr>
            <w:tcW w:w="17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D7C8AA" w14:textId="77777777" w:rsidR="00692246" w:rsidRPr="00C0192A" w:rsidRDefault="00692246" w:rsidP="00692246">
            <w:pPr>
              <w:rPr>
                <w:rFonts w:cs="Calibri Light"/>
                <w:sz w:val="18"/>
                <w:szCs w:val="18"/>
                <w:lang w:val="es-CL" w:eastAsia="es-CL"/>
              </w:rPr>
            </w:pPr>
          </w:p>
        </w:tc>
        <w:tc>
          <w:tcPr>
            <w:tcW w:w="4085" w:type="dxa"/>
            <w:tcBorders>
              <w:top w:val="single" w:sz="4" w:space="0" w:color="auto"/>
              <w:left w:val="nil"/>
              <w:bottom w:val="single" w:sz="4" w:space="0" w:color="auto"/>
              <w:right w:val="single" w:sz="4" w:space="0" w:color="auto"/>
            </w:tcBorders>
            <w:shd w:val="clear" w:color="auto" w:fill="auto"/>
            <w:vAlign w:val="center"/>
          </w:tcPr>
          <w:p w14:paraId="3A3A179F" w14:textId="417863A4" w:rsidR="00692246" w:rsidRPr="00DF05DD" w:rsidRDefault="00692246" w:rsidP="00692246">
            <w:pPr>
              <w:jc w:val="both"/>
              <w:rPr>
                <w:rFonts w:cs="Calibri Light"/>
                <w:sz w:val="18"/>
                <w:szCs w:val="18"/>
                <w:lang w:val="es-CL" w:eastAsia="es-CL"/>
              </w:rPr>
            </w:pPr>
            <w:r w:rsidRPr="00DF05DD">
              <w:rPr>
                <w:rFonts w:cs="Calibri Light"/>
                <w:sz w:val="18"/>
                <w:szCs w:val="18"/>
                <w:lang w:val="es-CL" w:eastAsia="es-CL"/>
              </w:rPr>
              <w:t>El/la postulante describe a lo menos 1 alianza clave que pueda mejorar la satisfacción de sus actuales y/o potenciales clientes.</w:t>
            </w:r>
          </w:p>
        </w:tc>
        <w:tc>
          <w:tcPr>
            <w:tcW w:w="709" w:type="dxa"/>
            <w:tcBorders>
              <w:top w:val="single" w:sz="4" w:space="0" w:color="auto"/>
              <w:left w:val="nil"/>
              <w:bottom w:val="single" w:sz="4" w:space="0" w:color="auto"/>
              <w:right w:val="single" w:sz="4" w:space="0" w:color="auto"/>
            </w:tcBorders>
            <w:shd w:val="clear" w:color="auto" w:fill="auto"/>
            <w:vAlign w:val="center"/>
          </w:tcPr>
          <w:p w14:paraId="61A8FDE2" w14:textId="40F2A0FC" w:rsidR="00692246" w:rsidRPr="00DF05DD" w:rsidRDefault="00712C34" w:rsidP="00692246">
            <w:pPr>
              <w:jc w:val="center"/>
              <w:rPr>
                <w:rFonts w:cs="Calibri Light"/>
                <w:sz w:val="18"/>
                <w:szCs w:val="18"/>
                <w:lang w:val="es-CL" w:eastAsia="es-CL"/>
              </w:rPr>
            </w:pPr>
            <w:r w:rsidRPr="00DF05DD">
              <w:rPr>
                <w:rFonts w:cs="Calibri Light"/>
                <w:sz w:val="18"/>
                <w:szCs w:val="18"/>
                <w:lang w:val="es-CL" w:eastAsia="es-CL"/>
              </w:rPr>
              <w:t>5</w:t>
            </w: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20C01D" w14:textId="77777777" w:rsidR="00692246" w:rsidRPr="00C534E5" w:rsidRDefault="00692246" w:rsidP="00692246">
            <w:pPr>
              <w:rPr>
                <w:rFonts w:ascii="Calibri Light" w:hAnsi="Calibri Light" w:cs="Calibri Light"/>
                <w:color w:val="000000"/>
                <w:sz w:val="24"/>
                <w:highlight w:val="green"/>
                <w:lang w:val="es-CL" w:eastAsia="es-CL"/>
              </w:rPr>
            </w:pPr>
          </w:p>
        </w:tc>
      </w:tr>
      <w:tr w:rsidR="00692246" w:rsidRPr="00FC6F1A" w14:paraId="57964FD7" w14:textId="77777777" w:rsidTr="00692246">
        <w:trPr>
          <w:trHeight w:val="630"/>
          <w:jc w:val="center"/>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31FCA8" w14:textId="77777777" w:rsidR="00692246" w:rsidRPr="007C49E6" w:rsidRDefault="00692246" w:rsidP="00692246">
            <w:pPr>
              <w:rPr>
                <w:rFonts w:cs="Calibri Light"/>
                <w:color w:val="000000"/>
                <w:sz w:val="16"/>
                <w:szCs w:val="16"/>
                <w:lang w:val="es-CL" w:eastAsia="es-CL"/>
              </w:rPr>
            </w:pPr>
          </w:p>
        </w:tc>
        <w:tc>
          <w:tcPr>
            <w:tcW w:w="178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B6A3F4" w14:textId="77777777" w:rsidR="00692246" w:rsidRPr="00C0192A" w:rsidRDefault="00692246" w:rsidP="00692246">
            <w:pPr>
              <w:rPr>
                <w:rFonts w:cs="Calibri Light"/>
                <w:color w:val="000000"/>
                <w:sz w:val="18"/>
                <w:szCs w:val="18"/>
                <w:lang w:val="es-CL" w:eastAsia="es-CL"/>
              </w:rPr>
            </w:pPr>
          </w:p>
        </w:tc>
        <w:tc>
          <w:tcPr>
            <w:tcW w:w="24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BCA945" w14:textId="77777777" w:rsidR="00692246" w:rsidRPr="00C0192A" w:rsidRDefault="00692246" w:rsidP="00692246">
            <w:pPr>
              <w:rPr>
                <w:rFonts w:cs="Calibri Light"/>
                <w:sz w:val="18"/>
                <w:szCs w:val="18"/>
                <w:lang w:val="es-CL" w:eastAsia="es-CL"/>
              </w:rPr>
            </w:pPr>
          </w:p>
        </w:tc>
        <w:tc>
          <w:tcPr>
            <w:tcW w:w="17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B6AFE9" w14:textId="77777777" w:rsidR="00692246" w:rsidRPr="00C0192A" w:rsidRDefault="00692246" w:rsidP="00692246">
            <w:pPr>
              <w:rPr>
                <w:rFonts w:cs="Calibri Light"/>
                <w:sz w:val="18"/>
                <w:szCs w:val="18"/>
                <w:lang w:val="es-CL" w:eastAsia="es-CL"/>
              </w:rPr>
            </w:pPr>
          </w:p>
        </w:tc>
        <w:tc>
          <w:tcPr>
            <w:tcW w:w="4085" w:type="dxa"/>
            <w:tcBorders>
              <w:top w:val="single" w:sz="4" w:space="0" w:color="auto"/>
              <w:left w:val="nil"/>
              <w:bottom w:val="single" w:sz="4" w:space="0" w:color="auto"/>
              <w:right w:val="single" w:sz="4" w:space="0" w:color="auto"/>
            </w:tcBorders>
            <w:shd w:val="clear" w:color="auto" w:fill="auto"/>
            <w:vAlign w:val="center"/>
          </w:tcPr>
          <w:p w14:paraId="6E872A39" w14:textId="2CF2FDDD" w:rsidR="00692246" w:rsidRPr="00DF05DD" w:rsidRDefault="00692246" w:rsidP="00692246">
            <w:pPr>
              <w:jc w:val="both"/>
              <w:rPr>
                <w:rFonts w:cs="Calibri Light"/>
                <w:sz w:val="18"/>
                <w:szCs w:val="18"/>
                <w:lang w:val="es-CL" w:eastAsia="es-CL"/>
              </w:rPr>
            </w:pPr>
            <w:r w:rsidRPr="00DF05DD">
              <w:rPr>
                <w:rFonts w:cs="Calibri Light"/>
                <w:sz w:val="18"/>
                <w:szCs w:val="18"/>
                <w:lang w:val="es-CL" w:eastAsia="es-CL"/>
              </w:rPr>
              <w:t>El/la postulante no describe alianzas clave.</w:t>
            </w:r>
          </w:p>
        </w:tc>
        <w:tc>
          <w:tcPr>
            <w:tcW w:w="709" w:type="dxa"/>
            <w:tcBorders>
              <w:top w:val="single" w:sz="4" w:space="0" w:color="auto"/>
              <w:left w:val="nil"/>
              <w:bottom w:val="single" w:sz="4" w:space="0" w:color="auto"/>
              <w:right w:val="single" w:sz="4" w:space="0" w:color="auto"/>
            </w:tcBorders>
            <w:shd w:val="clear" w:color="auto" w:fill="auto"/>
            <w:vAlign w:val="center"/>
          </w:tcPr>
          <w:p w14:paraId="526BCFD5" w14:textId="0521085C" w:rsidR="00692246" w:rsidRPr="00DF05DD" w:rsidRDefault="00712C34" w:rsidP="00692246">
            <w:pPr>
              <w:jc w:val="center"/>
              <w:rPr>
                <w:rFonts w:cs="Calibri Light"/>
                <w:sz w:val="18"/>
                <w:szCs w:val="18"/>
                <w:lang w:val="es-CL" w:eastAsia="es-CL"/>
              </w:rPr>
            </w:pPr>
            <w:r w:rsidRPr="00DF05DD">
              <w:rPr>
                <w:rFonts w:cs="Calibri Light"/>
                <w:sz w:val="18"/>
                <w:szCs w:val="18"/>
                <w:lang w:val="es-CL" w:eastAsia="es-CL"/>
              </w:rPr>
              <w:t>1</w:t>
            </w: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10F36D" w14:textId="77777777" w:rsidR="00692246" w:rsidRPr="00C534E5" w:rsidRDefault="00692246" w:rsidP="00692246">
            <w:pPr>
              <w:rPr>
                <w:rFonts w:ascii="Calibri Light" w:hAnsi="Calibri Light" w:cs="Calibri Light"/>
                <w:color w:val="000000"/>
                <w:sz w:val="24"/>
                <w:highlight w:val="green"/>
                <w:lang w:val="es-CL" w:eastAsia="es-CL"/>
              </w:rPr>
            </w:pPr>
          </w:p>
        </w:tc>
      </w:tr>
      <w:tr w:rsidR="00692246" w:rsidRPr="00FC6F1A" w14:paraId="462C4213" w14:textId="77777777" w:rsidTr="0003077E">
        <w:trPr>
          <w:trHeight w:val="500"/>
          <w:jc w:val="center"/>
        </w:trPr>
        <w:tc>
          <w:tcPr>
            <w:tcW w:w="358" w:type="dxa"/>
            <w:tcBorders>
              <w:top w:val="single" w:sz="4" w:space="0" w:color="auto"/>
              <w:left w:val="single" w:sz="4" w:space="0" w:color="auto"/>
              <w:bottom w:val="nil"/>
              <w:right w:val="single" w:sz="4" w:space="0" w:color="auto"/>
            </w:tcBorders>
            <w:shd w:val="clear" w:color="auto" w:fill="auto"/>
            <w:vAlign w:val="center"/>
          </w:tcPr>
          <w:p w14:paraId="74AB5677" w14:textId="77777777" w:rsidR="00692246" w:rsidRPr="00C13681" w:rsidRDefault="00692246" w:rsidP="00692246">
            <w:pPr>
              <w:rPr>
                <w:rFonts w:cs="Calibri Light"/>
                <w:color w:val="000000"/>
                <w:sz w:val="16"/>
                <w:szCs w:val="16"/>
                <w:lang w:val="es-CL" w:eastAsia="es-CL"/>
              </w:rPr>
            </w:pPr>
          </w:p>
        </w:tc>
        <w:tc>
          <w:tcPr>
            <w:tcW w:w="1782" w:type="dxa"/>
            <w:vMerge w:val="restart"/>
            <w:tcBorders>
              <w:top w:val="single" w:sz="4" w:space="0" w:color="auto"/>
              <w:left w:val="single" w:sz="4" w:space="0" w:color="auto"/>
              <w:right w:val="single" w:sz="4" w:space="0" w:color="auto"/>
            </w:tcBorders>
            <w:shd w:val="clear" w:color="auto" w:fill="auto"/>
            <w:vAlign w:val="center"/>
          </w:tcPr>
          <w:p w14:paraId="6C2116A7" w14:textId="77777777" w:rsidR="00692246" w:rsidRPr="00C13681" w:rsidRDefault="00692246" w:rsidP="00692246">
            <w:pPr>
              <w:rPr>
                <w:rFonts w:cs="Calibri Light"/>
                <w:sz w:val="16"/>
                <w:szCs w:val="16"/>
                <w:lang w:val="es-CL" w:eastAsia="es-CL"/>
              </w:rPr>
            </w:pPr>
          </w:p>
          <w:p w14:paraId="4C6EF596" w14:textId="77777777" w:rsidR="00692246" w:rsidRPr="00C13681" w:rsidRDefault="00692246" w:rsidP="00692246">
            <w:pPr>
              <w:rPr>
                <w:rFonts w:cs="Calibri Light"/>
                <w:sz w:val="16"/>
                <w:szCs w:val="16"/>
                <w:lang w:val="es-CL" w:eastAsia="es-CL"/>
              </w:rPr>
            </w:pPr>
            <w:r w:rsidRPr="00C13681">
              <w:rPr>
                <w:rFonts w:cs="Calibri Light"/>
                <w:sz w:val="18"/>
                <w:szCs w:val="18"/>
                <w:lang w:val="es-CL" w:eastAsia="es-CL"/>
              </w:rPr>
              <w:t>Coherencia Global de la Idea de Negocio</w:t>
            </w:r>
          </w:p>
        </w:tc>
        <w:tc>
          <w:tcPr>
            <w:tcW w:w="2428" w:type="dxa"/>
            <w:vMerge w:val="restart"/>
            <w:tcBorders>
              <w:top w:val="single" w:sz="4" w:space="0" w:color="auto"/>
              <w:left w:val="single" w:sz="4" w:space="0" w:color="auto"/>
              <w:right w:val="single" w:sz="4" w:space="0" w:color="auto"/>
            </w:tcBorders>
            <w:shd w:val="clear" w:color="auto" w:fill="auto"/>
            <w:vAlign w:val="center"/>
          </w:tcPr>
          <w:p w14:paraId="57D04B24" w14:textId="77777777" w:rsidR="00692246" w:rsidRPr="00DF05DD" w:rsidRDefault="00692246" w:rsidP="00692246">
            <w:pPr>
              <w:jc w:val="center"/>
              <w:rPr>
                <w:rFonts w:cs="Calibri Light"/>
                <w:sz w:val="18"/>
                <w:szCs w:val="18"/>
                <w:lang w:val="es-CL" w:eastAsia="es-CL"/>
              </w:rPr>
            </w:pPr>
            <w:r w:rsidRPr="00DF05DD">
              <w:rPr>
                <w:rFonts w:cs="Calibri Light"/>
                <w:sz w:val="18"/>
                <w:szCs w:val="18"/>
                <w:lang w:val="es-CL" w:eastAsia="es-CL"/>
              </w:rPr>
              <w:t>En este ítem se evaluará la coherencia general de la Idea de Negocio en el formulario de postulación (</w:t>
            </w:r>
            <w:proofErr w:type="spellStart"/>
            <w:r w:rsidRPr="00DF05DD">
              <w:rPr>
                <w:rFonts w:cs="Calibri Light"/>
                <w:sz w:val="18"/>
                <w:szCs w:val="18"/>
                <w:lang w:val="es-CL" w:eastAsia="es-CL"/>
              </w:rPr>
              <w:t>Canvas</w:t>
            </w:r>
            <w:proofErr w:type="spellEnd"/>
            <w:r w:rsidRPr="00DF05DD">
              <w:rPr>
                <w:rFonts w:cs="Calibri Light"/>
                <w:sz w:val="18"/>
                <w:szCs w:val="18"/>
                <w:lang w:val="es-CL" w:eastAsia="es-CL"/>
              </w:rPr>
              <w:t>), sobre la base de la información incorporada en los correspondientes criterios.</w:t>
            </w:r>
          </w:p>
        </w:tc>
        <w:tc>
          <w:tcPr>
            <w:tcW w:w="1757" w:type="dxa"/>
            <w:vMerge w:val="restart"/>
            <w:tcBorders>
              <w:top w:val="single" w:sz="4" w:space="0" w:color="auto"/>
              <w:left w:val="single" w:sz="4" w:space="0" w:color="auto"/>
              <w:right w:val="single" w:sz="4" w:space="0" w:color="auto"/>
            </w:tcBorders>
            <w:shd w:val="clear" w:color="auto" w:fill="auto"/>
            <w:vAlign w:val="center"/>
          </w:tcPr>
          <w:p w14:paraId="6CDF8123" w14:textId="37673E2F" w:rsidR="00692246" w:rsidRPr="00DF05DD" w:rsidRDefault="00692246" w:rsidP="00692246">
            <w:pPr>
              <w:jc w:val="center"/>
              <w:rPr>
                <w:rFonts w:cs="Calibri Light"/>
                <w:sz w:val="18"/>
                <w:szCs w:val="18"/>
                <w:lang w:val="es-CL" w:eastAsia="es-CL"/>
              </w:rPr>
            </w:pPr>
            <w:r w:rsidRPr="00DF05DD">
              <w:rPr>
                <w:rFonts w:cs="Calibri Light"/>
                <w:sz w:val="18"/>
                <w:szCs w:val="18"/>
                <w:lang w:val="es-CL" w:eastAsia="es-CL"/>
              </w:rPr>
              <w:t>Coherencia en el formulario (</w:t>
            </w:r>
            <w:proofErr w:type="spellStart"/>
            <w:r w:rsidRPr="00DF05DD">
              <w:rPr>
                <w:rFonts w:cs="Calibri Light"/>
                <w:sz w:val="18"/>
                <w:szCs w:val="18"/>
                <w:lang w:val="es-CL" w:eastAsia="es-CL"/>
              </w:rPr>
              <w:t>Canvas</w:t>
            </w:r>
            <w:proofErr w:type="spellEnd"/>
            <w:r w:rsidRPr="00DF05DD">
              <w:rPr>
                <w:rFonts w:cs="Calibri Light"/>
                <w:sz w:val="18"/>
                <w:szCs w:val="18"/>
                <w:lang w:val="es-CL" w:eastAsia="es-CL"/>
              </w:rPr>
              <w:t xml:space="preserve">), respecto </w:t>
            </w:r>
            <w:r w:rsidR="00252E07" w:rsidRPr="00DF05DD">
              <w:rPr>
                <w:rFonts w:cs="Calibri Light"/>
                <w:sz w:val="18"/>
                <w:szCs w:val="18"/>
                <w:lang w:val="es-CL" w:eastAsia="es-CL"/>
              </w:rPr>
              <w:t>a los clientes y elemento diferenciador</w:t>
            </w:r>
            <w:r w:rsidRPr="00DF05DD">
              <w:rPr>
                <w:rFonts w:cs="Calibri Light"/>
                <w:sz w:val="18"/>
                <w:szCs w:val="18"/>
                <w:lang w:val="es-CL" w:eastAsia="es-CL"/>
              </w:rPr>
              <w:t xml:space="preserve"> determinados y cómo se refleja los mismos en los demás criterios del modelo.</w:t>
            </w:r>
          </w:p>
        </w:tc>
        <w:tc>
          <w:tcPr>
            <w:tcW w:w="4085" w:type="dxa"/>
            <w:tcBorders>
              <w:top w:val="single" w:sz="4" w:space="0" w:color="auto"/>
              <w:left w:val="nil"/>
              <w:bottom w:val="single" w:sz="4" w:space="0" w:color="auto"/>
              <w:right w:val="single" w:sz="4" w:space="0" w:color="auto"/>
            </w:tcBorders>
            <w:shd w:val="clear" w:color="auto" w:fill="auto"/>
            <w:vAlign w:val="center"/>
          </w:tcPr>
          <w:p w14:paraId="556A0C7B" w14:textId="4F8E23F3" w:rsidR="00692246" w:rsidRPr="00DF05DD" w:rsidRDefault="00692246" w:rsidP="00692246">
            <w:pPr>
              <w:jc w:val="both"/>
              <w:rPr>
                <w:rFonts w:cs="Calibri Light"/>
                <w:sz w:val="18"/>
                <w:szCs w:val="18"/>
                <w:lang w:val="es-CL" w:eastAsia="es-CL"/>
              </w:rPr>
            </w:pPr>
            <w:r w:rsidRPr="00DF05DD">
              <w:rPr>
                <w:rFonts w:cs="Calibri Light"/>
                <w:sz w:val="18"/>
                <w:szCs w:val="18"/>
                <w:lang w:eastAsia="es-CL"/>
              </w:rPr>
              <w:t xml:space="preserve">Se puede observar un </w:t>
            </w:r>
            <w:r w:rsidRPr="00DF05DD">
              <w:rPr>
                <w:rFonts w:cs="Calibri Light"/>
                <w:b/>
                <w:sz w:val="18"/>
                <w:szCs w:val="18"/>
                <w:lang w:eastAsia="es-CL"/>
              </w:rPr>
              <w:t>alto</w:t>
            </w:r>
            <w:r w:rsidRPr="00DF05DD">
              <w:rPr>
                <w:rFonts w:cs="Calibri Light"/>
                <w:sz w:val="18"/>
                <w:szCs w:val="18"/>
                <w:lang w:eastAsia="es-CL"/>
              </w:rPr>
              <w:t xml:space="preserve"> nivel de coherencia en la idea de negocio formulada, desde </w:t>
            </w:r>
            <w:r w:rsidR="007B387D" w:rsidRPr="00DF05DD">
              <w:rPr>
                <w:rFonts w:cs="Calibri Light"/>
                <w:sz w:val="18"/>
                <w:szCs w:val="18"/>
                <w:lang w:eastAsia="es-CL"/>
              </w:rPr>
              <w:t>el punto de vista del/los tipo/s</w:t>
            </w:r>
            <w:r w:rsidR="00CE4C70" w:rsidRPr="00DF05DD">
              <w:rPr>
                <w:rFonts w:cs="Calibri Light"/>
                <w:sz w:val="18"/>
                <w:szCs w:val="18"/>
                <w:lang w:eastAsia="es-CL"/>
              </w:rPr>
              <w:t xml:space="preserve"> de clientes descritos y</w:t>
            </w:r>
            <w:r w:rsidR="00252E07" w:rsidRPr="00DF05DD">
              <w:rPr>
                <w:rFonts w:cs="Calibri Light"/>
                <w:sz w:val="18"/>
                <w:szCs w:val="18"/>
                <w:lang w:eastAsia="es-CL"/>
              </w:rPr>
              <w:t xml:space="preserve"> elemento diferenciador</w:t>
            </w:r>
            <w:r w:rsidRPr="00DF05DD">
              <w:rPr>
                <w:rFonts w:cs="Calibri Light"/>
                <w:sz w:val="18"/>
                <w:szCs w:val="18"/>
                <w:lang w:eastAsia="es-CL"/>
              </w:rPr>
              <w:t>, lo cual se refleja también en los demás criterios de evaluación.</w:t>
            </w:r>
          </w:p>
        </w:tc>
        <w:tc>
          <w:tcPr>
            <w:tcW w:w="709" w:type="dxa"/>
            <w:tcBorders>
              <w:top w:val="single" w:sz="4" w:space="0" w:color="auto"/>
              <w:left w:val="nil"/>
              <w:bottom w:val="single" w:sz="4" w:space="0" w:color="auto"/>
              <w:right w:val="single" w:sz="4" w:space="0" w:color="auto"/>
            </w:tcBorders>
            <w:shd w:val="clear" w:color="auto" w:fill="auto"/>
            <w:vAlign w:val="center"/>
          </w:tcPr>
          <w:p w14:paraId="606DB2C2" w14:textId="77777777" w:rsidR="00692246" w:rsidRPr="00DF05DD" w:rsidRDefault="00692246" w:rsidP="00692246">
            <w:pPr>
              <w:jc w:val="center"/>
              <w:rPr>
                <w:rFonts w:cs="Calibri Light"/>
                <w:sz w:val="18"/>
                <w:szCs w:val="18"/>
                <w:lang w:val="es-CL" w:eastAsia="es-CL"/>
              </w:rPr>
            </w:pPr>
            <w:r w:rsidRPr="00DF05DD">
              <w:rPr>
                <w:rFonts w:cs="Calibri Light"/>
                <w:sz w:val="18"/>
                <w:szCs w:val="18"/>
                <w:lang w:val="es-CL" w:eastAsia="es-CL"/>
              </w:rPr>
              <w:t>7</w:t>
            </w:r>
          </w:p>
        </w:tc>
        <w:tc>
          <w:tcPr>
            <w:tcW w:w="1417" w:type="dxa"/>
            <w:vMerge w:val="restart"/>
            <w:tcBorders>
              <w:top w:val="single" w:sz="4" w:space="0" w:color="auto"/>
              <w:left w:val="single" w:sz="4" w:space="0" w:color="auto"/>
              <w:right w:val="single" w:sz="4" w:space="0" w:color="auto"/>
            </w:tcBorders>
            <w:shd w:val="clear" w:color="auto" w:fill="auto"/>
            <w:vAlign w:val="center"/>
          </w:tcPr>
          <w:p w14:paraId="6B6FA1C7" w14:textId="2EA85395" w:rsidR="00692246" w:rsidRPr="00DF05DD" w:rsidRDefault="00BA130E" w:rsidP="00692246">
            <w:pPr>
              <w:jc w:val="center"/>
              <w:rPr>
                <w:rFonts w:cs="Calibri Light"/>
                <w:sz w:val="20"/>
                <w:szCs w:val="20"/>
                <w:lang w:val="es-CL" w:eastAsia="es-CL"/>
              </w:rPr>
            </w:pPr>
            <w:r w:rsidRPr="00DF05DD">
              <w:rPr>
                <w:rFonts w:cs="Calibri Light"/>
                <w:sz w:val="20"/>
                <w:szCs w:val="20"/>
                <w:lang w:val="es-CL" w:eastAsia="es-CL"/>
              </w:rPr>
              <w:t>20</w:t>
            </w:r>
            <w:r w:rsidR="00692246" w:rsidRPr="00DF05DD">
              <w:rPr>
                <w:rFonts w:cs="Calibri Light"/>
                <w:sz w:val="20"/>
                <w:szCs w:val="20"/>
                <w:lang w:val="es-CL" w:eastAsia="es-CL"/>
              </w:rPr>
              <w:t>%</w:t>
            </w:r>
          </w:p>
        </w:tc>
      </w:tr>
      <w:tr w:rsidR="00692246" w:rsidRPr="00FC6F1A" w14:paraId="3196FA67" w14:textId="77777777" w:rsidTr="0003077E">
        <w:trPr>
          <w:trHeight w:val="500"/>
          <w:jc w:val="center"/>
        </w:trPr>
        <w:tc>
          <w:tcPr>
            <w:tcW w:w="358" w:type="dxa"/>
            <w:vMerge w:val="restart"/>
            <w:tcBorders>
              <w:top w:val="nil"/>
              <w:left w:val="single" w:sz="4" w:space="0" w:color="auto"/>
              <w:right w:val="single" w:sz="4" w:space="0" w:color="auto"/>
            </w:tcBorders>
            <w:shd w:val="clear" w:color="auto" w:fill="auto"/>
            <w:vAlign w:val="center"/>
          </w:tcPr>
          <w:p w14:paraId="2AEFBF2D" w14:textId="77777777" w:rsidR="00692246" w:rsidRPr="00C13681" w:rsidRDefault="00692246" w:rsidP="00692246">
            <w:pPr>
              <w:rPr>
                <w:rFonts w:cs="Calibri Light"/>
                <w:color w:val="000000"/>
                <w:sz w:val="16"/>
                <w:szCs w:val="16"/>
                <w:lang w:val="es-CL" w:eastAsia="es-CL"/>
              </w:rPr>
            </w:pPr>
          </w:p>
          <w:p w14:paraId="4A85E6E1" w14:textId="77777777" w:rsidR="00692246" w:rsidRPr="00C13681" w:rsidRDefault="00692246" w:rsidP="00692246">
            <w:pPr>
              <w:rPr>
                <w:rFonts w:cs="Calibri Light"/>
                <w:color w:val="000000"/>
                <w:sz w:val="16"/>
                <w:szCs w:val="16"/>
                <w:lang w:val="es-CL" w:eastAsia="es-CL"/>
              </w:rPr>
            </w:pPr>
            <w:r w:rsidRPr="00C13681">
              <w:rPr>
                <w:rFonts w:cs="Calibri Light"/>
                <w:color w:val="000000"/>
                <w:sz w:val="16"/>
                <w:szCs w:val="16"/>
                <w:lang w:val="es-CL" w:eastAsia="es-CL"/>
              </w:rPr>
              <w:t>10</w:t>
            </w:r>
          </w:p>
        </w:tc>
        <w:tc>
          <w:tcPr>
            <w:tcW w:w="1782" w:type="dxa"/>
            <w:vMerge/>
            <w:tcBorders>
              <w:left w:val="single" w:sz="4" w:space="0" w:color="auto"/>
              <w:right w:val="single" w:sz="4" w:space="0" w:color="auto"/>
            </w:tcBorders>
            <w:shd w:val="clear" w:color="auto" w:fill="auto"/>
            <w:vAlign w:val="center"/>
          </w:tcPr>
          <w:p w14:paraId="0DF73529" w14:textId="77777777" w:rsidR="00692246" w:rsidRPr="00C13681" w:rsidRDefault="00692246" w:rsidP="00692246">
            <w:pPr>
              <w:rPr>
                <w:rFonts w:cs="Calibri Light"/>
                <w:sz w:val="18"/>
                <w:szCs w:val="18"/>
                <w:lang w:val="es-CL" w:eastAsia="es-CL"/>
              </w:rPr>
            </w:pPr>
          </w:p>
        </w:tc>
        <w:tc>
          <w:tcPr>
            <w:tcW w:w="2428" w:type="dxa"/>
            <w:vMerge/>
            <w:tcBorders>
              <w:left w:val="single" w:sz="4" w:space="0" w:color="auto"/>
              <w:right w:val="single" w:sz="4" w:space="0" w:color="auto"/>
            </w:tcBorders>
            <w:shd w:val="clear" w:color="auto" w:fill="auto"/>
            <w:vAlign w:val="center"/>
          </w:tcPr>
          <w:p w14:paraId="5FBF1D31" w14:textId="77777777" w:rsidR="00692246" w:rsidRPr="00852489" w:rsidRDefault="00692246" w:rsidP="00692246">
            <w:pPr>
              <w:rPr>
                <w:rFonts w:cs="Calibri Light"/>
                <w:sz w:val="16"/>
                <w:szCs w:val="16"/>
                <w:lang w:val="es-CL" w:eastAsia="es-CL"/>
              </w:rPr>
            </w:pPr>
          </w:p>
        </w:tc>
        <w:tc>
          <w:tcPr>
            <w:tcW w:w="1757" w:type="dxa"/>
            <w:vMerge/>
            <w:tcBorders>
              <w:left w:val="single" w:sz="4" w:space="0" w:color="auto"/>
              <w:right w:val="single" w:sz="4" w:space="0" w:color="auto"/>
            </w:tcBorders>
            <w:shd w:val="clear" w:color="auto" w:fill="auto"/>
            <w:vAlign w:val="center"/>
          </w:tcPr>
          <w:p w14:paraId="41CFBC97" w14:textId="77777777" w:rsidR="00692246" w:rsidRPr="00852489" w:rsidRDefault="00692246" w:rsidP="00692246">
            <w:pPr>
              <w:rPr>
                <w:rFonts w:cs="Calibri Light"/>
                <w:sz w:val="16"/>
                <w:szCs w:val="16"/>
                <w:lang w:val="es-CL" w:eastAsia="es-CL"/>
              </w:rPr>
            </w:pPr>
          </w:p>
        </w:tc>
        <w:tc>
          <w:tcPr>
            <w:tcW w:w="4085" w:type="dxa"/>
            <w:tcBorders>
              <w:top w:val="single" w:sz="4" w:space="0" w:color="auto"/>
              <w:left w:val="nil"/>
              <w:bottom w:val="single" w:sz="4" w:space="0" w:color="auto"/>
              <w:right w:val="single" w:sz="4" w:space="0" w:color="auto"/>
            </w:tcBorders>
            <w:shd w:val="clear" w:color="auto" w:fill="auto"/>
            <w:vAlign w:val="center"/>
          </w:tcPr>
          <w:p w14:paraId="5982B3E3" w14:textId="065E578B" w:rsidR="00692246" w:rsidRPr="00DF05DD" w:rsidRDefault="00692246" w:rsidP="00692246">
            <w:pPr>
              <w:jc w:val="both"/>
              <w:rPr>
                <w:rFonts w:cs="Calibri Light"/>
                <w:sz w:val="18"/>
                <w:szCs w:val="18"/>
                <w:lang w:val="es-CL" w:eastAsia="es-CL"/>
              </w:rPr>
            </w:pPr>
            <w:r w:rsidRPr="00DF05DD">
              <w:rPr>
                <w:rFonts w:cs="Calibri Light"/>
                <w:sz w:val="18"/>
                <w:szCs w:val="18"/>
                <w:lang w:eastAsia="es-CL"/>
              </w:rPr>
              <w:t xml:space="preserve">Se puede observar un </w:t>
            </w:r>
            <w:r w:rsidRPr="00DF05DD">
              <w:rPr>
                <w:rFonts w:cs="Calibri Light"/>
                <w:b/>
                <w:sz w:val="18"/>
                <w:szCs w:val="18"/>
                <w:lang w:eastAsia="es-CL"/>
              </w:rPr>
              <w:t>alto</w:t>
            </w:r>
            <w:r w:rsidRPr="00DF05DD">
              <w:rPr>
                <w:rFonts w:cs="Calibri Light"/>
                <w:sz w:val="18"/>
                <w:szCs w:val="18"/>
                <w:lang w:eastAsia="es-CL"/>
              </w:rPr>
              <w:t xml:space="preserve"> nivel de coherencia en la idea de negocio formulada, desde el</w:t>
            </w:r>
            <w:r w:rsidR="007B387D" w:rsidRPr="00DF05DD">
              <w:rPr>
                <w:rFonts w:cs="Calibri Light"/>
                <w:sz w:val="18"/>
                <w:szCs w:val="18"/>
                <w:lang w:eastAsia="es-CL"/>
              </w:rPr>
              <w:t xml:space="preserve"> punto de vista del/los tipo</w:t>
            </w:r>
            <w:r w:rsidR="00CE4C70" w:rsidRPr="00DF05DD">
              <w:rPr>
                <w:rFonts w:cs="Calibri Light"/>
                <w:sz w:val="18"/>
                <w:szCs w:val="18"/>
                <w:lang w:eastAsia="es-CL"/>
              </w:rPr>
              <w:t>/s de clientes descritos y</w:t>
            </w:r>
            <w:r w:rsidR="00252E07" w:rsidRPr="00DF05DD">
              <w:rPr>
                <w:rFonts w:cs="Calibri Light"/>
                <w:sz w:val="18"/>
                <w:szCs w:val="18"/>
                <w:lang w:eastAsia="es-CL"/>
              </w:rPr>
              <w:t xml:space="preserve"> elemento diferenciador</w:t>
            </w:r>
            <w:r w:rsidRPr="00DF05DD">
              <w:rPr>
                <w:rFonts w:cs="Calibri Light"/>
                <w:sz w:val="18"/>
                <w:szCs w:val="18"/>
                <w:lang w:eastAsia="es-CL"/>
              </w:rPr>
              <w:t>, no obstante, éste no se ve claramente reflejado en los demás criterios de evaluación.</w:t>
            </w:r>
          </w:p>
        </w:tc>
        <w:tc>
          <w:tcPr>
            <w:tcW w:w="709" w:type="dxa"/>
            <w:tcBorders>
              <w:top w:val="single" w:sz="4" w:space="0" w:color="auto"/>
              <w:left w:val="nil"/>
              <w:bottom w:val="single" w:sz="4" w:space="0" w:color="auto"/>
              <w:right w:val="single" w:sz="4" w:space="0" w:color="auto"/>
            </w:tcBorders>
            <w:shd w:val="clear" w:color="auto" w:fill="auto"/>
            <w:vAlign w:val="center"/>
          </w:tcPr>
          <w:p w14:paraId="063BECCD" w14:textId="77777777" w:rsidR="00692246" w:rsidRPr="00DF05DD" w:rsidRDefault="00692246" w:rsidP="00692246">
            <w:pPr>
              <w:jc w:val="center"/>
              <w:rPr>
                <w:rFonts w:cs="Calibri Light"/>
                <w:sz w:val="18"/>
                <w:szCs w:val="18"/>
                <w:lang w:val="es-CL" w:eastAsia="es-CL"/>
              </w:rPr>
            </w:pPr>
            <w:r w:rsidRPr="00DF05DD">
              <w:rPr>
                <w:rFonts w:cs="Calibri Light"/>
                <w:sz w:val="18"/>
                <w:szCs w:val="18"/>
                <w:lang w:val="es-CL" w:eastAsia="es-CL"/>
              </w:rPr>
              <w:t>5</w:t>
            </w:r>
          </w:p>
        </w:tc>
        <w:tc>
          <w:tcPr>
            <w:tcW w:w="1417" w:type="dxa"/>
            <w:vMerge/>
            <w:tcBorders>
              <w:left w:val="single" w:sz="4" w:space="0" w:color="auto"/>
              <w:right w:val="single" w:sz="4" w:space="0" w:color="auto"/>
            </w:tcBorders>
            <w:shd w:val="clear" w:color="auto" w:fill="auto"/>
            <w:vAlign w:val="center"/>
          </w:tcPr>
          <w:p w14:paraId="43F82613" w14:textId="77777777" w:rsidR="00692246" w:rsidRPr="00DF05DD" w:rsidRDefault="00692246" w:rsidP="00692246">
            <w:pPr>
              <w:jc w:val="center"/>
              <w:rPr>
                <w:rFonts w:cs="Calibri Light"/>
                <w:color w:val="00B050"/>
                <w:sz w:val="20"/>
                <w:szCs w:val="20"/>
                <w:lang w:val="es-CL" w:eastAsia="es-CL"/>
              </w:rPr>
            </w:pPr>
          </w:p>
        </w:tc>
      </w:tr>
      <w:tr w:rsidR="00692246" w:rsidRPr="00FC6F1A" w14:paraId="4226217C" w14:textId="77777777" w:rsidTr="0003077E">
        <w:trPr>
          <w:trHeight w:val="500"/>
          <w:jc w:val="center"/>
        </w:trPr>
        <w:tc>
          <w:tcPr>
            <w:tcW w:w="358" w:type="dxa"/>
            <w:vMerge/>
            <w:tcBorders>
              <w:left w:val="single" w:sz="4" w:space="0" w:color="auto"/>
              <w:bottom w:val="nil"/>
              <w:right w:val="single" w:sz="4" w:space="0" w:color="auto"/>
            </w:tcBorders>
            <w:shd w:val="clear" w:color="auto" w:fill="auto"/>
            <w:vAlign w:val="center"/>
          </w:tcPr>
          <w:p w14:paraId="08110648" w14:textId="77777777" w:rsidR="00692246" w:rsidRPr="007C49E6" w:rsidRDefault="00692246" w:rsidP="00692246">
            <w:pPr>
              <w:rPr>
                <w:rFonts w:cs="Calibri Light"/>
                <w:color w:val="000000"/>
                <w:sz w:val="16"/>
                <w:szCs w:val="16"/>
                <w:lang w:val="es-CL" w:eastAsia="es-CL"/>
              </w:rPr>
            </w:pPr>
          </w:p>
        </w:tc>
        <w:tc>
          <w:tcPr>
            <w:tcW w:w="1782" w:type="dxa"/>
            <w:vMerge/>
            <w:tcBorders>
              <w:left w:val="single" w:sz="4" w:space="0" w:color="auto"/>
              <w:right w:val="single" w:sz="4" w:space="0" w:color="auto"/>
            </w:tcBorders>
            <w:shd w:val="clear" w:color="auto" w:fill="auto"/>
            <w:vAlign w:val="center"/>
          </w:tcPr>
          <w:p w14:paraId="102AA8DD" w14:textId="77777777" w:rsidR="00692246" w:rsidRPr="00852489" w:rsidRDefault="00692246" w:rsidP="00692246">
            <w:pPr>
              <w:rPr>
                <w:rFonts w:cs="Calibri Light"/>
                <w:sz w:val="16"/>
                <w:szCs w:val="16"/>
                <w:lang w:val="es-CL" w:eastAsia="es-CL"/>
              </w:rPr>
            </w:pPr>
          </w:p>
        </w:tc>
        <w:tc>
          <w:tcPr>
            <w:tcW w:w="2428" w:type="dxa"/>
            <w:vMerge/>
            <w:tcBorders>
              <w:left w:val="single" w:sz="4" w:space="0" w:color="auto"/>
              <w:right w:val="single" w:sz="4" w:space="0" w:color="auto"/>
            </w:tcBorders>
            <w:shd w:val="clear" w:color="auto" w:fill="auto"/>
            <w:vAlign w:val="center"/>
          </w:tcPr>
          <w:p w14:paraId="4F9CDC4F" w14:textId="77777777" w:rsidR="00692246" w:rsidRPr="00852489" w:rsidRDefault="00692246" w:rsidP="00692246">
            <w:pPr>
              <w:rPr>
                <w:rFonts w:cs="Calibri Light"/>
                <w:sz w:val="16"/>
                <w:szCs w:val="16"/>
                <w:lang w:val="es-CL" w:eastAsia="es-CL"/>
              </w:rPr>
            </w:pPr>
          </w:p>
        </w:tc>
        <w:tc>
          <w:tcPr>
            <w:tcW w:w="1757" w:type="dxa"/>
            <w:vMerge/>
            <w:tcBorders>
              <w:left w:val="single" w:sz="4" w:space="0" w:color="auto"/>
              <w:right w:val="single" w:sz="4" w:space="0" w:color="auto"/>
            </w:tcBorders>
            <w:shd w:val="clear" w:color="auto" w:fill="auto"/>
            <w:vAlign w:val="center"/>
          </w:tcPr>
          <w:p w14:paraId="4FBC9B1D" w14:textId="77777777" w:rsidR="00692246" w:rsidRPr="00852489" w:rsidRDefault="00692246" w:rsidP="00692246">
            <w:pPr>
              <w:rPr>
                <w:rFonts w:cs="Calibri Light"/>
                <w:sz w:val="16"/>
                <w:szCs w:val="16"/>
                <w:lang w:val="es-CL" w:eastAsia="es-CL"/>
              </w:rPr>
            </w:pPr>
          </w:p>
        </w:tc>
        <w:tc>
          <w:tcPr>
            <w:tcW w:w="4085" w:type="dxa"/>
            <w:tcBorders>
              <w:top w:val="single" w:sz="4" w:space="0" w:color="auto"/>
              <w:left w:val="nil"/>
              <w:bottom w:val="single" w:sz="4" w:space="0" w:color="auto"/>
              <w:right w:val="single" w:sz="4" w:space="0" w:color="auto"/>
            </w:tcBorders>
            <w:shd w:val="clear" w:color="auto" w:fill="auto"/>
            <w:vAlign w:val="center"/>
          </w:tcPr>
          <w:p w14:paraId="11978E44" w14:textId="7D6E3716" w:rsidR="00692246" w:rsidRPr="00DF05DD" w:rsidRDefault="00692246" w:rsidP="00692246">
            <w:pPr>
              <w:jc w:val="both"/>
              <w:rPr>
                <w:rFonts w:cs="Calibri Light"/>
                <w:sz w:val="18"/>
                <w:szCs w:val="18"/>
                <w:lang w:val="es-CL" w:eastAsia="es-CL"/>
              </w:rPr>
            </w:pPr>
            <w:r w:rsidRPr="00DF05DD">
              <w:rPr>
                <w:rFonts w:cs="Calibri Light"/>
                <w:sz w:val="18"/>
                <w:szCs w:val="18"/>
                <w:lang w:eastAsia="es-CL"/>
              </w:rPr>
              <w:t xml:space="preserve">Se puede observar un </w:t>
            </w:r>
            <w:r w:rsidRPr="00DF05DD">
              <w:rPr>
                <w:rFonts w:cs="Calibri Light"/>
                <w:b/>
                <w:sz w:val="18"/>
                <w:szCs w:val="18"/>
                <w:lang w:eastAsia="es-CL"/>
              </w:rPr>
              <w:t>bajo</w:t>
            </w:r>
            <w:r w:rsidRPr="00DF05DD">
              <w:rPr>
                <w:rFonts w:cs="Calibri Light"/>
                <w:sz w:val="18"/>
                <w:szCs w:val="18"/>
                <w:lang w:eastAsia="es-CL"/>
              </w:rPr>
              <w:t xml:space="preserve"> nivel de coherencia en la idea de negocio formulada, desde e</w:t>
            </w:r>
            <w:r w:rsidR="00CE4C70" w:rsidRPr="00DF05DD">
              <w:rPr>
                <w:rFonts w:cs="Calibri Light"/>
                <w:sz w:val="18"/>
                <w:szCs w:val="18"/>
                <w:lang w:eastAsia="es-CL"/>
              </w:rPr>
              <w:t>l punto de vista del/los tip</w:t>
            </w:r>
            <w:r w:rsidRPr="00DF05DD">
              <w:rPr>
                <w:rFonts w:cs="Calibri Light"/>
                <w:sz w:val="18"/>
                <w:szCs w:val="18"/>
                <w:lang w:eastAsia="es-CL"/>
              </w:rPr>
              <w:t xml:space="preserve">o/s de clientes descritos y </w:t>
            </w:r>
            <w:r w:rsidR="00252E07" w:rsidRPr="00DF05DD">
              <w:rPr>
                <w:rFonts w:cs="Calibri Light"/>
                <w:sz w:val="18"/>
                <w:szCs w:val="18"/>
                <w:lang w:eastAsia="es-CL"/>
              </w:rPr>
              <w:t>elemento diferenciador</w:t>
            </w:r>
            <w:r w:rsidRPr="00DF05DD">
              <w:rPr>
                <w:rFonts w:cs="Calibri Light"/>
                <w:sz w:val="18"/>
                <w:szCs w:val="18"/>
                <w:lang w:eastAsia="es-CL"/>
              </w:rPr>
              <w:t>, lo que se ve reflejado también en los demás criterios de evaluación.</w:t>
            </w:r>
          </w:p>
        </w:tc>
        <w:tc>
          <w:tcPr>
            <w:tcW w:w="709" w:type="dxa"/>
            <w:tcBorders>
              <w:top w:val="single" w:sz="4" w:space="0" w:color="auto"/>
              <w:left w:val="nil"/>
              <w:bottom w:val="single" w:sz="4" w:space="0" w:color="auto"/>
              <w:right w:val="single" w:sz="4" w:space="0" w:color="auto"/>
            </w:tcBorders>
            <w:shd w:val="clear" w:color="auto" w:fill="auto"/>
            <w:vAlign w:val="center"/>
          </w:tcPr>
          <w:p w14:paraId="7E397B4D" w14:textId="77777777" w:rsidR="00692246" w:rsidRPr="00DF05DD" w:rsidRDefault="00692246" w:rsidP="00692246">
            <w:pPr>
              <w:jc w:val="center"/>
              <w:rPr>
                <w:rFonts w:cs="Calibri Light"/>
                <w:sz w:val="18"/>
                <w:szCs w:val="18"/>
                <w:lang w:val="es-CL" w:eastAsia="es-CL"/>
              </w:rPr>
            </w:pPr>
            <w:r w:rsidRPr="00DF05DD">
              <w:rPr>
                <w:rFonts w:cs="Calibri Light"/>
                <w:sz w:val="18"/>
                <w:szCs w:val="18"/>
                <w:lang w:val="es-CL" w:eastAsia="es-CL"/>
              </w:rPr>
              <w:t>3</w:t>
            </w:r>
          </w:p>
        </w:tc>
        <w:tc>
          <w:tcPr>
            <w:tcW w:w="1417" w:type="dxa"/>
            <w:vMerge/>
            <w:tcBorders>
              <w:left w:val="single" w:sz="4" w:space="0" w:color="auto"/>
              <w:right w:val="single" w:sz="4" w:space="0" w:color="auto"/>
            </w:tcBorders>
            <w:shd w:val="clear" w:color="auto" w:fill="auto"/>
            <w:vAlign w:val="center"/>
          </w:tcPr>
          <w:p w14:paraId="7E3C2670" w14:textId="77777777" w:rsidR="00692246" w:rsidRPr="00FC6F1A" w:rsidRDefault="00692246" w:rsidP="00692246">
            <w:pPr>
              <w:rPr>
                <w:rFonts w:ascii="Calibri Light" w:hAnsi="Calibri Light" w:cs="Calibri Light"/>
                <w:color w:val="000000"/>
                <w:sz w:val="24"/>
                <w:lang w:val="es-CL" w:eastAsia="es-CL"/>
              </w:rPr>
            </w:pPr>
          </w:p>
        </w:tc>
      </w:tr>
      <w:tr w:rsidR="00692246" w:rsidRPr="00FC6F1A" w14:paraId="3CD999C3" w14:textId="77777777" w:rsidTr="0003077E">
        <w:trPr>
          <w:trHeight w:val="500"/>
          <w:jc w:val="center"/>
        </w:trPr>
        <w:tc>
          <w:tcPr>
            <w:tcW w:w="358" w:type="dxa"/>
            <w:tcBorders>
              <w:top w:val="nil"/>
              <w:left w:val="single" w:sz="4" w:space="0" w:color="auto"/>
              <w:bottom w:val="single" w:sz="4" w:space="0" w:color="auto"/>
              <w:right w:val="single" w:sz="4" w:space="0" w:color="auto"/>
            </w:tcBorders>
            <w:shd w:val="clear" w:color="auto" w:fill="auto"/>
            <w:vAlign w:val="center"/>
          </w:tcPr>
          <w:p w14:paraId="4BDF788C" w14:textId="77777777" w:rsidR="00692246" w:rsidRPr="007C49E6" w:rsidRDefault="00692246" w:rsidP="00692246">
            <w:pPr>
              <w:rPr>
                <w:rFonts w:cs="Calibri Light"/>
                <w:color w:val="000000"/>
                <w:sz w:val="16"/>
                <w:szCs w:val="16"/>
                <w:lang w:val="es-CL" w:eastAsia="es-CL"/>
              </w:rPr>
            </w:pPr>
          </w:p>
        </w:tc>
        <w:tc>
          <w:tcPr>
            <w:tcW w:w="1782" w:type="dxa"/>
            <w:vMerge/>
            <w:tcBorders>
              <w:left w:val="single" w:sz="4" w:space="0" w:color="auto"/>
              <w:bottom w:val="single" w:sz="4" w:space="0" w:color="auto"/>
              <w:right w:val="single" w:sz="4" w:space="0" w:color="auto"/>
            </w:tcBorders>
            <w:shd w:val="clear" w:color="auto" w:fill="auto"/>
            <w:vAlign w:val="center"/>
          </w:tcPr>
          <w:p w14:paraId="57207F48" w14:textId="77777777" w:rsidR="00692246" w:rsidRPr="00852489" w:rsidRDefault="00692246" w:rsidP="00692246">
            <w:pPr>
              <w:rPr>
                <w:rFonts w:cs="Calibri Light"/>
                <w:sz w:val="16"/>
                <w:szCs w:val="16"/>
                <w:lang w:val="es-CL" w:eastAsia="es-CL"/>
              </w:rPr>
            </w:pPr>
          </w:p>
        </w:tc>
        <w:tc>
          <w:tcPr>
            <w:tcW w:w="2428" w:type="dxa"/>
            <w:vMerge/>
            <w:tcBorders>
              <w:left w:val="single" w:sz="4" w:space="0" w:color="auto"/>
              <w:bottom w:val="single" w:sz="4" w:space="0" w:color="auto"/>
              <w:right w:val="single" w:sz="4" w:space="0" w:color="auto"/>
            </w:tcBorders>
            <w:shd w:val="clear" w:color="auto" w:fill="auto"/>
            <w:vAlign w:val="center"/>
          </w:tcPr>
          <w:p w14:paraId="14BFC0A1" w14:textId="77777777" w:rsidR="00692246" w:rsidRPr="00852489" w:rsidRDefault="00692246" w:rsidP="00692246">
            <w:pPr>
              <w:rPr>
                <w:rFonts w:cs="Calibri Light"/>
                <w:sz w:val="16"/>
                <w:szCs w:val="16"/>
                <w:lang w:val="es-CL" w:eastAsia="es-CL"/>
              </w:rPr>
            </w:pPr>
          </w:p>
        </w:tc>
        <w:tc>
          <w:tcPr>
            <w:tcW w:w="1757" w:type="dxa"/>
            <w:vMerge/>
            <w:tcBorders>
              <w:left w:val="single" w:sz="4" w:space="0" w:color="auto"/>
              <w:bottom w:val="single" w:sz="4" w:space="0" w:color="auto"/>
              <w:right w:val="single" w:sz="4" w:space="0" w:color="auto"/>
            </w:tcBorders>
            <w:shd w:val="clear" w:color="auto" w:fill="auto"/>
            <w:vAlign w:val="center"/>
          </w:tcPr>
          <w:p w14:paraId="1B4DA14E" w14:textId="77777777" w:rsidR="00692246" w:rsidRPr="00852489" w:rsidRDefault="00692246" w:rsidP="00692246">
            <w:pPr>
              <w:rPr>
                <w:rFonts w:cs="Calibri Light"/>
                <w:sz w:val="16"/>
                <w:szCs w:val="16"/>
                <w:lang w:val="es-CL" w:eastAsia="es-CL"/>
              </w:rPr>
            </w:pPr>
          </w:p>
        </w:tc>
        <w:tc>
          <w:tcPr>
            <w:tcW w:w="4085" w:type="dxa"/>
            <w:tcBorders>
              <w:top w:val="single" w:sz="4" w:space="0" w:color="auto"/>
              <w:left w:val="nil"/>
              <w:bottom w:val="single" w:sz="4" w:space="0" w:color="auto"/>
              <w:right w:val="single" w:sz="4" w:space="0" w:color="auto"/>
            </w:tcBorders>
            <w:shd w:val="clear" w:color="auto" w:fill="auto"/>
            <w:vAlign w:val="center"/>
          </w:tcPr>
          <w:p w14:paraId="0C31E563" w14:textId="7B57F681" w:rsidR="00692246" w:rsidRPr="00DF05DD" w:rsidRDefault="00692246" w:rsidP="00692246">
            <w:pPr>
              <w:jc w:val="both"/>
              <w:rPr>
                <w:rFonts w:cs="Calibri Light"/>
                <w:sz w:val="18"/>
                <w:szCs w:val="18"/>
                <w:lang w:val="es-CL" w:eastAsia="es-CL"/>
              </w:rPr>
            </w:pPr>
            <w:r w:rsidRPr="00DF05DD">
              <w:rPr>
                <w:rFonts w:cs="Calibri Light"/>
                <w:b/>
                <w:sz w:val="18"/>
                <w:szCs w:val="18"/>
                <w:lang w:eastAsia="es-CL"/>
              </w:rPr>
              <w:t>No existe</w:t>
            </w:r>
            <w:r w:rsidRPr="00DF05DD">
              <w:rPr>
                <w:rFonts w:cs="Calibri Light"/>
                <w:sz w:val="18"/>
                <w:szCs w:val="18"/>
                <w:lang w:eastAsia="es-CL"/>
              </w:rPr>
              <w:t xml:space="preserve"> coherencia en la idea de negocio formulada, desde e</w:t>
            </w:r>
            <w:r w:rsidR="00CE4C70" w:rsidRPr="00DF05DD">
              <w:rPr>
                <w:rFonts w:cs="Calibri Light"/>
                <w:sz w:val="18"/>
                <w:szCs w:val="18"/>
                <w:lang w:eastAsia="es-CL"/>
              </w:rPr>
              <w:t>l punto de vista del/los tipo</w:t>
            </w:r>
            <w:r w:rsidRPr="00DF05DD">
              <w:rPr>
                <w:rFonts w:cs="Calibri Light"/>
                <w:sz w:val="18"/>
                <w:szCs w:val="18"/>
                <w:lang w:eastAsia="es-CL"/>
              </w:rPr>
              <w:t xml:space="preserve">/s de clientes descritos y </w:t>
            </w:r>
            <w:r w:rsidR="00252E07" w:rsidRPr="00DF05DD">
              <w:rPr>
                <w:rFonts w:cs="Calibri Light"/>
                <w:sz w:val="18"/>
                <w:szCs w:val="18"/>
                <w:lang w:eastAsia="es-CL"/>
              </w:rPr>
              <w:t>elemento diferenciador</w:t>
            </w:r>
            <w:r w:rsidRPr="00DF05DD">
              <w:rPr>
                <w:rFonts w:cs="Calibri Light"/>
                <w:sz w:val="18"/>
                <w:szCs w:val="18"/>
                <w:lang w:eastAsia="es-CL"/>
              </w:rPr>
              <w:t>, ni tampoco entre éstos y los demás criterios de evaluación.</w:t>
            </w:r>
          </w:p>
        </w:tc>
        <w:tc>
          <w:tcPr>
            <w:tcW w:w="709" w:type="dxa"/>
            <w:tcBorders>
              <w:top w:val="single" w:sz="4" w:space="0" w:color="auto"/>
              <w:left w:val="nil"/>
              <w:bottom w:val="single" w:sz="4" w:space="0" w:color="auto"/>
              <w:right w:val="single" w:sz="4" w:space="0" w:color="auto"/>
            </w:tcBorders>
            <w:shd w:val="clear" w:color="auto" w:fill="auto"/>
            <w:vAlign w:val="center"/>
          </w:tcPr>
          <w:p w14:paraId="7139B558" w14:textId="77777777" w:rsidR="00692246" w:rsidRPr="00DF05DD" w:rsidRDefault="00692246" w:rsidP="00692246">
            <w:pPr>
              <w:jc w:val="center"/>
              <w:rPr>
                <w:rFonts w:cs="Calibri Light"/>
                <w:sz w:val="18"/>
                <w:szCs w:val="18"/>
                <w:lang w:val="es-CL" w:eastAsia="es-CL"/>
              </w:rPr>
            </w:pPr>
            <w:r w:rsidRPr="00DF05DD">
              <w:rPr>
                <w:rFonts w:cs="Calibri Light"/>
                <w:sz w:val="18"/>
                <w:szCs w:val="18"/>
                <w:lang w:val="es-CL" w:eastAsia="es-CL"/>
              </w:rPr>
              <w:t>1</w:t>
            </w:r>
          </w:p>
        </w:tc>
        <w:tc>
          <w:tcPr>
            <w:tcW w:w="1417" w:type="dxa"/>
            <w:vMerge/>
            <w:tcBorders>
              <w:left w:val="single" w:sz="4" w:space="0" w:color="auto"/>
              <w:bottom w:val="single" w:sz="4" w:space="0" w:color="auto"/>
              <w:right w:val="single" w:sz="4" w:space="0" w:color="auto"/>
            </w:tcBorders>
            <w:shd w:val="clear" w:color="auto" w:fill="auto"/>
            <w:vAlign w:val="center"/>
          </w:tcPr>
          <w:p w14:paraId="4DEEDB84" w14:textId="77777777" w:rsidR="00692246" w:rsidRPr="00FC6F1A" w:rsidRDefault="00692246" w:rsidP="00692246">
            <w:pPr>
              <w:rPr>
                <w:rFonts w:ascii="Calibri Light" w:hAnsi="Calibri Light" w:cs="Calibri Light"/>
                <w:color w:val="000000"/>
                <w:sz w:val="24"/>
                <w:lang w:val="es-CL" w:eastAsia="es-CL"/>
              </w:rPr>
            </w:pPr>
          </w:p>
        </w:tc>
      </w:tr>
    </w:tbl>
    <w:p w14:paraId="3991809C" w14:textId="09192B0F" w:rsidR="00CC0180" w:rsidRDefault="00CC0180" w:rsidP="00CC0180">
      <w:pPr>
        <w:tabs>
          <w:tab w:val="left" w:pos="1545"/>
        </w:tabs>
        <w:rPr>
          <w:rFonts w:eastAsia="Arial Unicode MS" w:cs="Arial"/>
          <w:sz w:val="40"/>
          <w:szCs w:val="40"/>
        </w:rPr>
      </w:pPr>
    </w:p>
    <w:p w14:paraId="24D2AC5A" w14:textId="77777777" w:rsidR="00CC0180" w:rsidRPr="006926AB" w:rsidRDefault="00CC0180" w:rsidP="00CC0180">
      <w:pPr>
        <w:jc w:val="center"/>
        <w:outlineLvl w:val="1"/>
        <w:rPr>
          <w:b/>
        </w:rPr>
      </w:pPr>
      <w:bookmarkStart w:id="83" w:name="_Toc31201755"/>
      <w:bookmarkStart w:id="84" w:name="_Toc34927298"/>
      <w:bookmarkStart w:id="85" w:name="_Toc72061335"/>
      <w:bookmarkStart w:id="86" w:name="_Toc77621539"/>
      <w:r w:rsidRPr="006926AB">
        <w:rPr>
          <w:b/>
        </w:rPr>
        <w:lastRenderedPageBreak/>
        <w:t xml:space="preserve">ANEXO N° </w:t>
      </w:r>
      <w:bookmarkEnd w:id="83"/>
      <w:bookmarkEnd w:id="84"/>
      <w:r w:rsidRPr="006926AB">
        <w:rPr>
          <w:b/>
        </w:rPr>
        <w:t>8</w:t>
      </w:r>
      <w:bookmarkEnd w:id="85"/>
      <w:bookmarkEnd w:id="86"/>
    </w:p>
    <w:p w14:paraId="412AB9E2" w14:textId="77777777" w:rsidR="00CC0180" w:rsidRPr="006926AB" w:rsidRDefault="00CC0180" w:rsidP="00CC0180">
      <w:pPr>
        <w:jc w:val="center"/>
        <w:outlineLvl w:val="1"/>
        <w:rPr>
          <w:b/>
        </w:rPr>
      </w:pPr>
    </w:p>
    <w:p w14:paraId="1F29EDFE" w14:textId="77777777" w:rsidR="00CC0180" w:rsidRPr="006926AB" w:rsidRDefault="00CC0180" w:rsidP="00CC0180">
      <w:pPr>
        <w:jc w:val="center"/>
      </w:pPr>
      <w:r w:rsidRPr="006926AB">
        <w:rPr>
          <w:b/>
          <w:sz w:val="28"/>
          <w:szCs w:val="28"/>
        </w:rPr>
        <w:t>Criterios de Evaluación del Comité de Evaluación Regional</w:t>
      </w:r>
    </w:p>
    <w:p w14:paraId="269BE96A" w14:textId="77777777" w:rsidR="00CC0180" w:rsidRPr="006926AB" w:rsidRDefault="00CC0180" w:rsidP="00CC0180">
      <w:pPr>
        <w:rPr>
          <w:b/>
        </w:rPr>
      </w:pPr>
    </w:p>
    <w:p w14:paraId="46564D91" w14:textId="77777777" w:rsidR="00CC0180" w:rsidRPr="006926AB" w:rsidRDefault="00CC0180" w:rsidP="00CC0180">
      <w:pPr>
        <w:rPr>
          <w:b/>
        </w:rPr>
      </w:pPr>
    </w:p>
    <w:p w14:paraId="77EA8725" w14:textId="1E9F6B4D" w:rsidR="00CC0180" w:rsidRPr="006926AB" w:rsidRDefault="0001454E" w:rsidP="00CC0180">
      <w:pPr>
        <w:jc w:val="both"/>
        <w:rPr>
          <w:rFonts w:cs="Arial"/>
        </w:rPr>
      </w:pPr>
      <w:r w:rsidRPr="006926AB">
        <w:rPr>
          <w:rFonts w:cs="Arial"/>
        </w:rPr>
        <w:t>E</w:t>
      </w:r>
      <w:r w:rsidR="00CC0180" w:rsidRPr="006926AB">
        <w:rPr>
          <w:rFonts w:cs="Arial"/>
        </w:rPr>
        <w:t>l Comité de Evaluación Regional (CER) analiza las ideas de negocio que llegaron a esta etapa. Esto debe hacerse considerando los recursos disponibles en la Dirección Regional para la presente convocatoria, en base a los cuales se deberá establecer una lista final de postulantes seleccionadas y una lista de espera, además de los siguientes antecedentes y</w:t>
      </w:r>
      <w:r w:rsidR="00BB681C" w:rsidRPr="006926AB">
        <w:rPr>
          <w:rFonts w:cs="Arial"/>
        </w:rPr>
        <w:t>/o</w:t>
      </w:r>
      <w:r w:rsidR="00CC0180" w:rsidRPr="006926AB">
        <w:rPr>
          <w:rFonts w:cs="Arial"/>
        </w:rPr>
        <w:t xml:space="preserve"> criterios:</w:t>
      </w:r>
    </w:p>
    <w:p w14:paraId="7B4F7D9D" w14:textId="77777777" w:rsidR="00CC0180" w:rsidRPr="00F54866" w:rsidRDefault="00CC0180" w:rsidP="00CC0180">
      <w:pPr>
        <w:jc w:val="both"/>
        <w:rPr>
          <w:rFonts w:cs="Arial"/>
          <w:color w:val="FF0000"/>
        </w:rPr>
      </w:pPr>
    </w:p>
    <w:p w14:paraId="3392F4E2" w14:textId="77777777" w:rsidR="00CC0180" w:rsidRPr="00F54866" w:rsidRDefault="00CC0180" w:rsidP="00CC0180">
      <w:pPr>
        <w:jc w:val="both"/>
        <w:rPr>
          <w:rFonts w:cs="Arial"/>
          <w:color w:val="FF0000"/>
        </w:rPr>
      </w:pPr>
    </w:p>
    <w:p w14:paraId="7323BADB" w14:textId="77777777" w:rsidR="00CC0180" w:rsidRPr="00F54866" w:rsidRDefault="00CC0180" w:rsidP="00CC0180">
      <w:pPr>
        <w:tabs>
          <w:tab w:val="num" w:pos="1440"/>
        </w:tabs>
        <w:jc w:val="both"/>
        <w:rPr>
          <w:rFonts w:cs="Arial"/>
          <w:color w:val="FF0000"/>
        </w:rPr>
      </w:pPr>
    </w:p>
    <w:tbl>
      <w:tblPr>
        <w:tblStyle w:val="Tablaconcuadrcula"/>
        <w:tblW w:w="11571" w:type="dxa"/>
        <w:jc w:val="center"/>
        <w:tblLayout w:type="fixed"/>
        <w:tblLook w:val="04A0" w:firstRow="1" w:lastRow="0" w:firstColumn="1" w:lastColumn="0" w:noHBand="0" w:noVBand="1"/>
      </w:tblPr>
      <w:tblGrid>
        <w:gridCol w:w="2686"/>
        <w:gridCol w:w="5643"/>
        <w:gridCol w:w="1161"/>
        <w:gridCol w:w="2081"/>
      </w:tblGrid>
      <w:tr w:rsidR="00F54866" w:rsidRPr="00F54866" w14:paraId="13CF4593" w14:textId="77777777" w:rsidTr="005B521C">
        <w:trPr>
          <w:jc w:val="center"/>
        </w:trPr>
        <w:tc>
          <w:tcPr>
            <w:tcW w:w="2686"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F001860" w14:textId="77777777" w:rsidR="00F54866" w:rsidRPr="006926AB" w:rsidRDefault="00F54866" w:rsidP="005B521C">
            <w:pPr>
              <w:jc w:val="center"/>
              <w:rPr>
                <w:rFonts w:cstheme="minorHAnsi"/>
                <w:b/>
                <w:color w:val="FFFFFF" w:themeColor="background1"/>
                <w:sz w:val="18"/>
                <w:szCs w:val="22"/>
                <w:lang w:val="es-CL" w:eastAsia="en-US"/>
              </w:rPr>
            </w:pPr>
            <w:r w:rsidRPr="006926AB">
              <w:rPr>
                <w:rFonts w:cstheme="minorHAnsi"/>
                <w:b/>
                <w:color w:val="FFFFFF" w:themeColor="background1"/>
                <w:sz w:val="18"/>
              </w:rPr>
              <w:t>Criterio</w:t>
            </w:r>
          </w:p>
        </w:tc>
        <w:tc>
          <w:tcPr>
            <w:tcW w:w="5643"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1B3C942" w14:textId="77777777" w:rsidR="00F54866" w:rsidRPr="006926AB" w:rsidRDefault="00F54866" w:rsidP="005B521C">
            <w:pPr>
              <w:jc w:val="center"/>
              <w:rPr>
                <w:rFonts w:cstheme="minorHAnsi"/>
                <w:b/>
                <w:color w:val="FFFFFF" w:themeColor="background1"/>
                <w:sz w:val="18"/>
                <w:szCs w:val="22"/>
                <w:lang w:val="es-CL" w:eastAsia="en-US"/>
              </w:rPr>
            </w:pPr>
            <w:r w:rsidRPr="006926AB">
              <w:rPr>
                <w:rFonts w:cstheme="minorHAnsi"/>
                <w:b/>
                <w:color w:val="FFFFFF" w:themeColor="background1"/>
                <w:sz w:val="18"/>
              </w:rPr>
              <w:t>Descripción del criterio</w:t>
            </w:r>
          </w:p>
        </w:tc>
        <w:tc>
          <w:tcPr>
            <w:tcW w:w="116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93CAD29" w14:textId="77777777" w:rsidR="00F54866" w:rsidRPr="006926AB" w:rsidRDefault="00F54866" w:rsidP="005B521C">
            <w:pPr>
              <w:jc w:val="center"/>
              <w:rPr>
                <w:rFonts w:cstheme="minorHAnsi"/>
                <w:b/>
                <w:color w:val="FFFFFF" w:themeColor="background1"/>
                <w:sz w:val="18"/>
                <w:szCs w:val="22"/>
                <w:lang w:val="es-CL" w:eastAsia="en-US"/>
              </w:rPr>
            </w:pPr>
            <w:r w:rsidRPr="006926AB">
              <w:rPr>
                <w:rFonts w:cstheme="minorHAnsi"/>
                <w:b/>
                <w:color w:val="FFFFFF" w:themeColor="background1"/>
                <w:sz w:val="18"/>
              </w:rPr>
              <w:t>Nota</w:t>
            </w:r>
          </w:p>
        </w:tc>
        <w:tc>
          <w:tcPr>
            <w:tcW w:w="208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7CBE2F8" w14:textId="77777777" w:rsidR="00F54866" w:rsidRPr="006926AB" w:rsidRDefault="00F54866" w:rsidP="005B521C">
            <w:pPr>
              <w:jc w:val="center"/>
              <w:rPr>
                <w:rFonts w:cstheme="minorHAnsi"/>
                <w:b/>
                <w:color w:val="FFFFFF" w:themeColor="background1"/>
                <w:sz w:val="18"/>
                <w:szCs w:val="22"/>
                <w:lang w:val="es-CL" w:eastAsia="en-US"/>
              </w:rPr>
            </w:pPr>
            <w:r w:rsidRPr="006926AB">
              <w:rPr>
                <w:rFonts w:cstheme="minorHAnsi"/>
                <w:b/>
                <w:color w:val="FFFFFF" w:themeColor="background1"/>
                <w:sz w:val="18"/>
              </w:rPr>
              <w:t>Ponderación del ámbito</w:t>
            </w:r>
          </w:p>
        </w:tc>
      </w:tr>
      <w:tr w:rsidR="00F54866" w:rsidRPr="00F54866" w14:paraId="70D870C5" w14:textId="77777777" w:rsidTr="005B521C">
        <w:trPr>
          <w:jc w:val="center"/>
        </w:trPr>
        <w:tc>
          <w:tcPr>
            <w:tcW w:w="2686" w:type="dxa"/>
            <w:vMerge w:val="restart"/>
            <w:tcBorders>
              <w:top w:val="single" w:sz="4" w:space="0" w:color="auto"/>
              <w:left w:val="single" w:sz="4" w:space="0" w:color="auto"/>
              <w:bottom w:val="single" w:sz="4" w:space="0" w:color="auto"/>
              <w:right w:val="single" w:sz="4" w:space="0" w:color="auto"/>
            </w:tcBorders>
            <w:vAlign w:val="center"/>
            <w:hideMark/>
          </w:tcPr>
          <w:p w14:paraId="11ACC716" w14:textId="0E192D3C" w:rsidR="00F54866" w:rsidRPr="006926AB" w:rsidRDefault="001B02F3" w:rsidP="001B02F3">
            <w:pPr>
              <w:jc w:val="center"/>
              <w:rPr>
                <w:rFonts w:cstheme="minorHAnsi"/>
                <w:sz w:val="18"/>
                <w:szCs w:val="22"/>
                <w:lang w:val="es-CL" w:eastAsia="en-US"/>
              </w:rPr>
            </w:pPr>
            <w:r w:rsidRPr="006926AB">
              <w:rPr>
                <w:rFonts w:cstheme="minorHAnsi"/>
                <w:sz w:val="18"/>
              </w:rPr>
              <w:t>1</w:t>
            </w:r>
            <w:r w:rsidR="00F54866" w:rsidRPr="006926AB">
              <w:rPr>
                <w:rFonts w:cstheme="minorHAnsi"/>
                <w:sz w:val="18"/>
              </w:rPr>
              <w:t xml:space="preserve">. </w:t>
            </w:r>
            <w:r w:rsidRPr="006926AB">
              <w:rPr>
                <w:rFonts w:cstheme="minorHAnsi"/>
                <w:sz w:val="18"/>
              </w:rPr>
              <w:t>R</w:t>
            </w:r>
            <w:r w:rsidR="00001C4A" w:rsidRPr="006926AB">
              <w:rPr>
                <w:rFonts w:cstheme="minorHAnsi"/>
                <w:sz w:val="18"/>
              </w:rPr>
              <w:t xml:space="preserve">ubros </w:t>
            </w:r>
            <w:r w:rsidRPr="006926AB">
              <w:rPr>
                <w:rFonts w:cstheme="minorHAnsi"/>
                <w:sz w:val="18"/>
              </w:rPr>
              <w:t>de Cultura y</w:t>
            </w:r>
            <w:r w:rsidR="00001C4A" w:rsidRPr="006926AB">
              <w:rPr>
                <w:rFonts w:cstheme="minorHAnsi"/>
                <w:sz w:val="18"/>
              </w:rPr>
              <w:t>/o</w:t>
            </w:r>
            <w:r w:rsidRPr="006926AB">
              <w:rPr>
                <w:rFonts w:cstheme="minorHAnsi"/>
                <w:sz w:val="18"/>
              </w:rPr>
              <w:t xml:space="preserve"> Artesanía.</w:t>
            </w:r>
          </w:p>
        </w:tc>
        <w:tc>
          <w:tcPr>
            <w:tcW w:w="56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C5E50B0" w14:textId="2C5E33B5" w:rsidR="00F54866" w:rsidRPr="006926AB" w:rsidRDefault="001B02F3" w:rsidP="005B521C">
            <w:pPr>
              <w:pStyle w:val="NormalWeb"/>
              <w:spacing w:before="0" w:beforeAutospacing="0" w:after="0" w:afterAutospacing="0"/>
              <w:jc w:val="both"/>
              <w:textAlignment w:val="baseline"/>
              <w:rPr>
                <w:rFonts w:cstheme="minorHAnsi"/>
                <w:sz w:val="18"/>
                <w:szCs w:val="22"/>
                <w:lang w:val="es-CL" w:eastAsia="en-US"/>
              </w:rPr>
            </w:pPr>
            <w:r w:rsidRPr="006926AB">
              <w:rPr>
                <w:rFonts w:cstheme="minorHAnsi"/>
                <w:sz w:val="18"/>
                <w:szCs w:val="22"/>
                <w:lang w:eastAsia="en-US"/>
              </w:rPr>
              <w:t>El emprendedor/a postulante tiene inicio de actividades en segunda categoría</w:t>
            </w:r>
            <w:r w:rsidRPr="006926AB">
              <w:rPr>
                <w:rFonts w:cstheme="minorHAnsi"/>
                <w:b/>
                <w:sz w:val="18"/>
                <w:szCs w:val="22"/>
                <w:lang w:eastAsia="en-US"/>
              </w:rPr>
              <w:t xml:space="preserve">, </w:t>
            </w:r>
            <w:r w:rsidR="00AA5715" w:rsidRPr="006926AB">
              <w:rPr>
                <w:rFonts w:cstheme="minorHAnsi"/>
                <w:sz w:val="18"/>
                <w:szCs w:val="22"/>
                <w:lang w:eastAsia="en-US"/>
              </w:rPr>
              <w:t>de fecha hasta e</w:t>
            </w:r>
            <w:r w:rsidRPr="006926AB">
              <w:rPr>
                <w:rFonts w:cstheme="minorHAnsi"/>
                <w:sz w:val="18"/>
                <w:szCs w:val="22"/>
                <w:lang w:eastAsia="en-US"/>
              </w:rPr>
              <w:t>l 31 de marzo de 2021 y presta servicios en los r</w:t>
            </w:r>
            <w:r w:rsidR="00001C4A" w:rsidRPr="006926AB">
              <w:rPr>
                <w:rFonts w:cstheme="minorHAnsi"/>
                <w:sz w:val="18"/>
                <w:szCs w:val="22"/>
                <w:lang w:eastAsia="en-US"/>
              </w:rPr>
              <w:t xml:space="preserve">ubros </w:t>
            </w:r>
            <w:r w:rsidRPr="006926AB">
              <w:rPr>
                <w:rFonts w:cstheme="minorHAnsi"/>
                <w:sz w:val="18"/>
                <w:szCs w:val="22"/>
                <w:lang w:eastAsia="en-US"/>
              </w:rPr>
              <w:t>de cultura y</w:t>
            </w:r>
            <w:r w:rsidR="00001C4A" w:rsidRPr="006926AB">
              <w:rPr>
                <w:rFonts w:cstheme="minorHAnsi"/>
                <w:sz w:val="18"/>
                <w:szCs w:val="22"/>
                <w:lang w:eastAsia="en-US"/>
              </w:rPr>
              <w:t>/o</w:t>
            </w:r>
            <w:r w:rsidRPr="006926AB">
              <w:rPr>
                <w:rFonts w:cstheme="minorHAnsi"/>
                <w:sz w:val="18"/>
                <w:szCs w:val="22"/>
                <w:lang w:eastAsia="en-US"/>
              </w:rPr>
              <w:t xml:space="preserve"> artesanía, de acuerdo a los códigos indicados en Bases</w:t>
            </w:r>
            <w:r w:rsidR="00142AC9">
              <w:rPr>
                <w:rFonts w:cstheme="minorHAnsi"/>
                <w:sz w:val="18"/>
                <w:szCs w:val="22"/>
                <w:lang w:eastAsia="en-US"/>
              </w:rPr>
              <w:t>.</w:t>
            </w:r>
          </w:p>
        </w:tc>
        <w:tc>
          <w:tcPr>
            <w:tcW w:w="1161" w:type="dxa"/>
            <w:tcBorders>
              <w:top w:val="single" w:sz="4" w:space="0" w:color="auto"/>
              <w:left w:val="single" w:sz="4" w:space="0" w:color="auto"/>
              <w:bottom w:val="single" w:sz="4" w:space="0" w:color="auto"/>
              <w:right w:val="single" w:sz="4" w:space="0" w:color="auto"/>
            </w:tcBorders>
            <w:vAlign w:val="center"/>
          </w:tcPr>
          <w:p w14:paraId="394A4488" w14:textId="77777777" w:rsidR="00F54866" w:rsidRPr="006926AB" w:rsidRDefault="00F54866" w:rsidP="005B521C">
            <w:pPr>
              <w:jc w:val="center"/>
              <w:rPr>
                <w:rFonts w:cstheme="minorHAnsi"/>
                <w:sz w:val="18"/>
                <w:szCs w:val="22"/>
                <w:lang w:val="es-CL" w:eastAsia="en-US"/>
              </w:rPr>
            </w:pPr>
            <w:r w:rsidRPr="006926AB">
              <w:rPr>
                <w:rFonts w:cstheme="minorHAnsi"/>
                <w:sz w:val="18"/>
                <w:szCs w:val="22"/>
                <w:lang w:val="es-CL" w:eastAsia="en-US"/>
              </w:rPr>
              <w:t>7</w:t>
            </w:r>
          </w:p>
        </w:tc>
        <w:tc>
          <w:tcPr>
            <w:tcW w:w="2081" w:type="dxa"/>
            <w:vMerge w:val="restart"/>
            <w:tcBorders>
              <w:top w:val="single" w:sz="4" w:space="0" w:color="auto"/>
              <w:left w:val="single" w:sz="4" w:space="0" w:color="auto"/>
              <w:bottom w:val="single" w:sz="4" w:space="0" w:color="auto"/>
              <w:right w:val="single" w:sz="4" w:space="0" w:color="auto"/>
            </w:tcBorders>
            <w:vAlign w:val="center"/>
            <w:hideMark/>
          </w:tcPr>
          <w:p w14:paraId="7133F204" w14:textId="11CE6CFE" w:rsidR="00F54866" w:rsidRPr="006926AB" w:rsidRDefault="00B47FCE" w:rsidP="005B521C">
            <w:pPr>
              <w:jc w:val="center"/>
              <w:rPr>
                <w:rFonts w:cstheme="minorHAnsi"/>
                <w:color w:val="FF0000"/>
                <w:sz w:val="20"/>
                <w:szCs w:val="20"/>
                <w:lang w:val="es-CL" w:eastAsia="en-US"/>
              </w:rPr>
            </w:pPr>
            <w:r w:rsidRPr="006926AB">
              <w:rPr>
                <w:rFonts w:cstheme="minorHAnsi"/>
                <w:sz w:val="20"/>
                <w:szCs w:val="20"/>
              </w:rPr>
              <w:t>10</w:t>
            </w:r>
            <w:r w:rsidR="00F54866" w:rsidRPr="006926AB">
              <w:rPr>
                <w:rFonts w:cstheme="minorHAnsi"/>
                <w:sz w:val="20"/>
                <w:szCs w:val="20"/>
              </w:rPr>
              <w:t>0%</w:t>
            </w:r>
          </w:p>
        </w:tc>
      </w:tr>
      <w:tr w:rsidR="00F54866" w14:paraId="13D6D779" w14:textId="77777777" w:rsidTr="005B521C">
        <w:trPr>
          <w:trHeight w:val="422"/>
          <w:jc w:val="center"/>
        </w:trPr>
        <w:tc>
          <w:tcPr>
            <w:tcW w:w="2686" w:type="dxa"/>
            <w:vMerge/>
            <w:tcBorders>
              <w:top w:val="single" w:sz="4" w:space="0" w:color="auto"/>
              <w:left w:val="single" w:sz="4" w:space="0" w:color="auto"/>
              <w:bottom w:val="single" w:sz="4" w:space="0" w:color="auto"/>
              <w:right w:val="single" w:sz="4" w:space="0" w:color="auto"/>
            </w:tcBorders>
            <w:vAlign w:val="center"/>
            <w:hideMark/>
          </w:tcPr>
          <w:p w14:paraId="08D25702" w14:textId="77777777" w:rsidR="00F54866" w:rsidRPr="006926AB" w:rsidRDefault="00F54866" w:rsidP="005B521C">
            <w:pPr>
              <w:rPr>
                <w:rFonts w:cstheme="minorHAnsi"/>
                <w:sz w:val="18"/>
                <w:szCs w:val="22"/>
                <w:highlight w:val="yellow"/>
                <w:lang w:val="es-CL" w:eastAsia="en-US"/>
              </w:rPr>
            </w:pPr>
          </w:p>
        </w:tc>
        <w:tc>
          <w:tcPr>
            <w:tcW w:w="56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8609CA1" w14:textId="01849043" w:rsidR="00F54866" w:rsidRPr="006926AB" w:rsidRDefault="001B02F3" w:rsidP="005B521C">
            <w:pPr>
              <w:pStyle w:val="NormalWeb"/>
              <w:spacing w:before="0" w:beforeAutospacing="0" w:after="0" w:afterAutospacing="0"/>
              <w:jc w:val="both"/>
              <w:textAlignment w:val="baseline"/>
              <w:rPr>
                <w:rFonts w:cstheme="minorHAnsi"/>
                <w:sz w:val="18"/>
                <w:szCs w:val="22"/>
                <w:lang w:val="es-CL" w:eastAsia="en-US"/>
              </w:rPr>
            </w:pPr>
            <w:r w:rsidRPr="006926AB">
              <w:rPr>
                <w:rFonts w:cstheme="minorHAnsi"/>
                <w:sz w:val="18"/>
                <w:szCs w:val="22"/>
                <w:lang w:eastAsia="en-US"/>
              </w:rPr>
              <w:t>El emprendedor/a postulante NO tiene inicio de actividades en segunda categoría</w:t>
            </w:r>
            <w:r w:rsidRPr="006926AB">
              <w:rPr>
                <w:rFonts w:cstheme="minorHAnsi"/>
                <w:b/>
                <w:sz w:val="18"/>
                <w:szCs w:val="22"/>
                <w:lang w:eastAsia="en-US"/>
              </w:rPr>
              <w:t xml:space="preserve">, </w:t>
            </w:r>
            <w:r w:rsidR="00AA5715" w:rsidRPr="006926AB">
              <w:rPr>
                <w:rFonts w:cstheme="minorHAnsi"/>
                <w:sz w:val="18"/>
                <w:szCs w:val="22"/>
                <w:lang w:eastAsia="en-US"/>
              </w:rPr>
              <w:t>de fecha hasta e</w:t>
            </w:r>
            <w:r w:rsidRPr="006926AB">
              <w:rPr>
                <w:rFonts w:cstheme="minorHAnsi"/>
                <w:sz w:val="18"/>
                <w:szCs w:val="22"/>
                <w:lang w:eastAsia="en-US"/>
              </w:rPr>
              <w:t xml:space="preserve">l 31 de marzo de 2021; y/o tampoco presta servicios en </w:t>
            </w:r>
            <w:r w:rsidR="00001C4A" w:rsidRPr="006926AB">
              <w:rPr>
                <w:rFonts w:cstheme="minorHAnsi"/>
                <w:sz w:val="18"/>
                <w:szCs w:val="22"/>
                <w:lang w:eastAsia="en-US"/>
              </w:rPr>
              <w:t xml:space="preserve">los rubros </w:t>
            </w:r>
            <w:r w:rsidRPr="006926AB">
              <w:rPr>
                <w:rFonts w:cstheme="minorHAnsi"/>
                <w:sz w:val="18"/>
                <w:szCs w:val="22"/>
                <w:lang w:eastAsia="en-US"/>
              </w:rPr>
              <w:t>de cultura y</w:t>
            </w:r>
            <w:r w:rsidR="00001C4A" w:rsidRPr="006926AB">
              <w:rPr>
                <w:rFonts w:cstheme="minorHAnsi"/>
                <w:sz w:val="18"/>
                <w:szCs w:val="22"/>
                <w:lang w:eastAsia="en-US"/>
              </w:rPr>
              <w:t>/o</w:t>
            </w:r>
            <w:r w:rsidRPr="006926AB">
              <w:rPr>
                <w:rFonts w:cstheme="minorHAnsi"/>
                <w:sz w:val="18"/>
                <w:szCs w:val="22"/>
                <w:lang w:eastAsia="en-US"/>
              </w:rPr>
              <w:t xml:space="preserve"> artesanía, de acuerdo a los códigos indicados en Bases.</w:t>
            </w:r>
          </w:p>
        </w:tc>
        <w:tc>
          <w:tcPr>
            <w:tcW w:w="1161" w:type="dxa"/>
            <w:tcBorders>
              <w:top w:val="single" w:sz="4" w:space="0" w:color="auto"/>
              <w:left w:val="single" w:sz="4" w:space="0" w:color="auto"/>
              <w:bottom w:val="single" w:sz="4" w:space="0" w:color="auto"/>
              <w:right w:val="single" w:sz="4" w:space="0" w:color="auto"/>
            </w:tcBorders>
            <w:vAlign w:val="center"/>
          </w:tcPr>
          <w:p w14:paraId="7D65891A" w14:textId="78AF3E8C" w:rsidR="00F54866" w:rsidRPr="006926AB" w:rsidRDefault="00B47FCE" w:rsidP="00B47FCE">
            <w:pPr>
              <w:jc w:val="center"/>
              <w:rPr>
                <w:rFonts w:cstheme="minorHAnsi"/>
                <w:sz w:val="18"/>
                <w:szCs w:val="22"/>
                <w:lang w:val="es-CL" w:eastAsia="en-US"/>
              </w:rPr>
            </w:pPr>
            <w:r w:rsidRPr="006926AB">
              <w:rPr>
                <w:rFonts w:cstheme="minorHAnsi"/>
                <w:sz w:val="18"/>
                <w:szCs w:val="22"/>
                <w:lang w:val="es-CL" w:eastAsia="en-US"/>
              </w:rPr>
              <w:t>1</w:t>
            </w:r>
          </w:p>
        </w:tc>
        <w:tc>
          <w:tcPr>
            <w:tcW w:w="2081" w:type="dxa"/>
            <w:vMerge/>
            <w:tcBorders>
              <w:top w:val="single" w:sz="4" w:space="0" w:color="auto"/>
              <w:left w:val="single" w:sz="4" w:space="0" w:color="auto"/>
              <w:bottom w:val="single" w:sz="4" w:space="0" w:color="auto"/>
              <w:right w:val="single" w:sz="4" w:space="0" w:color="auto"/>
            </w:tcBorders>
            <w:vAlign w:val="center"/>
            <w:hideMark/>
          </w:tcPr>
          <w:p w14:paraId="3B49A8A0" w14:textId="77777777" w:rsidR="00F54866" w:rsidRDefault="00F54866" w:rsidP="005B521C">
            <w:pPr>
              <w:rPr>
                <w:rFonts w:cstheme="minorHAnsi"/>
                <w:b/>
                <w:sz w:val="18"/>
                <w:szCs w:val="22"/>
                <w:lang w:val="es-CL" w:eastAsia="en-US"/>
              </w:rPr>
            </w:pPr>
          </w:p>
        </w:tc>
      </w:tr>
    </w:tbl>
    <w:p w14:paraId="6882E490" w14:textId="77777777" w:rsidR="00CC0180" w:rsidRDefault="00CC0180" w:rsidP="00CC0180">
      <w:pPr>
        <w:tabs>
          <w:tab w:val="left" w:pos="1545"/>
        </w:tabs>
        <w:jc w:val="center"/>
        <w:rPr>
          <w:rFonts w:eastAsia="Arial Unicode MS" w:cs="Arial"/>
          <w:sz w:val="40"/>
          <w:szCs w:val="40"/>
        </w:rPr>
      </w:pPr>
    </w:p>
    <w:p w14:paraId="00282A56" w14:textId="20E1572E" w:rsidR="00E55BF3" w:rsidRPr="00CC0180" w:rsidRDefault="00CC0180" w:rsidP="00CC0180">
      <w:pPr>
        <w:tabs>
          <w:tab w:val="left" w:pos="1545"/>
        </w:tabs>
        <w:rPr>
          <w:rFonts w:eastAsia="Arial Unicode MS" w:cs="Arial"/>
          <w:sz w:val="40"/>
          <w:szCs w:val="40"/>
        </w:rPr>
        <w:sectPr w:rsidR="00E55BF3" w:rsidRPr="00CC0180" w:rsidSect="00DE015C">
          <w:pgSz w:w="15840" w:h="12240" w:orient="landscape" w:code="1"/>
          <w:pgMar w:top="1701" w:right="1417" w:bottom="1701" w:left="1417" w:header="708" w:footer="708" w:gutter="0"/>
          <w:cols w:space="708"/>
          <w:titlePg/>
          <w:docGrid w:linePitch="360"/>
        </w:sectPr>
      </w:pPr>
      <w:r>
        <w:rPr>
          <w:rFonts w:eastAsia="Arial Unicode MS" w:cs="Arial"/>
          <w:sz w:val="40"/>
          <w:szCs w:val="40"/>
        </w:rPr>
        <w:tab/>
      </w:r>
    </w:p>
    <w:p w14:paraId="1C430C90" w14:textId="77777777" w:rsidR="004A3C33" w:rsidRPr="006926AB" w:rsidRDefault="004A3C33" w:rsidP="004A3C33">
      <w:pPr>
        <w:jc w:val="center"/>
        <w:outlineLvl w:val="1"/>
        <w:rPr>
          <w:b/>
        </w:rPr>
      </w:pPr>
      <w:bookmarkStart w:id="87" w:name="_Toc72061336"/>
      <w:bookmarkStart w:id="88" w:name="_Toc77621540"/>
      <w:r w:rsidRPr="006926AB">
        <w:rPr>
          <w:b/>
        </w:rPr>
        <w:lastRenderedPageBreak/>
        <w:t>ANEXO N° 9</w:t>
      </w:r>
      <w:bookmarkEnd w:id="87"/>
      <w:bookmarkEnd w:id="88"/>
    </w:p>
    <w:p w14:paraId="5345ABF4" w14:textId="77777777" w:rsidR="004A3C33" w:rsidRPr="006926AB" w:rsidRDefault="004A3C33" w:rsidP="004A3C33">
      <w:pPr>
        <w:jc w:val="center"/>
        <w:outlineLvl w:val="1"/>
        <w:rPr>
          <w:b/>
        </w:rPr>
      </w:pPr>
    </w:p>
    <w:p w14:paraId="32E29FF6" w14:textId="68365FD1" w:rsidR="004A3C33" w:rsidRPr="006926AB" w:rsidRDefault="001704EB" w:rsidP="004A3C33">
      <w:pPr>
        <w:jc w:val="center"/>
        <w:rPr>
          <w:rFonts w:ascii="Arial" w:hAnsi="Arial" w:cs="Arial"/>
          <w:shd w:val="clear" w:color="auto" w:fill="FFFFFF"/>
        </w:rPr>
      </w:pPr>
      <w:r w:rsidRPr="006926AB">
        <w:rPr>
          <w:b/>
        </w:rPr>
        <w:t>CÓDIGOS</w:t>
      </w:r>
      <w:r w:rsidR="004A3C33" w:rsidRPr="006926AB">
        <w:rPr>
          <w:b/>
        </w:rPr>
        <w:t xml:space="preserve"> </w:t>
      </w:r>
      <w:r w:rsidRPr="006926AB">
        <w:rPr>
          <w:b/>
        </w:rPr>
        <w:t>DE ACTIVIDADES ECONÓMICAS ASOCIADOS AL RUBRO CULTURA Y/O ARTESANÍA</w:t>
      </w:r>
      <w:r w:rsidR="00C13681">
        <w:rPr>
          <w:rStyle w:val="Refdenotaalpie"/>
          <w:b/>
        </w:rPr>
        <w:footnoteReference w:id="16"/>
      </w:r>
      <w:r w:rsidR="004A3C33" w:rsidRPr="006926AB">
        <w:rPr>
          <w:rFonts w:ascii="Arial" w:hAnsi="Arial" w:cs="Arial"/>
          <w:shd w:val="clear" w:color="auto" w:fill="FFFFFF"/>
        </w:rPr>
        <w:t xml:space="preserve"> </w:t>
      </w:r>
    </w:p>
    <w:p w14:paraId="322150FB" w14:textId="77777777" w:rsidR="00712AB9" w:rsidRPr="006926AB" w:rsidRDefault="00712AB9" w:rsidP="004A3C33">
      <w:pPr>
        <w:jc w:val="center"/>
        <w:rPr>
          <w:rFonts w:ascii="Arial" w:hAnsi="Arial" w:cs="Arial"/>
          <w:shd w:val="clear" w:color="auto" w:fill="FFFFFF"/>
        </w:rPr>
      </w:pPr>
    </w:p>
    <w:p w14:paraId="3B1F5E8F" w14:textId="0F711E3D" w:rsidR="004A3C33" w:rsidRPr="006926AB" w:rsidRDefault="001704EB" w:rsidP="004A3C33">
      <w:pPr>
        <w:jc w:val="center"/>
        <w:rPr>
          <w:rFonts w:ascii="Arial" w:hAnsi="Arial" w:cs="Arial"/>
          <w:u w:val="single"/>
          <w:shd w:val="clear" w:color="auto" w:fill="FFFFFF"/>
        </w:rPr>
      </w:pPr>
      <w:r w:rsidRPr="006926AB">
        <w:rPr>
          <w:rFonts w:ascii="Arial" w:hAnsi="Arial" w:cs="Arial"/>
          <w:u w:val="single"/>
          <w:shd w:val="clear" w:color="auto" w:fill="FFFFFF"/>
        </w:rPr>
        <w:t>Criterio priorización</w:t>
      </w:r>
      <w:r w:rsidR="004A3C33" w:rsidRPr="006926AB">
        <w:rPr>
          <w:rFonts w:ascii="Arial" w:hAnsi="Arial" w:cs="Arial"/>
          <w:u w:val="single"/>
          <w:shd w:val="clear" w:color="auto" w:fill="FFFFFF"/>
        </w:rPr>
        <w:t xml:space="preserve">: </w:t>
      </w:r>
      <w:r w:rsidR="003F7649" w:rsidRPr="006926AB">
        <w:rPr>
          <w:rFonts w:ascii="Arial" w:hAnsi="Arial" w:cs="Arial"/>
          <w:u w:val="single"/>
          <w:shd w:val="clear" w:color="auto" w:fill="FFFFFF"/>
        </w:rPr>
        <w:t>prestación de servicios</w:t>
      </w:r>
      <w:r w:rsidR="006926AB" w:rsidRPr="006926AB">
        <w:rPr>
          <w:rFonts w:ascii="Arial" w:hAnsi="Arial" w:cs="Arial"/>
          <w:u w:val="single"/>
          <w:shd w:val="clear" w:color="auto" w:fill="FFFFFF"/>
        </w:rPr>
        <w:t>/producto</w:t>
      </w:r>
      <w:r w:rsidR="003F7649" w:rsidRPr="006926AB">
        <w:rPr>
          <w:rFonts w:ascii="Arial" w:hAnsi="Arial" w:cs="Arial"/>
          <w:u w:val="single"/>
          <w:shd w:val="clear" w:color="auto" w:fill="FFFFFF"/>
        </w:rPr>
        <w:t xml:space="preserve"> en los </w:t>
      </w:r>
      <w:r w:rsidR="006926AB" w:rsidRPr="006926AB">
        <w:rPr>
          <w:rFonts w:ascii="Arial" w:hAnsi="Arial" w:cs="Arial"/>
          <w:u w:val="single"/>
          <w:shd w:val="clear" w:color="auto" w:fill="FFFFFF"/>
        </w:rPr>
        <w:t>rubros de cultura y/o artesanía</w:t>
      </w:r>
    </w:p>
    <w:p w14:paraId="41D0FFD5" w14:textId="74D6E9C4" w:rsidR="00CA1C59" w:rsidRDefault="00CA1C59" w:rsidP="00CA1C59">
      <w:pPr>
        <w:jc w:val="both"/>
        <w:rPr>
          <w:b/>
          <w:color w:val="FF0000"/>
        </w:rPr>
      </w:pPr>
    </w:p>
    <w:tbl>
      <w:tblPr>
        <w:tblW w:w="0" w:type="auto"/>
        <w:tblInd w:w="-5" w:type="dxa"/>
        <w:tblCellMar>
          <w:left w:w="70" w:type="dxa"/>
          <w:right w:w="70" w:type="dxa"/>
        </w:tblCellMar>
        <w:tblLook w:val="04A0" w:firstRow="1" w:lastRow="0" w:firstColumn="1" w:lastColumn="0" w:noHBand="0" w:noVBand="1"/>
      </w:tblPr>
      <w:tblGrid>
        <w:gridCol w:w="1010"/>
        <w:gridCol w:w="7823"/>
      </w:tblGrid>
      <w:tr w:rsidR="00D739AE" w:rsidRPr="00D739AE" w14:paraId="5443F4CF" w14:textId="77777777" w:rsidTr="00D739AE">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8565D5" w14:textId="77777777" w:rsidR="00D739AE" w:rsidRPr="00D739AE" w:rsidRDefault="00D739AE" w:rsidP="00D739AE">
            <w:pP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Código CIIU</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FA050AE" w14:textId="77777777" w:rsidR="00D739AE" w:rsidRPr="00D739AE" w:rsidRDefault="00D739AE" w:rsidP="00D739AE">
            <w:pP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Glosa CIIU</w:t>
            </w:r>
          </w:p>
        </w:tc>
      </w:tr>
      <w:tr w:rsidR="00D739AE" w:rsidRPr="00D739AE" w14:paraId="5C1FDE8C" w14:textId="77777777" w:rsidTr="00D739A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E137B9F" w14:textId="77777777" w:rsidR="00D739AE" w:rsidRPr="00D739AE" w:rsidRDefault="00D739AE" w:rsidP="00D739AE">
            <w:pPr>
              <w:jc w:val="cente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131100</w:t>
            </w:r>
          </w:p>
        </w:tc>
        <w:tc>
          <w:tcPr>
            <w:tcW w:w="0" w:type="auto"/>
            <w:tcBorders>
              <w:top w:val="nil"/>
              <w:left w:val="nil"/>
              <w:bottom w:val="single" w:sz="4" w:space="0" w:color="auto"/>
              <w:right w:val="single" w:sz="4" w:space="0" w:color="auto"/>
            </w:tcBorders>
            <w:shd w:val="clear" w:color="auto" w:fill="auto"/>
            <w:noWrap/>
            <w:vAlign w:val="bottom"/>
            <w:hideMark/>
          </w:tcPr>
          <w:p w14:paraId="5C7A551B" w14:textId="77777777" w:rsidR="00D739AE" w:rsidRPr="00D739AE" w:rsidRDefault="00D739AE" w:rsidP="00D739AE">
            <w:pP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Preparación e hilatura de fibras textiles</w:t>
            </w:r>
          </w:p>
        </w:tc>
      </w:tr>
      <w:tr w:rsidR="00D739AE" w:rsidRPr="00D739AE" w14:paraId="14E7BD87" w14:textId="77777777" w:rsidTr="00D739A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DA996B9" w14:textId="77777777" w:rsidR="00D739AE" w:rsidRPr="00D739AE" w:rsidRDefault="00D739AE" w:rsidP="00D739AE">
            <w:pPr>
              <w:jc w:val="cente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131200</w:t>
            </w:r>
          </w:p>
        </w:tc>
        <w:tc>
          <w:tcPr>
            <w:tcW w:w="0" w:type="auto"/>
            <w:tcBorders>
              <w:top w:val="nil"/>
              <w:left w:val="nil"/>
              <w:bottom w:val="single" w:sz="4" w:space="0" w:color="auto"/>
              <w:right w:val="single" w:sz="4" w:space="0" w:color="auto"/>
            </w:tcBorders>
            <w:shd w:val="clear" w:color="auto" w:fill="auto"/>
            <w:noWrap/>
            <w:vAlign w:val="bottom"/>
            <w:hideMark/>
          </w:tcPr>
          <w:p w14:paraId="7E080654" w14:textId="77777777" w:rsidR="00D739AE" w:rsidRPr="00D739AE" w:rsidRDefault="00D739AE" w:rsidP="00D739AE">
            <w:pP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Tejedura de productos textiles</w:t>
            </w:r>
          </w:p>
        </w:tc>
      </w:tr>
      <w:tr w:rsidR="00D739AE" w:rsidRPr="00D739AE" w14:paraId="45B4299E" w14:textId="77777777" w:rsidTr="00D739A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95EA502" w14:textId="77777777" w:rsidR="00D739AE" w:rsidRPr="00D739AE" w:rsidRDefault="00D739AE" w:rsidP="00D739AE">
            <w:pPr>
              <w:jc w:val="cente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131300</w:t>
            </w:r>
          </w:p>
        </w:tc>
        <w:tc>
          <w:tcPr>
            <w:tcW w:w="0" w:type="auto"/>
            <w:tcBorders>
              <w:top w:val="nil"/>
              <w:left w:val="nil"/>
              <w:bottom w:val="single" w:sz="4" w:space="0" w:color="auto"/>
              <w:right w:val="single" w:sz="4" w:space="0" w:color="auto"/>
            </w:tcBorders>
            <w:shd w:val="clear" w:color="auto" w:fill="auto"/>
            <w:noWrap/>
            <w:vAlign w:val="bottom"/>
            <w:hideMark/>
          </w:tcPr>
          <w:p w14:paraId="5EED03B5" w14:textId="77777777" w:rsidR="00D739AE" w:rsidRPr="00D739AE" w:rsidRDefault="00D739AE" w:rsidP="00D739AE">
            <w:pP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Acabado de productos textiles</w:t>
            </w:r>
          </w:p>
        </w:tc>
      </w:tr>
      <w:tr w:rsidR="00D739AE" w:rsidRPr="00D739AE" w14:paraId="7A80F24A" w14:textId="77777777" w:rsidTr="00D739A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BAD7DB3" w14:textId="77777777" w:rsidR="00D739AE" w:rsidRPr="00D739AE" w:rsidRDefault="00D739AE" w:rsidP="00D739AE">
            <w:pPr>
              <w:jc w:val="cente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139900</w:t>
            </w:r>
          </w:p>
        </w:tc>
        <w:tc>
          <w:tcPr>
            <w:tcW w:w="0" w:type="auto"/>
            <w:tcBorders>
              <w:top w:val="nil"/>
              <w:left w:val="nil"/>
              <w:bottom w:val="single" w:sz="4" w:space="0" w:color="auto"/>
              <w:right w:val="single" w:sz="4" w:space="0" w:color="auto"/>
            </w:tcBorders>
            <w:shd w:val="clear" w:color="auto" w:fill="auto"/>
            <w:noWrap/>
            <w:vAlign w:val="bottom"/>
            <w:hideMark/>
          </w:tcPr>
          <w:p w14:paraId="39BBF3B3" w14:textId="77777777" w:rsidR="00D739AE" w:rsidRPr="00D739AE" w:rsidRDefault="00D739AE" w:rsidP="00D739AE">
            <w:pP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 xml:space="preserve">Fabricación de Otros productos </w:t>
            </w:r>
            <w:proofErr w:type="spellStart"/>
            <w:r w:rsidRPr="00D739AE">
              <w:rPr>
                <w:rFonts w:ascii="Calibri" w:hAnsi="Calibri" w:cs="Calibri"/>
                <w:color w:val="000000"/>
                <w:sz w:val="20"/>
                <w:szCs w:val="20"/>
                <w:lang w:val="es-CL" w:eastAsia="es-CL"/>
              </w:rPr>
              <w:t>téxtiles</w:t>
            </w:r>
            <w:proofErr w:type="spellEnd"/>
            <w:r w:rsidRPr="00D739AE">
              <w:rPr>
                <w:rFonts w:ascii="Calibri" w:hAnsi="Calibri" w:cs="Calibri"/>
                <w:color w:val="000000"/>
                <w:sz w:val="20"/>
                <w:szCs w:val="20"/>
                <w:lang w:val="es-CL" w:eastAsia="es-CL"/>
              </w:rPr>
              <w:t xml:space="preserve"> </w:t>
            </w:r>
            <w:proofErr w:type="spellStart"/>
            <w:r w:rsidRPr="00D739AE">
              <w:rPr>
                <w:rFonts w:ascii="Calibri" w:hAnsi="Calibri" w:cs="Calibri"/>
                <w:color w:val="000000"/>
                <w:sz w:val="20"/>
                <w:szCs w:val="20"/>
                <w:lang w:val="es-CL" w:eastAsia="es-CL"/>
              </w:rPr>
              <w:t>n.c.p</w:t>
            </w:r>
            <w:proofErr w:type="spellEnd"/>
          </w:p>
        </w:tc>
      </w:tr>
      <w:tr w:rsidR="00D739AE" w:rsidRPr="00D739AE" w14:paraId="1BF1BA8D" w14:textId="77777777" w:rsidTr="00D739A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FDC0009" w14:textId="77777777" w:rsidR="00D739AE" w:rsidRPr="00D739AE" w:rsidRDefault="00D739AE" w:rsidP="00D739AE">
            <w:pPr>
              <w:jc w:val="cente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140001</w:t>
            </w:r>
          </w:p>
        </w:tc>
        <w:tc>
          <w:tcPr>
            <w:tcW w:w="0" w:type="auto"/>
            <w:tcBorders>
              <w:top w:val="nil"/>
              <w:left w:val="nil"/>
              <w:bottom w:val="single" w:sz="4" w:space="0" w:color="auto"/>
              <w:right w:val="single" w:sz="4" w:space="0" w:color="auto"/>
            </w:tcBorders>
            <w:shd w:val="clear" w:color="auto" w:fill="auto"/>
            <w:noWrap/>
            <w:vAlign w:val="bottom"/>
            <w:hideMark/>
          </w:tcPr>
          <w:p w14:paraId="75FA3C8C" w14:textId="77777777" w:rsidR="00D739AE" w:rsidRPr="00D739AE" w:rsidRDefault="00D739AE" w:rsidP="00D739AE">
            <w:pP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 xml:space="preserve">Fabricación de prendas de vestir de materiales textiles y similares </w:t>
            </w:r>
          </w:p>
        </w:tc>
      </w:tr>
      <w:tr w:rsidR="00D739AE" w:rsidRPr="00D739AE" w14:paraId="70D24D0C" w14:textId="77777777" w:rsidTr="00D739A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38E7815" w14:textId="77777777" w:rsidR="00D739AE" w:rsidRPr="00D739AE" w:rsidRDefault="00D739AE" w:rsidP="00D739AE">
            <w:pPr>
              <w:jc w:val="cente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151200</w:t>
            </w:r>
          </w:p>
        </w:tc>
        <w:tc>
          <w:tcPr>
            <w:tcW w:w="0" w:type="auto"/>
            <w:tcBorders>
              <w:top w:val="nil"/>
              <w:left w:val="nil"/>
              <w:bottom w:val="single" w:sz="4" w:space="0" w:color="auto"/>
              <w:right w:val="single" w:sz="4" w:space="0" w:color="auto"/>
            </w:tcBorders>
            <w:shd w:val="clear" w:color="auto" w:fill="auto"/>
            <w:noWrap/>
            <w:vAlign w:val="bottom"/>
            <w:hideMark/>
          </w:tcPr>
          <w:p w14:paraId="2BA194B2" w14:textId="77777777" w:rsidR="00D739AE" w:rsidRPr="00D739AE" w:rsidRDefault="00D739AE" w:rsidP="00D739AE">
            <w:pP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fabricación de maletas, bolsos y artículos similares, artículos de talabartería y guarnicionería</w:t>
            </w:r>
          </w:p>
        </w:tc>
      </w:tr>
      <w:tr w:rsidR="00D739AE" w:rsidRPr="00D739AE" w14:paraId="38F31F04" w14:textId="77777777" w:rsidTr="00D739A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EE2C423" w14:textId="77777777" w:rsidR="00D739AE" w:rsidRPr="00D739AE" w:rsidRDefault="00D739AE" w:rsidP="00D739AE">
            <w:pPr>
              <w:jc w:val="cente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162900</w:t>
            </w:r>
          </w:p>
        </w:tc>
        <w:tc>
          <w:tcPr>
            <w:tcW w:w="0" w:type="auto"/>
            <w:tcBorders>
              <w:top w:val="nil"/>
              <w:left w:val="nil"/>
              <w:bottom w:val="single" w:sz="4" w:space="0" w:color="auto"/>
              <w:right w:val="single" w:sz="4" w:space="0" w:color="auto"/>
            </w:tcBorders>
            <w:shd w:val="clear" w:color="auto" w:fill="auto"/>
            <w:noWrap/>
            <w:vAlign w:val="bottom"/>
            <w:hideMark/>
          </w:tcPr>
          <w:p w14:paraId="6C8B5970" w14:textId="5ACAC3C7" w:rsidR="00D739AE" w:rsidRPr="00D739AE" w:rsidRDefault="00D739AE" w:rsidP="00D739AE">
            <w:pP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 xml:space="preserve">Fabricación de otros productos de madera, de artículos de corcho, paja y materiales </w:t>
            </w:r>
            <w:proofErr w:type="spellStart"/>
            <w:r w:rsidRPr="00D739AE">
              <w:rPr>
                <w:rFonts w:ascii="Calibri" w:hAnsi="Calibri" w:cs="Calibri"/>
                <w:color w:val="000000"/>
                <w:sz w:val="20"/>
                <w:szCs w:val="20"/>
                <w:lang w:val="es-CL" w:eastAsia="es-CL"/>
              </w:rPr>
              <w:t>tranzables</w:t>
            </w:r>
            <w:proofErr w:type="spellEnd"/>
          </w:p>
        </w:tc>
      </w:tr>
      <w:tr w:rsidR="00D739AE" w:rsidRPr="00D739AE" w14:paraId="433877E0" w14:textId="77777777" w:rsidTr="00D739A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1F9A3B5" w14:textId="77777777" w:rsidR="00D739AE" w:rsidRPr="00D739AE" w:rsidRDefault="00D739AE" w:rsidP="00D739AE">
            <w:pPr>
              <w:jc w:val="cente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181101</w:t>
            </w:r>
          </w:p>
        </w:tc>
        <w:tc>
          <w:tcPr>
            <w:tcW w:w="0" w:type="auto"/>
            <w:tcBorders>
              <w:top w:val="nil"/>
              <w:left w:val="nil"/>
              <w:bottom w:val="single" w:sz="4" w:space="0" w:color="auto"/>
              <w:right w:val="single" w:sz="4" w:space="0" w:color="auto"/>
            </w:tcBorders>
            <w:shd w:val="clear" w:color="auto" w:fill="auto"/>
            <w:noWrap/>
            <w:vAlign w:val="bottom"/>
            <w:hideMark/>
          </w:tcPr>
          <w:p w14:paraId="410A4CFE" w14:textId="77777777" w:rsidR="00D739AE" w:rsidRPr="00D739AE" w:rsidRDefault="00D739AE" w:rsidP="00D739AE">
            <w:pP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Impresión de libros</w:t>
            </w:r>
          </w:p>
        </w:tc>
      </w:tr>
      <w:tr w:rsidR="00D739AE" w:rsidRPr="00D739AE" w14:paraId="4251FBA4" w14:textId="77777777" w:rsidTr="00D739A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85BB0C7" w14:textId="77777777" w:rsidR="00D739AE" w:rsidRPr="00D739AE" w:rsidRDefault="00D739AE" w:rsidP="00D739AE">
            <w:pPr>
              <w:jc w:val="cente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181200</w:t>
            </w:r>
          </w:p>
        </w:tc>
        <w:tc>
          <w:tcPr>
            <w:tcW w:w="0" w:type="auto"/>
            <w:tcBorders>
              <w:top w:val="nil"/>
              <w:left w:val="nil"/>
              <w:bottom w:val="single" w:sz="4" w:space="0" w:color="auto"/>
              <w:right w:val="single" w:sz="4" w:space="0" w:color="auto"/>
            </w:tcBorders>
            <w:shd w:val="clear" w:color="auto" w:fill="auto"/>
            <w:noWrap/>
            <w:vAlign w:val="bottom"/>
            <w:hideMark/>
          </w:tcPr>
          <w:p w14:paraId="2099AB6B" w14:textId="77777777" w:rsidR="00D739AE" w:rsidRPr="00D739AE" w:rsidRDefault="00D739AE" w:rsidP="00D739AE">
            <w:pP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Actividades de servicios relacionadas con la impresión</w:t>
            </w:r>
          </w:p>
        </w:tc>
      </w:tr>
      <w:tr w:rsidR="00D739AE" w:rsidRPr="00D739AE" w14:paraId="18FA13BC" w14:textId="77777777" w:rsidTr="00D739A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E2F9F43" w14:textId="77777777" w:rsidR="00D739AE" w:rsidRPr="00D739AE" w:rsidRDefault="00D739AE" w:rsidP="00D739AE">
            <w:pPr>
              <w:jc w:val="cente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182000</w:t>
            </w:r>
          </w:p>
        </w:tc>
        <w:tc>
          <w:tcPr>
            <w:tcW w:w="0" w:type="auto"/>
            <w:tcBorders>
              <w:top w:val="nil"/>
              <w:left w:val="nil"/>
              <w:bottom w:val="single" w:sz="4" w:space="0" w:color="auto"/>
              <w:right w:val="single" w:sz="4" w:space="0" w:color="auto"/>
            </w:tcBorders>
            <w:shd w:val="clear" w:color="auto" w:fill="auto"/>
            <w:noWrap/>
            <w:vAlign w:val="bottom"/>
            <w:hideMark/>
          </w:tcPr>
          <w:p w14:paraId="63FDC1A0" w14:textId="77777777" w:rsidR="00D739AE" w:rsidRPr="00D739AE" w:rsidRDefault="00D739AE" w:rsidP="00D739AE">
            <w:pP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Reproducción de grabaciones</w:t>
            </w:r>
          </w:p>
        </w:tc>
      </w:tr>
      <w:tr w:rsidR="00D739AE" w:rsidRPr="00D739AE" w14:paraId="41364682" w14:textId="77777777" w:rsidTr="00D739A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CD3C965" w14:textId="77777777" w:rsidR="00D739AE" w:rsidRPr="00D739AE" w:rsidRDefault="00D739AE" w:rsidP="00D739AE">
            <w:pPr>
              <w:jc w:val="cente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239300</w:t>
            </w:r>
          </w:p>
        </w:tc>
        <w:tc>
          <w:tcPr>
            <w:tcW w:w="0" w:type="auto"/>
            <w:tcBorders>
              <w:top w:val="nil"/>
              <w:left w:val="nil"/>
              <w:bottom w:val="single" w:sz="4" w:space="0" w:color="auto"/>
              <w:right w:val="single" w:sz="4" w:space="0" w:color="auto"/>
            </w:tcBorders>
            <w:shd w:val="clear" w:color="auto" w:fill="auto"/>
            <w:noWrap/>
            <w:vAlign w:val="bottom"/>
            <w:hideMark/>
          </w:tcPr>
          <w:p w14:paraId="73E20713" w14:textId="77777777" w:rsidR="00D739AE" w:rsidRPr="00D739AE" w:rsidRDefault="00D739AE" w:rsidP="00D739AE">
            <w:pP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Fabricación de otros productos de porcelana y de cerámica</w:t>
            </w:r>
          </w:p>
        </w:tc>
      </w:tr>
      <w:tr w:rsidR="00D739AE" w:rsidRPr="00D739AE" w14:paraId="49F38809" w14:textId="77777777" w:rsidTr="00D739A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A3BC490" w14:textId="77777777" w:rsidR="00D739AE" w:rsidRPr="00D739AE" w:rsidRDefault="00D739AE" w:rsidP="00D739AE">
            <w:pPr>
              <w:jc w:val="cente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242001</w:t>
            </w:r>
          </w:p>
        </w:tc>
        <w:tc>
          <w:tcPr>
            <w:tcW w:w="0" w:type="auto"/>
            <w:tcBorders>
              <w:top w:val="nil"/>
              <w:left w:val="nil"/>
              <w:bottom w:val="single" w:sz="4" w:space="0" w:color="auto"/>
              <w:right w:val="single" w:sz="4" w:space="0" w:color="auto"/>
            </w:tcBorders>
            <w:shd w:val="clear" w:color="auto" w:fill="auto"/>
            <w:noWrap/>
            <w:vAlign w:val="bottom"/>
            <w:hideMark/>
          </w:tcPr>
          <w:p w14:paraId="41F0B243" w14:textId="77777777" w:rsidR="00D739AE" w:rsidRPr="00D739AE" w:rsidRDefault="00D739AE" w:rsidP="00D739AE">
            <w:pP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Fabricación de productos primarios de cobre</w:t>
            </w:r>
          </w:p>
        </w:tc>
      </w:tr>
      <w:tr w:rsidR="00D739AE" w:rsidRPr="00D739AE" w14:paraId="587B41DF" w14:textId="77777777" w:rsidTr="00D739A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EB696FD" w14:textId="77777777" w:rsidR="00D739AE" w:rsidRPr="00D739AE" w:rsidRDefault="00D739AE" w:rsidP="00D739AE">
            <w:pPr>
              <w:jc w:val="cente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263000</w:t>
            </w:r>
          </w:p>
        </w:tc>
        <w:tc>
          <w:tcPr>
            <w:tcW w:w="0" w:type="auto"/>
            <w:tcBorders>
              <w:top w:val="nil"/>
              <w:left w:val="nil"/>
              <w:bottom w:val="single" w:sz="4" w:space="0" w:color="auto"/>
              <w:right w:val="single" w:sz="4" w:space="0" w:color="auto"/>
            </w:tcBorders>
            <w:shd w:val="clear" w:color="auto" w:fill="auto"/>
            <w:noWrap/>
            <w:vAlign w:val="bottom"/>
            <w:hideMark/>
          </w:tcPr>
          <w:p w14:paraId="5DCB39F5" w14:textId="77777777" w:rsidR="00D739AE" w:rsidRPr="00D739AE" w:rsidRDefault="00D739AE" w:rsidP="00D739AE">
            <w:pP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Fabricación de equipo de comunicaciones</w:t>
            </w:r>
          </w:p>
        </w:tc>
      </w:tr>
      <w:tr w:rsidR="00D739AE" w:rsidRPr="00D739AE" w14:paraId="6161BE12" w14:textId="77777777" w:rsidTr="00D739A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B9AE800" w14:textId="77777777" w:rsidR="00D739AE" w:rsidRPr="00D739AE" w:rsidRDefault="00D739AE" w:rsidP="00D739AE">
            <w:pPr>
              <w:jc w:val="cente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267000</w:t>
            </w:r>
          </w:p>
        </w:tc>
        <w:tc>
          <w:tcPr>
            <w:tcW w:w="0" w:type="auto"/>
            <w:tcBorders>
              <w:top w:val="nil"/>
              <w:left w:val="nil"/>
              <w:bottom w:val="single" w:sz="4" w:space="0" w:color="auto"/>
              <w:right w:val="single" w:sz="4" w:space="0" w:color="auto"/>
            </w:tcBorders>
            <w:shd w:val="clear" w:color="auto" w:fill="auto"/>
            <w:noWrap/>
            <w:vAlign w:val="bottom"/>
            <w:hideMark/>
          </w:tcPr>
          <w:p w14:paraId="50C2EF43" w14:textId="77777777" w:rsidR="00D739AE" w:rsidRPr="00D739AE" w:rsidRDefault="00D739AE" w:rsidP="00D739AE">
            <w:pP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Fabricación de instrumentos ópticos y equipo fotográfico</w:t>
            </w:r>
          </w:p>
        </w:tc>
      </w:tr>
      <w:tr w:rsidR="00D739AE" w:rsidRPr="00D739AE" w14:paraId="6688923A" w14:textId="77777777" w:rsidTr="00D739A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DC5A57B" w14:textId="77777777" w:rsidR="00D739AE" w:rsidRPr="00D739AE" w:rsidRDefault="00D739AE" w:rsidP="00D739AE">
            <w:pPr>
              <w:jc w:val="cente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321100</w:t>
            </w:r>
          </w:p>
        </w:tc>
        <w:tc>
          <w:tcPr>
            <w:tcW w:w="0" w:type="auto"/>
            <w:tcBorders>
              <w:top w:val="nil"/>
              <w:left w:val="nil"/>
              <w:bottom w:val="single" w:sz="4" w:space="0" w:color="auto"/>
              <w:right w:val="single" w:sz="4" w:space="0" w:color="auto"/>
            </w:tcBorders>
            <w:shd w:val="clear" w:color="auto" w:fill="auto"/>
            <w:noWrap/>
            <w:vAlign w:val="bottom"/>
            <w:hideMark/>
          </w:tcPr>
          <w:p w14:paraId="226A63EF" w14:textId="77777777" w:rsidR="00D739AE" w:rsidRPr="00D739AE" w:rsidRDefault="00D739AE" w:rsidP="00D739AE">
            <w:pP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Fabricación de joyas y artículos conexos</w:t>
            </w:r>
          </w:p>
        </w:tc>
      </w:tr>
      <w:tr w:rsidR="00D739AE" w:rsidRPr="00D739AE" w14:paraId="24DAAA27" w14:textId="77777777" w:rsidTr="00D739A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05EA313" w14:textId="77777777" w:rsidR="00D739AE" w:rsidRPr="00D739AE" w:rsidRDefault="00D739AE" w:rsidP="00D739AE">
            <w:pPr>
              <w:jc w:val="cente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322000</w:t>
            </w:r>
          </w:p>
        </w:tc>
        <w:tc>
          <w:tcPr>
            <w:tcW w:w="0" w:type="auto"/>
            <w:tcBorders>
              <w:top w:val="nil"/>
              <w:left w:val="nil"/>
              <w:bottom w:val="single" w:sz="4" w:space="0" w:color="auto"/>
              <w:right w:val="single" w:sz="4" w:space="0" w:color="auto"/>
            </w:tcBorders>
            <w:shd w:val="clear" w:color="auto" w:fill="auto"/>
            <w:noWrap/>
            <w:vAlign w:val="bottom"/>
            <w:hideMark/>
          </w:tcPr>
          <w:p w14:paraId="69A2C7DF" w14:textId="77777777" w:rsidR="00D739AE" w:rsidRPr="00D739AE" w:rsidRDefault="00D739AE" w:rsidP="00D739AE">
            <w:pP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Fabricación de instrumentos musicales</w:t>
            </w:r>
          </w:p>
        </w:tc>
      </w:tr>
      <w:tr w:rsidR="00D739AE" w:rsidRPr="00D739AE" w14:paraId="1D245208" w14:textId="77777777" w:rsidTr="00D739A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3BE6279" w14:textId="77777777" w:rsidR="00D739AE" w:rsidRPr="00D739AE" w:rsidRDefault="00D739AE" w:rsidP="00D739AE">
            <w:pPr>
              <w:jc w:val="cente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324000</w:t>
            </w:r>
          </w:p>
        </w:tc>
        <w:tc>
          <w:tcPr>
            <w:tcW w:w="0" w:type="auto"/>
            <w:tcBorders>
              <w:top w:val="nil"/>
              <w:left w:val="nil"/>
              <w:bottom w:val="single" w:sz="4" w:space="0" w:color="auto"/>
              <w:right w:val="single" w:sz="4" w:space="0" w:color="auto"/>
            </w:tcBorders>
            <w:shd w:val="clear" w:color="auto" w:fill="auto"/>
            <w:noWrap/>
            <w:vAlign w:val="bottom"/>
            <w:hideMark/>
          </w:tcPr>
          <w:p w14:paraId="69D4A0A9" w14:textId="77777777" w:rsidR="00D739AE" w:rsidRPr="00D739AE" w:rsidRDefault="00D739AE" w:rsidP="00D739AE">
            <w:pP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Fabricación de juegos y juguetes</w:t>
            </w:r>
          </w:p>
        </w:tc>
      </w:tr>
      <w:tr w:rsidR="00D739AE" w:rsidRPr="00D739AE" w14:paraId="0FC1AAC1" w14:textId="77777777" w:rsidTr="00D739A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56BC032" w14:textId="77777777" w:rsidR="00D739AE" w:rsidRPr="00D739AE" w:rsidRDefault="00D739AE" w:rsidP="00D739AE">
            <w:pPr>
              <w:jc w:val="cente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464905</w:t>
            </w:r>
          </w:p>
        </w:tc>
        <w:tc>
          <w:tcPr>
            <w:tcW w:w="0" w:type="auto"/>
            <w:tcBorders>
              <w:top w:val="nil"/>
              <w:left w:val="nil"/>
              <w:bottom w:val="single" w:sz="4" w:space="0" w:color="auto"/>
              <w:right w:val="single" w:sz="4" w:space="0" w:color="auto"/>
            </w:tcBorders>
            <w:shd w:val="clear" w:color="auto" w:fill="auto"/>
            <w:noWrap/>
            <w:vAlign w:val="bottom"/>
            <w:hideMark/>
          </w:tcPr>
          <w:p w14:paraId="61B8F5FC" w14:textId="77777777" w:rsidR="00D739AE" w:rsidRPr="00D739AE" w:rsidRDefault="00D739AE" w:rsidP="00D739AE">
            <w:pP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Venta al por mayor de libros</w:t>
            </w:r>
          </w:p>
        </w:tc>
      </w:tr>
      <w:tr w:rsidR="00D739AE" w:rsidRPr="00D739AE" w14:paraId="387B5CFE" w14:textId="77777777" w:rsidTr="00D739A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3C0584D" w14:textId="77777777" w:rsidR="00D739AE" w:rsidRPr="00D739AE" w:rsidRDefault="00D739AE" w:rsidP="00D739AE">
            <w:pPr>
              <w:jc w:val="cente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464906</w:t>
            </w:r>
          </w:p>
        </w:tc>
        <w:tc>
          <w:tcPr>
            <w:tcW w:w="0" w:type="auto"/>
            <w:tcBorders>
              <w:top w:val="nil"/>
              <w:left w:val="nil"/>
              <w:bottom w:val="single" w:sz="4" w:space="0" w:color="auto"/>
              <w:right w:val="single" w:sz="4" w:space="0" w:color="auto"/>
            </w:tcBorders>
            <w:shd w:val="clear" w:color="auto" w:fill="auto"/>
            <w:noWrap/>
            <w:vAlign w:val="bottom"/>
            <w:hideMark/>
          </w:tcPr>
          <w:p w14:paraId="55083F90" w14:textId="77777777" w:rsidR="00D739AE" w:rsidRPr="00D739AE" w:rsidRDefault="00D739AE" w:rsidP="00D739AE">
            <w:pP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Venta al por mayor de diarios y revistas</w:t>
            </w:r>
          </w:p>
        </w:tc>
      </w:tr>
      <w:tr w:rsidR="00D739AE" w:rsidRPr="00D739AE" w14:paraId="083AC97A" w14:textId="77777777" w:rsidTr="00D739A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FAB4267" w14:textId="77777777" w:rsidR="00D739AE" w:rsidRPr="00D739AE" w:rsidRDefault="00D739AE" w:rsidP="00D739AE">
            <w:pPr>
              <w:jc w:val="cente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474100</w:t>
            </w:r>
          </w:p>
        </w:tc>
        <w:tc>
          <w:tcPr>
            <w:tcW w:w="0" w:type="auto"/>
            <w:tcBorders>
              <w:top w:val="nil"/>
              <w:left w:val="nil"/>
              <w:bottom w:val="single" w:sz="4" w:space="0" w:color="auto"/>
              <w:right w:val="single" w:sz="4" w:space="0" w:color="auto"/>
            </w:tcBorders>
            <w:shd w:val="clear" w:color="auto" w:fill="auto"/>
            <w:noWrap/>
            <w:vAlign w:val="bottom"/>
            <w:hideMark/>
          </w:tcPr>
          <w:p w14:paraId="181F6A39" w14:textId="77777777" w:rsidR="00D739AE" w:rsidRPr="00D739AE" w:rsidRDefault="00D739AE" w:rsidP="00D739AE">
            <w:pP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 xml:space="preserve">Venta al por menor de computadores, equipo periférico, programas informáticos y equipo de </w:t>
            </w:r>
            <w:proofErr w:type="spellStart"/>
            <w:r w:rsidRPr="00D739AE">
              <w:rPr>
                <w:rFonts w:ascii="Calibri" w:hAnsi="Calibri" w:cs="Calibri"/>
                <w:color w:val="000000"/>
                <w:sz w:val="20"/>
                <w:szCs w:val="20"/>
                <w:lang w:val="es-CL" w:eastAsia="es-CL"/>
              </w:rPr>
              <w:t>telecom</w:t>
            </w:r>
            <w:proofErr w:type="spellEnd"/>
            <w:r w:rsidRPr="00D739AE">
              <w:rPr>
                <w:rFonts w:ascii="Calibri" w:hAnsi="Calibri" w:cs="Calibri"/>
                <w:color w:val="000000"/>
                <w:sz w:val="20"/>
                <w:szCs w:val="20"/>
                <w:lang w:val="es-CL" w:eastAsia="es-CL"/>
              </w:rPr>
              <w:t>.</w:t>
            </w:r>
          </w:p>
        </w:tc>
      </w:tr>
      <w:tr w:rsidR="00D739AE" w:rsidRPr="00D739AE" w14:paraId="192B8DAA" w14:textId="77777777" w:rsidTr="00D739A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2500CB5" w14:textId="77777777" w:rsidR="00D739AE" w:rsidRPr="00D739AE" w:rsidRDefault="00D739AE" w:rsidP="00D739AE">
            <w:pPr>
              <w:jc w:val="cente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475100</w:t>
            </w:r>
          </w:p>
        </w:tc>
        <w:tc>
          <w:tcPr>
            <w:tcW w:w="0" w:type="auto"/>
            <w:tcBorders>
              <w:top w:val="nil"/>
              <w:left w:val="nil"/>
              <w:bottom w:val="single" w:sz="4" w:space="0" w:color="auto"/>
              <w:right w:val="single" w:sz="4" w:space="0" w:color="auto"/>
            </w:tcBorders>
            <w:shd w:val="clear" w:color="auto" w:fill="auto"/>
            <w:noWrap/>
            <w:vAlign w:val="bottom"/>
            <w:hideMark/>
          </w:tcPr>
          <w:p w14:paraId="64046F37" w14:textId="77777777" w:rsidR="00D739AE" w:rsidRPr="00D739AE" w:rsidRDefault="00D739AE" w:rsidP="00D739AE">
            <w:pP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Venta al por menor de telas, lanas, hilos y similares en comercios especializados</w:t>
            </w:r>
          </w:p>
        </w:tc>
      </w:tr>
      <w:tr w:rsidR="00D739AE" w:rsidRPr="00D739AE" w14:paraId="202E0FFE" w14:textId="77777777" w:rsidTr="00D739A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6E66FD3" w14:textId="77777777" w:rsidR="00D739AE" w:rsidRPr="00D739AE" w:rsidRDefault="00D739AE" w:rsidP="00D739AE">
            <w:pPr>
              <w:jc w:val="cente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475902</w:t>
            </w:r>
          </w:p>
        </w:tc>
        <w:tc>
          <w:tcPr>
            <w:tcW w:w="0" w:type="auto"/>
            <w:tcBorders>
              <w:top w:val="nil"/>
              <w:left w:val="nil"/>
              <w:bottom w:val="single" w:sz="4" w:space="0" w:color="auto"/>
              <w:right w:val="single" w:sz="4" w:space="0" w:color="auto"/>
            </w:tcBorders>
            <w:shd w:val="clear" w:color="auto" w:fill="auto"/>
            <w:noWrap/>
            <w:vAlign w:val="bottom"/>
            <w:hideMark/>
          </w:tcPr>
          <w:p w14:paraId="415CCCEA" w14:textId="77777777" w:rsidR="00D739AE" w:rsidRPr="00D739AE" w:rsidRDefault="00D739AE" w:rsidP="00D739AE">
            <w:pP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Venta al por menor de instrumentos musicales en comercios especializados</w:t>
            </w:r>
          </w:p>
        </w:tc>
      </w:tr>
      <w:tr w:rsidR="00D739AE" w:rsidRPr="00D739AE" w14:paraId="4FA61E93" w14:textId="77777777" w:rsidTr="00D739A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22834BA" w14:textId="77777777" w:rsidR="00D739AE" w:rsidRPr="00D739AE" w:rsidRDefault="00D739AE" w:rsidP="00D739AE">
            <w:pPr>
              <w:jc w:val="cente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476101</w:t>
            </w:r>
          </w:p>
        </w:tc>
        <w:tc>
          <w:tcPr>
            <w:tcW w:w="0" w:type="auto"/>
            <w:tcBorders>
              <w:top w:val="nil"/>
              <w:left w:val="nil"/>
              <w:bottom w:val="single" w:sz="4" w:space="0" w:color="auto"/>
              <w:right w:val="single" w:sz="4" w:space="0" w:color="auto"/>
            </w:tcBorders>
            <w:shd w:val="clear" w:color="auto" w:fill="auto"/>
            <w:noWrap/>
            <w:vAlign w:val="bottom"/>
            <w:hideMark/>
          </w:tcPr>
          <w:p w14:paraId="7B7B98E9" w14:textId="77777777" w:rsidR="00D739AE" w:rsidRPr="00D739AE" w:rsidRDefault="00D739AE" w:rsidP="00D739AE">
            <w:pP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Venta al por menor de libros en comercios especializados</w:t>
            </w:r>
          </w:p>
        </w:tc>
      </w:tr>
      <w:tr w:rsidR="00D739AE" w:rsidRPr="00D739AE" w14:paraId="350F6A10" w14:textId="77777777" w:rsidTr="00D739A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2EFD807" w14:textId="77777777" w:rsidR="00D739AE" w:rsidRPr="00D739AE" w:rsidRDefault="00D739AE" w:rsidP="00D739AE">
            <w:pPr>
              <w:jc w:val="cente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476102</w:t>
            </w:r>
          </w:p>
        </w:tc>
        <w:tc>
          <w:tcPr>
            <w:tcW w:w="0" w:type="auto"/>
            <w:tcBorders>
              <w:top w:val="nil"/>
              <w:left w:val="nil"/>
              <w:bottom w:val="single" w:sz="4" w:space="0" w:color="auto"/>
              <w:right w:val="single" w:sz="4" w:space="0" w:color="auto"/>
            </w:tcBorders>
            <w:shd w:val="clear" w:color="auto" w:fill="auto"/>
            <w:noWrap/>
            <w:vAlign w:val="bottom"/>
            <w:hideMark/>
          </w:tcPr>
          <w:p w14:paraId="363F4A3A" w14:textId="77777777" w:rsidR="00D739AE" w:rsidRPr="00D739AE" w:rsidRDefault="00D739AE" w:rsidP="00D739AE">
            <w:pP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Venta al por menor de diarios y revistas en comercios especializados</w:t>
            </w:r>
          </w:p>
        </w:tc>
      </w:tr>
      <w:tr w:rsidR="00D739AE" w:rsidRPr="00D739AE" w14:paraId="1F477C73" w14:textId="77777777" w:rsidTr="00D739A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B64BD3B" w14:textId="77777777" w:rsidR="00D739AE" w:rsidRPr="00D739AE" w:rsidRDefault="00D739AE" w:rsidP="00D739AE">
            <w:pPr>
              <w:jc w:val="cente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476200</w:t>
            </w:r>
          </w:p>
        </w:tc>
        <w:tc>
          <w:tcPr>
            <w:tcW w:w="0" w:type="auto"/>
            <w:tcBorders>
              <w:top w:val="nil"/>
              <w:left w:val="nil"/>
              <w:bottom w:val="single" w:sz="4" w:space="0" w:color="auto"/>
              <w:right w:val="single" w:sz="4" w:space="0" w:color="auto"/>
            </w:tcBorders>
            <w:shd w:val="clear" w:color="auto" w:fill="auto"/>
            <w:noWrap/>
            <w:vAlign w:val="bottom"/>
            <w:hideMark/>
          </w:tcPr>
          <w:p w14:paraId="52BC5CF8" w14:textId="77777777" w:rsidR="00D739AE" w:rsidRPr="00D739AE" w:rsidRDefault="00D739AE" w:rsidP="00D739AE">
            <w:pP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Venta al por menor de grabaciones de música y de video en comercios especializados</w:t>
            </w:r>
          </w:p>
        </w:tc>
      </w:tr>
      <w:tr w:rsidR="00D739AE" w:rsidRPr="00D739AE" w14:paraId="5ECA7521" w14:textId="77777777" w:rsidTr="00D739A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47DFFE7" w14:textId="77777777" w:rsidR="00D739AE" w:rsidRPr="00D739AE" w:rsidRDefault="00D739AE" w:rsidP="00D739AE">
            <w:pPr>
              <w:jc w:val="cente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477394</w:t>
            </w:r>
          </w:p>
        </w:tc>
        <w:tc>
          <w:tcPr>
            <w:tcW w:w="0" w:type="auto"/>
            <w:tcBorders>
              <w:top w:val="nil"/>
              <w:left w:val="nil"/>
              <w:bottom w:val="single" w:sz="4" w:space="0" w:color="auto"/>
              <w:right w:val="single" w:sz="4" w:space="0" w:color="auto"/>
            </w:tcBorders>
            <w:shd w:val="clear" w:color="auto" w:fill="auto"/>
            <w:noWrap/>
            <w:vAlign w:val="bottom"/>
            <w:hideMark/>
          </w:tcPr>
          <w:p w14:paraId="40CEF644" w14:textId="77777777" w:rsidR="00D739AE" w:rsidRPr="00D739AE" w:rsidRDefault="00D739AE" w:rsidP="00D739AE">
            <w:pP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Venta al por menor de artículos de joyería, bisutería y relojería en comercios especializados</w:t>
            </w:r>
          </w:p>
        </w:tc>
      </w:tr>
      <w:tr w:rsidR="00D739AE" w:rsidRPr="00D739AE" w14:paraId="2A738062" w14:textId="77777777" w:rsidTr="00D739A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7FC5872" w14:textId="77777777" w:rsidR="00D739AE" w:rsidRPr="00D739AE" w:rsidRDefault="00D739AE" w:rsidP="00D739AE">
            <w:pPr>
              <w:jc w:val="cente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477396</w:t>
            </w:r>
          </w:p>
        </w:tc>
        <w:tc>
          <w:tcPr>
            <w:tcW w:w="0" w:type="auto"/>
            <w:tcBorders>
              <w:top w:val="nil"/>
              <w:left w:val="nil"/>
              <w:bottom w:val="single" w:sz="4" w:space="0" w:color="auto"/>
              <w:right w:val="single" w:sz="4" w:space="0" w:color="auto"/>
            </w:tcBorders>
            <w:shd w:val="clear" w:color="auto" w:fill="auto"/>
            <w:noWrap/>
            <w:vAlign w:val="bottom"/>
            <w:hideMark/>
          </w:tcPr>
          <w:p w14:paraId="46D9BEA4" w14:textId="77777777" w:rsidR="00D739AE" w:rsidRPr="00D739AE" w:rsidRDefault="00D739AE" w:rsidP="00D739AE">
            <w:pP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Venta al por menor de recuerdos, artesanías y artículos religiosos en comercios especializados</w:t>
            </w:r>
          </w:p>
        </w:tc>
      </w:tr>
      <w:tr w:rsidR="00D739AE" w:rsidRPr="00D739AE" w14:paraId="3C5D47C5" w14:textId="77777777" w:rsidTr="00D739A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C10EB2C" w14:textId="77777777" w:rsidR="00D739AE" w:rsidRPr="00D739AE" w:rsidRDefault="00D739AE" w:rsidP="00D739AE">
            <w:pPr>
              <w:jc w:val="cente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lastRenderedPageBreak/>
              <w:t>477399</w:t>
            </w:r>
          </w:p>
        </w:tc>
        <w:tc>
          <w:tcPr>
            <w:tcW w:w="0" w:type="auto"/>
            <w:tcBorders>
              <w:top w:val="nil"/>
              <w:left w:val="nil"/>
              <w:bottom w:val="single" w:sz="4" w:space="0" w:color="auto"/>
              <w:right w:val="single" w:sz="4" w:space="0" w:color="auto"/>
            </w:tcBorders>
            <w:shd w:val="clear" w:color="auto" w:fill="auto"/>
            <w:noWrap/>
            <w:vAlign w:val="bottom"/>
            <w:hideMark/>
          </w:tcPr>
          <w:p w14:paraId="201AB9F9" w14:textId="77777777" w:rsidR="00D739AE" w:rsidRPr="00D739AE" w:rsidRDefault="00D739AE" w:rsidP="00D739AE">
            <w:pP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 xml:space="preserve">Venta al por menos de otros productos en comercios especializados </w:t>
            </w:r>
          </w:p>
        </w:tc>
      </w:tr>
      <w:tr w:rsidR="00D739AE" w:rsidRPr="00D739AE" w14:paraId="067D186B" w14:textId="77777777" w:rsidTr="00D739A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19720E3" w14:textId="77777777" w:rsidR="00D739AE" w:rsidRPr="00D739AE" w:rsidRDefault="00D739AE" w:rsidP="00D739AE">
            <w:pPr>
              <w:jc w:val="cente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477401</w:t>
            </w:r>
          </w:p>
        </w:tc>
        <w:tc>
          <w:tcPr>
            <w:tcW w:w="0" w:type="auto"/>
            <w:tcBorders>
              <w:top w:val="nil"/>
              <w:left w:val="nil"/>
              <w:bottom w:val="single" w:sz="4" w:space="0" w:color="auto"/>
              <w:right w:val="single" w:sz="4" w:space="0" w:color="auto"/>
            </w:tcBorders>
            <w:shd w:val="clear" w:color="auto" w:fill="auto"/>
            <w:noWrap/>
            <w:vAlign w:val="bottom"/>
            <w:hideMark/>
          </w:tcPr>
          <w:p w14:paraId="7DD599E0" w14:textId="77777777" w:rsidR="00D739AE" w:rsidRPr="00D739AE" w:rsidRDefault="00D739AE" w:rsidP="00D739AE">
            <w:pP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Venta al por menor de antigüedades en comercios</w:t>
            </w:r>
          </w:p>
        </w:tc>
      </w:tr>
      <w:tr w:rsidR="00D739AE" w:rsidRPr="00D739AE" w14:paraId="65F439F2" w14:textId="77777777" w:rsidTr="00D739A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81E8609" w14:textId="77777777" w:rsidR="00D739AE" w:rsidRPr="00D739AE" w:rsidRDefault="00D739AE" w:rsidP="00D739AE">
            <w:pPr>
              <w:jc w:val="cente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478200</w:t>
            </w:r>
          </w:p>
        </w:tc>
        <w:tc>
          <w:tcPr>
            <w:tcW w:w="0" w:type="auto"/>
            <w:tcBorders>
              <w:top w:val="nil"/>
              <w:left w:val="nil"/>
              <w:bottom w:val="single" w:sz="4" w:space="0" w:color="auto"/>
              <w:right w:val="single" w:sz="4" w:space="0" w:color="auto"/>
            </w:tcBorders>
            <w:shd w:val="clear" w:color="auto" w:fill="auto"/>
            <w:noWrap/>
            <w:vAlign w:val="bottom"/>
            <w:hideMark/>
          </w:tcPr>
          <w:p w14:paraId="1608AD7C" w14:textId="77777777" w:rsidR="00D739AE" w:rsidRPr="00D739AE" w:rsidRDefault="00D739AE" w:rsidP="00D739AE">
            <w:pP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Venta al por menor de productos textiles, prendas de vestir y calzado en puestos de venta y mercados</w:t>
            </w:r>
          </w:p>
        </w:tc>
      </w:tr>
      <w:tr w:rsidR="00D739AE" w:rsidRPr="00D739AE" w14:paraId="2AC2B552" w14:textId="77777777" w:rsidTr="00D739A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55FF930" w14:textId="77777777" w:rsidR="00D739AE" w:rsidRPr="00D739AE" w:rsidRDefault="00D739AE" w:rsidP="00D739AE">
            <w:pPr>
              <w:jc w:val="cente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523923</w:t>
            </w:r>
          </w:p>
        </w:tc>
        <w:tc>
          <w:tcPr>
            <w:tcW w:w="0" w:type="auto"/>
            <w:tcBorders>
              <w:top w:val="nil"/>
              <w:left w:val="nil"/>
              <w:bottom w:val="single" w:sz="4" w:space="0" w:color="auto"/>
              <w:right w:val="single" w:sz="4" w:space="0" w:color="auto"/>
            </w:tcBorders>
            <w:shd w:val="clear" w:color="auto" w:fill="auto"/>
            <w:noWrap/>
            <w:vAlign w:val="bottom"/>
            <w:hideMark/>
          </w:tcPr>
          <w:p w14:paraId="2DE7A571" w14:textId="77777777" w:rsidR="00D739AE" w:rsidRPr="00D739AE" w:rsidRDefault="00D739AE" w:rsidP="00D739AE">
            <w:pP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Venta al por menor de diarios y revistas</w:t>
            </w:r>
          </w:p>
        </w:tc>
      </w:tr>
      <w:tr w:rsidR="00D739AE" w:rsidRPr="00D739AE" w14:paraId="6AF1E0AF" w14:textId="77777777" w:rsidTr="00D739A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AB2D964" w14:textId="77777777" w:rsidR="00D739AE" w:rsidRPr="00D739AE" w:rsidRDefault="00D739AE" w:rsidP="00D739AE">
            <w:pPr>
              <w:jc w:val="cente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581100</w:t>
            </w:r>
          </w:p>
        </w:tc>
        <w:tc>
          <w:tcPr>
            <w:tcW w:w="0" w:type="auto"/>
            <w:tcBorders>
              <w:top w:val="nil"/>
              <w:left w:val="nil"/>
              <w:bottom w:val="single" w:sz="4" w:space="0" w:color="auto"/>
              <w:right w:val="single" w:sz="4" w:space="0" w:color="auto"/>
            </w:tcBorders>
            <w:shd w:val="clear" w:color="auto" w:fill="auto"/>
            <w:noWrap/>
            <w:vAlign w:val="bottom"/>
            <w:hideMark/>
          </w:tcPr>
          <w:p w14:paraId="0A4A9990" w14:textId="77777777" w:rsidR="00D739AE" w:rsidRPr="00D739AE" w:rsidRDefault="00D739AE" w:rsidP="00D739AE">
            <w:pP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Edición de libros</w:t>
            </w:r>
          </w:p>
        </w:tc>
      </w:tr>
      <w:tr w:rsidR="00D739AE" w:rsidRPr="00D739AE" w14:paraId="7F6865D4" w14:textId="77777777" w:rsidTr="00D739A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C457C54" w14:textId="77777777" w:rsidR="00D739AE" w:rsidRPr="00D739AE" w:rsidRDefault="00D739AE" w:rsidP="00D739AE">
            <w:pPr>
              <w:jc w:val="cente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581300</w:t>
            </w:r>
          </w:p>
        </w:tc>
        <w:tc>
          <w:tcPr>
            <w:tcW w:w="0" w:type="auto"/>
            <w:tcBorders>
              <w:top w:val="nil"/>
              <w:left w:val="nil"/>
              <w:bottom w:val="single" w:sz="4" w:space="0" w:color="auto"/>
              <w:right w:val="single" w:sz="4" w:space="0" w:color="auto"/>
            </w:tcBorders>
            <w:shd w:val="clear" w:color="auto" w:fill="auto"/>
            <w:noWrap/>
            <w:vAlign w:val="bottom"/>
            <w:hideMark/>
          </w:tcPr>
          <w:p w14:paraId="70BF8BF0" w14:textId="77777777" w:rsidR="00D739AE" w:rsidRPr="00D739AE" w:rsidRDefault="00D739AE" w:rsidP="00D739AE">
            <w:pP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Edición de diarios, revistas y otras publicaciones periódicas</w:t>
            </w:r>
          </w:p>
        </w:tc>
      </w:tr>
      <w:tr w:rsidR="00D739AE" w:rsidRPr="00D739AE" w14:paraId="37D02265" w14:textId="77777777" w:rsidTr="00D739A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31768BB" w14:textId="77777777" w:rsidR="00D739AE" w:rsidRPr="00D739AE" w:rsidRDefault="00D739AE" w:rsidP="00D739AE">
            <w:pPr>
              <w:jc w:val="cente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581900</w:t>
            </w:r>
          </w:p>
        </w:tc>
        <w:tc>
          <w:tcPr>
            <w:tcW w:w="0" w:type="auto"/>
            <w:tcBorders>
              <w:top w:val="nil"/>
              <w:left w:val="nil"/>
              <w:bottom w:val="single" w:sz="4" w:space="0" w:color="auto"/>
              <w:right w:val="single" w:sz="4" w:space="0" w:color="auto"/>
            </w:tcBorders>
            <w:shd w:val="clear" w:color="auto" w:fill="auto"/>
            <w:noWrap/>
            <w:vAlign w:val="bottom"/>
            <w:hideMark/>
          </w:tcPr>
          <w:p w14:paraId="1419AB5F" w14:textId="77777777" w:rsidR="00D739AE" w:rsidRPr="00D739AE" w:rsidRDefault="00D739AE" w:rsidP="00D739AE">
            <w:pP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Otras actividades de edición</w:t>
            </w:r>
          </w:p>
        </w:tc>
      </w:tr>
      <w:tr w:rsidR="00D739AE" w:rsidRPr="00D739AE" w14:paraId="05AF5310" w14:textId="77777777" w:rsidTr="00D739A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6C45016" w14:textId="77777777" w:rsidR="00D739AE" w:rsidRPr="00D739AE" w:rsidRDefault="00D739AE" w:rsidP="00D739AE">
            <w:pPr>
              <w:jc w:val="cente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582000</w:t>
            </w:r>
          </w:p>
        </w:tc>
        <w:tc>
          <w:tcPr>
            <w:tcW w:w="0" w:type="auto"/>
            <w:tcBorders>
              <w:top w:val="nil"/>
              <w:left w:val="nil"/>
              <w:bottom w:val="single" w:sz="4" w:space="0" w:color="auto"/>
              <w:right w:val="single" w:sz="4" w:space="0" w:color="auto"/>
            </w:tcBorders>
            <w:shd w:val="clear" w:color="auto" w:fill="auto"/>
            <w:noWrap/>
            <w:vAlign w:val="bottom"/>
            <w:hideMark/>
          </w:tcPr>
          <w:p w14:paraId="74413C32" w14:textId="77777777" w:rsidR="00D739AE" w:rsidRPr="00D739AE" w:rsidRDefault="00D739AE" w:rsidP="00D739AE">
            <w:pP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Edición de programas informáticos</w:t>
            </w:r>
          </w:p>
        </w:tc>
      </w:tr>
      <w:tr w:rsidR="00D739AE" w:rsidRPr="00D739AE" w14:paraId="0507E0DA" w14:textId="77777777" w:rsidTr="00D739A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2123AE5" w14:textId="77777777" w:rsidR="00D739AE" w:rsidRPr="00D739AE" w:rsidRDefault="00D739AE" w:rsidP="00D739AE">
            <w:pPr>
              <w:jc w:val="cente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591100</w:t>
            </w:r>
          </w:p>
        </w:tc>
        <w:tc>
          <w:tcPr>
            <w:tcW w:w="0" w:type="auto"/>
            <w:tcBorders>
              <w:top w:val="nil"/>
              <w:left w:val="nil"/>
              <w:bottom w:val="single" w:sz="4" w:space="0" w:color="auto"/>
              <w:right w:val="single" w:sz="4" w:space="0" w:color="auto"/>
            </w:tcBorders>
            <w:shd w:val="clear" w:color="auto" w:fill="auto"/>
            <w:noWrap/>
            <w:vAlign w:val="bottom"/>
            <w:hideMark/>
          </w:tcPr>
          <w:p w14:paraId="006A31DF" w14:textId="77777777" w:rsidR="00D739AE" w:rsidRPr="00D739AE" w:rsidRDefault="00D739AE" w:rsidP="00D739AE">
            <w:pP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Actividades de producción de películas cinematográficas, videos y programas de televisión</w:t>
            </w:r>
          </w:p>
        </w:tc>
      </w:tr>
      <w:tr w:rsidR="00D739AE" w:rsidRPr="00D739AE" w14:paraId="40BA0E69" w14:textId="77777777" w:rsidTr="00D739A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A49BE73" w14:textId="77777777" w:rsidR="00D739AE" w:rsidRPr="00D739AE" w:rsidRDefault="00D739AE" w:rsidP="00D739AE">
            <w:pPr>
              <w:jc w:val="cente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591200</w:t>
            </w:r>
          </w:p>
        </w:tc>
        <w:tc>
          <w:tcPr>
            <w:tcW w:w="0" w:type="auto"/>
            <w:tcBorders>
              <w:top w:val="nil"/>
              <w:left w:val="nil"/>
              <w:bottom w:val="single" w:sz="4" w:space="0" w:color="auto"/>
              <w:right w:val="single" w:sz="4" w:space="0" w:color="auto"/>
            </w:tcBorders>
            <w:shd w:val="clear" w:color="auto" w:fill="auto"/>
            <w:noWrap/>
            <w:vAlign w:val="bottom"/>
            <w:hideMark/>
          </w:tcPr>
          <w:p w14:paraId="1A1C0A0B" w14:textId="77777777" w:rsidR="00D739AE" w:rsidRPr="00D739AE" w:rsidRDefault="00D739AE" w:rsidP="00D739AE">
            <w:pP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Actividades de postproducción de películas cinematográficas, videos y programas de televisión</w:t>
            </w:r>
          </w:p>
        </w:tc>
      </w:tr>
      <w:tr w:rsidR="00D739AE" w:rsidRPr="00D739AE" w14:paraId="7899942D" w14:textId="77777777" w:rsidTr="00D739A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CC7A9F1" w14:textId="77777777" w:rsidR="00D739AE" w:rsidRPr="00D739AE" w:rsidRDefault="00D739AE" w:rsidP="00D739AE">
            <w:pPr>
              <w:jc w:val="cente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591300</w:t>
            </w:r>
          </w:p>
        </w:tc>
        <w:tc>
          <w:tcPr>
            <w:tcW w:w="0" w:type="auto"/>
            <w:tcBorders>
              <w:top w:val="nil"/>
              <w:left w:val="nil"/>
              <w:bottom w:val="single" w:sz="4" w:space="0" w:color="auto"/>
              <w:right w:val="single" w:sz="4" w:space="0" w:color="auto"/>
            </w:tcBorders>
            <w:shd w:val="clear" w:color="auto" w:fill="auto"/>
            <w:noWrap/>
            <w:vAlign w:val="bottom"/>
            <w:hideMark/>
          </w:tcPr>
          <w:p w14:paraId="52CF5FC3" w14:textId="77777777" w:rsidR="00D739AE" w:rsidRPr="00D739AE" w:rsidRDefault="00D739AE" w:rsidP="00D739AE">
            <w:pP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Actividades de distribución de películas cinematográficas, videos y programas de televisión</w:t>
            </w:r>
          </w:p>
        </w:tc>
      </w:tr>
      <w:tr w:rsidR="00D739AE" w:rsidRPr="00D739AE" w14:paraId="729693AF" w14:textId="77777777" w:rsidTr="00D739A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6D68878" w14:textId="77777777" w:rsidR="00D739AE" w:rsidRPr="00D739AE" w:rsidRDefault="00D739AE" w:rsidP="00D739AE">
            <w:pPr>
              <w:jc w:val="cente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591400</w:t>
            </w:r>
          </w:p>
        </w:tc>
        <w:tc>
          <w:tcPr>
            <w:tcW w:w="0" w:type="auto"/>
            <w:tcBorders>
              <w:top w:val="nil"/>
              <w:left w:val="nil"/>
              <w:bottom w:val="single" w:sz="4" w:space="0" w:color="auto"/>
              <w:right w:val="single" w:sz="4" w:space="0" w:color="auto"/>
            </w:tcBorders>
            <w:shd w:val="clear" w:color="auto" w:fill="auto"/>
            <w:noWrap/>
            <w:vAlign w:val="bottom"/>
            <w:hideMark/>
          </w:tcPr>
          <w:p w14:paraId="5F3E42D3" w14:textId="77777777" w:rsidR="00D739AE" w:rsidRPr="00D739AE" w:rsidRDefault="00D739AE" w:rsidP="00D739AE">
            <w:pP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Actividades de exhibición de películas cinematográficas y cintas de video</w:t>
            </w:r>
          </w:p>
        </w:tc>
      </w:tr>
      <w:tr w:rsidR="00D739AE" w:rsidRPr="00D739AE" w14:paraId="177B91C3" w14:textId="77777777" w:rsidTr="00D739A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5AC8428" w14:textId="77777777" w:rsidR="00D739AE" w:rsidRPr="00D739AE" w:rsidRDefault="00D739AE" w:rsidP="00D739AE">
            <w:pPr>
              <w:jc w:val="cente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592000</w:t>
            </w:r>
          </w:p>
        </w:tc>
        <w:tc>
          <w:tcPr>
            <w:tcW w:w="0" w:type="auto"/>
            <w:tcBorders>
              <w:top w:val="nil"/>
              <w:left w:val="nil"/>
              <w:bottom w:val="single" w:sz="4" w:space="0" w:color="auto"/>
              <w:right w:val="single" w:sz="4" w:space="0" w:color="auto"/>
            </w:tcBorders>
            <w:shd w:val="clear" w:color="auto" w:fill="auto"/>
            <w:noWrap/>
            <w:vAlign w:val="bottom"/>
            <w:hideMark/>
          </w:tcPr>
          <w:p w14:paraId="1656B572" w14:textId="77777777" w:rsidR="00D739AE" w:rsidRPr="00D739AE" w:rsidRDefault="00D739AE" w:rsidP="00D739AE">
            <w:pP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Actividades de grabación de sonido y edición de música</w:t>
            </w:r>
          </w:p>
        </w:tc>
      </w:tr>
      <w:tr w:rsidR="00D739AE" w:rsidRPr="00D739AE" w14:paraId="0089F27F" w14:textId="77777777" w:rsidTr="00D739A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A9393EB" w14:textId="77777777" w:rsidR="00D739AE" w:rsidRPr="00D739AE" w:rsidRDefault="00D739AE" w:rsidP="00D739AE">
            <w:pPr>
              <w:jc w:val="cente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601000</w:t>
            </w:r>
          </w:p>
        </w:tc>
        <w:tc>
          <w:tcPr>
            <w:tcW w:w="0" w:type="auto"/>
            <w:tcBorders>
              <w:top w:val="nil"/>
              <w:left w:val="nil"/>
              <w:bottom w:val="single" w:sz="4" w:space="0" w:color="auto"/>
              <w:right w:val="single" w:sz="4" w:space="0" w:color="auto"/>
            </w:tcBorders>
            <w:shd w:val="clear" w:color="auto" w:fill="auto"/>
            <w:noWrap/>
            <w:vAlign w:val="bottom"/>
            <w:hideMark/>
          </w:tcPr>
          <w:p w14:paraId="0A9E936A" w14:textId="77777777" w:rsidR="00D739AE" w:rsidRPr="00D739AE" w:rsidRDefault="00D739AE" w:rsidP="00D739AE">
            <w:pP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Transmisiones de radio</w:t>
            </w:r>
          </w:p>
        </w:tc>
      </w:tr>
      <w:tr w:rsidR="00D739AE" w:rsidRPr="00D739AE" w14:paraId="2C7C3B9A" w14:textId="77777777" w:rsidTr="00D739A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728B353" w14:textId="77777777" w:rsidR="00D739AE" w:rsidRPr="00D739AE" w:rsidRDefault="00D739AE" w:rsidP="00D739AE">
            <w:pPr>
              <w:jc w:val="cente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602000</w:t>
            </w:r>
          </w:p>
        </w:tc>
        <w:tc>
          <w:tcPr>
            <w:tcW w:w="0" w:type="auto"/>
            <w:tcBorders>
              <w:top w:val="nil"/>
              <w:left w:val="nil"/>
              <w:bottom w:val="single" w:sz="4" w:space="0" w:color="auto"/>
              <w:right w:val="single" w:sz="4" w:space="0" w:color="auto"/>
            </w:tcBorders>
            <w:shd w:val="clear" w:color="auto" w:fill="auto"/>
            <w:noWrap/>
            <w:vAlign w:val="bottom"/>
            <w:hideMark/>
          </w:tcPr>
          <w:p w14:paraId="7F74520A" w14:textId="77777777" w:rsidR="00D739AE" w:rsidRPr="00D739AE" w:rsidRDefault="00D739AE" w:rsidP="00D739AE">
            <w:pP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Programación y transmisiones de televisión</w:t>
            </w:r>
          </w:p>
        </w:tc>
      </w:tr>
      <w:tr w:rsidR="00D739AE" w:rsidRPr="00D739AE" w14:paraId="2D4EC025" w14:textId="77777777" w:rsidTr="00D739A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5074110" w14:textId="77777777" w:rsidR="00D739AE" w:rsidRPr="00D739AE" w:rsidRDefault="00D739AE" w:rsidP="00D739AE">
            <w:pPr>
              <w:jc w:val="cente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611030</w:t>
            </w:r>
          </w:p>
        </w:tc>
        <w:tc>
          <w:tcPr>
            <w:tcW w:w="0" w:type="auto"/>
            <w:tcBorders>
              <w:top w:val="nil"/>
              <w:left w:val="nil"/>
              <w:bottom w:val="single" w:sz="4" w:space="0" w:color="auto"/>
              <w:right w:val="single" w:sz="4" w:space="0" w:color="auto"/>
            </w:tcBorders>
            <w:shd w:val="clear" w:color="auto" w:fill="auto"/>
            <w:noWrap/>
            <w:vAlign w:val="bottom"/>
            <w:hideMark/>
          </w:tcPr>
          <w:p w14:paraId="7257CC8A" w14:textId="77777777" w:rsidR="00D739AE" w:rsidRPr="00D739AE" w:rsidRDefault="00D739AE" w:rsidP="00D739AE">
            <w:pP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Televisión de pago por cable</w:t>
            </w:r>
          </w:p>
        </w:tc>
      </w:tr>
      <w:tr w:rsidR="00D739AE" w:rsidRPr="00D739AE" w14:paraId="41682D98" w14:textId="77777777" w:rsidTr="00D739A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12E2894" w14:textId="77777777" w:rsidR="00D739AE" w:rsidRPr="00D739AE" w:rsidRDefault="00D739AE" w:rsidP="00D739AE">
            <w:pPr>
              <w:jc w:val="cente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611090</w:t>
            </w:r>
          </w:p>
        </w:tc>
        <w:tc>
          <w:tcPr>
            <w:tcW w:w="0" w:type="auto"/>
            <w:tcBorders>
              <w:top w:val="nil"/>
              <w:left w:val="nil"/>
              <w:bottom w:val="single" w:sz="4" w:space="0" w:color="auto"/>
              <w:right w:val="single" w:sz="4" w:space="0" w:color="auto"/>
            </w:tcBorders>
            <w:shd w:val="clear" w:color="auto" w:fill="auto"/>
            <w:noWrap/>
            <w:vAlign w:val="bottom"/>
            <w:hideMark/>
          </w:tcPr>
          <w:p w14:paraId="22D78724" w14:textId="77777777" w:rsidR="00D739AE" w:rsidRPr="00D739AE" w:rsidRDefault="00D739AE" w:rsidP="00D739AE">
            <w:pP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 xml:space="preserve">Otros servicios de telecomunicaciones alámbricas </w:t>
            </w:r>
            <w:proofErr w:type="spellStart"/>
            <w:r w:rsidRPr="00D739AE">
              <w:rPr>
                <w:rFonts w:ascii="Calibri" w:hAnsi="Calibri" w:cs="Calibri"/>
                <w:color w:val="000000"/>
                <w:sz w:val="20"/>
                <w:szCs w:val="20"/>
                <w:lang w:val="es-CL" w:eastAsia="es-CL"/>
              </w:rPr>
              <w:t>n.c.p</w:t>
            </w:r>
            <w:proofErr w:type="spellEnd"/>
            <w:r w:rsidRPr="00D739AE">
              <w:rPr>
                <w:rFonts w:ascii="Calibri" w:hAnsi="Calibri" w:cs="Calibri"/>
                <w:color w:val="000000"/>
                <w:sz w:val="20"/>
                <w:szCs w:val="20"/>
                <w:lang w:val="es-CL" w:eastAsia="es-CL"/>
              </w:rPr>
              <w:t>.</w:t>
            </w:r>
          </w:p>
        </w:tc>
      </w:tr>
      <w:tr w:rsidR="00D739AE" w:rsidRPr="00D739AE" w14:paraId="28F8D88C" w14:textId="77777777" w:rsidTr="00D739A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4A9FEED" w14:textId="77777777" w:rsidR="00D739AE" w:rsidRPr="00D739AE" w:rsidRDefault="00D739AE" w:rsidP="00D739AE">
            <w:pPr>
              <w:jc w:val="cente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612030</w:t>
            </w:r>
          </w:p>
        </w:tc>
        <w:tc>
          <w:tcPr>
            <w:tcW w:w="0" w:type="auto"/>
            <w:tcBorders>
              <w:top w:val="nil"/>
              <w:left w:val="nil"/>
              <w:bottom w:val="single" w:sz="4" w:space="0" w:color="auto"/>
              <w:right w:val="single" w:sz="4" w:space="0" w:color="auto"/>
            </w:tcBorders>
            <w:shd w:val="clear" w:color="auto" w:fill="auto"/>
            <w:noWrap/>
            <w:vAlign w:val="bottom"/>
            <w:hideMark/>
          </w:tcPr>
          <w:p w14:paraId="18A5BAB8" w14:textId="77777777" w:rsidR="00D739AE" w:rsidRPr="00D739AE" w:rsidRDefault="00D739AE" w:rsidP="00D739AE">
            <w:pP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Televisión de pago inalámbrica</w:t>
            </w:r>
          </w:p>
        </w:tc>
      </w:tr>
      <w:tr w:rsidR="00D739AE" w:rsidRPr="00D739AE" w14:paraId="398475D0" w14:textId="77777777" w:rsidTr="00D739A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D983312" w14:textId="77777777" w:rsidR="00D739AE" w:rsidRPr="00D739AE" w:rsidRDefault="00D739AE" w:rsidP="00D739AE">
            <w:pPr>
              <w:jc w:val="cente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612090</w:t>
            </w:r>
          </w:p>
        </w:tc>
        <w:tc>
          <w:tcPr>
            <w:tcW w:w="0" w:type="auto"/>
            <w:tcBorders>
              <w:top w:val="nil"/>
              <w:left w:val="nil"/>
              <w:bottom w:val="single" w:sz="4" w:space="0" w:color="auto"/>
              <w:right w:val="single" w:sz="4" w:space="0" w:color="auto"/>
            </w:tcBorders>
            <w:shd w:val="clear" w:color="auto" w:fill="auto"/>
            <w:noWrap/>
            <w:vAlign w:val="bottom"/>
            <w:hideMark/>
          </w:tcPr>
          <w:p w14:paraId="02EC2CEF" w14:textId="77777777" w:rsidR="00D739AE" w:rsidRPr="00D739AE" w:rsidRDefault="00D739AE" w:rsidP="00D739AE">
            <w:pP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 xml:space="preserve">Otros servicios de telecomunicaciones inalámbricas </w:t>
            </w:r>
            <w:proofErr w:type="spellStart"/>
            <w:r w:rsidRPr="00D739AE">
              <w:rPr>
                <w:rFonts w:ascii="Calibri" w:hAnsi="Calibri" w:cs="Calibri"/>
                <w:color w:val="000000"/>
                <w:sz w:val="20"/>
                <w:szCs w:val="20"/>
                <w:lang w:val="es-CL" w:eastAsia="es-CL"/>
              </w:rPr>
              <w:t>n.c.p</w:t>
            </w:r>
            <w:proofErr w:type="spellEnd"/>
            <w:r w:rsidRPr="00D739AE">
              <w:rPr>
                <w:rFonts w:ascii="Calibri" w:hAnsi="Calibri" w:cs="Calibri"/>
                <w:color w:val="000000"/>
                <w:sz w:val="20"/>
                <w:szCs w:val="20"/>
                <w:lang w:val="es-CL" w:eastAsia="es-CL"/>
              </w:rPr>
              <w:t>.</w:t>
            </w:r>
          </w:p>
        </w:tc>
      </w:tr>
      <w:tr w:rsidR="00D739AE" w:rsidRPr="00D739AE" w14:paraId="0B2D8104" w14:textId="77777777" w:rsidTr="00D739A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9A86DC1" w14:textId="77777777" w:rsidR="00D739AE" w:rsidRPr="00D739AE" w:rsidRDefault="00D739AE" w:rsidP="00D739AE">
            <w:pPr>
              <w:jc w:val="cente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613020</w:t>
            </w:r>
          </w:p>
        </w:tc>
        <w:tc>
          <w:tcPr>
            <w:tcW w:w="0" w:type="auto"/>
            <w:tcBorders>
              <w:top w:val="nil"/>
              <w:left w:val="nil"/>
              <w:bottom w:val="single" w:sz="4" w:space="0" w:color="auto"/>
              <w:right w:val="single" w:sz="4" w:space="0" w:color="auto"/>
            </w:tcBorders>
            <w:shd w:val="clear" w:color="auto" w:fill="auto"/>
            <w:noWrap/>
            <w:vAlign w:val="bottom"/>
            <w:hideMark/>
          </w:tcPr>
          <w:p w14:paraId="3D8750A4" w14:textId="77777777" w:rsidR="00D739AE" w:rsidRPr="00D739AE" w:rsidRDefault="00D739AE" w:rsidP="00D739AE">
            <w:pP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Televisión de pago satelital</w:t>
            </w:r>
          </w:p>
        </w:tc>
      </w:tr>
      <w:tr w:rsidR="00D739AE" w:rsidRPr="00D739AE" w14:paraId="198C5080" w14:textId="77777777" w:rsidTr="00D739A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BBB3D55" w14:textId="77777777" w:rsidR="00D739AE" w:rsidRPr="00D739AE" w:rsidRDefault="00D739AE" w:rsidP="00D739AE">
            <w:pPr>
              <w:jc w:val="cente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613090</w:t>
            </w:r>
          </w:p>
        </w:tc>
        <w:tc>
          <w:tcPr>
            <w:tcW w:w="0" w:type="auto"/>
            <w:tcBorders>
              <w:top w:val="nil"/>
              <w:left w:val="nil"/>
              <w:bottom w:val="single" w:sz="4" w:space="0" w:color="auto"/>
              <w:right w:val="single" w:sz="4" w:space="0" w:color="auto"/>
            </w:tcBorders>
            <w:shd w:val="clear" w:color="auto" w:fill="auto"/>
            <w:noWrap/>
            <w:vAlign w:val="bottom"/>
            <w:hideMark/>
          </w:tcPr>
          <w:p w14:paraId="092CDFA4" w14:textId="77777777" w:rsidR="00D739AE" w:rsidRPr="00D739AE" w:rsidRDefault="00D739AE" w:rsidP="00D739AE">
            <w:pP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 xml:space="preserve">Otros servicios de telecomunicaciones por satélite </w:t>
            </w:r>
            <w:proofErr w:type="spellStart"/>
            <w:r w:rsidRPr="00D739AE">
              <w:rPr>
                <w:rFonts w:ascii="Calibri" w:hAnsi="Calibri" w:cs="Calibri"/>
                <w:color w:val="000000"/>
                <w:sz w:val="20"/>
                <w:szCs w:val="20"/>
                <w:lang w:val="es-CL" w:eastAsia="es-CL"/>
              </w:rPr>
              <w:t>n.c.p</w:t>
            </w:r>
            <w:proofErr w:type="spellEnd"/>
            <w:r w:rsidRPr="00D739AE">
              <w:rPr>
                <w:rFonts w:ascii="Calibri" w:hAnsi="Calibri" w:cs="Calibri"/>
                <w:color w:val="000000"/>
                <w:sz w:val="20"/>
                <w:szCs w:val="20"/>
                <w:lang w:val="es-CL" w:eastAsia="es-CL"/>
              </w:rPr>
              <w:t>.</w:t>
            </w:r>
          </w:p>
        </w:tc>
      </w:tr>
      <w:tr w:rsidR="00D739AE" w:rsidRPr="00D739AE" w14:paraId="3CF28F50" w14:textId="77777777" w:rsidTr="00D739A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6F901A3" w14:textId="77777777" w:rsidR="00D739AE" w:rsidRPr="00D739AE" w:rsidRDefault="00D739AE" w:rsidP="00D739AE">
            <w:pPr>
              <w:jc w:val="cente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620100</w:t>
            </w:r>
          </w:p>
        </w:tc>
        <w:tc>
          <w:tcPr>
            <w:tcW w:w="0" w:type="auto"/>
            <w:tcBorders>
              <w:top w:val="nil"/>
              <w:left w:val="nil"/>
              <w:bottom w:val="single" w:sz="4" w:space="0" w:color="auto"/>
              <w:right w:val="single" w:sz="4" w:space="0" w:color="auto"/>
            </w:tcBorders>
            <w:shd w:val="clear" w:color="auto" w:fill="auto"/>
            <w:noWrap/>
            <w:vAlign w:val="bottom"/>
            <w:hideMark/>
          </w:tcPr>
          <w:p w14:paraId="09C09A77" w14:textId="77777777" w:rsidR="00D739AE" w:rsidRPr="00D739AE" w:rsidRDefault="00D739AE" w:rsidP="00D739AE">
            <w:pP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Actividades de programación informática</w:t>
            </w:r>
          </w:p>
        </w:tc>
      </w:tr>
      <w:tr w:rsidR="00D739AE" w:rsidRPr="00D739AE" w14:paraId="20F030E6" w14:textId="77777777" w:rsidTr="00D739A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070BFDD" w14:textId="77777777" w:rsidR="00D739AE" w:rsidRPr="00D739AE" w:rsidRDefault="00D739AE" w:rsidP="00D739AE">
            <w:pPr>
              <w:jc w:val="cente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631100</w:t>
            </w:r>
          </w:p>
        </w:tc>
        <w:tc>
          <w:tcPr>
            <w:tcW w:w="0" w:type="auto"/>
            <w:tcBorders>
              <w:top w:val="nil"/>
              <w:left w:val="nil"/>
              <w:bottom w:val="single" w:sz="4" w:space="0" w:color="auto"/>
              <w:right w:val="single" w:sz="4" w:space="0" w:color="auto"/>
            </w:tcBorders>
            <w:shd w:val="clear" w:color="auto" w:fill="auto"/>
            <w:noWrap/>
            <w:vAlign w:val="bottom"/>
            <w:hideMark/>
          </w:tcPr>
          <w:p w14:paraId="407D45EB" w14:textId="77777777" w:rsidR="00D739AE" w:rsidRPr="00D739AE" w:rsidRDefault="00D739AE" w:rsidP="00D739AE">
            <w:pP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Procesamiento de datos, hospedaje y actividades conexas</w:t>
            </w:r>
          </w:p>
        </w:tc>
      </w:tr>
      <w:tr w:rsidR="00D739AE" w:rsidRPr="00D739AE" w14:paraId="56877E65" w14:textId="77777777" w:rsidTr="00D739A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990A9F1" w14:textId="77777777" w:rsidR="00D739AE" w:rsidRPr="00D739AE" w:rsidRDefault="00D739AE" w:rsidP="00D739AE">
            <w:pPr>
              <w:jc w:val="cente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631200</w:t>
            </w:r>
          </w:p>
        </w:tc>
        <w:tc>
          <w:tcPr>
            <w:tcW w:w="0" w:type="auto"/>
            <w:tcBorders>
              <w:top w:val="nil"/>
              <w:left w:val="nil"/>
              <w:bottom w:val="single" w:sz="4" w:space="0" w:color="auto"/>
              <w:right w:val="single" w:sz="4" w:space="0" w:color="auto"/>
            </w:tcBorders>
            <w:shd w:val="clear" w:color="auto" w:fill="auto"/>
            <w:noWrap/>
            <w:vAlign w:val="bottom"/>
            <w:hideMark/>
          </w:tcPr>
          <w:p w14:paraId="7DD459D7" w14:textId="77777777" w:rsidR="00D739AE" w:rsidRPr="00D739AE" w:rsidRDefault="00D739AE" w:rsidP="00D739AE">
            <w:pP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Portales web</w:t>
            </w:r>
          </w:p>
        </w:tc>
      </w:tr>
      <w:tr w:rsidR="00D739AE" w:rsidRPr="00D739AE" w14:paraId="09035DCC" w14:textId="77777777" w:rsidTr="00D739A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708DB1C" w14:textId="77777777" w:rsidR="00D739AE" w:rsidRPr="00D739AE" w:rsidRDefault="00D739AE" w:rsidP="00D739AE">
            <w:pPr>
              <w:jc w:val="cente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639100</w:t>
            </w:r>
          </w:p>
        </w:tc>
        <w:tc>
          <w:tcPr>
            <w:tcW w:w="0" w:type="auto"/>
            <w:tcBorders>
              <w:top w:val="nil"/>
              <w:left w:val="nil"/>
              <w:bottom w:val="single" w:sz="4" w:space="0" w:color="auto"/>
              <w:right w:val="single" w:sz="4" w:space="0" w:color="auto"/>
            </w:tcBorders>
            <w:shd w:val="clear" w:color="auto" w:fill="auto"/>
            <w:noWrap/>
            <w:vAlign w:val="bottom"/>
            <w:hideMark/>
          </w:tcPr>
          <w:p w14:paraId="19CA82A9" w14:textId="77777777" w:rsidR="00D739AE" w:rsidRPr="00D739AE" w:rsidRDefault="00D739AE" w:rsidP="00D739AE">
            <w:pP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Actividades de agencias de noticias</w:t>
            </w:r>
          </w:p>
        </w:tc>
      </w:tr>
      <w:tr w:rsidR="00D739AE" w:rsidRPr="00D739AE" w14:paraId="72C9A638" w14:textId="77777777" w:rsidTr="00D739A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1320AC3" w14:textId="77777777" w:rsidR="00D739AE" w:rsidRPr="00D739AE" w:rsidRDefault="00D739AE" w:rsidP="00D739AE">
            <w:pPr>
              <w:jc w:val="cente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702000</w:t>
            </w:r>
          </w:p>
        </w:tc>
        <w:tc>
          <w:tcPr>
            <w:tcW w:w="0" w:type="auto"/>
            <w:tcBorders>
              <w:top w:val="nil"/>
              <w:left w:val="nil"/>
              <w:bottom w:val="single" w:sz="4" w:space="0" w:color="auto"/>
              <w:right w:val="single" w:sz="4" w:space="0" w:color="auto"/>
            </w:tcBorders>
            <w:shd w:val="clear" w:color="auto" w:fill="auto"/>
            <w:noWrap/>
            <w:vAlign w:val="bottom"/>
            <w:hideMark/>
          </w:tcPr>
          <w:p w14:paraId="57D3C8C2" w14:textId="77777777" w:rsidR="00D739AE" w:rsidRPr="00D739AE" w:rsidRDefault="00D739AE" w:rsidP="00D739AE">
            <w:pP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Actividades de consultoría de gestión</w:t>
            </w:r>
          </w:p>
        </w:tc>
      </w:tr>
      <w:tr w:rsidR="00D739AE" w:rsidRPr="00D739AE" w14:paraId="2F012984" w14:textId="77777777" w:rsidTr="00D739A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CFABA30" w14:textId="77777777" w:rsidR="00D739AE" w:rsidRPr="00D739AE" w:rsidRDefault="00D739AE" w:rsidP="00D739AE">
            <w:pPr>
              <w:jc w:val="cente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711001</w:t>
            </w:r>
          </w:p>
        </w:tc>
        <w:tc>
          <w:tcPr>
            <w:tcW w:w="0" w:type="auto"/>
            <w:tcBorders>
              <w:top w:val="nil"/>
              <w:left w:val="nil"/>
              <w:bottom w:val="single" w:sz="4" w:space="0" w:color="auto"/>
              <w:right w:val="single" w:sz="4" w:space="0" w:color="auto"/>
            </w:tcBorders>
            <w:shd w:val="clear" w:color="auto" w:fill="auto"/>
            <w:noWrap/>
            <w:vAlign w:val="bottom"/>
            <w:hideMark/>
          </w:tcPr>
          <w:p w14:paraId="79C5A969" w14:textId="77777777" w:rsidR="00D739AE" w:rsidRPr="00D739AE" w:rsidRDefault="00D739AE" w:rsidP="00D739AE">
            <w:pP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Servicios de arquitectura (diseño de edificios, dibujo de planos de construcción, entre otros)</w:t>
            </w:r>
          </w:p>
        </w:tc>
      </w:tr>
      <w:tr w:rsidR="00D739AE" w:rsidRPr="00D739AE" w14:paraId="33199071" w14:textId="77777777" w:rsidTr="00D739A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AA276E8" w14:textId="77777777" w:rsidR="00D739AE" w:rsidRPr="00D739AE" w:rsidRDefault="00D739AE" w:rsidP="00D739AE">
            <w:pPr>
              <w:jc w:val="cente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722000</w:t>
            </w:r>
          </w:p>
        </w:tc>
        <w:tc>
          <w:tcPr>
            <w:tcW w:w="0" w:type="auto"/>
            <w:tcBorders>
              <w:top w:val="nil"/>
              <w:left w:val="nil"/>
              <w:bottom w:val="single" w:sz="4" w:space="0" w:color="auto"/>
              <w:right w:val="single" w:sz="4" w:space="0" w:color="auto"/>
            </w:tcBorders>
            <w:shd w:val="clear" w:color="auto" w:fill="auto"/>
            <w:noWrap/>
            <w:vAlign w:val="bottom"/>
            <w:hideMark/>
          </w:tcPr>
          <w:p w14:paraId="25B886D6" w14:textId="77777777" w:rsidR="00D739AE" w:rsidRPr="00D739AE" w:rsidRDefault="00D739AE" w:rsidP="00D739AE">
            <w:pP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Investigaciones y desarrollo experimental en el campo de las ciencias sociales y las humanidades</w:t>
            </w:r>
          </w:p>
        </w:tc>
      </w:tr>
      <w:tr w:rsidR="00D739AE" w:rsidRPr="00D739AE" w14:paraId="551A6AD9" w14:textId="77777777" w:rsidTr="00D739A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6C70A93" w14:textId="77777777" w:rsidR="00D739AE" w:rsidRPr="00D739AE" w:rsidRDefault="00D739AE" w:rsidP="00D739AE">
            <w:pPr>
              <w:jc w:val="cente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731001</w:t>
            </w:r>
          </w:p>
        </w:tc>
        <w:tc>
          <w:tcPr>
            <w:tcW w:w="0" w:type="auto"/>
            <w:tcBorders>
              <w:top w:val="nil"/>
              <w:left w:val="nil"/>
              <w:bottom w:val="single" w:sz="4" w:space="0" w:color="auto"/>
              <w:right w:val="single" w:sz="4" w:space="0" w:color="auto"/>
            </w:tcBorders>
            <w:shd w:val="clear" w:color="auto" w:fill="auto"/>
            <w:noWrap/>
            <w:vAlign w:val="bottom"/>
            <w:hideMark/>
          </w:tcPr>
          <w:p w14:paraId="4CEDAD33" w14:textId="77777777" w:rsidR="00D739AE" w:rsidRPr="00D739AE" w:rsidRDefault="00D739AE" w:rsidP="00D739AE">
            <w:pP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Servicios de publicidad prestados por empresas</w:t>
            </w:r>
          </w:p>
        </w:tc>
      </w:tr>
      <w:tr w:rsidR="00D739AE" w:rsidRPr="00D739AE" w14:paraId="57EDD53B" w14:textId="77777777" w:rsidTr="00D739A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181E131" w14:textId="77777777" w:rsidR="00D739AE" w:rsidRPr="00D739AE" w:rsidRDefault="00D739AE" w:rsidP="00D739AE">
            <w:pPr>
              <w:jc w:val="cente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731002</w:t>
            </w:r>
          </w:p>
        </w:tc>
        <w:tc>
          <w:tcPr>
            <w:tcW w:w="0" w:type="auto"/>
            <w:tcBorders>
              <w:top w:val="nil"/>
              <w:left w:val="nil"/>
              <w:bottom w:val="single" w:sz="4" w:space="0" w:color="auto"/>
              <w:right w:val="single" w:sz="4" w:space="0" w:color="auto"/>
            </w:tcBorders>
            <w:shd w:val="clear" w:color="auto" w:fill="auto"/>
            <w:noWrap/>
            <w:vAlign w:val="bottom"/>
            <w:hideMark/>
          </w:tcPr>
          <w:p w14:paraId="1EA91741" w14:textId="77777777" w:rsidR="00D739AE" w:rsidRPr="00D739AE" w:rsidRDefault="00D739AE" w:rsidP="00D739AE">
            <w:pP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Servicios de publicidad prestados por profesionales</w:t>
            </w:r>
          </w:p>
        </w:tc>
      </w:tr>
      <w:tr w:rsidR="00D739AE" w:rsidRPr="00D739AE" w14:paraId="329768CA" w14:textId="77777777" w:rsidTr="00D739A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A1A1040" w14:textId="77777777" w:rsidR="00D739AE" w:rsidRPr="00D739AE" w:rsidRDefault="00D739AE" w:rsidP="00D739AE">
            <w:pPr>
              <w:jc w:val="cente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741001</w:t>
            </w:r>
          </w:p>
        </w:tc>
        <w:tc>
          <w:tcPr>
            <w:tcW w:w="0" w:type="auto"/>
            <w:tcBorders>
              <w:top w:val="nil"/>
              <w:left w:val="nil"/>
              <w:bottom w:val="single" w:sz="4" w:space="0" w:color="auto"/>
              <w:right w:val="single" w:sz="4" w:space="0" w:color="auto"/>
            </w:tcBorders>
            <w:shd w:val="clear" w:color="auto" w:fill="auto"/>
            <w:noWrap/>
            <w:vAlign w:val="bottom"/>
            <w:hideMark/>
          </w:tcPr>
          <w:p w14:paraId="34EE3C98" w14:textId="77777777" w:rsidR="00D739AE" w:rsidRPr="00D739AE" w:rsidRDefault="00D739AE" w:rsidP="00D739AE">
            <w:pP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Actividades de diseño de vestuario</w:t>
            </w:r>
          </w:p>
        </w:tc>
      </w:tr>
      <w:tr w:rsidR="00D739AE" w:rsidRPr="00D739AE" w14:paraId="7BB53955" w14:textId="77777777" w:rsidTr="00D739A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59BD17D" w14:textId="77777777" w:rsidR="00D739AE" w:rsidRPr="00D739AE" w:rsidRDefault="00D739AE" w:rsidP="00D739AE">
            <w:pPr>
              <w:jc w:val="cente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741002</w:t>
            </w:r>
          </w:p>
        </w:tc>
        <w:tc>
          <w:tcPr>
            <w:tcW w:w="0" w:type="auto"/>
            <w:tcBorders>
              <w:top w:val="nil"/>
              <w:left w:val="nil"/>
              <w:bottom w:val="single" w:sz="4" w:space="0" w:color="auto"/>
              <w:right w:val="single" w:sz="4" w:space="0" w:color="auto"/>
            </w:tcBorders>
            <w:shd w:val="clear" w:color="auto" w:fill="auto"/>
            <w:noWrap/>
            <w:vAlign w:val="bottom"/>
            <w:hideMark/>
          </w:tcPr>
          <w:p w14:paraId="75C0ACE1" w14:textId="77777777" w:rsidR="00D739AE" w:rsidRPr="00D739AE" w:rsidRDefault="00D739AE" w:rsidP="00D739AE">
            <w:pP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Actividades de diseño y decoración de interiores</w:t>
            </w:r>
          </w:p>
        </w:tc>
      </w:tr>
      <w:tr w:rsidR="00D739AE" w:rsidRPr="00D739AE" w14:paraId="48AE5FBE" w14:textId="77777777" w:rsidTr="00D739A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2656CFC" w14:textId="77777777" w:rsidR="00D739AE" w:rsidRPr="00D739AE" w:rsidRDefault="00D739AE" w:rsidP="00D739AE">
            <w:pPr>
              <w:jc w:val="cente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741009</w:t>
            </w:r>
          </w:p>
        </w:tc>
        <w:tc>
          <w:tcPr>
            <w:tcW w:w="0" w:type="auto"/>
            <w:tcBorders>
              <w:top w:val="nil"/>
              <w:left w:val="nil"/>
              <w:bottom w:val="single" w:sz="4" w:space="0" w:color="auto"/>
              <w:right w:val="single" w:sz="4" w:space="0" w:color="auto"/>
            </w:tcBorders>
            <w:shd w:val="clear" w:color="auto" w:fill="auto"/>
            <w:noWrap/>
            <w:vAlign w:val="bottom"/>
            <w:hideMark/>
          </w:tcPr>
          <w:p w14:paraId="3812EA2C" w14:textId="77777777" w:rsidR="00D739AE" w:rsidRPr="00D739AE" w:rsidRDefault="00D739AE" w:rsidP="00D739AE">
            <w:pP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 xml:space="preserve">Otras actividades especializadas de diseño </w:t>
            </w:r>
            <w:proofErr w:type="spellStart"/>
            <w:r w:rsidRPr="00D739AE">
              <w:rPr>
                <w:rFonts w:ascii="Calibri" w:hAnsi="Calibri" w:cs="Calibri"/>
                <w:color w:val="000000"/>
                <w:sz w:val="20"/>
                <w:szCs w:val="20"/>
                <w:lang w:val="es-CL" w:eastAsia="es-CL"/>
              </w:rPr>
              <w:t>n.c.p</w:t>
            </w:r>
            <w:proofErr w:type="spellEnd"/>
            <w:r w:rsidRPr="00D739AE">
              <w:rPr>
                <w:rFonts w:ascii="Calibri" w:hAnsi="Calibri" w:cs="Calibri"/>
                <w:color w:val="000000"/>
                <w:sz w:val="20"/>
                <w:szCs w:val="20"/>
                <w:lang w:val="es-CL" w:eastAsia="es-CL"/>
              </w:rPr>
              <w:t>.</w:t>
            </w:r>
          </w:p>
        </w:tc>
      </w:tr>
      <w:tr w:rsidR="00D739AE" w:rsidRPr="00D739AE" w14:paraId="73176061" w14:textId="77777777" w:rsidTr="00D739A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49BD9FB" w14:textId="77777777" w:rsidR="00D739AE" w:rsidRPr="00D739AE" w:rsidRDefault="00D739AE" w:rsidP="00D739AE">
            <w:pPr>
              <w:jc w:val="cente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742001</w:t>
            </w:r>
          </w:p>
        </w:tc>
        <w:tc>
          <w:tcPr>
            <w:tcW w:w="0" w:type="auto"/>
            <w:tcBorders>
              <w:top w:val="nil"/>
              <w:left w:val="nil"/>
              <w:bottom w:val="single" w:sz="4" w:space="0" w:color="auto"/>
              <w:right w:val="single" w:sz="4" w:space="0" w:color="auto"/>
            </w:tcBorders>
            <w:shd w:val="clear" w:color="auto" w:fill="auto"/>
            <w:noWrap/>
            <w:vAlign w:val="bottom"/>
            <w:hideMark/>
          </w:tcPr>
          <w:p w14:paraId="4A0669D8" w14:textId="77777777" w:rsidR="00D739AE" w:rsidRPr="00D739AE" w:rsidRDefault="00D739AE" w:rsidP="00D739AE">
            <w:pP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Servicios de revelado, impresión y ampliación de fotografías</w:t>
            </w:r>
          </w:p>
        </w:tc>
      </w:tr>
      <w:tr w:rsidR="00D739AE" w:rsidRPr="00D739AE" w14:paraId="79E07E53" w14:textId="77777777" w:rsidTr="00D739A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2D94C11" w14:textId="77777777" w:rsidR="00D739AE" w:rsidRPr="00D739AE" w:rsidRDefault="00D739AE" w:rsidP="00D739AE">
            <w:pPr>
              <w:jc w:val="cente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742002</w:t>
            </w:r>
          </w:p>
        </w:tc>
        <w:tc>
          <w:tcPr>
            <w:tcW w:w="0" w:type="auto"/>
            <w:tcBorders>
              <w:top w:val="nil"/>
              <w:left w:val="nil"/>
              <w:bottom w:val="single" w:sz="4" w:space="0" w:color="auto"/>
              <w:right w:val="single" w:sz="4" w:space="0" w:color="auto"/>
            </w:tcBorders>
            <w:shd w:val="clear" w:color="auto" w:fill="auto"/>
            <w:noWrap/>
            <w:vAlign w:val="bottom"/>
            <w:hideMark/>
          </w:tcPr>
          <w:p w14:paraId="4548187E" w14:textId="77777777" w:rsidR="00D739AE" w:rsidRPr="00D739AE" w:rsidRDefault="00D739AE" w:rsidP="00D739AE">
            <w:pP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Servicios y actividades de fotografía</w:t>
            </w:r>
          </w:p>
        </w:tc>
      </w:tr>
      <w:tr w:rsidR="00D739AE" w:rsidRPr="00D739AE" w14:paraId="0FECD289" w14:textId="77777777" w:rsidTr="00D739A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45B2D37" w14:textId="77777777" w:rsidR="00D739AE" w:rsidRPr="00D739AE" w:rsidRDefault="00D739AE" w:rsidP="00D739AE">
            <w:pPr>
              <w:jc w:val="cente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742003</w:t>
            </w:r>
          </w:p>
        </w:tc>
        <w:tc>
          <w:tcPr>
            <w:tcW w:w="0" w:type="auto"/>
            <w:tcBorders>
              <w:top w:val="nil"/>
              <w:left w:val="nil"/>
              <w:bottom w:val="single" w:sz="4" w:space="0" w:color="auto"/>
              <w:right w:val="single" w:sz="4" w:space="0" w:color="auto"/>
            </w:tcBorders>
            <w:shd w:val="clear" w:color="auto" w:fill="auto"/>
            <w:noWrap/>
            <w:vAlign w:val="bottom"/>
            <w:hideMark/>
          </w:tcPr>
          <w:p w14:paraId="28E26296" w14:textId="77777777" w:rsidR="00D739AE" w:rsidRPr="00D739AE" w:rsidRDefault="00D739AE" w:rsidP="00D739AE">
            <w:pP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Servicios personales de fotografía</w:t>
            </w:r>
          </w:p>
        </w:tc>
      </w:tr>
      <w:tr w:rsidR="00D739AE" w:rsidRPr="00D739AE" w14:paraId="64771008" w14:textId="77777777" w:rsidTr="00D739A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B559489" w14:textId="77777777" w:rsidR="00D739AE" w:rsidRPr="00D739AE" w:rsidRDefault="00D739AE" w:rsidP="00D739AE">
            <w:pPr>
              <w:jc w:val="cente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lastRenderedPageBreak/>
              <w:t>749004</w:t>
            </w:r>
          </w:p>
        </w:tc>
        <w:tc>
          <w:tcPr>
            <w:tcW w:w="0" w:type="auto"/>
            <w:tcBorders>
              <w:top w:val="nil"/>
              <w:left w:val="nil"/>
              <w:bottom w:val="single" w:sz="4" w:space="0" w:color="auto"/>
              <w:right w:val="single" w:sz="4" w:space="0" w:color="auto"/>
            </w:tcBorders>
            <w:shd w:val="clear" w:color="auto" w:fill="auto"/>
            <w:noWrap/>
            <w:vAlign w:val="bottom"/>
            <w:hideMark/>
          </w:tcPr>
          <w:p w14:paraId="6D2FF92C" w14:textId="77777777" w:rsidR="00D739AE" w:rsidRPr="00D739AE" w:rsidRDefault="00D739AE" w:rsidP="00D739AE">
            <w:pP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Actividades de agencias y agentes de representación de actores, deportistas y otras figuras públicas</w:t>
            </w:r>
          </w:p>
        </w:tc>
      </w:tr>
      <w:tr w:rsidR="00D739AE" w:rsidRPr="00D739AE" w14:paraId="58F84F22" w14:textId="77777777" w:rsidTr="00D739A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6AEF745" w14:textId="77777777" w:rsidR="00D739AE" w:rsidRPr="00D739AE" w:rsidRDefault="00D739AE" w:rsidP="00D739AE">
            <w:pPr>
              <w:jc w:val="cente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772200</w:t>
            </w:r>
          </w:p>
        </w:tc>
        <w:tc>
          <w:tcPr>
            <w:tcW w:w="0" w:type="auto"/>
            <w:tcBorders>
              <w:top w:val="nil"/>
              <w:left w:val="nil"/>
              <w:bottom w:val="single" w:sz="4" w:space="0" w:color="auto"/>
              <w:right w:val="single" w:sz="4" w:space="0" w:color="auto"/>
            </w:tcBorders>
            <w:shd w:val="clear" w:color="auto" w:fill="auto"/>
            <w:noWrap/>
            <w:vAlign w:val="bottom"/>
            <w:hideMark/>
          </w:tcPr>
          <w:p w14:paraId="4150EF47" w14:textId="77777777" w:rsidR="00D739AE" w:rsidRPr="00D739AE" w:rsidRDefault="00D739AE" w:rsidP="00D739AE">
            <w:pP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Alquiler de cintas de video y discos</w:t>
            </w:r>
          </w:p>
        </w:tc>
      </w:tr>
      <w:tr w:rsidR="00D739AE" w:rsidRPr="00D739AE" w14:paraId="5D951AB5" w14:textId="77777777" w:rsidTr="00D739A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900AB1C" w14:textId="77777777" w:rsidR="00D739AE" w:rsidRPr="00D739AE" w:rsidRDefault="00D739AE" w:rsidP="00D739AE">
            <w:pPr>
              <w:jc w:val="cente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799000</w:t>
            </w:r>
          </w:p>
        </w:tc>
        <w:tc>
          <w:tcPr>
            <w:tcW w:w="0" w:type="auto"/>
            <w:tcBorders>
              <w:top w:val="nil"/>
              <w:left w:val="nil"/>
              <w:bottom w:val="single" w:sz="4" w:space="0" w:color="auto"/>
              <w:right w:val="single" w:sz="4" w:space="0" w:color="auto"/>
            </w:tcBorders>
            <w:shd w:val="clear" w:color="auto" w:fill="auto"/>
            <w:noWrap/>
            <w:vAlign w:val="bottom"/>
            <w:hideMark/>
          </w:tcPr>
          <w:p w14:paraId="39B13042" w14:textId="77777777" w:rsidR="00D739AE" w:rsidRPr="00D739AE" w:rsidRDefault="00D739AE" w:rsidP="00D739AE">
            <w:pP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Otros servicios de reservas y actividades conexas (incluye venta de entradas para teatro, y otros)</w:t>
            </w:r>
          </w:p>
        </w:tc>
      </w:tr>
      <w:tr w:rsidR="00D739AE" w:rsidRPr="00D739AE" w14:paraId="7C2184F9" w14:textId="77777777" w:rsidTr="00D739A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C2E7D94" w14:textId="77777777" w:rsidR="00D739AE" w:rsidRPr="00D739AE" w:rsidRDefault="00D739AE" w:rsidP="00D739AE">
            <w:pPr>
              <w:jc w:val="cente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854902</w:t>
            </w:r>
          </w:p>
        </w:tc>
        <w:tc>
          <w:tcPr>
            <w:tcW w:w="0" w:type="auto"/>
            <w:tcBorders>
              <w:top w:val="nil"/>
              <w:left w:val="nil"/>
              <w:bottom w:val="single" w:sz="4" w:space="0" w:color="auto"/>
              <w:right w:val="single" w:sz="4" w:space="0" w:color="auto"/>
            </w:tcBorders>
            <w:shd w:val="clear" w:color="auto" w:fill="auto"/>
            <w:noWrap/>
            <w:vAlign w:val="bottom"/>
            <w:hideMark/>
          </w:tcPr>
          <w:p w14:paraId="5E9458DA" w14:textId="77777777" w:rsidR="00D739AE" w:rsidRPr="00D739AE" w:rsidRDefault="00D739AE" w:rsidP="00D739AE">
            <w:pP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Servicios personales de educación T. D.</w:t>
            </w:r>
          </w:p>
        </w:tc>
      </w:tr>
      <w:tr w:rsidR="00D739AE" w:rsidRPr="00D739AE" w14:paraId="4487EA45" w14:textId="77777777" w:rsidTr="00D739A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CF7463C" w14:textId="77777777" w:rsidR="00D739AE" w:rsidRPr="00D739AE" w:rsidRDefault="00D739AE" w:rsidP="00D739AE">
            <w:pPr>
              <w:jc w:val="cente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829900</w:t>
            </w:r>
          </w:p>
        </w:tc>
        <w:tc>
          <w:tcPr>
            <w:tcW w:w="0" w:type="auto"/>
            <w:tcBorders>
              <w:top w:val="nil"/>
              <w:left w:val="nil"/>
              <w:bottom w:val="single" w:sz="4" w:space="0" w:color="auto"/>
              <w:right w:val="single" w:sz="4" w:space="0" w:color="auto"/>
            </w:tcBorders>
            <w:shd w:val="clear" w:color="auto" w:fill="auto"/>
            <w:noWrap/>
            <w:vAlign w:val="bottom"/>
            <w:hideMark/>
          </w:tcPr>
          <w:p w14:paraId="254E365A" w14:textId="77777777" w:rsidR="00D739AE" w:rsidRPr="00D739AE" w:rsidRDefault="00D739AE" w:rsidP="00D739AE">
            <w:pP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Otras actividades de servicios de apoyo a las empresas N.C.P</w:t>
            </w:r>
          </w:p>
        </w:tc>
      </w:tr>
      <w:tr w:rsidR="00D739AE" w:rsidRPr="00D739AE" w14:paraId="18F41E80" w14:textId="77777777" w:rsidTr="00D739A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D332F29" w14:textId="77777777" w:rsidR="00D739AE" w:rsidRPr="00D739AE" w:rsidRDefault="00D739AE" w:rsidP="00D739AE">
            <w:pPr>
              <w:jc w:val="cente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853110</w:t>
            </w:r>
          </w:p>
        </w:tc>
        <w:tc>
          <w:tcPr>
            <w:tcW w:w="0" w:type="auto"/>
            <w:tcBorders>
              <w:top w:val="nil"/>
              <w:left w:val="nil"/>
              <w:bottom w:val="single" w:sz="4" w:space="0" w:color="auto"/>
              <w:right w:val="single" w:sz="4" w:space="0" w:color="auto"/>
            </w:tcBorders>
            <w:shd w:val="clear" w:color="auto" w:fill="auto"/>
            <w:noWrap/>
            <w:vAlign w:val="bottom"/>
            <w:hideMark/>
          </w:tcPr>
          <w:p w14:paraId="1FA5066C" w14:textId="77777777" w:rsidR="00D739AE" w:rsidRPr="00D739AE" w:rsidRDefault="00D739AE" w:rsidP="00D739AE">
            <w:pP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Enseñanza superior en universidades públicas</w:t>
            </w:r>
          </w:p>
        </w:tc>
      </w:tr>
      <w:tr w:rsidR="00D739AE" w:rsidRPr="00D739AE" w14:paraId="2CDB6477" w14:textId="77777777" w:rsidTr="00D739A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842CFFE" w14:textId="77777777" w:rsidR="00D739AE" w:rsidRPr="00D739AE" w:rsidRDefault="00D739AE" w:rsidP="00D739AE">
            <w:pPr>
              <w:jc w:val="cente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853120</w:t>
            </w:r>
          </w:p>
        </w:tc>
        <w:tc>
          <w:tcPr>
            <w:tcW w:w="0" w:type="auto"/>
            <w:tcBorders>
              <w:top w:val="nil"/>
              <w:left w:val="nil"/>
              <w:bottom w:val="single" w:sz="4" w:space="0" w:color="auto"/>
              <w:right w:val="single" w:sz="4" w:space="0" w:color="auto"/>
            </w:tcBorders>
            <w:shd w:val="clear" w:color="auto" w:fill="auto"/>
            <w:noWrap/>
            <w:vAlign w:val="bottom"/>
            <w:hideMark/>
          </w:tcPr>
          <w:p w14:paraId="663225A7" w14:textId="77777777" w:rsidR="00D739AE" w:rsidRPr="00D739AE" w:rsidRDefault="00D739AE" w:rsidP="00D739AE">
            <w:pP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Enseñanza superior en universidades privadas</w:t>
            </w:r>
          </w:p>
        </w:tc>
      </w:tr>
      <w:tr w:rsidR="00D739AE" w:rsidRPr="00D739AE" w14:paraId="16B4A698" w14:textId="77777777" w:rsidTr="00D739A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7A9F92D" w14:textId="77777777" w:rsidR="00D739AE" w:rsidRPr="00D739AE" w:rsidRDefault="00D739AE" w:rsidP="00D739AE">
            <w:pPr>
              <w:jc w:val="cente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853201</w:t>
            </w:r>
          </w:p>
        </w:tc>
        <w:tc>
          <w:tcPr>
            <w:tcW w:w="0" w:type="auto"/>
            <w:tcBorders>
              <w:top w:val="nil"/>
              <w:left w:val="nil"/>
              <w:bottom w:val="single" w:sz="4" w:space="0" w:color="auto"/>
              <w:right w:val="single" w:sz="4" w:space="0" w:color="auto"/>
            </w:tcBorders>
            <w:shd w:val="clear" w:color="auto" w:fill="auto"/>
            <w:noWrap/>
            <w:vAlign w:val="bottom"/>
            <w:hideMark/>
          </w:tcPr>
          <w:p w14:paraId="4EC92C48" w14:textId="77777777" w:rsidR="00D739AE" w:rsidRPr="00D739AE" w:rsidRDefault="00D739AE" w:rsidP="00D739AE">
            <w:pP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Enseñanza superior en institutos profesionales</w:t>
            </w:r>
          </w:p>
        </w:tc>
      </w:tr>
      <w:tr w:rsidR="00D739AE" w:rsidRPr="00D739AE" w14:paraId="5A1C256C" w14:textId="77777777" w:rsidTr="00D739A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B67BFEE" w14:textId="77777777" w:rsidR="00D739AE" w:rsidRPr="00D739AE" w:rsidRDefault="00D739AE" w:rsidP="00D739AE">
            <w:pPr>
              <w:jc w:val="cente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853202</w:t>
            </w:r>
          </w:p>
        </w:tc>
        <w:tc>
          <w:tcPr>
            <w:tcW w:w="0" w:type="auto"/>
            <w:tcBorders>
              <w:top w:val="nil"/>
              <w:left w:val="nil"/>
              <w:bottom w:val="single" w:sz="4" w:space="0" w:color="auto"/>
              <w:right w:val="single" w:sz="4" w:space="0" w:color="auto"/>
            </w:tcBorders>
            <w:shd w:val="clear" w:color="auto" w:fill="auto"/>
            <w:noWrap/>
            <w:vAlign w:val="bottom"/>
            <w:hideMark/>
          </w:tcPr>
          <w:p w14:paraId="463AD578" w14:textId="77777777" w:rsidR="00D739AE" w:rsidRPr="00D739AE" w:rsidRDefault="00D739AE" w:rsidP="00D739AE">
            <w:pP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Enseñanza superior en centros de formación técnica</w:t>
            </w:r>
          </w:p>
        </w:tc>
      </w:tr>
      <w:tr w:rsidR="00D739AE" w:rsidRPr="00D739AE" w14:paraId="4812E5BD" w14:textId="77777777" w:rsidTr="00D739A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4D48F5B" w14:textId="77777777" w:rsidR="00D739AE" w:rsidRPr="00D739AE" w:rsidRDefault="00D739AE" w:rsidP="00D739AE">
            <w:pPr>
              <w:jc w:val="cente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854100</w:t>
            </w:r>
          </w:p>
        </w:tc>
        <w:tc>
          <w:tcPr>
            <w:tcW w:w="0" w:type="auto"/>
            <w:tcBorders>
              <w:top w:val="nil"/>
              <w:left w:val="nil"/>
              <w:bottom w:val="single" w:sz="4" w:space="0" w:color="auto"/>
              <w:right w:val="single" w:sz="4" w:space="0" w:color="auto"/>
            </w:tcBorders>
            <w:shd w:val="clear" w:color="auto" w:fill="auto"/>
            <w:noWrap/>
            <w:vAlign w:val="bottom"/>
            <w:hideMark/>
          </w:tcPr>
          <w:p w14:paraId="698C57D8" w14:textId="77777777" w:rsidR="00D739AE" w:rsidRPr="00D739AE" w:rsidRDefault="00D739AE" w:rsidP="00D739AE">
            <w:pP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Enseñanza deportiva y recreativa</w:t>
            </w:r>
          </w:p>
        </w:tc>
      </w:tr>
      <w:tr w:rsidR="00D739AE" w:rsidRPr="00D739AE" w14:paraId="7D132605" w14:textId="77777777" w:rsidTr="00D739A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8046F8F" w14:textId="77777777" w:rsidR="00D739AE" w:rsidRPr="00D739AE" w:rsidRDefault="00D739AE" w:rsidP="00D739AE">
            <w:pPr>
              <w:jc w:val="cente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854200</w:t>
            </w:r>
          </w:p>
        </w:tc>
        <w:tc>
          <w:tcPr>
            <w:tcW w:w="0" w:type="auto"/>
            <w:tcBorders>
              <w:top w:val="nil"/>
              <w:left w:val="nil"/>
              <w:bottom w:val="single" w:sz="4" w:space="0" w:color="auto"/>
              <w:right w:val="single" w:sz="4" w:space="0" w:color="auto"/>
            </w:tcBorders>
            <w:shd w:val="clear" w:color="auto" w:fill="auto"/>
            <w:noWrap/>
            <w:vAlign w:val="bottom"/>
            <w:hideMark/>
          </w:tcPr>
          <w:p w14:paraId="7D388A00" w14:textId="77777777" w:rsidR="00D739AE" w:rsidRPr="00D739AE" w:rsidRDefault="00D739AE" w:rsidP="00D739AE">
            <w:pP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Enseñanza cultural</w:t>
            </w:r>
          </w:p>
        </w:tc>
      </w:tr>
      <w:tr w:rsidR="00D739AE" w:rsidRPr="00D739AE" w14:paraId="5FE5349B" w14:textId="77777777" w:rsidTr="00D739A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2A6901D" w14:textId="77777777" w:rsidR="00D739AE" w:rsidRPr="00D739AE" w:rsidRDefault="00D739AE" w:rsidP="00D739AE">
            <w:pPr>
              <w:jc w:val="cente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854909</w:t>
            </w:r>
          </w:p>
        </w:tc>
        <w:tc>
          <w:tcPr>
            <w:tcW w:w="0" w:type="auto"/>
            <w:tcBorders>
              <w:top w:val="nil"/>
              <w:left w:val="nil"/>
              <w:bottom w:val="single" w:sz="4" w:space="0" w:color="auto"/>
              <w:right w:val="single" w:sz="4" w:space="0" w:color="auto"/>
            </w:tcBorders>
            <w:shd w:val="clear" w:color="auto" w:fill="auto"/>
            <w:noWrap/>
            <w:vAlign w:val="bottom"/>
            <w:hideMark/>
          </w:tcPr>
          <w:p w14:paraId="2AF3A3F2" w14:textId="77777777" w:rsidR="00D739AE" w:rsidRPr="00D739AE" w:rsidRDefault="00D739AE" w:rsidP="00D739AE">
            <w:pP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 xml:space="preserve">Otros tipos de enseñanza </w:t>
            </w:r>
            <w:proofErr w:type="spellStart"/>
            <w:r w:rsidRPr="00D739AE">
              <w:rPr>
                <w:rFonts w:ascii="Calibri" w:hAnsi="Calibri" w:cs="Calibri"/>
                <w:color w:val="000000"/>
                <w:sz w:val="20"/>
                <w:szCs w:val="20"/>
                <w:lang w:val="es-CL" w:eastAsia="es-CL"/>
              </w:rPr>
              <w:t>n.c.p</w:t>
            </w:r>
            <w:proofErr w:type="spellEnd"/>
          </w:p>
        </w:tc>
      </w:tr>
      <w:tr w:rsidR="00D739AE" w:rsidRPr="00D739AE" w14:paraId="400F4462" w14:textId="77777777" w:rsidTr="00D739A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7201943" w14:textId="77777777" w:rsidR="00D739AE" w:rsidRPr="00D739AE" w:rsidRDefault="00D739AE" w:rsidP="00D739AE">
            <w:pPr>
              <w:jc w:val="cente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900001</w:t>
            </w:r>
          </w:p>
        </w:tc>
        <w:tc>
          <w:tcPr>
            <w:tcW w:w="0" w:type="auto"/>
            <w:tcBorders>
              <w:top w:val="nil"/>
              <w:left w:val="nil"/>
              <w:bottom w:val="single" w:sz="4" w:space="0" w:color="auto"/>
              <w:right w:val="single" w:sz="4" w:space="0" w:color="auto"/>
            </w:tcBorders>
            <w:shd w:val="clear" w:color="auto" w:fill="auto"/>
            <w:noWrap/>
            <w:vAlign w:val="bottom"/>
            <w:hideMark/>
          </w:tcPr>
          <w:p w14:paraId="25762251" w14:textId="77777777" w:rsidR="00D739AE" w:rsidRPr="00D739AE" w:rsidRDefault="00D739AE" w:rsidP="00D739AE">
            <w:pP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 xml:space="preserve">Servicios de producción de obras de teatro, conciertos, espectáculos de danza, otras </w:t>
            </w:r>
            <w:proofErr w:type="spellStart"/>
            <w:r w:rsidRPr="00D739AE">
              <w:rPr>
                <w:rFonts w:ascii="Calibri" w:hAnsi="Calibri" w:cs="Calibri"/>
                <w:color w:val="000000"/>
                <w:sz w:val="20"/>
                <w:szCs w:val="20"/>
                <w:lang w:val="es-CL" w:eastAsia="es-CL"/>
              </w:rPr>
              <w:t>prod</w:t>
            </w:r>
            <w:proofErr w:type="spellEnd"/>
            <w:r w:rsidRPr="00D739AE">
              <w:rPr>
                <w:rFonts w:ascii="Calibri" w:hAnsi="Calibri" w:cs="Calibri"/>
                <w:color w:val="000000"/>
                <w:sz w:val="20"/>
                <w:szCs w:val="20"/>
                <w:lang w:val="es-CL" w:eastAsia="es-CL"/>
              </w:rPr>
              <w:t>. escénicas</w:t>
            </w:r>
          </w:p>
        </w:tc>
      </w:tr>
      <w:tr w:rsidR="00D739AE" w:rsidRPr="00D739AE" w14:paraId="70941CD4" w14:textId="77777777" w:rsidTr="00D739A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4BF3DF8" w14:textId="77777777" w:rsidR="00D739AE" w:rsidRPr="00D739AE" w:rsidRDefault="00D739AE" w:rsidP="00D739AE">
            <w:pPr>
              <w:jc w:val="cente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900002</w:t>
            </w:r>
          </w:p>
        </w:tc>
        <w:tc>
          <w:tcPr>
            <w:tcW w:w="0" w:type="auto"/>
            <w:tcBorders>
              <w:top w:val="nil"/>
              <w:left w:val="nil"/>
              <w:bottom w:val="single" w:sz="4" w:space="0" w:color="auto"/>
              <w:right w:val="single" w:sz="4" w:space="0" w:color="auto"/>
            </w:tcBorders>
            <w:shd w:val="clear" w:color="auto" w:fill="auto"/>
            <w:noWrap/>
            <w:vAlign w:val="bottom"/>
            <w:hideMark/>
          </w:tcPr>
          <w:p w14:paraId="57B908D1" w14:textId="77777777" w:rsidR="00D739AE" w:rsidRPr="00D739AE" w:rsidRDefault="00D739AE" w:rsidP="00D739AE">
            <w:pP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Actividades artísticas realizadas por bandas de música, compañías de teatro, circenses y similares</w:t>
            </w:r>
          </w:p>
        </w:tc>
      </w:tr>
      <w:tr w:rsidR="00D739AE" w:rsidRPr="00D739AE" w14:paraId="422386E9" w14:textId="77777777" w:rsidTr="00D739A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D22E839" w14:textId="77777777" w:rsidR="00D739AE" w:rsidRPr="00D739AE" w:rsidRDefault="00D739AE" w:rsidP="00D739AE">
            <w:pPr>
              <w:jc w:val="cente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900003</w:t>
            </w:r>
          </w:p>
        </w:tc>
        <w:tc>
          <w:tcPr>
            <w:tcW w:w="0" w:type="auto"/>
            <w:tcBorders>
              <w:top w:val="nil"/>
              <w:left w:val="nil"/>
              <w:bottom w:val="single" w:sz="4" w:space="0" w:color="auto"/>
              <w:right w:val="single" w:sz="4" w:space="0" w:color="auto"/>
            </w:tcBorders>
            <w:shd w:val="clear" w:color="auto" w:fill="auto"/>
            <w:noWrap/>
            <w:vAlign w:val="bottom"/>
            <w:hideMark/>
          </w:tcPr>
          <w:p w14:paraId="3F33D29C" w14:textId="77777777" w:rsidR="00D739AE" w:rsidRPr="00D739AE" w:rsidRDefault="00D739AE" w:rsidP="00D739AE">
            <w:pP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Actividades de artistas realizadas de forma independiente: actores, músicos, escritores, entre otros</w:t>
            </w:r>
          </w:p>
        </w:tc>
      </w:tr>
      <w:tr w:rsidR="00D739AE" w:rsidRPr="00D739AE" w14:paraId="25E830A6" w14:textId="77777777" w:rsidTr="00D739A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7FB631F" w14:textId="77777777" w:rsidR="00D739AE" w:rsidRPr="00D739AE" w:rsidRDefault="00D739AE" w:rsidP="00D739AE">
            <w:pPr>
              <w:jc w:val="cente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900004</w:t>
            </w:r>
          </w:p>
        </w:tc>
        <w:tc>
          <w:tcPr>
            <w:tcW w:w="0" w:type="auto"/>
            <w:tcBorders>
              <w:top w:val="nil"/>
              <w:left w:val="nil"/>
              <w:bottom w:val="single" w:sz="4" w:space="0" w:color="auto"/>
              <w:right w:val="single" w:sz="4" w:space="0" w:color="auto"/>
            </w:tcBorders>
            <w:shd w:val="clear" w:color="auto" w:fill="auto"/>
            <w:noWrap/>
            <w:vAlign w:val="bottom"/>
            <w:hideMark/>
          </w:tcPr>
          <w:p w14:paraId="32168B3B" w14:textId="77777777" w:rsidR="00D739AE" w:rsidRPr="00D739AE" w:rsidRDefault="00D739AE" w:rsidP="00D739AE">
            <w:pP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Servicios prestados por periodistas independientes</w:t>
            </w:r>
          </w:p>
        </w:tc>
      </w:tr>
      <w:tr w:rsidR="00D739AE" w:rsidRPr="00D739AE" w14:paraId="1B9C6DFC" w14:textId="77777777" w:rsidTr="00D739A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79F1E74" w14:textId="77777777" w:rsidR="00D739AE" w:rsidRPr="00D739AE" w:rsidRDefault="00D739AE" w:rsidP="00D739AE">
            <w:pPr>
              <w:jc w:val="cente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900009</w:t>
            </w:r>
          </w:p>
        </w:tc>
        <w:tc>
          <w:tcPr>
            <w:tcW w:w="0" w:type="auto"/>
            <w:tcBorders>
              <w:top w:val="nil"/>
              <w:left w:val="nil"/>
              <w:bottom w:val="single" w:sz="4" w:space="0" w:color="auto"/>
              <w:right w:val="single" w:sz="4" w:space="0" w:color="auto"/>
            </w:tcBorders>
            <w:shd w:val="clear" w:color="auto" w:fill="auto"/>
            <w:noWrap/>
            <w:vAlign w:val="bottom"/>
            <w:hideMark/>
          </w:tcPr>
          <w:p w14:paraId="0E60334B" w14:textId="77777777" w:rsidR="00D739AE" w:rsidRPr="00D739AE" w:rsidRDefault="00D739AE" w:rsidP="00D739AE">
            <w:pP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 xml:space="preserve">Otras actividades creativas, artísticas y de entretenimiento </w:t>
            </w:r>
            <w:proofErr w:type="spellStart"/>
            <w:r w:rsidRPr="00D739AE">
              <w:rPr>
                <w:rFonts w:ascii="Calibri" w:hAnsi="Calibri" w:cs="Calibri"/>
                <w:color w:val="000000"/>
                <w:sz w:val="20"/>
                <w:szCs w:val="20"/>
                <w:lang w:val="es-CL" w:eastAsia="es-CL"/>
              </w:rPr>
              <w:t>n.c.p</w:t>
            </w:r>
            <w:proofErr w:type="spellEnd"/>
            <w:r w:rsidRPr="00D739AE">
              <w:rPr>
                <w:rFonts w:ascii="Calibri" w:hAnsi="Calibri" w:cs="Calibri"/>
                <w:color w:val="000000"/>
                <w:sz w:val="20"/>
                <w:szCs w:val="20"/>
                <w:lang w:val="es-CL" w:eastAsia="es-CL"/>
              </w:rPr>
              <w:t>.</w:t>
            </w:r>
          </w:p>
        </w:tc>
      </w:tr>
      <w:tr w:rsidR="00D739AE" w:rsidRPr="00D739AE" w14:paraId="4A7E5FDA" w14:textId="77777777" w:rsidTr="00D739A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B3416B1" w14:textId="77777777" w:rsidR="00D739AE" w:rsidRPr="00D739AE" w:rsidRDefault="00D739AE" w:rsidP="00D739AE">
            <w:pPr>
              <w:jc w:val="cente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910100</w:t>
            </w:r>
          </w:p>
        </w:tc>
        <w:tc>
          <w:tcPr>
            <w:tcW w:w="0" w:type="auto"/>
            <w:tcBorders>
              <w:top w:val="nil"/>
              <w:left w:val="nil"/>
              <w:bottom w:val="single" w:sz="4" w:space="0" w:color="auto"/>
              <w:right w:val="single" w:sz="4" w:space="0" w:color="auto"/>
            </w:tcBorders>
            <w:shd w:val="clear" w:color="auto" w:fill="auto"/>
            <w:noWrap/>
            <w:vAlign w:val="bottom"/>
            <w:hideMark/>
          </w:tcPr>
          <w:p w14:paraId="78575C57" w14:textId="77777777" w:rsidR="00D739AE" w:rsidRPr="00D739AE" w:rsidRDefault="00D739AE" w:rsidP="00D739AE">
            <w:pP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Actividades de bibliotecas y archivos</w:t>
            </w:r>
          </w:p>
        </w:tc>
      </w:tr>
      <w:tr w:rsidR="00D739AE" w:rsidRPr="00D739AE" w14:paraId="7A814929" w14:textId="77777777" w:rsidTr="00D739A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D301DE9" w14:textId="77777777" w:rsidR="00D739AE" w:rsidRPr="00D739AE" w:rsidRDefault="00D739AE" w:rsidP="00D739AE">
            <w:pPr>
              <w:jc w:val="cente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910200</w:t>
            </w:r>
          </w:p>
        </w:tc>
        <w:tc>
          <w:tcPr>
            <w:tcW w:w="0" w:type="auto"/>
            <w:tcBorders>
              <w:top w:val="nil"/>
              <w:left w:val="nil"/>
              <w:bottom w:val="single" w:sz="4" w:space="0" w:color="auto"/>
              <w:right w:val="single" w:sz="4" w:space="0" w:color="auto"/>
            </w:tcBorders>
            <w:shd w:val="clear" w:color="auto" w:fill="auto"/>
            <w:noWrap/>
            <w:vAlign w:val="bottom"/>
            <w:hideMark/>
          </w:tcPr>
          <w:p w14:paraId="69F86D2D" w14:textId="77777777" w:rsidR="00D739AE" w:rsidRPr="00D739AE" w:rsidRDefault="00D739AE" w:rsidP="00D739AE">
            <w:pP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Actividades de museos, gestión de lugares y edificios históricos</w:t>
            </w:r>
          </w:p>
        </w:tc>
      </w:tr>
      <w:tr w:rsidR="00D739AE" w:rsidRPr="00D739AE" w14:paraId="131AB22B" w14:textId="77777777" w:rsidTr="00D739A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CE0A6BA" w14:textId="77777777" w:rsidR="00D739AE" w:rsidRPr="00D739AE" w:rsidRDefault="00D739AE" w:rsidP="00D739AE">
            <w:pPr>
              <w:jc w:val="cente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910300</w:t>
            </w:r>
          </w:p>
        </w:tc>
        <w:tc>
          <w:tcPr>
            <w:tcW w:w="0" w:type="auto"/>
            <w:tcBorders>
              <w:top w:val="nil"/>
              <w:left w:val="nil"/>
              <w:bottom w:val="single" w:sz="4" w:space="0" w:color="auto"/>
              <w:right w:val="single" w:sz="4" w:space="0" w:color="auto"/>
            </w:tcBorders>
            <w:shd w:val="clear" w:color="auto" w:fill="auto"/>
            <w:noWrap/>
            <w:vAlign w:val="bottom"/>
            <w:hideMark/>
          </w:tcPr>
          <w:p w14:paraId="6168F8B9" w14:textId="77777777" w:rsidR="00D739AE" w:rsidRPr="00D739AE" w:rsidRDefault="00D739AE" w:rsidP="00D739AE">
            <w:pP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Actividades de jardines botánicos, zoológicos y reservas naturales</w:t>
            </w:r>
          </w:p>
        </w:tc>
      </w:tr>
      <w:tr w:rsidR="00D739AE" w:rsidRPr="00D739AE" w14:paraId="4F89B619" w14:textId="77777777" w:rsidTr="00D739A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231D0C0" w14:textId="77777777" w:rsidR="00D739AE" w:rsidRPr="00D739AE" w:rsidRDefault="00D739AE" w:rsidP="00D739AE">
            <w:pPr>
              <w:jc w:val="cente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932100</w:t>
            </w:r>
          </w:p>
        </w:tc>
        <w:tc>
          <w:tcPr>
            <w:tcW w:w="0" w:type="auto"/>
            <w:tcBorders>
              <w:top w:val="nil"/>
              <w:left w:val="nil"/>
              <w:bottom w:val="single" w:sz="4" w:space="0" w:color="auto"/>
              <w:right w:val="single" w:sz="4" w:space="0" w:color="auto"/>
            </w:tcBorders>
            <w:shd w:val="clear" w:color="auto" w:fill="auto"/>
            <w:noWrap/>
            <w:vAlign w:val="bottom"/>
            <w:hideMark/>
          </w:tcPr>
          <w:p w14:paraId="4C2200E9" w14:textId="77777777" w:rsidR="00D739AE" w:rsidRPr="00D739AE" w:rsidRDefault="00D739AE" w:rsidP="00D739AE">
            <w:pP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Actividades de parques de atracciones y parques temáticos</w:t>
            </w:r>
          </w:p>
        </w:tc>
      </w:tr>
      <w:tr w:rsidR="00D739AE" w:rsidRPr="00D739AE" w14:paraId="0CC7C787" w14:textId="77777777" w:rsidTr="00D739A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11BCA8D" w14:textId="77777777" w:rsidR="00D739AE" w:rsidRPr="00D739AE" w:rsidRDefault="00D739AE" w:rsidP="00D739AE">
            <w:pPr>
              <w:jc w:val="cente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932909</w:t>
            </w:r>
          </w:p>
        </w:tc>
        <w:tc>
          <w:tcPr>
            <w:tcW w:w="0" w:type="auto"/>
            <w:tcBorders>
              <w:top w:val="nil"/>
              <w:left w:val="nil"/>
              <w:bottom w:val="single" w:sz="4" w:space="0" w:color="auto"/>
              <w:right w:val="single" w:sz="4" w:space="0" w:color="auto"/>
            </w:tcBorders>
            <w:shd w:val="clear" w:color="auto" w:fill="auto"/>
            <w:noWrap/>
            <w:vAlign w:val="bottom"/>
            <w:hideMark/>
          </w:tcPr>
          <w:p w14:paraId="52366B86" w14:textId="77777777" w:rsidR="00D739AE" w:rsidRPr="00D739AE" w:rsidRDefault="00D739AE" w:rsidP="00D739AE">
            <w:pP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 xml:space="preserve">Otras actividades de esparcimiento y recreativas </w:t>
            </w:r>
            <w:proofErr w:type="spellStart"/>
            <w:r w:rsidRPr="00D739AE">
              <w:rPr>
                <w:rFonts w:ascii="Calibri" w:hAnsi="Calibri" w:cs="Calibri"/>
                <w:color w:val="000000"/>
                <w:sz w:val="20"/>
                <w:szCs w:val="20"/>
                <w:lang w:val="es-CL" w:eastAsia="es-CL"/>
              </w:rPr>
              <w:t>n.c.p</w:t>
            </w:r>
            <w:proofErr w:type="spellEnd"/>
            <w:r w:rsidRPr="00D739AE">
              <w:rPr>
                <w:rFonts w:ascii="Calibri" w:hAnsi="Calibri" w:cs="Calibri"/>
                <w:color w:val="000000"/>
                <w:sz w:val="20"/>
                <w:szCs w:val="20"/>
                <w:lang w:val="es-CL" w:eastAsia="es-CL"/>
              </w:rPr>
              <w:t>.</w:t>
            </w:r>
          </w:p>
        </w:tc>
      </w:tr>
      <w:tr w:rsidR="00D739AE" w:rsidRPr="00D739AE" w14:paraId="476A16FA" w14:textId="77777777" w:rsidTr="00D739A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73E4355" w14:textId="77777777" w:rsidR="00D739AE" w:rsidRPr="00D739AE" w:rsidRDefault="00D739AE" w:rsidP="00D739AE">
            <w:pPr>
              <w:jc w:val="cente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949903</w:t>
            </w:r>
          </w:p>
        </w:tc>
        <w:tc>
          <w:tcPr>
            <w:tcW w:w="0" w:type="auto"/>
            <w:tcBorders>
              <w:top w:val="nil"/>
              <w:left w:val="nil"/>
              <w:bottom w:val="single" w:sz="4" w:space="0" w:color="auto"/>
              <w:right w:val="single" w:sz="4" w:space="0" w:color="auto"/>
            </w:tcBorders>
            <w:shd w:val="clear" w:color="auto" w:fill="auto"/>
            <w:noWrap/>
            <w:vAlign w:val="bottom"/>
            <w:hideMark/>
          </w:tcPr>
          <w:p w14:paraId="5AAA040C" w14:textId="77777777" w:rsidR="00D739AE" w:rsidRPr="00D739AE" w:rsidRDefault="00D739AE" w:rsidP="00D739AE">
            <w:pP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Fundaciones y corporaciones, asociaciones que promueven actividades culturales o recreativas</w:t>
            </w:r>
          </w:p>
        </w:tc>
      </w:tr>
      <w:tr w:rsidR="00D739AE" w:rsidRPr="00D739AE" w14:paraId="0DEF1DE1" w14:textId="77777777" w:rsidTr="00D739A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C004DC3" w14:textId="77777777" w:rsidR="00D739AE" w:rsidRPr="00D739AE" w:rsidRDefault="00D739AE" w:rsidP="00D739AE">
            <w:pPr>
              <w:jc w:val="cente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952300</w:t>
            </w:r>
          </w:p>
        </w:tc>
        <w:tc>
          <w:tcPr>
            <w:tcW w:w="0" w:type="auto"/>
            <w:tcBorders>
              <w:top w:val="nil"/>
              <w:left w:val="nil"/>
              <w:bottom w:val="single" w:sz="4" w:space="0" w:color="auto"/>
              <w:right w:val="single" w:sz="4" w:space="0" w:color="auto"/>
            </w:tcBorders>
            <w:shd w:val="clear" w:color="auto" w:fill="auto"/>
            <w:noWrap/>
            <w:vAlign w:val="bottom"/>
            <w:hideMark/>
          </w:tcPr>
          <w:p w14:paraId="42B3FC9E" w14:textId="77777777" w:rsidR="00D739AE" w:rsidRPr="00D739AE" w:rsidRDefault="00D739AE" w:rsidP="00D739AE">
            <w:pP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Reparación de calzado y de artículos de cuero</w:t>
            </w:r>
          </w:p>
        </w:tc>
      </w:tr>
      <w:tr w:rsidR="00D739AE" w:rsidRPr="00D739AE" w14:paraId="6E7BC095" w14:textId="77777777" w:rsidTr="00D739A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95A0A78" w14:textId="77777777" w:rsidR="00D739AE" w:rsidRPr="00D739AE" w:rsidRDefault="00D739AE" w:rsidP="00D739AE">
            <w:pPr>
              <w:jc w:val="cente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960909</w:t>
            </w:r>
          </w:p>
        </w:tc>
        <w:tc>
          <w:tcPr>
            <w:tcW w:w="0" w:type="auto"/>
            <w:tcBorders>
              <w:top w:val="nil"/>
              <w:left w:val="nil"/>
              <w:bottom w:val="single" w:sz="4" w:space="0" w:color="auto"/>
              <w:right w:val="single" w:sz="4" w:space="0" w:color="auto"/>
            </w:tcBorders>
            <w:shd w:val="clear" w:color="auto" w:fill="auto"/>
            <w:noWrap/>
            <w:vAlign w:val="bottom"/>
            <w:hideMark/>
          </w:tcPr>
          <w:p w14:paraId="7E506D3D" w14:textId="77777777" w:rsidR="00D739AE" w:rsidRPr="00D739AE" w:rsidRDefault="00D739AE" w:rsidP="00D739AE">
            <w:pPr>
              <w:rPr>
                <w:rFonts w:ascii="Calibri" w:hAnsi="Calibri" w:cs="Calibri"/>
                <w:color w:val="000000"/>
                <w:sz w:val="20"/>
                <w:szCs w:val="20"/>
                <w:lang w:val="es-CL" w:eastAsia="es-CL"/>
              </w:rPr>
            </w:pPr>
            <w:r w:rsidRPr="00D739AE">
              <w:rPr>
                <w:rFonts w:ascii="Calibri" w:hAnsi="Calibri" w:cs="Calibri"/>
                <w:color w:val="000000"/>
                <w:sz w:val="20"/>
                <w:szCs w:val="20"/>
                <w:lang w:val="es-CL" w:eastAsia="es-CL"/>
              </w:rPr>
              <w:t>Otras actividades de servicios personales N. C. P</w:t>
            </w:r>
          </w:p>
        </w:tc>
      </w:tr>
    </w:tbl>
    <w:p w14:paraId="73D2F471" w14:textId="77777777" w:rsidR="00CA1C59" w:rsidRPr="004A3C33" w:rsidRDefault="00CA1C59" w:rsidP="00CA1C59">
      <w:pPr>
        <w:jc w:val="both"/>
        <w:rPr>
          <w:rFonts w:eastAsia="Arial Unicode MS" w:cs="Arial"/>
          <w:b/>
          <w:bCs/>
          <w:color w:val="FF0000"/>
          <w:sz w:val="40"/>
          <w:szCs w:val="40"/>
        </w:rPr>
      </w:pPr>
    </w:p>
    <w:p w14:paraId="4CC5F9B5" w14:textId="1E60B2E1" w:rsidR="009E71AD" w:rsidRDefault="009E71AD" w:rsidP="00751DCA">
      <w:pPr>
        <w:jc w:val="both"/>
        <w:outlineLvl w:val="1"/>
        <w:rPr>
          <w:rFonts w:eastAsia="Arial Unicode MS" w:cs="Arial"/>
          <w:b/>
          <w:bCs/>
          <w:color w:val="FF0000"/>
          <w:sz w:val="40"/>
          <w:szCs w:val="40"/>
        </w:rPr>
      </w:pPr>
    </w:p>
    <w:p w14:paraId="7055D725" w14:textId="4F9DCC62" w:rsidR="00751DCA" w:rsidRDefault="00751DCA" w:rsidP="00751DCA">
      <w:pPr>
        <w:ind w:left="284"/>
        <w:jc w:val="both"/>
        <w:rPr>
          <w:color w:val="00B050"/>
        </w:rPr>
      </w:pPr>
      <w:r w:rsidRPr="00830B8C">
        <w:rPr>
          <w:b/>
        </w:rPr>
        <w:t>*</w:t>
      </w:r>
      <w:r>
        <w:rPr>
          <w:b/>
        </w:rPr>
        <w:t xml:space="preserve"> </w:t>
      </w:r>
      <w:r w:rsidRPr="00C13681">
        <w:rPr>
          <w:b/>
        </w:rPr>
        <w:t>Se considerará inicio de actividades en segun</w:t>
      </w:r>
      <w:r w:rsidR="00D739AE" w:rsidRPr="00C13681">
        <w:rPr>
          <w:b/>
        </w:rPr>
        <w:t>da categoría, con fecha hasta e</w:t>
      </w:r>
      <w:r w:rsidRPr="00C13681">
        <w:rPr>
          <w:b/>
        </w:rPr>
        <w:t xml:space="preserve">l 31 de marzo de 2021 y </w:t>
      </w:r>
      <w:r w:rsidR="00AA5715" w:rsidRPr="00C13681">
        <w:rPr>
          <w:b/>
        </w:rPr>
        <w:t xml:space="preserve">que </w:t>
      </w:r>
      <w:r w:rsidRPr="00C13681">
        <w:rPr>
          <w:b/>
        </w:rPr>
        <w:t>presta servicios</w:t>
      </w:r>
      <w:r w:rsidR="00C13681" w:rsidRPr="00C13681">
        <w:rPr>
          <w:b/>
        </w:rPr>
        <w:t>/productos</w:t>
      </w:r>
      <w:r w:rsidRPr="00C13681">
        <w:rPr>
          <w:b/>
        </w:rPr>
        <w:t xml:space="preserve"> de acuerdo a los códigos señalados.</w:t>
      </w:r>
    </w:p>
    <w:p w14:paraId="7EBB2698" w14:textId="77777777" w:rsidR="00751DCA" w:rsidRPr="004A3C33" w:rsidRDefault="00751DCA" w:rsidP="00751DCA">
      <w:pPr>
        <w:jc w:val="both"/>
        <w:outlineLvl w:val="1"/>
        <w:rPr>
          <w:rFonts w:eastAsia="Arial Unicode MS" w:cs="Arial"/>
          <w:b/>
          <w:bCs/>
          <w:color w:val="FF0000"/>
          <w:sz w:val="40"/>
          <w:szCs w:val="40"/>
        </w:rPr>
      </w:pPr>
    </w:p>
    <w:sectPr w:rsidR="00751DCA" w:rsidRPr="004A3C33" w:rsidSect="00BE07A5">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1DD0A" w14:textId="77777777" w:rsidR="00392371" w:rsidRDefault="00392371" w:rsidP="0042236C">
      <w:r>
        <w:separator/>
      </w:r>
    </w:p>
  </w:endnote>
  <w:endnote w:type="continuationSeparator" w:id="0">
    <w:p w14:paraId="5B8C4D51" w14:textId="77777777" w:rsidR="00392371" w:rsidRDefault="00392371" w:rsidP="00422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obCL">
    <w:altName w:val="Arial"/>
    <w:panose1 w:val="00000000000000000000"/>
    <w:charset w:val="00"/>
    <w:family w:val="modern"/>
    <w:notTrueType/>
    <w:pitch w:val="variable"/>
    <w:sig w:usb0="00000001" w:usb1="4000005B" w:usb2="00000000" w:usb3="00000000" w:csb0="0000011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Shell Dlg 2">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4385B" w14:textId="2AE09A3C" w:rsidR="00C611DC" w:rsidRPr="00BD14F7" w:rsidRDefault="00C611DC">
    <w:pPr>
      <w:pStyle w:val="Piedepgina"/>
      <w:jc w:val="right"/>
    </w:pPr>
    <w:r w:rsidRPr="00BD14F7">
      <w:fldChar w:fldCharType="begin"/>
    </w:r>
    <w:r w:rsidRPr="00BD14F7">
      <w:instrText>PAGE   \* MERGEFORMAT</w:instrText>
    </w:r>
    <w:r w:rsidRPr="00BD14F7">
      <w:fldChar w:fldCharType="separate"/>
    </w:r>
    <w:r w:rsidR="00963859">
      <w:rPr>
        <w:noProof/>
      </w:rPr>
      <w:t>22</w:t>
    </w:r>
    <w:r w:rsidRPr="00BD14F7">
      <w:rPr>
        <w:noProof/>
      </w:rPr>
      <w:fldChar w:fldCharType="end"/>
    </w:r>
  </w:p>
  <w:p w14:paraId="21D2E9CE" w14:textId="77777777" w:rsidR="00C611DC" w:rsidRPr="00C25B42" w:rsidRDefault="00C611DC" w:rsidP="00C25B42">
    <w:pPr>
      <w:tabs>
        <w:tab w:val="center" w:pos="4252"/>
        <w:tab w:val="right" w:pos="8504"/>
      </w:tabs>
      <w:jc w:val="center"/>
      <w:rPr>
        <w:sz w:val="24"/>
      </w:rPr>
    </w:pPr>
    <w:r w:rsidRPr="00C25B42">
      <w:rPr>
        <w:noProof/>
        <w:sz w:val="24"/>
        <w:lang w:val="es-CL" w:eastAsia="es-CL"/>
      </w:rPr>
      <w:t>www.sercotec.cl</w:t>
    </w:r>
  </w:p>
  <w:p w14:paraId="33604925" w14:textId="77777777" w:rsidR="00C611DC" w:rsidRDefault="00C611DC" w:rsidP="00C25B42">
    <w:pPr>
      <w:pStyle w:val="Piedepgina"/>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AE0D6" w14:textId="77777777" w:rsidR="00C611DC" w:rsidRDefault="00C611DC" w:rsidP="00BD14F7">
    <w:pPr>
      <w:pStyle w:val="Piedepgina"/>
      <w:jc w:val="center"/>
    </w:pPr>
    <w:r w:rsidRPr="009A5DFA">
      <w:rPr>
        <w:noProof/>
        <w:lang w:val="es-CL" w:eastAsia="es-CL"/>
      </w:rPr>
      <w:drawing>
        <wp:anchor distT="0" distB="0" distL="114300" distR="114300" simplePos="0" relativeHeight="251659264" behindDoc="0" locked="0" layoutInCell="1" allowOverlap="1" wp14:anchorId="7D66B19E" wp14:editId="67B8EFE3">
          <wp:simplePos x="0" y="0"/>
          <wp:positionH relativeFrom="column">
            <wp:posOffset>2130358</wp:posOffset>
          </wp:positionH>
          <wp:positionV relativeFrom="paragraph">
            <wp:posOffset>88265</wp:posOffset>
          </wp:positionV>
          <wp:extent cx="1435314" cy="536028"/>
          <wp:effectExtent l="0" t="0" r="0" b="0"/>
          <wp:wrapNone/>
          <wp:docPr id="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35314" cy="53602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3398CA" w14:textId="77777777" w:rsidR="00392371" w:rsidRDefault="00392371"/>
  </w:footnote>
  <w:footnote w:type="continuationSeparator" w:id="0">
    <w:p w14:paraId="6C07F55D" w14:textId="77777777" w:rsidR="00392371" w:rsidRDefault="00392371"/>
  </w:footnote>
  <w:footnote w:id="1">
    <w:p w14:paraId="726F6C96" w14:textId="1331025B" w:rsidR="00C611DC" w:rsidRPr="00752E21" w:rsidRDefault="00C611DC" w:rsidP="009275A5">
      <w:pPr>
        <w:pStyle w:val="Textonotapie"/>
        <w:tabs>
          <w:tab w:val="clear" w:pos="284"/>
          <w:tab w:val="clear" w:pos="709"/>
        </w:tabs>
        <w:jc w:val="both"/>
      </w:pPr>
      <w:r w:rsidRPr="00752E21">
        <w:rPr>
          <w:rStyle w:val="Refdenotaalpie"/>
          <w:szCs w:val="18"/>
        </w:rPr>
        <w:footnoteRef/>
      </w:r>
      <w:r>
        <w:t xml:space="preserve"> Véase </w:t>
      </w:r>
      <w:hyperlink r:id="rId1" w:history="1">
        <w:r w:rsidRPr="00D075DD">
          <w:rPr>
            <w:rStyle w:val="Hipervnculo"/>
          </w:rPr>
          <w:t>https://recursos.sercotec.cl/manual/sps/guia/index.html</w:t>
        </w:r>
      </w:hyperlink>
      <w:r>
        <w:t>.</w:t>
      </w:r>
    </w:p>
  </w:footnote>
  <w:footnote w:id="2">
    <w:p w14:paraId="10FE59D9" w14:textId="23315CD7" w:rsidR="00C611DC" w:rsidRPr="00752E21" w:rsidRDefault="00C611DC" w:rsidP="0097375C">
      <w:pPr>
        <w:pStyle w:val="Textonotapie"/>
        <w:tabs>
          <w:tab w:val="clear" w:pos="284"/>
          <w:tab w:val="clear" w:pos="709"/>
        </w:tabs>
        <w:jc w:val="both"/>
      </w:pPr>
      <w:r w:rsidRPr="00752E21">
        <w:rPr>
          <w:rStyle w:val="Refdenotaalpie"/>
          <w:szCs w:val="18"/>
        </w:rPr>
        <w:footnoteRef/>
      </w:r>
      <w:r w:rsidRPr="00752E21">
        <w:t xml:space="preserve"> Agente </w:t>
      </w:r>
      <w:r>
        <w:t>O</w:t>
      </w:r>
      <w:r w:rsidRPr="00752E21">
        <w:t xml:space="preserve">perador </w:t>
      </w:r>
      <w:proofErr w:type="spellStart"/>
      <w:r>
        <w:t>Sercotec</w:t>
      </w:r>
      <w:proofErr w:type="spellEnd"/>
      <w:r w:rsidRPr="00752E21">
        <w:t xml:space="preserve">: </w:t>
      </w:r>
      <w:r>
        <w:t>p</w:t>
      </w:r>
      <w:r w:rsidRPr="00752E21">
        <w:t>ersonas jurídicas de derecho público o privado habilitadas para la ejecución de proyecto</w:t>
      </w:r>
      <w:r>
        <w:t xml:space="preserve">s </w:t>
      </w:r>
      <w:r w:rsidRPr="00752E21">
        <w:t>de fomento</w:t>
      </w:r>
      <w:r>
        <w:t xml:space="preserve">, que son asignados por el Servicio de Cooperación Técnica, </w:t>
      </w:r>
      <w:proofErr w:type="spellStart"/>
      <w:r>
        <w:t>Sercotec</w:t>
      </w:r>
      <w:proofErr w:type="spellEnd"/>
      <w:r w:rsidRPr="00752E21">
        <w:t>.</w:t>
      </w:r>
    </w:p>
  </w:footnote>
  <w:footnote w:id="3">
    <w:p w14:paraId="08C9A1C4" w14:textId="7D23B742" w:rsidR="00C611DC" w:rsidRPr="004244F2" w:rsidRDefault="00C611DC" w:rsidP="0097375C">
      <w:pPr>
        <w:pStyle w:val="Textonotapie"/>
        <w:tabs>
          <w:tab w:val="clear" w:pos="284"/>
          <w:tab w:val="clear" w:pos="709"/>
        </w:tabs>
        <w:jc w:val="both"/>
      </w:pPr>
      <w:r w:rsidRPr="005D7AC9">
        <w:rPr>
          <w:rStyle w:val="Refdenotaalpie"/>
        </w:rPr>
        <w:footnoteRef/>
      </w:r>
      <w:r>
        <w:t xml:space="preserve"> </w:t>
      </w:r>
      <w:r w:rsidRPr="005D7AC9">
        <w:t xml:space="preserve">Subsidio no aplica para </w:t>
      </w:r>
      <w:r>
        <w:t xml:space="preserve">el </w:t>
      </w:r>
      <w:r w:rsidRPr="005D7AC9">
        <w:t>financiamiento de IVA</w:t>
      </w:r>
      <w:r>
        <w:t xml:space="preserve"> u otros </w:t>
      </w:r>
      <w:r w:rsidRPr="00DD0F00">
        <w:t>impuestos</w:t>
      </w:r>
      <w:r w:rsidRPr="00814051">
        <w:t xml:space="preserve">. </w:t>
      </w:r>
      <w:r w:rsidRPr="00814051">
        <w:rPr>
          <w:u w:val="single"/>
        </w:rPr>
        <w:t>El pago de los impuestos de todo el proyecto es de cargo de los beneficiarios/as</w:t>
      </w:r>
      <w:r>
        <w:t>. Detalles en punto 1.7</w:t>
      </w:r>
      <w:r w:rsidRPr="00F80BE8">
        <w:t xml:space="preserve"> de las presentes bases.</w:t>
      </w:r>
    </w:p>
  </w:footnote>
  <w:footnote w:id="4">
    <w:p w14:paraId="3A4F9E11" w14:textId="5FDC85CC" w:rsidR="00C611DC" w:rsidRPr="00F66025" w:rsidRDefault="00C611DC" w:rsidP="004D1F99">
      <w:pPr>
        <w:pStyle w:val="Textonotapie"/>
        <w:tabs>
          <w:tab w:val="clear" w:pos="284"/>
          <w:tab w:val="clear" w:pos="709"/>
        </w:tabs>
        <w:jc w:val="both"/>
        <w:rPr>
          <w:color w:val="000000"/>
          <w:szCs w:val="18"/>
        </w:rPr>
      </w:pPr>
      <w:r w:rsidRPr="00F66025">
        <w:rPr>
          <w:rStyle w:val="Refdenotaalpie"/>
          <w:color w:val="000000"/>
          <w:szCs w:val="18"/>
        </w:rPr>
        <w:footnoteRef/>
      </w:r>
      <w:r>
        <w:rPr>
          <w:color w:val="000000"/>
          <w:szCs w:val="18"/>
        </w:rPr>
        <w:t xml:space="preserve"> </w:t>
      </w:r>
      <w:r w:rsidRPr="00F66025">
        <w:rPr>
          <w:color w:val="000000"/>
          <w:szCs w:val="18"/>
        </w:rPr>
        <w:t>Si la persona interesada y</w:t>
      </w:r>
      <w:r w:rsidRPr="00F66025">
        <w:rPr>
          <w:szCs w:val="18"/>
        </w:rPr>
        <w:t xml:space="preserve">a </w:t>
      </w:r>
      <w:r w:rsidRPr="00F66025">
        <w:rPr>
          <w:color w:val="000000"/>
          <w:szCs w:val="18"/>
        </w:rPr>
        <w:t>tiene inicio de actividades en primera categoría ante el S</w:t>
      </w:r>
      <w:r>
        <w:rPr>
          <w:color w:val="000000"/>
          <w:szCs w:val="18"/>
        </w:rPr>
        <w:t>ervicio de Impuestos Internos (SII),</w:t>
      </w:r>
      <w:r w:rsidRPr="00F66025">
        <w:rPr>
          <w:color w:val="000000"/>
          <w:szCs w:val="18"/>
        </w:rPr>
        <w:t xml:space="preserve"> como persona natural, puede </w:t>
      </w:r>
      <w:r>
        <w:rPr>
          <w:color w:val="000000"/>
          <w:szCs w:val="18"/>
        </w:rPr>
        <w:t xml:space="preserve">solicitar información sobre el Instrumento </w:t>
      </w:r>
      <w:r w:rsidRPr="00F66025">
        <w:rPr>
          <w:color w:val="000000"/>
          <w:szCs w:val="18"/>
        </w:rPr>
        <w:t>Crece, Fondo de Des</w:t>
      </w:r>
      <w:r>
        <w:rPr>
          <w:color w:val="000000"/>
          <w:szCs w:val="18"/>
        </w:rPr>
        <w:t>arrollo de Negocios</w:t>
      </w:r>
      <w:r w:rsidRPr="00F66025">
        <w:rPr>
          <w:color w:val="000000"/>
          <w:szCs w:val="18"/>
        </w:rPr>
        <w:t>.</w:t>
      </w:r>
    </w:p>
  </w:footnote>
  <w:footnote w:id="5">
    <w:p w14:paraId="18548865" w14:textId="6B435184" w:rsidR="00C611DC" w:rsidRPr="001E4ED5" w:rsidRDefault="00C611DC" w:rsidP="001E4ED5">
      <w:pPr>
        <w:pStyle w:val="Textonotapie"/>
        <w:jc w:val="both"/>
        <w:rPr>
          <w:lang w:val="es-MX"/>
        </w:rPr>
      </w:pPr>
      <w:r>
        <w:rPr>
          <w:rStyle w:val="Refdenotaalpie"/>
        </w:rPr>
        <w:footnoteRef/>
      </w:r>
      <w:r>
        <w:t xml:space="preserve"> </w:t>
      </w:r>
      <w:r>
        <w:rPr>
          <w:lang w:val="es-MX"/>
        </w:rPr>
        <w:t>El/la postulante extranjero/a deberá informarse previamente y cumplir respecto a los requisitos indicados por el SII, para efectuar el inicio de actividades en primera categoría, en caso de resultar seleccionado/a.</w:t>
      </w:r>
    </w:p>
  </w:footnote>
  <w:footnote w:id="6">
    <w:p w14:paraId="2CBBB550" w14:textId="77777777" w:rsidR="00C611DC" w:rsidRPr="00F66025" w:rsidRDefault="00C611DC" w:rsidP="00940F1D">
      <w:pPr>
        <w:pStyle w:val="Textonotapie"/>
        <w:tabs>
          <w:tab w:val="clear" w:pos="284"/>
          <w:tab w:val="clear" w:pos="709"/>
        </w:tabs>
        <w:jc w:val="both"/>
        <w:rPr>
          <w:rFonts w:eastAsia="Arial Unicode MS"/>
          <w:color w:val="000000"/>
          <w:szCs w:val="18"/>
        </w:rPr>
      </w:pPr>
      <w:r w:rsidRPr="00F66025">
        <w:rPr>
          <w:rStyle w:val="Refdenotaalpie"/>
          <w:color w:val="000000"/>
          <w:szCs w:val="18"/>
        </w:rPr>
        <w:footnoteRef/>
      </w:r>
      <w:r>
        <w:rPr>
          <w:szCs w:val="18"/>
        </w:rPr>
        <w:t xml:space="preserve"> Según i</w:t>
      </w:r>
      <w:r w:rsidRPr="00F66025">
        <w:rPr>
          <w:szCs w:val="18"/>
        </w:rPr>
        <w:t xml:space="preserve">nformación registrada por </w:t>
      </w:r>
      <w:r>
        <w:rPr>
          <w:szCs w:val="18"/>
        </w:rPr>
        <w:t xml:space="preserve">el </w:t>
      </w:r>
      <w:r w:rsidRPr="00F66025">
        <w:rPr>
          <w:szCs w:val="18"/>
        </w:rPr>
        <w:t>Servicio de R</w:t>
      </w:r>
      <w:r>
        <w:rPr>
          <w:szCs w:val="18"/>
        </w:rPr>
        <w:t>egistro Civil e Identificación.</w:t>
      </w:r>
    </w:p>
  </w:footnote>
  <w:footnote w:id="7">
    <w:p w14:paraId="2FA120EE" w14:textId="259A74EB" w:rsidR="00C611DC" w:rsidRPr="0077684B" w:rsidRDefault="00C611DC" w:rsidP="004D1F99">
      <w:pPr>
        <w:pStyle w:val="Textonotapie"/>
        <w:tabs>
          <w:tab w:val="clear" w:pos="284"/>
          <w:tab w:val="clear" w:pos="709"/>
        </w:tabs>
        <w:jc w:val="both"/>
        <w:rPr>
          <w:rFonts w:eastAsia="Arial Unicode MS"/>
          <w:color w:val="000000"/>
          <w:szCs w:val="18"/>
        </w:rPr>
      </w:pPr>
      <w:r w:rsidRPr="00F66025">
        <w:rPr>
          <w:rStyle w:val="Refdenotaalpie"/>
          <w:color w:val="000000"/>
          <w:szCs w:val="18"/>
        </w:rPr>
        <w:footnoteRef/>
      </w:r>
      <w:r w:rsidRPr="00F66025">
        <w:rPr>
          <w:rStyle w:val="Refdenotaalpie"/>
          <w:color w:val="000000"/>
          <w:szCs w:val="18"/>
        </w:rPr>
        <w:t xml:space="preserve"> </w:t>
      </w:r>
      <w:r w:rsidRPr="00F66025">
        <w:rPr>
          <w:rFonts w:eastAsia="Arial Unicode MS"/>
          <w:color w:val="000000"/>
          <w:szCs w:val="18"/>
        </w:rPr>
        <w:t>Las personas postulantes pueden tener inicio de actividades ante el SII en segunda categoría.</w:t>
      </w:r>
    </w:p>
  </w:footnote>
  <w:footnote w:id="8">
    <w:p w14:paraId="308F59EB" w14:textId="633F1E19" w:rsidR="00C611DC" w:rsidRPr="00273436" w:rsidRDefault="00C611DC" w:rsidP="00B365B5">
      <w:pPr>
        <w:pStyle w:val="Textonotapie"/>
        <w:tabs>
          <w:tab w:val="clear" w:pos="284"/>
          <w:tab w:val="clear" w:pos="709"/>
        </w:tabs>
        <w:jc w:val="both"/>
      </w:pPr>
      <w:r w:rsidRPr="00273436">
        <w:rPr>
          <w:rFonts w:eastAsia="Arial Unicode MS"/>
          <w:szCs w:val="18"/>
          <w:vertAlign w:val="superscript"/>
        </w:rPr>
        <w:footnoteRef/>
      </w:r>
      <w:r w:rsidRPr="00273436">
        <w:rPr>
          <w:rFonts w:eastAsia="Arial Unicode MS"/>
          <w:szCs w:val="18"/>
        </w:rPr>
        <w:t xml:space="preserve"> Se entenderá como auto</w:t>
      </w:r>
      <w:r>
        <w:rPr>
          <w:rFonts w:eastAsia="Arial Unicode MS"/>
          <w:szCs w:val="18"/>
        </w:rPr>
        <w:t xml:space="preserve"> </w:t>
      </w:r>
      <w:r w:rsidRPr="00273436">
        <w:rPr>
          <w:rFonts w:eastAsia="Arial Unicode MS"/>
          <w:szCs w:val="18"/>
        </w:rPr>
        <w:t xml:space="preserve">contratación, el acto jurídico </w:t>
      </w:r>
      <w:r>
        <w:rPr>
          <w:rFonts w:eastAsia="Arial Unicode MS"/>
          <w:szCs w:val="18"/>
        </w:rPr>
        <w:t xml:space="preserve">en </w:t>
      </w:r>
      <w:r w:rsidRPr="00273436">
        <w:rPr>
          <w:rFonts w:eastAsia="Arial Unicode MS"/>
          <w:szCs w:val="18"/>
        </w:rPr>
        <w:t>que una persona celebra co</w:t>
      </w:r>
      <w:r>
        <w:rPr>
          <w:rFonts w:eastAsia="Arial Unicode MS"/>
          <w:szCs w:val="18"/>
        </w:rPr>
        <w:t xml:space="preserve">nsigo misma, actuando, a la vez, </w:t>
      </w:r>
      <w:r w:rsidRPr="00273436">
        <w:rPr>
          <w:rFonts w:eastAsia="Arial Unicode MS"/>
          <w:szCs w:val="18"/>
        </w:rPr>
        <w:t>como parte directa y como representante de otra o como representante de ambos.</w:t>
      </w:r>
    </w:p>
  </w:footnote>
  <w:footnote w:id="9">
    <w:p w14:paraId="06794A0A" w14:textId="7BEE2316" w:rsidR="00C611DC" w:rsidRPr="00273436" w:rsidRDefault="00C611DC" w:rsidP="00D4342C">
      <w:pPr>
        <w:pStyle w:val="Textonotapie"/>
        <w:ind w:left="284" w:hanging="284"/>
        <w:jc w:val="both"/>
        <w:rPr>
          <w:szCs w:val="18"/>
        </w:rPr>
      </w:pPr>
      <w:r w:rsidRPr="00273436">
        <w:rPr>
          <w:rStyle w:val="Refdenotaalpie"/>
          <w:szCs w:val="18"/>
        </w:rPr>
        <w:footnoteRef/>
      </w:r>
      <w:r w:rsidRPr="00273436">
        <w:rPr>
          <w:szCs w:val="18"/>
        </w:rPr>
        <w:t xml:space="preserve"> Los plazos consideran </w:t>
      </w:r>
      <w:r>
        <w:rPr>
          <w:szCs w:val="18"/>
        </w:rPr>
        <w:t>hora continental del territorio nacional</w:t>
      </w:r>
      <w:r w:rsidRPr="00273436">
        <w:rPr>
          <w:szCs w:val="18"/>
        </w:rPr>
        <w:t>.</w:t>
      </w:r>
    </w:p>
  </w:footnote>
  <w:footnote w:id="10">
    <w:p w14:paraId="771707E9" w14:textId="076F04AF" w:rsidR="00C611DC" w:rsidRPr="00D4342C" w:rsidRDefault="00C611DC" w:rsidP="00E05A1F">
      <w:pPr>
        <w:pStyle w:val="Textonotapie"/>
        <w:tabs>
          <w:tab w:val="clear" w:pos="284"/>
          <w:tab w:val="clear" w:pos="709"/>
        </w:tabs>
        <w:jc w:val="both"/>
      </w:pPr>
      <w:r>
        <w:rPr>
          <w:rStyle w:val="Refdenotaalpie"/>
        </w:rPr>
        <w:footnoteRef/>
      </w:r>
      <w:r>
        <w:t xml:space="preserve"> </w:t>
      </w:r>
      <w:r w:rsidRPr="00E05A1F">
        <w:rPr>
          <w:u w:val="single"/>
        </w:rPr>
        <w:t>Orden de Prelación</w:t>
      </w:r>
      <w:r>
        <w:t>: P</w:t>
      </w:r>
      <w:r w:rsidRPr="00D4342C">
        <w:t>rocedimiento bajo el cual se selecciona al/la postulante que sigue en orden de puntaje al último previamente seleccionado en el ranking</w:t>
      </w:r>
      <w:r>
        <w:t xml:space="preserve"> y que no puede acceder al beneficio</w:t>
      </w:r>
      <w:r w:rsidRPr="00D4342C">
        <w:t>.</w:t>
      </w:r>
    </w:p>
  </w:footnote>
  <w:footnote w:id="11">
    <w:p w14:paraId="662637D1" w14:textId="4F9DC4F5" w:rsidR="00C611DC" w:rsidRPr="00D4342C" w:rsidRDefault="00C611DC" w:rsidP="00D4342C">
      <w:pPr>
        <w:pStyle w:val="Textonotapie"/>
      </w:pPr>
    </w:p>
  </w:footnote>
  <w:footnote w:id="12">
    <w:p w14:paraId="706B9EA0" w14:textId="004A5F07" w:rsidR="00C611DC" w:rsidRPr="00012C13" w:rsidRDefault="00C611DC" w:rsidP="00CE160C">
      <w:pPr>
        <w:pStyle w:val="Textonotapie"/>
        <w:jc w:val="both"/>
      </w:pPr>
      <w:r w:rsidRPr="00012C13">
        <w:rPr>
          <w:rStyle w:val="Refdenotaalpie"/>
        </w:rPr>
        <w:footnoteRef/>
      </w:r>
      <w:r>
        <w:t xml:space="preserve"> No será días hábiles administrativos el sábado, domingo y festivos.</w:t>
      </w:r>
    </w:p>
  </w:footnote>
  <w:footnote w:id="13">
    <w:p w14:paraId="6FA2C532" w14:textId="568B66B3" w:rsidR="00C611DC" w:rsidRPr="002B75C6" w:rsidRDefault="00C611DC" w:rsidP="00072BCA">
      <w:pPr>
        <w:pStyle w:val="Textonotapie"/>
        <w:tabs>
          <w:tab w:val="clear" w:pos="284"/>
          <w:tab w:val="clear" w:pos="709"/>
        </w:tabs>
        <w:jc w:val="both"/>
        <w:rPr>
          <w:lang w:val="es-ES"/>
        </w:rPr>
      </w:pPr>
      <w:r w:rsidRPr="0070534C">
        <w:rPr>
          <w:rStyle w:val="Refdenotaalpie"/>
        </w:rPr>
        <w:footnoteRef/>
      </w:r>
      <w:r>
        <w:t xml:space="preserve"> </w:t>
      </w:r>
      <w:r>
        <w:rPr>
          <w:lang w:val="es-ES"/>
        </w:rPr>
        <w:t>S</w:t>
      </w:r>
      <w:r w:rsidRPr="0070534C">
        <w:rPr>
          <w:lang w:val="es-ES"/>
        </w:rPr>
        <w:t>i luego de ejecutar completamente la estructura de financiamiento aprobada, quedan saldos de presupuesto.</w:t>
      </w:r>
    </w:p>
  </w:footnote>
  <w:footnote w:id="14">
    <w:p w14:paraId="56B7AE1B" w14:textId="4F8193E0" w:rsidR="00C611DC" w:rsidRPr="00A75D6D" w:rsidRDefault="00C611DC" w:rsidP="007F0BC5">
      <w:pPr>
        <w:pStyle w:val="Textonotapie"/>
        <w:jc w:val="both"/>
      </w:pPr>
      <w:r w:rsidRPr="00A75D6D">
        <w:rPr>
          <w:rStyle w:val="Refdenotaalpie"/>
        </w:rPr>
        <w:footnoteRef/>
      </w:r>
      <w:r w:rsidRPr="00A75D6D">
        <w:t xml:space="preserve"> No serán días hábiles el sábado, domingo y festivos.</w:t>
      </w:r>
    </w:p>
  </w:footnote>
  <w:footnote w:id="15">
    <w:p w14:paraId="3E45B06D" w14:textId="166A319D" w:rsidR="00C611DC" w:rsidRDefault="00C611DC" w:rsidP="00B2436B">
      <w:pPr>
        <w:pStyle w:val="Textonotapie"/>
        <w:jc w:val="both"/>
      </w:pPr>
      <w:r>
        <w:rPr>
          <w:rStyle w:val="Refdenotaalpie"/>
        </w:rPr>
        <w:footnoteRef/>
      </w:r>
      <w:r>
        <w:t xml:space="preserve"> En el caso de reemplazo y/o adquisición de bienes que contribuyan a la eficiencia energética de la/s empresa/s o al autoconsumo energético.</w:t>
      </w:r>
    </w:p>
  </w:footnote>
  <w:footnote w:id="16">
    <w:p w14:paraId="0906B4EA" w14:textId="3BACF5E9" w:rsidR="00C611DC" w:rsidRPr="00C13681" w:rsidRDefault="00C611DC">
      <w:pPr>
        <w:pStyle w:val="Textonotapie"/>
        <w:rPr>
          <w:lang w:val="es-MX"/>
        </w:rPr>
      </w:pPr>
      <w:r>
        <w:rPr>
          <w:rStyle w:val="Refdenotaalpie"/>
        </w:rPr>
        <w:footnoteRef/>
      </w:r>
      <w:r>
        <w:t xml:space="preserve"> </w:t>
      </w:r>
      <w:r>
        <w:rPr>
          <w:lang w:val="es-MX"/>
        </w:rPr>
        <w:t xml:space="preserve">Códigos definidos en conjunto con la Subsecretaría de las Culturas y las Artes, Ministerio de las Culturas, las Artes y el Patrimonio.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CE2BC" w14:textId="77777777" w:rsidR="00C611DC" w:rsidRDefault="00C611DC">
    <w:pPr>
      <w:pStyle w:val="Encabezado"/>
    </w:pPr>
  </w:p>
  <w:p w14:paraId="0BF3278F" w14:textId="77777777" w:rsidR="00C611DC" w:rsidRDefault="00C611DC" w:rsidP="00C25B42">
    <w:pPr>
      <w:pStyle w:val="Encabezado"/>
      <w:jc w:val="center"/>
    </w:pPr>
    <w:r w:rsidRPr="00347B9F">
      <w:rPr>
        <w:noProof/>
        <w:lang w:val="es-CL" w:eastAsia="es-CL"/>
      </w:rPr>
      <w:drawing>
        <wp:inline distT="0" distB="0" distL="0" distR="0" wp14:anchorId="470413D2" wp14:editId="02792AAC">
          <wp:extent cx="1523356" cy="731271"/>
          <wp:effectExtent l="0" t="0" r="0" b="0"/>
          <wp:docPr id="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8540" cy="748161"/>
                  </a:xfrm>
                  <a:prstGeom prst="rect">
                    <a:avLst/>
                  </a:prstGeom>
                </pic:spPr>
              </pic:pic>
            </a:graphicData>
          </a:graphic>
        </wp:inline>
      </w:drawing>
    </w:r>
  </w:p>
  <w:p w14:paraId="0A414396" w14:textId="77777777" w:rsidR="00C611DC" w:rsidRDefault="00C611DC" w:rsidP="00393CE2">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C7CAB" w14:textId="77777777" w:rsidR="00C611DC" w:rsidRDefault="00C611DC" w:rsidP="00BD14F7">
    <w:pPr>
      <w:pStyle w:val="Encabezado"/>
      <w:tabs>
        <w:tab w:val="clear" w:pos="8504"/>
        <w:tab w:val="right" w:pos="12474"/>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00A8"/>
    <w:multiLevelType w:val="multilevel"/>
    <w:tmpl w:val="986E38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2471D94"/>
    <w:multiLevelType w:val="multilevel"/>
    <w:tmpl w:val="651C68D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695AB2"/>
    <w:multiLevelType w:val="multilevel"/>
    <w:tmpl w:val="672C92D2"/>
    <w:lvl w:ilvl="0">
      <w:start w:val="1"/>
      <w:numFmt w:val="lowerLetter"/>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48049C2"/>
    <w:multiLevelType w:val="multilevel"/>
    <w:tmpl w:val="837A64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05B93FAC"/>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061E4C05"/>
    <w:multiLevelType w:val="hybridMultilevel"/>
    <w:tmpl w:val="2FF89174"/>
    <w:lvl w:ilvl="0" w:tplc="A142D5C2">
      <w:start w:val="1"/>
      <w:numFmt w:val="lowerLetter"/>
      <w:lvlText w:val="%1."/>
      <w:lvlJc w:val="left"/>
      <w:pPr>
        <w:ind w:left="720" w:hanging="360"/>
      </w:pPr>
      <w:rPr>
        <w:rFonts w:hint="default"/>
      </w:rPr>
    </w:lvl>
    <w:lvl w:ilvl="1" w:tplc="340A0001">
      <w:start w:val="1"/>
      <w:numFmt w:val="bullet"/>
      <w:lvlText w:val=""/>
      <w:lvlJc w:val="left"/>
      <w:pPr>
        <w:ind w:left="1440" w:hanging="360"/>
      </w:pPr>
      <w:rPr>
        <w:rFonts w:ascii="Symbol" w:hAnsi="Symbol"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0EC1292F"/>
    <w:multiLevelType w:val="hybridMultilevel"/>
    <w:tmpl w:val="3740E036"/>
    <w:lvl w:ilvl="0" w:tplc="36026296">
      <w:start w:val="1"/>
      <w:numFmt w:val="decimal"/>
      <w:lvlText w:val="%1."/>
      <w:lvlJc w:val="left"/>
      <w:pPr>
        <w:ind w:left="360" w:hanging="360"/>
      </w:pPr>
      <w:rPr>
        <w:rFonts w:eastAsia="Times New Roman" w:hint="default"/>
        <w:b/>
        <w:sz w:val="2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15:restartNumberingAfterBreak="0">
    <w:nsid w:val="14E30111"/>
    <w:multiLevelType w:val="hybridMultilevel"/>
    <w:tmpl w:val="37CA9FE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1AA864C1"/>
    <w:multiLevelType w:val="hybridMultilevel"/>
    <w:tmpl w:val="FC4EDA6E"/>
    <w:lvl w:ilvl="0" w:tplc="340A0003">
      <w:start w:val="1"/>
      <w:numFmt w:val="bullet"/>
      <w:lvlText w:val="o"/>
      <w:lvlJc w:val="left"/>
      <w:pPr>
        <w:ind w:left="1440" w:hanging="360"/>
      </w:pPr>
      <w:rPr>
        <w:rFonts w:ascii="Courier New" w:hAnsi="Courier New" w:cs="Courier New"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9" w15:restartNumberingAfterBreak="0">
    <w:nsid w:val="1AD10319"/>
    <w:multiLevelType w:val="hybridMultilevel"/>
    <w:tmpl w:val="3F7A8F6C"/>
    <w:lvl w:ilvl="0" w:tplc="8ACE9BF8">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1C534B5E"/>
    <w:multiLevelType w:val="hybridMultilevel"/>
    <w:tmpl w:val="43AA606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1E55666B"/>
    <w:multiLevelType w:val="hybridMultilevel"/>
    <w:tmpl w:val="9C38A93C"/>
    <w:lvl w:ilvl="0" w:tplc="6CF2EAE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2693BD2"/>
    <w:multiLevelType w:val="hybridMultilevel"/>
    <w:tmpl w:val="E08856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59F7FE2"/>
    <w:multiLevelType w:val="hybridMultilevel"/>
    <w:tmpl w:val="B692B696"/>
    <w:lvl w:ilvl="0" w:tplc="613EFA08">
      <w:start w:val="3"/>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8296F9A"/>
    <w:multiLevelType w:val="hybridMultilevel"/>
    <w:tmpl w:val="9000E896"/>
    <w:lvl w:ilvl="0" w:tplc="7556E488">
      <w:start w:val="4"/>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5" w15:restartNumberingAfterBreak="0">
    <w:nsid w:val="2B290435"/>
    <w:multiLevelType w:val="hybridMultilevel"/>
    <w:tmpl w:val="2FF89174"/>
    <w:lvl w:ilvl="0" w:tplc="A142D5C2">
      <w:start w:val="1"/>
      <w:numFmt w:val="lowerLetter"/>
      <w:lvlText w:val="%1."/>
      <w:lvlJc w:val="left"/>
      <w:pPr>
        <w:ind w:left="720" w:hanging="360"/>
      </w:pPr>
      <w:rPr>
        <w:rFonts w:hint="default"/>
      </w:rPr>
    </w:lvl>
    <w:lvl w:ilvl="1" w:tplc="340A0001">
      <w:start w:val="1"/>
      <w:numFmt w:val="bullet"/>
      <w:lvlText w:val=""/>
      <w:lvlJc w:val="left"/>
      <w:pPr>
        <w:ind w:left="1440" w:hanging="360"/>
      </w:pPr>
      <w:rPr>
        <w:rFonts w:ascii="Symbol" w:hAnsi="Symbol"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41E41252"/>
    <w:multiLevelType w:val="hybridMultilevel"/>
    <w:tmpl w:val="0ADE56EA"/>
    <w:lvl w:ilvl="0" w:tplc="34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7" w15:restartNumberingAfterBreak="0">
    <w:nsid w:val="437F34A7"/>
    <w:multiLevelType w:val="multilevel"/>
    <w:tmpl w:val="0B3088C0"/>
    <w:lvl w:ilvl="0">
      <w:start w:val="1"/>
      <w:numFmt w:val="decimal"/>
      <w:lvlText w:val="%1."/>
      <w:lvlJc w:val="left"/>
      <w:pPr>
        <w:ind w:left="371" w:hanging="360"/>
      </w:pPr>
      <w:rPr>
        <w:rFonts w:hint="default"/>
        <w:b/>
      </w:rPr>
    </w:lvl>
    <w:lvl w:ilvl="1">
      <w:start w:val="3"/>
      <w:numFmt w:val="decimal"/>
      <w:isLgl/>
      <w:lvlText w:val="%1.%2"/>
      <w:lvlJc w:val="left"/>
      <w:pPr>
        <w:ind w:left="716" w:hanging="705"/>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731" w:hanging="720"/>
      </w:pPr>
      <w:rPr>
        <w:rFonts w:hint="default"/>
      </w:rPr>
    </w:lvl>
    <w:lvl w:ilvl="4">
      <w:start w:val="1"/>
      <w:numFmt w:val="decimal"/>
      <w:isLgl/>
      <w:lvlText w:val="%1.%2.%3.%4.%5"/>
      <w:lvlJc w:val="left"/>
      <w:pPr>
        <w:ind w:left="1091" w:hanging="1080"/>
      </w:pPr>
      <w:rPr>
        <w:rFonts w:hint="default"/>
      </w:rPr>
    </w:lvl>
    <w:lvl w:ilvl="5">
      <w:start w:val="1"/>
      <w:numFmt w:val="decimal"/>
      <w:isLgl/>
      <w:lvlText w:val="%1.%2.%3.%4.%5.%6"/>
      <w:lvlJc w:val="left"/>
      <w:pPr>
        <w:ind w:left="1091" w:hanging="1080"/>
      </w:pPr>
      <w:rPr>
        <w:rFonts w:hint="default"/>
      </w:rPr>
    </w:lvl>
    <w:lvl w:ilvl="6">
      <w:start w:val="1"/>
      <w:numFmt w:val="decimal"/>
      <w:isLgl/>
      <w:lvlText w:val="%1.%2.%3.%4.%5.%6.%7"/>
      <w:lvlJc w:val="left"/>
      <w:pPr>
        <w:ind w:left="1451" w:hanging="1440"/>
      </w:pPr>
      <w:rPr>
        <w:rFonts w:hint="default"/>
      </w:rPr>
    </w:lvl>
    <w:lvl w:ilvl="7">
      <w:start w:val="1"/>
      <w:numFmt w:val="decimal"/>
      <w:isLgl/>
      <w:lvlText w:val="%1.%2.%3.%4.%5.%6.%7.%8"/>
      <w:lvlJc w:val="left"/>
      <w:pPr>
        <w:ind w:left="1451" w:hanging="1440"/>
      </w:pPr>
      <w:rPr>
        <w:rFonts w:hint="default"/>
      </w:rPr>
    </w:lvl>
    <w:lvl w:ilvl="8">
      <w:start w:val="1"/>
      <w:numFmt w:val="decimal"/>
      <w:isLgl/>
      <w:lvlText w:val="%1.%2.%3.%4.%5.%6.%7.%8.%9"/>
      <w:lvlJc w:val="left"/>
      <w:pPr>
        <w:ind w:left="1811" w:hanging="1800"/>
      </w:pPr>
      <w:rPr>
        <w:rFonts w:hint="default"/>
      </w:rPr>
    </w:lvl>
  </w:abstractNum>
  <w:abstractNum w:abstractNumId="18" w15:restartNumberingAfterBreak="0">
    <w:nsid w:val="58237D93"/>
    <w:multiLevelType w:val="hybridMultilevel"/>
    <w:tmpl w:val="85CED59A"/>
    <w:lvl w:ilvl="0" w:tplc="340A0003">
      <w:start w:val="1"/>
      <w:numFmt w:val="bullet"/>
      <w:lvlText w:val="o"/>
      <w:lvlJc w:val="left"/>
      <w:pPr>
        <w:ind w:left="1440" w:hanging="360"/>
      </w:pPr>
      <w:rPr>
        <w:rFonts w:ascii="Courier New" w:hAnsi="Courier New" w:cs="Courier New"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9" w15:restartNumberingAfterBreak="0">
    <w:nsid w:val="5B2574A5"/>
    <w:multiLevelType w:val="hybridMultilevel"/>
    <w:tmpl w:val="12E63D6C"/>
    <w:lvl w:ilvl="0" w:tplc="A27E2678">
      <w:start w:val="1"/>
      <w:numFmt w:val="decimal"/>
      <w:pStyle w:val="Ttulo2"/>
      <w:lvlText w:val="1.%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CBE36DA"/>
    <w:multiLevelType w:val="hybridMultilevel"/>
    <w:tmpl w:val="8A8C90A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1" w15:restartNumberingAfterBreak="0">
    <w:nsid w:val="5CC70A3E"/>
    <w:multiLevelType w:val="hybridMultilevel"/>
    <w:tmpl w:val="E376E4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610F58A1"/>
    <w:multiLevelType w:val="hybridMultilevel"/>
    <w:tmpl w:val="A796D98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62FC27B3"/>
    <w:multiLevelType w:val="hybridMultilevel"/>
    <w:tmpl w:val="7DB61DBC"/>
    <w:lvl w:ilvl="0" w:tplc="580A0017">
      <w:start w:val="1"/>
      <w:numFmt w:val="lowerLetter"/>
      <w:lvlText w:val="%1)"/>
      <w:lvlJc w:val="left"/>
      <w:pPr>
        <w:ind w:left="720" w:hanging="360"/>
      </w:pPr>
      <w:rPr>
        <w:rFont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4" w15:restartNumberingAfterBreak="0">
    <w:nsid w:val="663F4078"/>
    <w:multiLevelType w:val="hybridMultilevel"/>
    <w:tmpl w:val="09EC1274"/>
    <w:lvl w:ilvl="0" w:tplc="BC8A9830">
      <w:start w:val="2"/>
      <w:numFmt w:val="decimal"/>
      <w:pStyle w:val="Ttulo1"/>
      <w:lvlText w:val="%1."/>
      <w:lvlJc w:val="lef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85B401D"/>
    <w:multiLevelType w:val="multilevel"/>
    <w:tmpl w:val="67F8EE4E"/>
    <w:lvl w:ilvl="0">
      <w:start w:val="1"/>
      <w:numFmt w:val="decimal"/>
      <w:lvlText w:val="%1."/>
      <w:lvlJc w:val="left"/>
      <w:pPr>
        <w:ind w:left="1080" w:hanging="360"/>
      </w:pPr>
      <w:rPr>
        <w:rFonts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68B40557"/>
    <w:multiLevelType w:val="hybridMultilevel"/>
    <w:tmpl w:val="B9DCB2D6"/>
    <w:lvl w:ilvl="0" w:tplc="D0782ED0">
      <w:start w:val="1"/>
      <w:numFmt w:val="decimal"/>
      <w:lvlText w:val="%1."/>
      <w:lvlJc w:val="left"/>
      <w:pPr>
        <w:tabs>
          <w:tab w:val="num" w:pos="720"/>
        </w:tabs>
        <w:ind w:left="720" w:hanging="360"/>
      </w:pPr>
      <w:rPr>
        <w:rFonts w:ascii="Arial" w:hAnsi="Arial" w:cs="Times New Roman" w:hint="default"/>
        <w:b w:val="0"/>
        <w:i w:val="0"/>
        <w:color w:val="auto"/>
        <w:sz w:val="20"/>
        <w:szCs w:val="20"/>
      </w:rPr>
    </w:lvl>
    <w:lvl w:ilvl="1" w:tplc="3B883B36">
      <w:start w:val="1"/>
      <w:numFmt w:val="decimal"/>
      <w:lvlText w:val="%2-"/>
      <w:lvlJc w:val="left"/>
      <w:pPr>
        <w:tabs>
          <w:tab w:val="num" w:pos="1440"/>
        </w:tabs>
        <w:ind w:left="1440" w:hanging="360"/>
      </w:pPr>
      <w:rPr>
        <w:b w:val="0"/>
      </w:rPr>
    </w:lvl>
    <w:lvl w:ilvl="2" w:tplc="340A001B">
      <w:start w:val="1"/>
      <w:numFmt w:val="lowerRoman"/>
      <w:lvlText w:val="%3."/>
      <w:lvlJc w:val="right"/>
      <w:pPr>
        <w:tabs>
          <w:tab w:val="num" w:pos="2160"/>
        </w:tabs>
        <w:ind w:left="2160" w:hanging="180"/>
      </w:pPr>
    </w:lvl>
    <w:lvl w:ilvl="3" w:tplc="340A000F">
      <w:start w:val="1"/>
      <w:numFmt w:val="decimal"/>
      <w:lvlText w:val="%4."/>
      <w:lvlJc w:val="left"/>
      <w:pPr>
        <w:tabs>
          <w:tab w:val="num" w:pos="2880"/>
        </w:tabs>
        <w:ind w:left="2880" w:hanging="360"/>
      </w:pPr>
    </w:lvl>
    <w:lvl w:ilvl="4" w:tplc="340A0019">
      <w:start w:val="1"/>
      <w:numFmt w:val="lowerLetter"/>
      <w:lvlText w:val="%5."/>
      <w:lvlJc w:val="left"/>
      <w:pPr>
        <w:tabs>
          <w:tab w:val="num" w:pos="3600"/>
        </w:tabs>
        <w:ind w:left="3600" w:hanging="360"/>
      </w:pPr>
    </w:lvl>
    <w:lvl w:ilvl="5" w:tplc="340A001B">
      <w:start w:val="1"/>
      <w:numFmt w:val="lowerRoman"/>
      <w:lvlText w:val="%6."/>
      <w:lvlJc w:val="right"/>
      <w:pPr>
        <w:tabs>
          <w:tab w:val="num" w:pos="4320"/>
        </w:tabs>
        <w:ind w:left="4320" w:hanging="180"/>
      </w:pPr>
    </w:lvl>
    <w:lvl w:ilvl="6" w:tplc="340A000F">
      <w:start w:val="1"/>
      <w:numFmt w:val="decimal"/>
      <w:lvlText w:val="%7."/>
      <w:lvlJc w:val="left"/>
      <w:pPr>
        <w:tabs>
          <w:tab w:val="num" w:pos="5040"/>
        </w:tabs>
        <w:ind w:left="5040" w:hanging="360"/>
      </w:pPr>
    </w:lvl>
    <w:lvl w:ilvl="7" w:tplc="340A0019">
      <w:start w:val="1"/>
      <w:numFmt w:val="lowerLetter"/>
      <w:lvlText w:val="%8."/>
      <w:lvlJc w:val="left"/>
      <w:pPr>
        <w:tabs>
          <w:tab w:val="num" w:pos="5760"/>
        </w:tabs>
        <w:ind w:left="5760" w:hanging="360"/>
      </w:pPr>
    </w:lvl>
    <w:lvl w:ilvl="8" w:tplc="340A001B">
      <w:start w:val="1"/>
      <w:numFmt w:val="lowerRoman"/>
      <w:lvlText w:val="%9."/>
      <w:lvlJc w:val="right"/>
      <w:pPr>
        <w:tabs>
          <w:tab w:val="num" w:pos="6480"/>
        </w:tabs>
        <w:ind w:left="6480" w:hanging="180"/>
      </w:pPr>
    </w:lvl>
  </w:abstractNum>
  <w:abstractNum w:abstractNumId="27" w15:restartNumberingAfterBreak="0">
    <w:nsid w:val="6C3A4095"/>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6E4B10CB"/>
    <w:multiLevelType w:val="hybridMultilevel"/>
    <w:tmpl w:val="8D128CA4"/>
    <w:lvl w:ilvl="0" w:tplc="73DAD1CE">
      <w:start w:val="1"/>
      <w:numFmt w:val="bullet"/>
      <w:lvlText w:val="-"/>
      <w:lvlJc w:val="left"/>
      <w:pPr>
        <w:ind w:left="720" w:hanging="360"/>
      </w:pPr>
      <w:rPr>
        <w:rFonts w:ascii="gobCL" w:eastAsia="Arial Unicode MS" w:hAnsi="gobC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15:restartNumberingAfterBreak="0">
    <w:nsid w:val="6F1E2488"/>
    <w:multiLevelType w:val="hybridMultilevel"/>
    <w:tmpl w:val="CB2008B6"/>
    <w:lvl w:ilvl="0" w:tplc="81A07E74">
      <w:start w:val="1"/>
      <w:numFmt w:val="upperRoman"/>
      <w:lvlText w:val="%1."/>
      <w:lvlJc w:val="left"/>
      <w:pPr>
        <w:ind w:left="1008" w:hanging="720"/>
      </w:pPr>
      <w:rPr>
        <w:rFonts w:cs="Arial" w:hint="default"/>
        <w:color w:val="auto"/>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30" w15:restartNumberingAfterBreak="0">
    <w:nsid w:val="75156F2B"/>
    <w:multiLevelType w:val="hybridMultilevel"/>
    <w:tmpl w:val="E80A75EE"/>
    <w:lvl w:ilvl="0" w:tplc="340A0017">
      <w:start w:val="6"/>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B2221DE"/>
    <w:multiLevelType w:val="hybridMultilevel"/>
    <w:tmpl w:val="556A180C"/>
    <w:lvl w:ilvl="0" w:tplc="E0024B62">
      <w:numFmt w:val="bullet"/>
      <w:lvlText w:val="-"/>
      <w:lvlJc w:val="left"/>
      <w:pPr>
        <w:ind w:left="720" w:hanging="360"/>
      </w:pPr>
      <w:rPr>
        <w:rFonts w:ascii="gobCL" w:eastAsia="gobCL" w:hAnsi="gobCL" w:cs="gobC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2" w15:restartNumberingAfterBreak="0">
    <w:nsid w:val="7D061B2B"/>
    <w:multiLevelType w:val="hybridMultilevel"/>
    <w:tmpl w:val="DF962B90"/>
    <w:lvl w:ilvl="0" w:tplc="0409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15:restartNumberingAfterBreak="0">
    <w:nsid w:val="7DA442E8"/>
    <w:multiLevelType w:val="hybridMultilevel"/>
    <w:tmpl w:val="4FA278CA"/>
    <w:lvl w:ilvl="0" w:tplc="534AD1D0">
      <w:start w:val="1"/>
      <w:numFmt w:val="lowerLetter"/>
      <w:lvlText w:val="%1)"/>
      <w:lvlJc w:val="left"/>
      <w:pPr>
        <w:ind w:left="72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15:restartNumberingAfterBreak="0">
    <w:nsid w:val="7ECA71FB"/>
    <w:multiLevelType w:val="multilevel"/>
    <w:tmpl w:val="672C92D2"/>
    <w:lvl w:ilvl="0">
      <w:start w:val="1"/>
      <w:numFmt w:val="lowerLetter"/>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F0E13AC"/>
    <w:multiLevelType w:val="multilevel"/>
    <w:tmpl w:val="BF886AB4"/>
    <w:lvl w:ilvl="0">
      <w:start w:val="1"/>
      <w:numFmt w:val="lowerLetter"/>
      <w:lvlText w:val="%1)"/>
      <w:lvlJc w:val="left"/>
      <w:pPr>
        <w:ind w:left="720" w:hanging="360"/>
      </w:pPr>
      <w:rPr>
        <w:rFonts w:hint="default"/>
        <w:b w:val="0"/>
        <w:color w:val="auto"/>
      </w:rPr>
    </w:lvl>
    <w:lvl w:ilvl="1">
      <w:start w:val="1"/>
      <w:numFmt w:val="decimal"/>
      <w:lvlText w:val="%2."/>
      <w:lvlJc w:val="left"/>
      <w:pPr>
        <w:ind w:left="1440" w:hanging="360"/>
      </w:pPr>
      <w:rPr>
        <w:rFonts w:hint="default"/>
        <w:b w:val="0"/>
      </w:rPr>
    </w:lvl>
    <w:lvl w:ilvl="2">
      <w:start w:val="1"/>
      <w:numFmt w:val="upperLetter"/>
      <w:lvlText w:val="%3."/>
      <w:lvlJc w:val="left"/>
      <w:pPr>
        <w:ind w:left="2340" w:hanging="360"/>
      </w:pPr>
      <w:rPr>
        <w:rFonts w:hint="default"/>
      </w:rPr>
    </w:lvl>
    <w:lvl w:ilvl="3">
      <w:start w:val="1"/>
      <w:numFmt w:val="lowerRoman"/>
      <w:lvlText w:val="%4)"/>
      <w:lvlJc w:val="left"/>
      <w:pPr>
        <w:ind w:left="324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35"/>
  </w:num>
  <w:num w:numId="2">
    <w:abstractNumId w:val="24"/>
  </w:num>
  <w:num w:numId="3">
    <w:abstractNumId w:val="4"/>
  </w:num>
  <w:num w:numId="4">
    <w:abstractNumId w:val="19"/>
  </w:num>
  <w:num w:numId="5">
    <w:abstractNumId w:val="25"/>
  </w:num>
  <w:num w:numId="6">
    <w:abstractNumId w:val="11"/>
  </w:num>
  <w:num w:numId="7">
    <w:abstractNumId w:val="13"/>
  </w:num>
  <w:num w:numId="8">
    <w:abstractNumId w:val="29"/>
  </w:num>
  <w:num w:numId="9">
    <w:abstractNumId w:val="21"/>
  </w:num>
  <w:num w:numId="10">
    <w:abstractNumId w:val="14"/>
  </w:num>
  <w:num w:numId="11">
    <w:abstractNumId w:val="16"/>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0"/>
  </w:num>
  <w:num w:numId="15">
    <w:abstractNumId w:val="5"/>
  </w:num>
  <w:num w:numId="16">
    <w:abstractNumId w:val="28"/>
  </w:num>
  <w:num w:numId="17">
    <w:abstractNumId w:val="33"/>
  </w:num>
  <w:num w:numId="18">
    <w:abstractNumId w:val="30"/>
  </w:num>
  <w:num w:numId="19">
    <w:abstractNumId w:val="20"/>
  </w:num>
  <w:num w:numId="20">
    <w:abstractNumId w:val="1"/>
  </w:num>
  <w:num w:numId="21">
    <w:abstractNumId w:val="34"/>
  </w:num>
  <w:num w:numId="22">
    <w:abstractNumId w:val="17"/>
  </w:num>
  <w:num w:numId="23">
    <w:abstractNumId w:val="9"/>
  </w:num>
  <w:num w:numId="24">
    <w:abstractNumId w:val="6"/>
  </w:num>
  <w:num w:numId="25">
    <w:abstractNumId w:val="32"/>
  </w:num>
  <w:num w:numId="26">
    <w:abstractNumId w:val="23"/>
  </w:num>
  <w:num w:numId="27">
    <w:abstractNumId w:val="31"/>
  </w:num>
  <w:num w:numId="28">
    <w:abstractNumId w:val="15"/>
  </w:num>
  <w:num w:numId="29">
    <w:abstractNumId w:val="27"/>
  </w:num>
  <w:num w:numId="30">
    <w:abstractNumId w:val="2"/>
  </w:num>
  <w:num w:numId="31">
    <w:abstractNumId w:val="0"/>
  </w:num>
  <w:num w:numId="32">
    <w:abstractNumId w:val="18"/>
  </w:num>
  <w:num w:numId="33">
    <w:abstractNumId w:val="8"/>
  </w:num>
  <w:num w:numId="34">
    <w:abstractNumId w:val="3"/>
  </w:num>
  <w:num w:numId="35">
    <w:abstractNumId w:val="7"/>
  </w:num>
  <w:num w:numId="36">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F93"/>
    <w:rsid w:val="000019B8"/>
    <w:rsid w:val="00001BAB"/>
    <w:rsid w:val="00001C4A"/>
    <w:rsid w:val="000034DD"/>
    <w:rsid w:val="0000373B"/>
    <w:rsid w:val="000039B7"/>
    <w:rsid w:val="00003A38"/>
    <w:rsid w:val="00003C04"/>
    <w:rsid w:val="000043E8"/>
    <w:rsid w:val="0000463F"/>
    <w:rsid w:val="00004F3E"/>
    <w:rsid w:val="00005BCF"/>
    <w:rsid w:val="00005FA3"/>
    <w:rsid w:val="00006BEC"/>
    <w:rsid w:val="00007E84"/>
    <w:rsid w:val="00010030"/>
    <w:rsid w:val="0001067E"/>
    <w:rsid w:val="00010A33"/>
    <w:rsid w:val="00010CF4"/>
    <w:rsid w:val="00011CEB"/>
    <w:rsid w:val="000120A3"/>
    <w:rsid w:val="0001280C"/>
    <w:rsid w:val="00013601"/>
    <w:rsid w:val="000138ED"/>
    <w:rsid w:val="00013AC3"/>
    <w:rsid w:val="00013D91"/>
    <w:rsid w:val="00013FBF"/>
    <w:rsid w:val="0001452E"/>
    <w:rsid w:val="0001454E"/>
    <w:rsid w:val="00014A5F"/>
    <w:rsid w:val="00014B77"/>
    <w:rsid w:val="000150AE"/>
    <w:rsid w:val="000154AD"/>
    <w:rsid w:val="00015F89"/>
    <w:rsid w:val="00016039"/>
    <w:rsid w:val="000165BD"/>
    <w:rsid w:val="00017385"/>
    <w:rsid w:val="000174EC"/>
    <w:rsid w:val="000176D4"/>
    <w:rsid w:val="00017A94"/>
    <w:rsid w:val="000201DE"/>
    <w:rsid w:val="000211D0"/>
    <w:rsid w:val="00021722"/>
    <w:rsid w:val="00021AB7"/>
    <w:rsid w:val="00022D50"/>
    <w:rsid w:val="000234D9"/>
    <w:rsid w:val="00024025"/>
    <w:rsid w:val="00024A0E"/>
    <w:rsid w:val="00025DD7"/>
    <w:rsid w:val="00026B3F"/>
    <w:rsid w:val="00027B63"/>
    <w:rsid w:val="0003003A"/>
    <w:rsid w:val="00030605"/>
    <w:rsid w:val="0003077E"/>
    <w:rsid w:val="000316E7"/>
    <w:rsid w:val="00032126"/>
    <w:rsid w:val="0003268F"/>
    <w:rsid w:val="0003311F"/>
    <w:rsid w:val="00033123"/>
    <w:rsid w:val="0003351C"/>
    <w:rsid w:val="0003432B"/>
    <w:rsid w:val="000350EE"/>
    <w:rsid w:val="00035326"/>
    <w:rsid w:val="00035BFC"/>
    <w:rsid w:val="00035D9D"/>
    <w:rsid w:val="00036334"/>
    <w:rsid w:val="00036A38"/>
    <w:rsid w:val="00036D89"/>
    <w:rsid w:val="00036E29"/>
    <w:rsid w:val="000374BD"/>
    <w:rsid w:val="00037CD5"/>
    <w:rsid w:val="0004031D"/>
    <w:rsid w:val="00040997"/>
    <w:rsid w:val="00040C53"/>
    <w:rsid w:val="00040FA0"/>
    <w:rsid w:val="000416C1"/>
    <w:rsid w:val="00041D63"/>
    <w:rsid w:val="000422D4"/>
    <w:rsid w:val="0004240B"/>
    <w:rsid w:val="00042422"/>
    <w:rsid w:val="00042508"/>
    <w:rsid w:val="000428C4"/>
    <w:rsid w:val="00042F6E"/>
    <w:rsid w:val="000442D7"/>
    <w:rsid w:val="00044667"/>
    <w:rsid w:val="00044949"/>
    <w:rsid w:val="00044B17"/>
    <w:rsid w:val="000455CA"/>
    <w:rsid w:val="00045A96"/>
    <w:rsid w:val="00045AC0"/>
    <w:rsid w:val="00045D34"/>
    <w:rsid w:val="00045F62"/>
    <w:rsid w:val="00046DE8"/>
    <w:rsid w:val="00046FF6"/>
    <w:rsid w:val="00047985"/>
    <w:rsid w:val="00047C24"/>
    <w:rsid w:val="00047FEC"/>
    <w:rsid w:val="00050168"/>
    <w:rsid w:val="00051314"/>
    <w:rsid w:val="000514B4"/>
    <w:rsid w:val="00051888"/>
    <w:rsid w:val="00051A43"/>
    <w:rsid w:val="00051C6B"/>
    <w:rsid w:val="0005262A"/>
    <w:rsid w:val="00052717"/>
    <w:rsid w:val="00052F86"/>
    <w:rsid w:val="0005322A"/>
    <w:rsid w:val="0005346E"/>
    <w:rsid w:val="000538C6"/>
    <w:rsid w:val="00053AAE"/>
    <w:rsid w:val="00053CEA"/>
    <w:rsid w:val="000540F6"/>
    <w:rsid w:val="0005438E"/>
    <w:rsid w:val="00054B67"/>
    <w:rsid w:val="00054CB6"/>
    <w:rsid w:val="00055106"/>
    <w:rsid w:val="000553F7"/>
    <w:rsid w:val="00055D1B"/>
    <w:rsid w:val="000565D0"/>
    <w:rsid w:val="000565FE"/>
    <w:rsid w:val="00056809"/>
    <w:rsid w:val="00056DD6"/>
    <w:rsid w:val="00057628"/>
    <w:rsid w:val="0005765C"/>
    <w:rsid w:val="00057733"/>
    <w:rsid w:val="00057FE1"/>
    <w:rsid w:val="000600CB"/>
    <w:rsid w:val="00060A85"/>
    <w:rsid w:val="00060C44"/>
    <w:rsid w:val="00060CEC"/>
    <w:rsid w:val="000612CB"/>
    <w:rsid w:val="00061722"/>
    <w:rsid w:val="000620C0"/>
    <w:rsid w:val="000620D5"/>
    <w:rsid w:val="000628C6"/>
    <w:rsid w:val="00062CBF"/>
    <w:rsid w:val="00063196"/>
    <w:rsid w:val="000644E1"/>
    <w:rsid w:val="000647C7"/>
    <w:rsid w:val="0006496C"/>
    <w:rsid w:val="00064B21"/>
    <w:rsid w:val="00064CD5"/>
    <w:rsid w:val="00064F49"/>
    <w:rsid w:val="00065094"/>
    <w:rsid w:val="00065398"/>
    <w:rsid w:val="00065AD9"/>
    <w:rsid w:val="00065DDA"/>
    <w:rsid w:val="000660C4"/>
    <w:rsid w:val="00066D12"/>
    <w:rsid w:val="00070C30"/>
    <w:rsid w:val="00071324"/>
    <w:rsid w:val="00071494"/>
    <w:rsid w:val="00071887"/>
    <w:rsid w:val="000728D2"/>
    <w:rsid w:val="00072BCA"/>
    <w:rsid w:val="00072BED"/>
    <w:rsid w:val="00072F29"/>
    <w:rsid w:val="000736F8"/>
    <w:rsid w:val="00073C8B"/>
    <w:rsid w:val="000745CE"/>
    <w:rsid w:val="000750AE"/>
    <w:rsid w:val="000753AE"/>
    <w:rsid w:val="0007540A"/>
    <w:rsid w:val="00075840"/>
    <w:rsid w:val="00075C4E"/>
    <w:rsid w:val="00076426"/>
    <w:rsid w:val="00076712"/>
    <w:rsid w:val="00076DBB"/>
    <w:rsid w:val="00077297"/>
    <w:rsid w:val="000774C1"/>
    <w:rsid w:val="00077B2A"/>
    <w:rsid w:val="00080C74"/>
    <w:rsid w:val="0008149D"/>
    <w:rsid w:val="0008161B"/>
    <w:rsid w:val="000816AE"/>
    <w:rsid w:val="000820E2"/>
    <w:rsid w:val="00082347"/>
    <w:rsid w:val="0008292A"/>
    <w:rsid w:val="000830DC"/>
    <w:rsid w:val="000837A9"/>
    <w:rsid w:val="00083C33"/>
    <w:rsid w:val="00083D0D"/>
    <w:rsid w:val="00084469"/>
    <w:rsid w:val="0008447F"/>
    <w:rsid w:val="0008456C"/>
    <w:rsid w:val="00085118"/>
    <w:rsid w:val="00085C9B"/>
    <w:rsid w:val="00085FF7"/>
    <w:rsid w:val="00086473"/>
    <w:rsid w:val="00086C84"/>
    <w:rsid w:val="00086EBA"/>
    <w:rsid w:val="00087181"/>
    <w:rsid w:val="000872D2"/>
    <w:rsid w:val="000901AE"/>
    <w:rsid w:val="0009076E"/>
    <w:rsid w:val="00090778"/>
    <w:rsid w:val="00090C76"/>
    <w:rsid w:val="00090D16"/>
    <w:rsid w:val="000929DB"/>
    <w:rsid w:val="00092B82"/>
    <w:rsid w:val="00092C9D"/>
    <w:rsid w:val="000938D1"/>
    <w:rsid w:val="000941DB"/>
    <w:rsid w:val="000941F4"/>
    <w:rsid w:val="00094583"/>
    <w:rsid w:val="00094699"/>
    <w:rsid w:val="00094A30"/>
    <w:rsid w:val="00094D0C"/>
    <w:rsid w:val="00094DD0"/>
    <w:rsid w:val="0009520B"/>
    <w:rsid w:val="00095389"/>
    <w:rsid w:val="00095740"/>
    <w:rsid w:val="00095E61"/>
    <w:rsid w:val="00096115"/>
    <w:rsid w:val="0009651B"/>
    <w:rsid w:val="000965F2"/>
    <w:rsid w:val="000966E8"/>
    <w:rsid w:val="00096BD7"/>
    <w:rsid w:val="00096CAB"/>
    <w:rsid w:val="000A0257"/>
    <w:rsid w:val="000A02C7"/>
    <w:rsid w:val="000A0371"/>
    <w:rsid w:val="000A0810"/>
    <w:rsid w:val="000A2113"/>
    <w:rsid w:val="000A28CD"/>
    <w:rsid w:val="000A2BC2"/>
    <w:rsid w:val="000A4484"/>
    <w:rsid w:val="000A4BE3"/>
    <w:rsid w:val="000A5A8B"/>
    <w:rsid w:val="000A5F27"/>
    <w:rsid w:val="000A75F2"/>
    <w:rsid w:val="000A7CCF"/>
    <w:rsid w:val="000A7ED4"/>
    <w:rsid w:val="000B0B7E"/>
    <w:rsid w:val="000B1521"/>
    <w:rsid w:val="000B163F"/>
    <w:rsid w:val="000B1F09"/>
    <w:rsid w:val="000B25D1"/>
    <w:rsid w:val="000B2793"/>
    <w:rsid w:val="000B2C53"/>
    <w:rsid w:val="000B2D3F"/>
    <w:rsid w:val="000B2F2B"/>
    <w:rsid w:val="000B30FA"/>
    <w:rsid w:val="000B3155"/>
    <w:rsid w:val="000B32A9"/>
    <w:rsid w:val="000B3330"/>
    <w:rsid w:val="000B3476"/>
    <w:rsid w:val="000B376F"/>
    <w:rsid w:val="000B37D9"/>
    <w:rsid w:val="000B3FDE"/>
    <w:rsid w:val="000B43E8"/>
    <w:rsid w:val="000B4702"/>
    <w:rsid w:val="000B4C90"/>
    <w:rsid w:val="000B4D85"/>
    <w:rsid w:val="000B4F19"/>
    <w:rsid w:val="000B5CF4"/>
    <w:rsid w:val="000B6B0E"/>
    <w:rsid w:val="000B743A"/>
    <w:rsid w:val="000B7D08"/>
    <w:rsid w:val="000C02C4"/>
    <w:rsid w:val="000C12A0"/>
    <w:rsid w:val="000C1406"/>
    <w:rsid w:val="000C1C33"/>
    <w:rsid w:val="000C1F54"/>
    <w:rsid w:val="000C2BC6"/>
    <w:rsid w:val="000C31C7"/>
    <w:rsid w:val="000C367F"/>
    <w:rsid w:val="000C39A5"/>
    <w:rsid w:val="000C3B6F"/>
    <w:rsid w:val="000C3C86"/>
    <w:rsid w:val="000C4054"/>
    <w:rsid w:val="000C4105"/>
    <w:rsid w:val="000C4431"/>
    <w:rsid w:val="000C449B"/>
    <w:rsid w:val="000C52CA"/>
    <w:rsid w:val="000C55EC"/>
    <w:rsid w:val="000C5618"/>
    <w:rsid w:val="000C5FC1"/>
    <w:rsid w:val="000C5FF2"/>
    <w:rsid w:val="000C6085"/>
    <w:rsid w:val="000C60A2"/>
    <w:rsid w:val="000C6686"/>
    <w:rsid w:val="000C6899"/>
    <w:rsid w:val="000C68B3"/>
    <w:rsid w:val="000C68DE"/>
    <w:rsid w:val="000C6F9B"/>
    <w:rsid w:val="000C7537"/>
    <w:rsid w:val="000C7FE5"/>
    <w:rsid w:val="000D0662"/>
    <w:rsid w:val="000D10C2"/>
    <w:rsid w:val="000D1AD1"/>
    <w:rsid w:val="000D266D"/>
    <w:rsid w:val="000D2935"/>
    <w:rsid w:val="000D29D4"/>
    <w:rsid w:val="000D2D3F"/>
    <w:rsid w:val="000D38B0"/>
    <w:rsid w:val="000D3A4B"/>
    <w:rsid w:val="000D4060"/>
    <w:rsid w:val="000D5136"/>
    <w:rsid w:val="000D523D"/>
    <w:rsid w:val="000D5688"/>
    <w:rsid w:val="000D56E6"/>
    <w:rsid w:val="000D5AC3"/>
    <w:rsid w:val="000D5BA2"/>
    <w:rsid w:val="000D5C09"/>
    <w:rsid w:val="000D5E0C"/>
    <w:rsid w:val="000D6377"/>
    <w:rsid w:val="000D6CD2"/>
    <w:rsid w:val="000E08C4"/>
    <w:rsid w:val="000E0CEB"/>
    <w:rsid w:val="000E10C0"/>
    <w:rsid w:val="000E19B0"/>
    <w:rsid w:val="000E1E7B"/>
    <w:rsid w:val="000E20AC"/>
    <w:rsid w:val="000E20DB"/>
    <w:rsid w:val="000E27D2"/>
    <w:rsid w:val="000E2C71"/>
    <w:rsid w:val="000E353E"/>
    <w:rsid w:val="000E4DF1"/>
    <w:rsid w:val="000E502E"/>
    <w:rsid w:val="000E5C9B"/>
    <w:rsid w:val="000E6C66"/>
    <w:rsid w:val="000E762D"/>
    <w:rsid w:val="000F0CA7"/>
    <w:rsid w:val="000F1108"/>
    <w:rsid w:val="000F1857"/>
    <w:rsid w:val="000F1B94"/>
    <w:rsid w:val="000F2284"/>
    <w:rsid w:val="000F2EAD"/>
    <w:rsid w:val="000F385B"/>
    <w:rsid w:val="000F421E"/>
    <w:rsid w:val="000F4318"/>
    <w:rsid w:val="000F44CB"/>
    <w:rsid w:val="000F5592"/>
    <w:rsid w:val="000F57DF"/>
    <w:rsid w:val="000F5BEF"/>
    <w:rsid w:val="000F5C6D"/>
    <w:rsid w:val="000F5FD0"/>
    <w:rsid w:val="000F6037"/>
    <w:rsid w:val="000F60C2"/>
    <w:rsid w:val="000F6815"/>
    <w:rsid w:val="000F6A44"/>
    <w:rsid w:val="000F73DE"/>
    <w:rsid w:val="000F779F"/>
    <w:rsid w:val="000F77CB"/>
    <w:rsid w:val="000F7FF5"/>
    <w:rsid w:val="00100005"/>
    <w:rsid w:val="00100308"/>
    <w:rsid w:val="0010094E"/>
    <w:rsid w:val="00100A70"/>
    <w:rsid w:val="00102558"/>
    <w:rsid w:val="00102A03"/>
    <w:rsid w:val="001035F7"/>
    <w:rsid w:val="0010508D"/>
    <w:rsid w:val="00105DD4"/>
    <w:rsid w:val="00106414"/>
    <w:rsid w:val="001069A9"/>
    <w:rsid w:val="00106B2F"/>
    <w:rsid w:val="00106ECA"/>
    <w:rsid w:val="00107676"/>
    <w:rsid w:val="00107708"/>
    <w:rsid w:val="00107CEE"/>
    <w:rsid w:val="00107F8B"/>
    <w:rsid w:val="00110173"/>
    <w:rsid w:val="001101C0"/>
    <w:rsid w:val="00110B45"/>
    <w:rsid w:val="00110DF2"/>
    <w:rsid w:val="00110F71"/>
    <w:rsid w:val="00110F8E"/>
    <w:rsid w:val="001122D9"/>
    <w:rsid w:val="00112656"/>
    <w:rsid w:val="00112743"/>
    <w:rsid w:val="001129BE"/>
    <w:rsid w:val="00112E89"/>
    <w:rsid w:val="00113241"/>
    <w:rsid w:val="001134F5"/>
    <w:rsid w:val="00113867"/>
    <w:rsid w:val="00113ABA"/>
    <w:rsid w:val="00114184"/>
    <w:rsid w:val="0011431E"/>
    <w:rsid w:val="001148D3"/>
    <w:rsid w:val="00115615"/>
    <w:rsid w:val="00115C43"/>
    <w:rsid w:val="001164D1"/>
    <w:rsid w:val="00116562"/>
    <w:rsid w:val="00116C9A"/>
    <w:rsid w:val="00117CB6"/>
    <w:rsid w:val="00117D14"/>
    <w:rsid w:val="00117DBD"/>
    <w:rsid w:val="00120011"/>
    <w:rsid w:val="00120525"/>
    <w:rsid w:val="001205AC"/>
    <w:rsid w:val="001209EA"/>
    <w:rsid w:val="00120BDF"/>
    <w:rsid w:val="00120D5C"/>
    <w:rsid w:val="00121153"/>
    <w:rsid w:val="001211C9"/>
    <w:rsid w:val="00121255"/>
    <w:rsid w:val="001220E5"/>
    <w:rsid w:val="001222CF"/>
    <w:rsid w:val="00122C88"/>
    <w:rsid w:val="00123E79"/>
    <w:rsid w:val="00124C6B"/>
    <w:rsid w:val="001250A1"/>
    <w:rsid w:val="0012530E"/>
    <w:rsid w:val="00125AC5"/>
    <w:rsid w:val="00125DF0"/>
    <w:rsid w:val="00125F3B"/>
    <w:rsid w:val="00126085"/>
    <w:rsid w:val="0012637B"/>
    <w:rsid w:val="00126903"/>
    <w:rsid w:val="00127805"/>
    <w:rsid w:val="00127CF7"/>
    <w:rsid w:val="001306A6"/>
    <w:rsid w:val="0013150F"/>
    <w:rsid w:val="0013182A"/>
    <w:rsid w:val="001318F6"/>
    <w:rsid w:val="001320FD"/>
    <w:rsid w:val="0013334C"/>
    <w:rsid w:val="00133E2A"/>
    <w:rsid w:val="00135902"/>
    <w:rsid w:val="00136C55"/>
    <w:rsid w:val="00137073"/>
    <w:rsid w:val="001373ED"/>
    <w:rsid w:val="0013768E"/>
    <w:rsid w:val="001376AC"/>
    <w:rsid w:val="001379EE"/>
    <w:rsid w:val="00137DFA"/>
    <w:rsid w:val="001408AA"/>
    <w:rsid w:val="00141498"/>
    <w:rsid w:val="001419DB"/>
    <w:rsid w:val="00141A51"/>
    <w:rsid w:val="00141A82"/>
    <w:rsid w:val="00141EE2"/>
    <w:rsid w:val="0014203D"/>
    <w:rsid w:val="001422AF"/>
    <w:rsid w:val="001422D6"/>
    <w:rsid w:val="00142669"/>
    <w:rsid w:val="00142AC9"/>
    <w:rsid w:val="00143AEB"/>
    <w:rsid w:val="00143BF0"/>
    <w:rsid w:val="00144E1C"/>
    <w:rsid w:val="001450FE"/>
    <w:rsid w:val="001453F6"/>
    <w:rsid w:val="0014562B"/>
    <w:rsid w:val="00145875"/>
    <w:rsid w:val="00145885"/>
    <w:rsid w:val="00145917"/>
    <w:rsid w:val="0014605E"/>
    <w:rsid w:val="001460D8"/>
    <w:rsid w:val="001468E9"/>
    <w:rsid w:val="00146977"/>
    <w:rsid w:val="00146B9C"/>
    <w:rsid w:val="001478A2"/>
    <w:rsid w:val="00147D1B"/>
    <w:rsid w:val="0015028A"/>
    <w:rsid w:val="00150D5D"/>
    <w:rsid w:val="00150FCF"/>
    <w:rsid w:val="001512CA"/>
    <w:rsid w:val="00151516"/>
    <w:rsid w:val="001518C2"/>
    <w:rsid w:val="0015237D"/>
    <w:rsid w:val="00152A0F"/>
    <w:rsid w:val="001534EB"/>
    <w:rsid w:val="00153AE7"/>
    <w:rsid w:val="00153B8F"/>
    <w:rsid w:val="00153C4E"/>
    <w:rsid w:val="00153D54"/>
    <w:rsid w:val="001544F9"/>
    <w:rsid w:val="00154BCA"/>
    <w:rsid w:val="00154CCA"/>
    <w:rsid w:val="00154DB8"/>
    <w:rsid w:val="00154E7E"/>
    <w:rsid w:val="00155834"/>
    <w:rsid w:val="00155C87"/>
    <w:rsid w:val="00155E2A"/>
    <w:rsid w:val="00155F4B"/>
    <w:rsid w:val="001570B5"/>
    <w:rsid w:val="00160553"/>
    <w:rsid w:val="001613C2"/>
    <w:rsid w:val="001615A7"/>
    <w:rsid w:val="00161C30"/>
    <w:rsid w:val="0016226F"/>
    <w:rsid w:val="00163168"/>
    <w:rsid w:val="00163588"/>
    <w:rsid w:val="00163B04"/>
    <w:rsid w:val="00164671"/>
    <w:rsid w:val="00165208"/>
    <w:rsid w:val="001661DB"/>
    <w:rsid w:val="001663E8"/>
    <w:rsid w:val="001668ED"/>
    <w:rsid w:val="001669A8"/>
    <w:rsid w:val="00166C04"/>
    <w:rsid w:val="00166F5E"/>
    <w:rsid w:val="00167175"/>
    <w:rsid w:val="0016721E"/>
    <w:rsid w:val="00167F46"/>
    <w:rsid w:val="001704EB"/>
    <w:rsid w:val="00170697"/>
    <w:rsid w:val="00170A28"/>
    <w:rsid w:val="00171014"/>
    <w:rsid w:val="001710BE"/>
    <w:rsid w:val="00171442"/>
    <w:rsid w:val="00171768"/>
    <w:rsid w:val="00171E1A"/>
    <w:rsid w:val="001720F4"/>
    <w:rsid w:val="0017380A"/>
    <w:rsid w:val="00173AB3"/>
    <w:rsid w:val="00173BA4"/>
    <w:rsid w:val="001747FB"/>
    <w:rsid w:val="00174F79"/>
    <w:rsid w:val="00174FE8"/>
    <w:rsid w:val="00174FEC"/>
    <w:rsid w:val="001752DF"/>
    <w:rsid w:val="001759B9"/>
    <w:rsid w:val="001764F1"/>
    <w:rsid w:val="00176673"/>
    <w:rsid w:val="00176BDE"/>
    <w:rsid w:val="001776F2"/>
    <w:rsid w:val="00177786"/>
    <w:rsid w:val="00177FD3"/>
    <w:rsid w:val="0018069D"/>
    <w:rsid w:val="001815A0"/>
    <w:rsid w:val="00181F8D"/>
    <w:rsid w:val="001820D7"/>
    <w:rsid w:val="001824F6"/>
    <w:rsid w:val="001827F2"/>
    <w:rsid w:val="00182972"/>
    <w:rsid w:val="0018353F"/>
    <w:rsid w:val="001841DE"/>
    <w:rsid w:val="00184550"/>
    <w:rsid w:val="0018466B"/>
    <w:rsid w:val="00184D5F"/>
    <w:rsid w:val="00185F73"/>
    <w:rsid w:val="001861C3"/>
    <w:rsid w:val="00186444"/>
    <w:rsid w:val="00186493"/>
    <w:rsid w:val="001868EE"/>
    <w:rsid w:val="00186B55"/>
    <w:rsid w:val="001874DC"/>
    <w:rsid w:val="0018777A"/>
    <w:rsid w:val="001906DF"/>
    <w:rsid w:val="00190A51"/>
    <w:rsid w:val="001912A3"/>
    <w:rsid w:val="001916D4"/>
    <w:rsid w:val="001921D4"/>
    <w:rsid w:val="00192C8F"/>
    <w:rsid w:val="00192DFD"/>
    <w:rsid w:val="00192F39"/>
    <w:rsid w:val="001935C4"/>
    <w:rsid w:val="001936D5"/>
    <w:rsid w:val="0019478F"/>
    <w:rsid w:val="0019485B"/>
    <w:rsid w:val="00194B4D"/>
    <w:rsid w:val="00194C76"/>
    <w:rsid w:val="00195100"/>
    <w:rsid w:val="00195369"/>
    <w:rsid w:val="00195B6D"/>
    <w:rsid w:val="00195CCE"/>
    <w:rsid w:val="00196019"/>
    <w:rsid w:val="001963EA"/>
    <w:rsid w:val="001964C1"/>
    <w:rsid w:val="001974D5"/>
    <w:rsid w:val="00197598"/>
    <w:rsid w:val="00197DCE"/>
    <w:rsid w:val="001A0395"/>
    <w:rsid w:val="001A079B"/>
    <w:rsid w:val="001A10D8"/>
    <w:rsid w:val="001A1403"/>
    <w:rsid w:val="001A18C7"/>
    <w:rsid w:val="001A1CE0"/>
    <w:rsid w:val="001A2175"/>
    <w:rsid w:val="001A24F2"/>
    <w:rsid w:val="001A2D5F"/>
    <w:rsid w:val="001A2D62"/>
    <w:rsid w:val="001A2FD8"/>
    <w:rsid w:val="001A36D8"/>
    <w:rsid w:val="001A3C3A"/>
    <w:rsid w:val="001A3C64"/>
    <w:rsid w:val="001A41E9"/>
    <w:rsid w:val="001A4281"/>
    <w:rsid w:val="001A44EB"/>
    <w:rsid w:val="001A4737"/>
    <w:rsid w:val="001A4A5A"/>
    <w:rsid w:val="001A4C00"/>
    <w:rsid w:val="001A4E2D"/>
    <w:rsid w:val="001A4FCB"/>
    <w:rsid w:val="001A5C48"/>
    <w:rsid w:val="001A68CA"/>
    <w:rsid w:val="001A70DC"/>
    <w:rsid w:val="001B02F3"/>
    <w:rsid w:val="001B08F8"/>
    <w:rsid w:val="001B0CEE"/>
    <w:rsid w:val="001B1191"/>
    <w:rsid w:val="001B11C4"/>
    <w:rsid w:val="001B13FA"/>
    <w:rsid w:val="001B1958"/>
    <w:rsid w:val="001B1A3D"/>
    <w:rsid w:val="001B1DA1"/>
    <w:rsid w:val="001B2ADB"/>
    <w:rsid w:val="001B4252"/>
    <w:rsid w:val="001B5403"/>
    <w:rsid w:val="001B5605"/>
    <w:rsid w:val="001B5B02"/>
    <w:rsid w:val="001B6814"/>
    <w:rsid w:val="001B6DE5"/>
    <w:rsid w:val="001B78BC"/>
    <w:rsid w:val="001B7A86"/>
    <w:rsid w:val="001B7FEF"/>
    <w:rsid w:val="001C17FA"/>
    <w:rsid w:val="001C1B2D"/>
    <w:rsid w:val="001C1CA3"/>
    <w:rsid w:val="001C3281"/>
    <w:rsid w:val="001C4227"/>
    <w:rsid w:val="001C4421"/>
    <w:rsid w:val="001C4AC5"/>
    <w:rsid w:val="001C4AF4"/>
    <w:rsid w:val="001C5117"/>
    <w:rsid w:val="001C5304"/>
    <w:rsid w:val="001C5D64"/>
    <w:rsid w:val="001C5D72"/>
    <w:rsid w:val="001C68E5"/>
    <w:rsid w:val="001C6F37"/>
    <w:rsid w:val="001C78C3"/>
    <w:rsid w:val="001C79FB"/>
    <w:rsid w:val="001C7BFA"/>
    <w:rsid w:val="001C7C29"/>
    <w:rsid w:val="001D0324"/>
    <w:rsid w:val="001D0E3A"/>
    <w:rsid w:val="001D1754"/>
    <w:rsid w:val="001D1E1D"/>
    <w:rsid w:val="001D2357"/>
    <w:rsid w:val="001D284D"/>
    <w:rsid w:val="001D2EA0"/>
    <w:rsid w:val="001D2F82"/>
    <w:rsid w:val="001D4B31"/>
    <w:rsid w:val="001D4D66"/>
    <w:rsid w:val="001D538F"/>
    <w:rsid w:val="001D5571"/>
    <w:rsid w:val="001D5BCF"/>
    <w:rsid w:val="001D5EF5"/>
    <w:rsid w:val="001D6A4F"/>
    <w:rsid w:val="001D6DC1"/>
    <w:rsid w:val="001D744B"/>
    <w:rsid w:val="001D794A"/>
    <w:rsid w:val="001D7951"/>
    <w:rsid w:val="001D7A2A"/>
    <w:rsid w:val="001E0F08"/>
    <w:rsid w:val="001E0F16"/>
    <w:rsid w:val="001E19A8"/>
    <w:rsid w:val="001E20CD"/>
    <w:rsid w:val="001E22F8"/>
    <w:rsid w:val="001E26BD"/>
    <w:rsid w:val="001E2DDF"/>
    <w:rsid w:val="001E455F"/>
    <w:rsid w:val="001E467B"/>
    <w:rsid w:val="001E47EC"/>
    <w:rsid w:val="001E4A29"/>
    <w:rsid w:val="001E4CDD"/>
    <w:rsid w:val="001E4ED5"/>
    <w:rsid w:val="001E6C4E"/>
    <w:rsid w:val="001E75D0"/>
    <w:rsid w:val="001E792D"/>
    <w:rsid w:val="001E79E8"/>
    <w:rsid w:val="001F04FE"/>
    <w:rsid w:val="001F0675"/>
    <w:rsid w:val="001F081A"/>
    <w:rsid w:val="001F0A83"/>
    <w:rsid w:val="001F0E42"/>
    <w:rsid w:val="001F110D"/>
    <w:rsid w:val="001F1156"/>
    <w:rsid w:val="001F128F"/>
    <w:rsid w:val="001F16AD"/>
    <w:rsid w:val="001F1B85"/>
    <w:rsid w:val="001F21FF"/>
    <w:rsid w:val="001F3235"/>
    <w:rsid w:val="001F3320"/>
    <w:rsid w:val="001F34C3"/>
    <w:rsid w:val="001F3A12"/>
    <w:rsid w:val="001F3B90"/>
    <w:rsid w:val="001F4B35"/>
    <w:rsid w:val="001F4F06"/>
    <w:rsid w:val="001F514E"/>
    <w:rsid w:val="001F5B9D"/>
    <w:rsid w:val="001F663E"/>
    <w:rsid w:val="001F7223"/>
    <w:rsid w:val="001F74B7"/>
    <w:rsid w:val="001F7B51"/>
    <w:rsid w:val="00200467"/>
    <w:rsid w:val="002005A9"/>
    <w:rsid w:val="002005EB"/>
    <w:rsid w:val="00200604"/>
    <w:rsid w:val="002008A7"/>
    <w:rsid w:val="00200F1D"/>
    <w:rsid w:val="00201240"/>
    <w:rsid w:val="00201633"/>
    <w:rsid w:val="0020199D"/>
    <w:rsid w:val="00201B27"/>
    <w:rsid w:val="002020F1"/>
    <w:rsid w:val="00202143"/>
    <w:rsid w:val="00202481"/>
    <w:rsid w:val="002025E9"/>
    <w:rsid w:val="002026A2"/>
    <w:rsid w:val="00203187"/>
    <w:rsid w:val="00203412"/>
    <w:rsid w:val="00203F01"/>
    <w:rsid w:val="00204281"/>
    <w:rsid w:val="0020448C"/>
    <w:rsid w:val="00204553"/>
    <w:rsid w:val="00204D71"/>
    <w:rsid w:val="00204E40"/>
    <w:rsid w:val="002062CA"/>
    <w:rsid w:val="00206780"/>
    <w:rsid w:val="00206F2B"/>
    <w:rsid w:val="0020733F"/>
    <w:rsid w:val="00207429"/>
    <w:rsid w:val="00207566"/>
    <w:rsid w:val="00207ED2"/>
    <w:rsid w:val="002101A1"/>
    <w:rsid w:val="002110B5"/>
    <w:rsid w:val="00211D51"/>
    <w:rsid w:val="00212110"/>
    <w:rsid w:val="0021248E"/>
    <w:rsid w:val="00212532"/>
    <w:rsid w:val="0021306F"/>
    <w:rsid w:val="002135FE"/>
    <w:rsid w:val="00213D55"/>
    <w:rsid w:val="00214B9B"/>
    <w:rsid w:val="00215940"/>
    <w:rsid w:val="00215A1E"/>
    <w:rsid w:val="00215CEB"/>
    <w:rsid w:val="00216CEE"/>
    <w:rsid w:val="00217D23"/>
    <w:rsid w:val="00217DE1"/>
    <w:rsid w:val="00220A59"/>
    <w:rsid w:val="00220E96"/>
    <w:rsid w:val="002210C9"/>
    <w:rsid w:val="002210F7"/>
    <w:rsid w:val="00221926"/>
    <w:rsid w:val="002219DC"/>
    <w:rsid w:val="00221ABD"/>
    <w:rsid w:val="00222422"/>
    <w:rsid w:val="00222C02"/>
    <w:rsid w:val="00222C05"/>
    <w:rsid w:val="00223339"/>
    <w:rsid w:val="0022384F"/>
    <w:rsid w:val="00223BEF"/>
    <w:rsid w:val="00223D8D"/>
    <w:rsid w:val="00223EFB"/>
    <w:rsid w:val="00225354"/>
    <w:rsid w:val="002257C8"/>
    <w:rsid w:val="00225932"/>
    <w:rsid w:val="00225AF7"/>
    <w:rsid w:val="00226016"/>
    <w:rsid w:val="00226455"/>
    <w:rsid w:val="002268FC"/>
    <w:rsid w:val="00226B2C"/>
    <w:rsid w:val="00226BDF"/>
    <w:rsid w:val="00226D0F"/>
    <w:rsid w:val="00226D5C"/>
    <w:rsid w:val="00226D96"/>
    <w:rsid w:val="00227198"/>
    <w:rsid w:val="00227570"/>
    <w:rsid w:val="002275DF"/>
    <w:rsid w:val="00227C5F"/>
    <w:rsid w:val="00227E25"/>
    <w:rsid w:val="00227E6F"/>
    <w:rsid w:val="002308B1"/>
    <w:rsid w:val="002308E3"/>
    <w:rsid w:val="00230B78"/>
    <w:rsid w:val="00231008"/>
    <w:rsid w:val="00231159"/>
    <w:rsid w:val="00231765"/>
    <w:rsid w:val="00231A08"/>
    <w:rsid w:val="00231DAD"/>
    <w:rsid w:val="00232422"/>
    <w:rsid w:val="0023264D"/>
    <w:rsid w:val="002328AF"/>
    <w:rsid w:val="00232CC5"/>
    <w:rsid w:val="00232DF6"/>
    <w:rsid w:val="00232F14"/>
    <w:rsid w:val="00233225"/>
    <w:rsid w:val="002337AE"/>
    <w:rsid w:val="00233D33"/>
    <w:rsid w:val="00233D7C"/>
    <w:rsid w:val="00234905"/>
    <w:rsid w:val="00235D9B"/>
    <w:rsid w:val="00236B1F"/>
    <w:rsid w:val="00236C0C"/>
    <w:rsid w:val="00237413"/>
    <w:rsid w:val="002374A8"/>
    <w:rsid w:val="00237A14"/>
    <w:rsid w:val="00237FFB"/>
    <w:rsid w:val="002400DB"/>
    <w:rsid w:val="00240883"/>
    <w:rsid w:val="0024181F"/>
    <w:rsid w:val="00241C20"/>
    <w:rsid w:val="00241C9A"/>
    <w:rsid w:val="002424E4"/>
    <w:rsid w:val="00242633"/>
    <w:rsid w:val="0024296A"/>
    <w:rsid w:val="00242E71"/>
    <w:rsid w:val="002432AF"/>
    <w:rsid w:val="002437E5"/>
    <w:rsid w:val="0024382E"/>
    <w:rsid w:val="00243A31"/>
    <w:rsid w:val="00243E0D"/>
    <w:rsid w:val="00244702"/>
    <w:rsid w:val="0024497E"/>
    <w:rsid w:val="002449F5"/>
    <w:rsid w:val="00244A75"/>
    <w:rsid w:val="00244A9B"/>
    <w:rsid w:val="00244C35"/>
    <w:rsid w:val="002450A6"/>
    <w:rsid w:val="002451F3"/>
    <w:rsid w:val="0024566B"/>
    <w:rsid w:val="00246213"/>
    <w:rsid w:val="0024639D"/>
    <w:rsid w:val="002473DD"/>
    <w:rsid w:val="002478DB"/>
    <w:rsid w:val="00247A58"/>
    <w:rsid w:val="00250AC0"/>
    <w:rsid w:val="00250F1A"/>
    <w:rsid w:val="002514AA"/>
    <w:rsid w:val="002518D0"/>
    <w:rsid w:val="00252016"/>
    <w:rsid w:val="00252721"/>
    <w:rsid w:val="00252B76"/>
    <w:rsid w:val="00252E07"/>
    <w:rsid w:val="002532B8"/>
    <w:rsid w:val="00253C85"/>
    <w:rsid w:val="00253D72"/>
    <w:rsid w:val="00254028"/>
    <w:rsid w:val="00254DEA"/>
    <w:rsid w:val="00256354"/>
    <w:rsid w:val="00256397"/>
    <w:rsid w:val="00256484"/>
    <w:rsid w:val="0025665D"/>
    <w:rsid w:val="0025668D"/>
    <w:rsid w:val="00256702"/>
    <w:rsid w:val="00256722"/>
    <w:rsid w:val="002568E0"/>
    <w:rsid w:val="0025702D"/>
    <w:rsid w:val="002570C6"/>
    <w:rsid w:val="002572A4"/>
    <w:rsid w:val="00257D06"/>
    <w:rsid w:val="0026006F"/>
    <w:rsid w:val="0026013B"/>
    <w:rsid w:val="00260755"/>
    <w:rsid w:val="002609A1"/>
    <w:rsid w:val="00260F8A"/>
    <w:rsid w:val="00261E64"/>
    <w:rsid w:val="00262692"/>
    <w:rsid w:val="002626E1"/>
    <w:rsid w:val="00262885"/>
    <w:rsid w:val="00262D49"/>
    <w:rsid w:val="00262D64"/>
    <w:rsid w:val="002632C3"/>
    <w:rsid w:val="002634AA"/>
    <w:rsid w:val="00263721"/>
    <w:rsid w:val="00263C39"/>
    <w:rsid w:val="00263CD2"/>
    <w:rsid w:val="002643BE"/>
    <w:rsid w:val="00264EF7"/>
    <w:rsid w:val="00265175"/>
    <w:rsid w:val="0026579E"/>
    <w:rsid w:val="00266E34"/>
    <w:rsid w:val="00266F3B"/>
    <w:rsid w:val="0026705C"/>
    <w:rsid w:val="00267347"/>
    <w:rsid w:val="00267C62"/>
    <w:rsid w:val="00267E3C"/>
    <w:rsid w:val="00267E55"/>
    <w:rsid w:val="00270174"/>
    <w:rsid w:val="002707A0"/>
    <w:rsid w:val="0027081E"/>
    <w:rsid w:val="0027084B"/>
    <w:rsid w:val="00270C55"/>
    <w:rsid w:val="00270CF6"/>
    <w:rsid w:val="00271D74"/>
    <w:rsid w:val="00272772"/>
    <w:rsid w:val="002733A5"/>
    <w:rsid w:val="00273436"/>
    <w:rsid w:val="002738B9"/>
    <w:rsid w:val="00273FD7"/>
    <w:rsid w:val="0027423E"/>
    <w:rsid w:val="00274326"/>
    <w:rsid w:val="0027546F"/>
    <w:rsid w:val="00275D38"/>
    <w:rsid w:val="0027657A"/>
    <w:rsid w:val="0027690F"/>
    <w:rsid w:val="00276FD4"/>
    <w:rsid w:val="00277722"/>
    <w:rsid w:val="0027796E"/>
    <w:rsid w:val="002809B7"/>
    <w:rsid w:val="00280A75"/>
    <w:rsid w:val="002811E9"/>
    <w:rsid w:val="002816F1"/>
    <w:rsid w:val="00282C5C"/>
    <w:rsid w:val="00282DDB"/>
    <w:rsid w:val="00282FD0"/>
    <w:rsid w:val="002837AB"/>
    <w:rsid w:val="00283840"/>
    <w:rsid w:val="00283B17"/>
    <w:rsid w:val="00283D41"/>
    <w:rsid w:val="002840DD"/>
    <w:rsid w:val="00284140"/>
    <w:rsid w:val="0028441D"/>
    <w:rsid w:val="00284681"/>
    <w:rsid w:val="002850D6"/>
    <w:rsid w:val="00285E06"/>
    <w:rsid w:val="00285E99"/>
    <w:rsid w:val="00285EDF"/>
    <w:rsid w:val="00286435"/>
    <w:rsid w:val="0028666F"/>
    <w:rsid w:val="00286846"/>
    <w:rsid w:val="002870B0"/>
    <w:rsid w:val="002874EA"/>
    <w:rsid w:val="00287FBD"/>
    <w:rsid w:val="00290D66"/>
    <w:rsid w:val="00291EDE"/>
    <w:rsid w:val="0029237B"/>
    <w:rsid w:val="00292524"/>
    <w:rsid w:val="00292606"/>
    <w:rsid w:val="0029271D"/>
    <w:rsid w:val="00292FF4"/>
    <w:rsid w:val="00293213"/>
    <w:rsid w:val="00293356"/>
    <w:rsid w:val="00293E71"/>
    <w:rsid w:val="00294CB8"/>
    <w:rsid w:val="00294F8D"/>
    <w:rsid w:val="0029526D"/>
    <w:rsid w:val="0029543E"/>
    <w:rsid w:val="002963B0"/>
    <w:rsid w:val="002963E3"/>
    <w:rsid w:val="00296747"/>
    <w:rsid w:val="002967C3"/>
    <w:rsid w:val="00296BB5"/>
    <w:rsid w:val="0029701F"/>
    <w:rsid w:val="00297A74"/>
    <w:rsid w:val="00297ED9"/>
    <w:rsid w:val="00297F5C"/>
    <w:rsid w:val="002A013A"/>
    <w:rsid w:val="002A0588"/>
    <w:rsid w:val="002A06E5"/>
    <w:rsid w:val="002A09E5"/>
    <w:rsid w:val="002A0EBB"/>
    <w:rsid w:val="002A0EC8"/>
    <w:rsid w:val="002A2187"/>
    <w:rsid w:val="002A2EF6"/>
    <w:rsid w:val="002A384F"/>
    <w:rsid w:val="002A3B28"/>
    <w:rsid w:val="002A3D95"/>
    <w:rsid w:val="002A41EC"/>
    <w:rsid w:val="002A4773"/>
    <w:rsid w:val="002A4EC3"/>
    <w:rsid w:val="002A50A5"/>
    <w:rsid w:val="002A5A88"/>
    <w:rsid w:val="002A7B2F"/>
    <w:rsid w:val="002A7B52"/>
    <w:rsid w:val="002A7D07"/>
    <w:rsid w:val="002B04D6"/>
    <w:rsid w:val="002B05B8"/>
    <w:rsid w:val="002B0832"/>
    <w:rsid w:val="002B0912"/>
    <w:rsid w:val="002B0A44"/>
    <w:rsid w:val="002B10DA"/>
    <w:rsid w:val="002B11CD"/>
    <w:rsid w:val="002B1568"/>
    <w:rsid w:val="002B1C27"/>
    <w:rsid w:val="002B1F5E"/>
    <w:rsid w:val="002B1FCB"/>
    <w:rsid w:val="002B20C7"/>
    <w:rsid w:val="002B22E7"/>
    <w:rsid w:val="002B2F58"/>
    <w:rsid w:val="002B301D"/>
    <w:rsid w:val="002B3C78"/>
    <w:rsid w:val="002B4212"/>
    <w:rsid w:val="002B4B8E"/>
    <w:rsid w:val="002B4FD2"/>
    <w:rsid w:val="002B57EA"/>
    <w:rsid w:val="002B5A2E"/>
    <w:rsid w:val="002B5A5A"/>
    <w:rsid w:val="002B5C86"/>
    <w:rsid w:val="002B6124"/>
    <w:rsid w:val="002B61B2"/>
    <w:rsid w:val="002B649F"/>
    <w:rsid w:val="002B6550"/>
    <w:rsid w:val="002B6896"/>
    <w:rsid w:val="002B6A09"/>
    <w:rsid w:val="002B6D17"/>
    <w:rsid w:val="002B6DDE"/>
    <w:rsid w:val="002B6E56"/>
    <w:rsid w:val="002B6FED"/>
    <w:rsid w:val="002B75C6"/>
    <w:rsid w:val="002B7A44"/>
    <w:rsid w:val="002B7E9C"/>
    <w:rsid w:val="002B7FE7"/>
    <w:rsid w:val="002C07A6"/>
    <w:rsid w:val="002C0958"/>
    <w:rsid w:val="002C0A4A"/>
    <w:rsid w:val="002C1234"/>
    <w:rsid w:val="002C1890"/>
    <w:rsid w:val="002C1BD1"/>
    <w:rsid w:val="002C23C8"/>
    <w:rsid w:val="002C3BBF"/>
    <w:rsid w:val="002C41EC"/>
    <w:rsid w:val="002C4697"/>
    <w:rsid w:val="002C499D"/>
    <w:rsid w:val="002C508C"/>
    <w:rsid w:val="002C50B4"/>
    <w:rsid w:val="002C5381"/>
    <w:rsid w:val="002C5747"/>
    <w:rsid w:val="002C607B"/>
    <w:rsid w:val="002C61BE"/>
    <w:rsid w:val="002C62F2"/>
    <w:rsid w:val="002C64A3"/>
    <w:rsid w:val="002C6CD4"/>
    <w:rsid w:val="002C799C"/>
    <w:rsid w:val="002C7C15"/>
    <w:rsid w:val="002D01DF"/>
    <w:rsid w:val="002D13D2"/>
    <w:rsid w:val="002D13F1"/>
    <w:rsid w:val="002D18C4"/>
    <w:rsid w:val="002D19E4"/>
    <w:rsid w:val="002D1ACE"/>
    <w:rsid w:val="002D24F3"/>
    <w:rsid w:val="002D28B8"/>
    <w:rsid w:val="002D2ADF"/>
    <w:rsid w:val="002D2C3C"/>
    <w:rsid w:val="002D2FBB"/>
    <w:rsid w:val="002D3127"/>
    <w:rsid w:val="002D348B"/>
    <w:rsid w:val="002D4E8C"/>
    <w:rsid w:val="002D564D"/>
    <w:rsid w:val="002D5819"/>
    <w:rsid w:val="002D5DB0"/>
    <w:rsid w:val="002D6295"/>
    <w:rsid w:val="002D6510"/>
    <w:rsid w:val="002D6613"/>
    <w:rsid w:val="002D661E"/>
    <w:rsid w:val="002D69E9"/>
    <w:rsid w:val="002D6CCF"/>
    <w:rsid w:val="002D6E1B"/>
    <w:rsid w:val="002D730B"/>
    <w:rsid w:val="002E048A"/>
    <w:rsid w:val="002E08CD"/>
    <w:rsid w:val="002E08DF"/>
    <w:rsid w:val="002E159B"/>
    <w:rsid w:val="002E1837"/>
    <w:rsid w:val="002E1B3B"/>
    <w:rsid w:val="002E1E35"/>
    <w:rsid w:val="002E30CC"/>
    <w:rsid w:val="002E363F"/>
    <w:rsid w:val="002E3B6C"/>
    <w:rsid w:val="002E3D17"/>
    <w:rsid w:val="002E4117"/>
    <w:rsid w:val="002E4744"/>
    <w:rsid w:val="002E4FE6"/>
    <w:rsid w:val="002E519C"/>
    <w:rsid w:val="002E5223"/>
    <w:rsid w:val="002E5B97"/>
    <w:rsid w:val="002E5DB4"/>
    <w:rsid w:val="002E5EC3"/>
    <w:rsid w:val="002E601C"/>
    <w:rsid w:val="002E6571"/>
    <w:rsid w:val="002E6C2B"/>
    <w:rsid w:val="002E76D7"/>
    <w:rsid w:val="002E79ED"/>
    <w:rsid w:val="002E7A7C"/>
    <w:rsid w:val="002F129B"/>
    <w:rsid w:val="002F1A36"/>
    <w:rsid w:val="002F1D00"/>
    <w:rsid w:val="002F2038"/>
    <w:rsid w:val="002F23C5"/>
    <w:rsid w:val="002F350F"/>
    <w:rsid w:val="002F4349"/>
    <w:rsid w:val="002F45DD"/>
    <w:rsid w:val="002F473E"/>
    <w:rsid w:val="002F4A9D"/>
    <w:rsid w:val="002F4D1C"/>
    <w:rsid w:val="002F51B8"/>
    <w:rsid w:val="002F5750"/>
    <w:rsid w:val="002F5E48"/>
    <w:rsid w:val="002F67E0"/>
    <w:rsid w:val="002F70A5"/>
    <w:rsid w:val="002F71DE"/>
    <w:rsid w:val="002F73DA"/>
    <w:rsid w:val="002F74D3"/>
    <w:rsid w:val="002F7675"/>
    <w:rsid w:val="002F7800"/>
    <w:rsid w:val="003013D1"/>
    <w:rsid w:val="0030143A"/>
    <w:rsid w:val="00301A7C"/>
    <w:rsid w:val="00301A86"/>
    <w:rsid w:val="00302238"/>
    <w:rsid w:val="00302399"/>
    <w:rsid w:val="003026E7"/>
    <w:rsid w:val="003032E8"/>
    <w:rsid w:val="003046D1"/>
    <w:rsid w:val="00304BEC"/>
    <w:rsid w:val="00304DB0"/>
    <w:rsid w:val="00306396"/>
    <w:rsid w:val="003063E6"/>
    <w:rsid w:val="00306CE6"/>
    <w:rsid w:val="00306F8B"/>
    <w:rsid w:val="00306FB4"/>
    <w:rsid w:val="003073E9"/>
    <w:rsid w:val="003075FA"/>
    <w:rsid w:val="00307892"/>
    <w:rsid w:val="00310DA3"/>
    <w:rsid w:val="003115BC"/>
    <w:rsid w:val="00311BA7"/>
    <w:rsid w:val="00312D6A"/>
    <w:rsid w:val="00313715"/>
    <w:rsid w:val="00313897"/>
    <w:rsid w:val="003139C8"/>
    <w:rsid w:val="00314335"/>
    <w:rsid w:val="0031447A"/>
    <w:rsid w:val="00314482"/>
    <w:rsid w:val="0031468B"/>
    <w:rsid w:val="00314DCA"/>
    <w:rsid w:val="00314DF2"/>
    <w:rsid w:val="00316D9C"/>
    <w:rsid w:val="00317D0B"/>
    <w:rsid w:val="00320ACE"/>
    <w:rsid w:val="00320D32"/>
    <w:rsid w:val="00321038"/>
    <w:rsid w:val="003212D4"/>
    <w:rsid w:val="003216B7"/>
    <w:rsid w:val="0032181F"/>
    <w:rsid w:val="003218AE"/>
    <w:rsid w:val="00321BE0"/>
    <w:rsid w:val="00321FB3"/>
    <w:rsid w:val="0032228F"/>
    <w:rsid w:val="00322671"/>
    <w:rsid w:val="003226EB"/>
    <w:rsid w:val="00322798"/>
    <w:rsid w:val="00322C92"/>
    <w:rsid w:val="00323552"/>
    <w:rsid w:val="00323B15"/>
    <w:rsid w:val="00323B44"/>
    <w:rsid w:val="00324396"/>
    <w:rsid w:val="00324BEC"/>
    <w:rsid w:val="00324CBE"/>
    <w:rsid w:val="00325493"/>
    <w:rsid w:val="00325784"/>
    <w:rsid w:val="00325B44"/>
    <w:rsid w:val="003264B8"/>
    <w:rsid w:val="003268CA"/>
    <w:rsid w:val="0032727E"/>
    <w:rsid w:val="00327C97"/>
    <w:rsid w:val="003315EF"/>
    <w:rsid w:val="00331906"/>
    <w:rsid w:val="00331AE0"/>
    <w:rsid w:val="0033203B"/>
    <w:rsid w:val="003328C7"/>
    <w:rsid w:val="003341F0"/>
    <w:rsid w:val="0033431D"/>
    <w:rsid w:val="00336045"/>
    <w:rsid w:val="00336826"/>
    <w:rsid w:val="00336A4E"/>
    <w:rsid w:val="00336BC0"/>
    <w:rsid w:val="00337142"/>
    <w:rsid w:val="00337171"/>
    <w:rsid w:val="003374A0"/>
    <w:rsid w:val="003375F4"/>
    <w:rsid w:val="0033773F"/>
    <w:rsid w:val="00337E00"/>
    <w:rsid w:val="00340158"/>
    <w:rsid w:val="00340551"/>
    <w:rsid w:val="003409D4"/>
    <w:rsid w:val="00340C69"/>
    <w:rsid w:val="00340E6C"/>
    <w:rsid w:val="0034135E"/>
    <w:rsid w:val="0034240C"/>
    <w:rsid w:val="0034243F"/>
    <w:rsid w:val="003429A9"/>
    <w:rsid w:val="00342C14"/>
    <w:rsid w:val="003439D7"/>
    <w:rsid w:val="00343A76"/>
    <w:rsid w:val="003443F0"/>
    <w:rsid w:val="00344441"/>
    <w:rsid w:val="0034462C"/>
    <w:rsid w:val="00344A11"/>
    <w:rsid w:val="003451FD"/>
    <w:rsid w:val="00345792"/>
    <w:rsid w:val="00345CBE"/>
    <w:rsid w:val="00346450"/>
    <w:rsid w:val="00346497"/>
    <w:rsid w:val="00346919"/>
    <w:rsid w:val="00346B20"/>
    <w:rsid w:val="0034719A"/>
    <w:rsid w:val="00347B9F"/>
    <w:rsid w:val="00350444"/>
    <w:rsid w:val="00350AA0"/>
    <w:rsid w:val="00351F9B"/>
    <w:rsid w:val="003522BA"/>
    <w:rsid w:val="003532BD"/>
    <w:rsid w:val="00353309"/>
    <w:rsid w:val="00353AC1"/>
    <w:rsid w:val="00353BDB"/>
    <w:rsid w:val="00353EA2"/>
    <w:rsid w:val="00353FF2"/>
    <w:rsid w:val="00354052"/>
    <w:rsid w:val="0035421B"/>
    <w:rsid w:val="0035431F"/>
    <w:rsid w:val="00354C7D"/>
    <w:rsid w:val="00355970"/>
    <w:rsid w:val="00356065"/>
    <w:rsid w:val="00356112"/>
    <w:rsid w:val="0035653B"/>
    <w:rsid w:val="0035711E"/>
    <w:rsid w:val="003571D2"/>
    <w:rsid w:val="0035768A"/>
    <w:rsid w:val="00357CCA"/>
    <w:rsid w:val="0036069D"/>
    <w:rsid w:val="00360FEC"/>
    <w:rsid w:val="0036109E"/>
    <w:rsid w:val="003610C2"/>
    <w:rsid w:val="0036168E"/>
    <w:rsid w:val="0036224E"/>
    <w:rsid w:val="0036285F"/>
    <w:rsid w:val="003629CE"/>
    <w:rsid w:val="00362FBB"/>
    <w:rsid w:val="003631C4"/>
    <w:rsid w:val="00363535"/>
    <w:rsid w:val="00363833"/>
    <w:rsid w:val="0036501B"/>
    <w:rsid w:val="003658EA"/>
    <w:rsid w:val="00365A61"/>
    <w:rsid w:val="00366092"/>
    <w:rsid w:val="00366531"/>
    <w:rsid w:val="00366807"/>
    <w:rsid w:val="00366DA9"/>
    <w:rsid w:val="00367009"/>
    <w:rsid w:val="00367519"/>
    <w:rsid w:val="0036797F"/>
    <w:rsid w:val="00367F56"/>
    <w:rsid w:val="00370072"/>
    <w:rsid w:val="00370542"/>
    <w:rsid w:val="003707C0"/>
    <w:rsid w:val="00370A9F"/>
    <w:rsid w:val="00371320"/>
    <w:rsid w:val="00371FD9"/>
    <w:rsid w:val="00372238"/>
    <w:rsid w:val="003723F8"/>
    <w:rsid w:val="00372F7C"/>
    <w:rsid w:val="00373CB9"/>
    <w:rsid w:val="0037404C"/>
    <w:rsid w:val="00374163"/>
    <w:rsid w:val="00374DD7"/>
    <w:rsid w:val="0037527F"/>
    <w:rsid w:val="003756EA"/>
    <w:rsid w:val="00375750"/>
    <w:rsid w:val="00375DE4"/>
    <w:rsid w:val="003765CA"/>
    <w:rsid w:val="00376CB8"/>
    <w:rsid w:val="00376E67"/>
    <w:rsid w:val="00377F6D"/>
    <w:rsid w:val="00380518"/>
    <w:rsid w:val="003807EC"/>
    <w:rsid w:val="00381770"/>
    <w:rsid w:val="0038181E"/>
    <w:rsid w:val="003818DF"/>
    <w:rsid w:val="00381A5D"/>
    <w:rsid w:val="003821FF"/>
    <w:rsid w:val="0038273F"/>
    <w:rsid w:val="00383446"/>
    <w:rsid w:val="0038346E"/>
    <w:rsid w:val="003834DB"/>
    <w:rsid w:val="00383AF5"/>
    <w:rsid w:val="00383B5C"/>
    <w:rsid w:val="00384812"/>
    <w:rsid w:val="003860F6"/>
    <w:rsid w:val="003863AE"/>
    <w:rsid w:val="00386C16"/>
    <w:rsid w:val="00387268"/>
    <w:rsid w:val="0039029B"/>
    <w:rsid w:val="0039034D"/>
    <w:rsid w:val="00390559"/>
    <w:rsid w:val="003907B7"/>
    <w:rsid w:val="00390AFD"/>
    <w:rsid w:val="00390EC1"/>
    <w:rsid w:val="00391646"/>
    <w:rsid w:val="003916C5"/>
    <w:rsid w:val="0039203A"/>
    <w:rsid w:val="003921AE"/>
    <w:rsid w:val="00392371"/>
    <w:rsid w:val="003926EB"/>
    <w:rsid w:val="00392727"/>
    <w:rsid w:val="003934CD"/>
    <w:rsid w:val="00393A3F"/>
    <w:rsid w:val="00393CE2"/>
    <w:rsid w:val="00393FE3"/>
    <w:rsid w:val="00394575"/>
    <w:rsid w:val="003967C6"/>
    <w:rsid w:val="00396E89"/>
    <w:rsid w:val="0039707E"/>
    <w:rsid w:val="003974DC"/>
    <w:rsid w:val="00397D0A"/>
    <w:rsid w:val="00397D37"/>
    <w:rsid w:val="00397E5D"/>
    <w:rsid w:val="003A0305"/>
    <w:rsid w:val="003A0584"/>
    <w:rsid w:val="003A09B7"/>
    <w:rsid w:val="003A0B55"/>
    <w:rsid w:val="003A0E1F"/>
    <w:rsid w:val="003A115E"/>
    <w:rsid w:val="003A1EB4"/>
    <w:rsid w:val="003A2662"/>
    <w:rsid w:val="003A2C5A"/>
    <w:rsid w:val="003A2EEC"/>
    <w:rsid w:val="003A3143"/>
    <w:rsid w:val="003A37F2"/>
    <w:rsid w:val="003A417A"/>
    <w:rsid w:val="003A54C0"/>
    <w:rsid w:val="003A6AA9"/>
    <w:rsid w:val="003A6D61"/>
    <w:rsid w:val="003A6E22"/>
    <w:rsid w:val="003B0D88"/>
    <w:rsid w:val="003B0F73"/>
    <w:rsid w:val="003B10AC"/>
    <w:rsid w:val="003B10F8"/>
    <w:rsid w:val="003B118F"/>
    <w:rsid w:val="003B12A9"/>
    <w:rsid w:val="003B1361"/>
    <w:rsid w:val="003B1548"/>
    <w:rsid w:val="003B1833"/>
    <w:rsid w:val="003B1872"/>
    <w:rsid w:val="003B1BE4"/>
    <w:rsid w:val="003B1C63"/>
    <w:rsid w:val="003B1DC4"/>
    <w:rsid w:val="003B1DC9"/>
    <w:rsid w:val="003B2061"/>
    <w:rsid w:val="003B351B"/>
    <w:rsid w:val="003B3742"/>
    <w:rsid w:val="003B3770"/>
    <w:rsid w:val="003B382B"/>
    <w:rsid w:val="003B42DE"/>
    <w:rsid w:val="003B530F"/>
    <w:rsid w:val="003B5A08"/>
    <w:rsid w:val="003B5E08"/>
    <w:rsid w:val="003B6665"/>
    <w:rsid w:val="003B6971"/>
    <w:rsid w:val="003B7013"/>
    <w:rsid w:val="003B77FA"/>
    <w:rsid w:val="003B79E0"/>
    <w:rsid w:val="003C01F1"/>
    <w:rsid w:val="003C08BE"/>
    <w:rsid w:val="003C0ACB"/>
    <w:rsid w:val="003C0C21"/>
    <w:rsid w:val="003C0DFA"/>
    <w:rsid w:val="003C12CE"/>
    <w:rsid w:val="003C1E15"/>
    <w:rsid w:val="003C1FDF"/>
    <w:rsid w:val="003C2132"/>
    <w:rsid w:val="003C27C4"/>
    <w:rsid w:val="003C292B"/>
    <w:rsid w:val="003C2C52"/>
    <w:rsid w:val="003C2F98"/>
    <w:rsid w:val="003C309A"/>
    <w:rsid w:val="003C34AE"/>
    <w:rsid w:val="003C4C59"/>
    <w:rsid w:val="003C5D16"/>
    <w:rsid w:val="003C63F9"/>
    <w:rsid w:val="003C67E2"/>
    <w:rsid w:val="003C6B73"/>
    <w:rsid w:val="003C6D70"/>
    <w:rsid w:val="003C721F"/>
    <w:rsid w:val="003C7296"/>
    <w:rsid w:val="003C7EC4"/>
    <w:rsid w:val="003C7F9E"/>
    <w:rsid w:val="003D117B"/>
    <w:rsid w:val="003D158C"/>
    <w:rsid w:val="003D1718"/>
    <w:rsid w:val="003D1850"/>
    <w:rsid w:val="003D1867"/>
    <w:rsid w:val="003D1AA8"/>
    <w:rsid w:val="003D1F51"/>
    <w:rsid w:val="003D2349"/>
    <w:rsid w:val="003D240F"/>
    <w:rsid w:val="003D266D"/>
    <w:rsid w:val="003D2C43"/>
    <w:rsid w:val="003D2EF7"/>
    <w:rsid w:val="003D324A"/>
    <w:rsid w:val="003D377E"/>
    <w:rsid w:val="003D3956"/>
    <w:rsid w:val="003D454E"/>
    <w:rsid w:val="003D4D10"/>
    <w:rsid w:val="003D54B6"/>
    <w:rsid w:val="003D5D0F"/>
    <w:rsid w:val="003D5F2C"/>
    <w:rsid w:val="003D62A4"/>
    <w:rsid w:val="003D6E75"/>
    <w:rsid w:val="003D74C9"/>
    <w:rsid w:val="003E07E7"/>
    <w:rsid w:val="003E0A46"/>
    <w:rsid w:val="003E19CD"/>
    <w:rsid w:val="003E23AC"/>
    <w:rsid w:val="003E258B"/>
    <w:rsid w:val="003E2C7E"/>
    <w:rsid w:val="003E3234"/>
    <w:rsid w:val="003E352E"/>
    <w:rsid w:val="003E3A0D"/>
    <w:rsid w:val="003E3B09"/>
    <w:rsid w:val="003E4695"/>
    <w:rsid w:val="003E4AFD"/>
    <w:rsid w:val="003E52D4"/>
    <w:rsid w:val="003E540D"/>
    <w:rsid w:val="003E6E7D"/>
    <w:rsid w:val="003E7008"/>
    <w:rsid w:val="003E7214"/>
    <w:rsid w:val="003E725C"/>
    <w:rsid w:val="003E7489"/>
    <w:rsid w:val="003E75A4"/>
    <w:rsid w:val="003E78EE"/>
    <w:rsid w:val="003E7B9C"/>
    <w:rsid w:val="003E7CC8"/>
    <w:rsid w:val="003E7F3B"/>
    <w:rsid w:val="003F0383"/>
    <w:rsid w:val="003F074B"/>
    <w:rsid w:val="003F1521"/>
    <w:rsid w:val="003F165B"/>
    <w:rsid w:val="003F1AF7"/>
    <w:rsid w:val="003F1BA0"/>
    <w:rsid w:val="003F1E7C"/>
    <w:rsid w:val="003F24F7"/>
    <w:rsid w:val="003F2BC7"/>
    <w:rsid w:val="003F326C"/>
    <w:rsid w:val="003F3D98"/>
    <w:rsid w:val="003F40DA"/>
    <w:rsid w:val="003F53CF"/>
    <w:rsid w:val="003F54F3"/>
    <w:rsid w:val="003F594E"/>
    <w:rsid w:val="003F5BA2"/>
    <w:rsid w:val="003F5D6F"/>
    <w:rsid w:val="003F648A"/>
    <w:rsid w:val="003F6567"/>
    <w:rsid w:val="003F70D4"/>
    <w:rsid w:val="003F7649"/>
    <w:rsid w:val="003F79FB"/>
    <w:rsid w:val="0040001C"/>
    <w:rsid w:val="004001F7"/>
    <w:rsid w:val="00400807"/>
    <w:rsid w:val="00400908"/>
    <w:rsid w:val="00400C7E"/>
    <w:rsid w:val="00400ED4"/>
    <w:rsid w:val="0040158B"/>
    <w:rsid w:val="00401E9C"/>
    <w:rsid w:val="004023AC"/>
    <w:rsid w:val="004025A8"/>
    <w:rsid w:val="004035B7"/>
    <w:rsid w:val="0040455C"/>
    <w:rsid w:val="00404592"/>
    <w:rsid w:val="00407770"/>
    <w:rsid w:val="00407D71"/>
    <w:rsid w:val="00407E05"/>
    <w:rsid w:val="00407E6D"/>
    <w:rsid w:val="00410058"/>
    <w:rsid w:val="00410295"/>
    <w:rsid w:val="00410D69"/>
    <w:rsid w:val="004110C5"/>
    <w:rsid w:val="00411335"/>
    <w:rsid w:val="004113FB"/>
    <w:rsid w:val="0041177A"/>
    <w:rsid w:val="0041235C"/>
    <w:rsid w:val="004125AC"/>
    <w:rsid w:val="004127B0"/>
    <w:rsid w:val="004130D8"/>
    <w:rsid w:val="00413787"/>
    <w:rsid w:val="00413EC7"/>
    <w:rsid w:val="00414025"/>
    <w:rsid w:val="00414304"/>
    <w:rsid w:val="004143EE"/>
    <w:rsid w:val="0041538F"/>
    <w:rsid w:val="004153DB"/>
    <w:rsid w:val="0041540F"/>
    <w:rsid w:val="00415722"/>
    <w:rsid w:val="00415A2E"/>
    <w:rsid w:val="0041671B"/>
    <w:rsid w:val="00416795"/>
    <w:rsid w:val="004177BA"/>
    <w:rsid w:val="0041781E"/>
    <w:rsid w:val="004218D1"/>
    <w:rsid w:val="00421CAC"/>
    <w:rsid w:val="00421E44"/>
    <w:rsid w:val="004220F4"/>
    <w:rsid w:val="0042236C"/>
    <w:rsid w:val="00422579"/>
    <w:rsid w:val="00422C60"/>
    <w:rsid w:val="004235A6"/>
    <w:rsid w:val="00423948"/>
    <w:rsid w:val="00423E23"/>
    <w:rsid w:val="00423F07"/>
    <w:rsid w:val="00423F7E"/>
    <w:rsid w:val="0042494E"/>
    <w:rsid w:val="00424CC0"/>
    <w:rsid w:val="0042596A"/>
    <w:rsid w:val="00425C13"/>
    <w:rsid w:val="00425E33"/>
    <w:rsid w:val="0042602A"/>
    <w:rsid w:val="004269FE"/>
    <w:rsid w:val="00426BBA"/>
    <w:rsid w:val="00426FDC"/>
    <w:rsid w:val="004301BC"/>
    <w:rsid w:val="00430303"/>
    <w:rsid w:val="004307CF"/>
    <w:rsid w:val="00430A34"/>
    <w:rsid w:val="00430D0A"/>
    <w:rsid w:val="00430ED7"/>
    <w:rsid w:val="004313F5"/>
    <w:rsid w:val="0043199E"/>
    <w:rsid w:val="00431BD1"/>
    <w:rsid w:val="00431C57"/>
    <w:rsid w:val="004329C3"/>
    <w:rsid w:val="00432F42"/>
    <w:rsid w:val="004333CB"/>
    <w:rsid w:val="0043353C"/>
    <w:rsid w:val="00434568"/>
    <w:rsid w:val="004347C6"/>
    <w:rsid w:val="00434BAB"/>
    <w:rsid w:val="004352CC"/>
    <w:rsid w:val="004354EC"/>
    <w:rsid w:val="004360C9"/>
    <w:rsid w:val="00436288"/>
    <w:rsid w:val="00436404"/>
    <w:rsid w:val="00436556"/>
    <w:rsid w:val="00436A3D"/>
    <w:rsid w:val="00436C81"/>
    <w:rsid w:val="00437983"/>
    <w:rsid w:val="00437F05"/>
    <w:rsid w:val="00437FBE"/>
    <w:rsid w:val="004404D9"/>
    <w:rsid w:val="00440C09"/>
    <w:rsid w:val="00440F40"/>
    <w:rsid w:val="00441089"/>
    <w:rsid w:val="00441A54"/>
    <w:rsid w:val="00441C0C"/>
    <w:rsid w:val="00441E75"/>
    <w:rsid w:val="00441F91"/>
    <w:rsid w:val="00442660"/>
    <w:rsid w:val="004438F3"/>
    <w:rsid w:val="00444014"/>
    <w:rsid w:val="004449CC"/>
    <w:rsid w:val="00444B30"/>
    <w:rsid w:val="0044558B"/>
    <w:rsid w:val="00445AC2"/>
    <w:rsid w:val="0044613B"/>
    <w:rsid w:val="004468B6"/>
    <w:rsid w:val="00446CF0"/>
    <w:rsid w:val="00447404"/>
    <w:rsid w:val="00447D90"/>
    <w:rsid w:val="00447E52"/>
    <w:rsid w:val="00447EC4"/>
    <w:rsid w:val="00450286"/>
    <w:rsid w:val="0045082E"/>
    <w:rsid w:val="00451287"/>
    <w:rsid w:val="0045129C"/>
    <w:rsid w:val="004512BB"/>
    <w:rsid w:val="004520B3"/>
    <w:rsid w:val="00452A19"/>
    <w:rsid w:val="00452B53"/>
    <w:rsid w:val="00452CB1"/>
    <w:rsid w:val="00452F34"/>
    <w:rsid w:val="00453A8B"/>
    <w:rsid w:val="0045413E"/>
    <w:rsid w:val="00454608"/>
    <w:rsid w:val="004546E9"/>
    <w:rsid w:val="00454A46"/>
    <w:rsid w:val="00454A92"/>
    <w:rsid w:val="00455220"/>
    <w:rsid w:val="004556DA"/>
    <w:rsid w:val="00455CD3"/>
    <w:rsid w:val="00455DD6"/>
    <w:rsid w:val="004563C6"/>
    <w:rsid w:val="004563C7"/>
    <w:rsid w:val="004565D4"/>
    <w:rsid w:val="00456B6E"/>
    <w:rsid w:val="004571F8"/>
    <w:rsid w:val="00460899"/>
    <w:rsid w:val="00460B89"/>
    <w:rsid w:val="0046227B"/>
    <w:rsid w:val="004625F7"/>
    <w:rsid w:val="00462A1F"/>
    <w:rsid w:val="00462A5C"/>
    <w:rsid w:val="00462CB4"/>
    <w:rsid w:val="0046367F"/>
    <w:rsid w:val="004639BA"/>
    <w:rsid w:val="00463B7F"/>
    <w:rsid w:val="00463C62"/>
    <w:rsid w:val="00463E2F"/>
    <w:rsid w:val="00463E64"/>
    <w:rsid w:val="00464190"/>
    <w:rsid w:val="00464982"/>
    <w:rsid w:val="00464C5C"/>
    <w:rsid w:val="004657A5"/>
    <w:rsid w:val="004659D6"/>
    <w:rsid w:val="00465BFD"/>
    <w:rsid w:val="0046616F"/>
    <w:rsid w:val="00466402"/>
    <w:rsid w:val="0046689E"/>
    <w:rsid w:val="00466A50"/>
    <w:rsid w:val="00466D94"/>
    <w:rsid w:val="0046717D"/>
    <w:rsid w:val="00470FDB"/>
    <w:rsid w:val="00472353"/>
    <w:rsid w:val="0047453A"/>
    <w:rsid w:val="004750D3"/>
    <w:rsid w:val="004763FA"/>
    <w:rsid w:val="00476916"/>
    <w:rsid w:val="0048012B"/>
    <w:rsid w:val="00480E22"/>
    <w:rsid w:val="00481450"/>
    <w:rsid w:val="0048166C"/>
    <w:rsid w:val="00481BE4"/>
    <w:rsid w:val="00483F17"/>
    <w:rsid w:val="004847A8"/>
    <w:rsid w:val="00484B71"/>
    <w:rsid w:val="00484EE7"/>
    <w:rsid w:val="004851DB"/>
    <w:rsid w:val="00485778"/>
    <w:rsid w:val="00485978"/>
    <w:rsid w:val="00485AD0"/>
    <w:rsid w:val="00486EB1"/>
    <w:rsid w:val="004873F8"/>
    <w:rsid w:val="00487F3C"/>
    <w:rsid w:val="0049060F"/>
    <w:rsid w:val="00490794"/>
    <w:rsid w:val="004909B1"/>
    <w:rsid w:val="00491A09"/>
    <w:rsid w:val="00491BBD"/>
    <w:rsid w:val="00491E1E"/>
    <w:rsid w:val="0049258E"/>
    <w:rsid w:val="004930A6"/>
    <w:rsid w:val="00493897"/>
    <w:rsid w:val="00493925"/>
    <w:rsid w:val="00493A42"/>
    <w:rsid w:val="00495192"/>
    <w:rsid w:val="00495639"/>
    <w:rsid w:val="0049577B"/>
    <w:rsid w:val="00496319"/>
    <w:rsid w:val="004963ED"/>
    <w:rsid w:val="004969E8"/>
    <w:rsid w:val="00496D13"/>
    <w:rsid w:val="0049735F"/>
    <w:rsid w:val="00497519"/>
    <w:rsid w:val="00497ABA"/>
    <w:rsid w:val="004A03BA"/>
    <w:rsid w:val="004A068B"/>
    <w:rsid w:val="004A06A7"/>
    <w:rsid w:val="004A0926"/>
    <w:rsid w:val="004A0AEC"/>
    <w:rsid w:val="004A0B72"/>
    <w:rsid w:val="004A0DE1"/>
    <w:rsid w:val="004A1104"/>
    <w:rsid w:val="004A12C2"/>
    <w:rsid w:val="004A1FB4"/>
    <w:rsid w:val="004A2A7C"/>
    <w:rsid w:val="004A2BEF"/>
    <w:rsid w:val="004A31D8"/>
    <w:rsid w:val="004A34B6"/>
    <w:rsid w:val="004A34EB"/>
    <w:rsid w:val="004A365D"/>
    <w:rsid w:val="004A3786"/>
    <w:rsid w:val="004A3C33"/>
    <w:rsid w:val="004A40EA"/>
    <w:rsid w:val="004A4870"/>
    <w:rsid w:val="004A4B6E"/>
    <w:rsid w:val="004A5FA7"/>
    <w:rsid w:val="004A6733"/>
    <w:rsid w:val="004A6FDA"/>
    <w:rsid w:val="004A76D8"/>
    <w:rsid w:val="004A7845"/>
    <w:rsid w:val="004B0928"/>
    <w:rsid w:val="004B0D21"/>
    <w:rsid w:val="004B14F1"/>
    <w:rsid w:val="004B1656"/>
    <w:rsid w:val="004B1781"/>
    <w:rsid w:val="004B2BD3"/>
    <w:rsid w:val="004B2CDD"/>
    <w:rsid w:val="004B3B75"/>
    <w:rsid w:val="004B4CBC"/>
    <w:rsid w:val="004B5983"/>
    <w:rsid w:val="004B5D3E"/>
    <w:rsid w:val="004B74C2"/>
    <w:rsid w:val="004B7A29"/>
    <w:rsid w:val="004B7A72"/>
    <w:rsid w:val="004B7BB0"/>
    <w:rsid w:val="004C2175"/>
    <w:rsid w:val="004C2255"/>
    <w:rsid w:val="004C23E3"/>
    <w:rsid w:val="004C2553"/>
    <w:rsid w:val="004C258B"/>
    <w:rsid w:val="004C278D"/>
    <w:rsid w:val="004C29A1"/>
    <w:rsid w:val="004C29EB"/>
    <w:rsid w:val="004C2A4E"/>
    <w:rsid w:val="004C3DF0"/>
    <w:rsid w:val="004C454E"/>
    <w:rsid w:val="004C575B"/>
    <w:rsid w:val="004C5D55"/>
    <w:rsid w:val="004C60EC"/>
    <w:rsid w:val="004C63A2"/>
    <w:rsid w:val="004C6761"/>
    <w:rsid w:val="004D04F4"/>
    <w:rsid w:val="004D14FD"/>
    <w:rsid w:val="004D15D6"/>
    <w:rsid w:val="004D1B5C"/>
    <w:rsid w:val="004D1CC6"/>
    <w:rsid w:val="004D1DAC"/>
    <w:rsid w:val="004D1F99"/>
    <w:rsid w:val="004D2499"/>
    <w:rsid w:val="004D29BA"/>
    <w:rsid w:val="004D30DD"/>
    <w:rsid w:val="004D313D"/>
    <w:rsid w:val="004D39C3"/>
    <w:rsid w:val="004D57F3"/>
    <w:rsid w:val="004D5844"/>
    <w:rsid w:val="004D58A1"/>
    <w:rsid w:val="004D6004"/>
    <w:rsid w:val="004D6451"/>
    <w:rsid w:val="004D67A2"/>
    <w:rsid w:val="004D7442"/>
    <w:rsid w:val="004D76FA"/>
    <w:rsid w:val="004E085F"/>
    <w:rsid w:val="004E0B8A"/>
    <w:rsid w:val="004E0BA6"/>
    <w:rsid w:val="004E0CF3"/>
    <w:rsid w:val="004E0EDE"/>
    <w:rsid w:val="004E109C"/>
    <w:rsid w:val="004E14CC"/>
    <w:rsid w:val="004E15BE"/>
    <w:rsid w:val="004E1639"/>
    <w:rsid w:val="004E1999"/>
    <w:rsid w:val="004E2EB3"/>
    <w:rsid w:val="004E2F07"/>
    <w:rsid w:val="004E3DE8"/>
    <w:rsid w:val="004E430F"/>
    <w:rsid w:val="004E438F"/>
    <w:rsid w:val="004E4770"/>
    <w:rsid w:val="004E4A8D"/>
    <w:rsid w:val="004E5043"/>
    <w:rsid w:val="004E50A8"/>
    <w:rsid w:val="004E56D8"/>
    <w:rsid w:val="004E5A98"/>
    <w:rsid w:val="004E5DC6"/>
    <w:rsid w:val="004E61CE"/>
    <w:rsid w:val="004E7384"/>
    <w:rsid w:val="004E757E"/>
    <w:rsid w:val="004E7997"/>
    <w:rsid w:val="004E7E7A"/>
    <w:rsid w:val="004F129D"/>
    <w:rsid w:val="004F12DD"/>
    <w:rsid w:val="004F1817"/>
    <w:rsid w:val="004F2974"/>
    <w:rsid w:val="004F2A2E"/>
    <w:rsid w:val="004F2F4C"/>
    <w:rsid w:val="004F3218"/>
    <w:rsid w:val="004F4FFC"/>
    <w:rsid w:val="004F516B"/>
    <w:rsid w:val="004F539C"/>
    <w:rsid w:val="004F58C2"/>
    <w:rsid w:val="004F5AAC"/>
    <w:rsid w:val="004F6349"/>
    <w:rsid w:val="004F6D4B"/>
    <w:rsid w:val="004F6DAA"/>
    <w:rsid w:val="00500162"/>
    <w:rsid w:val="00500321"/>
    <w:rsid w:val="005007AD"/>
    <w:rsid w:val="0050138F"/>
    <w:rsid w:val="0050140A"/>
    <w:rsid w:val="00501ECB"/>
    <w:rsid w:val="0050259C"/>
    <w:rsid w:val="005026AF"/>
    <w:rsid w:val="00502928"/>
    <w:rsid w:val="00502DC0"/>
    <w:rsid w:val="00502E2C"/>
    <w:rsid w:val="0050428C"/>
    <w:rsid w:val="0050481F"/>
    <w:rsid w:val="0050580F"/>
    <w:rsid w:val="00505AC8"/>
    <w:rsid w:val="00505C51"/>
    <w:rsid w:val="00505EE1"/>
    <w:rsid w:val="005070B2"/>
    <w:rsid w:val="005072DD"/>
    <w:rsid w:val="005100AD"/>
    <w:rsid w:val="005101C4"/>
    <w:rsid w:val="0051062A"/>
    <w:rsid w:val="00510740"/>
    <w:rsid w:val="005108AC"/>
    <w:rsid w:val="00510D8B"/>
    <w:rsid w:val="00510E20"/>
    <w:rsid w:val="0051150F"/>
    <w:rsid w:val="00511560"/>
    <w:rsid w:val="00511ED1"/>
    <w:rsid w:val="0051222B"/>
    <w:rsid w:val="005128F9"/>
    <w:rsid w:val="005132C9"/>
    <w:rsid w:val="00513B7E"/>
    <w:rsid w:val="00513CAB"/>
    <w:rsid w:val="00513CC1"/>
    <w:rsid w:val="00514393"/>
    <w:rsid w:val="00514729"/>
    <w:rsid w:val="005149D6"/>
    <w:rsid w:val="00514A09"/>
    <w:rsid w:val="00514FCC"/>
    <w:rsid w:val="00515BB5"/>
    <w:rsid w:val="00516416"/>
    <w:rsid w:val="00516A02"/>
    <w:rsid w:val="00516C28"/>
    <w:rsid w:val="00516CF3"/>
    <w:rsid w:val="00516E4E"/>
    <w:rsid w:val="0051799B"/>
    <w:rsid w:val="00520183"/>
    <w:rsid w:val="0052066B"/>
    <w:rsid w:val="00520CE9"/>
    <w:rsid w:val="005216E2"/>
    <w:rsid w:val="00521712"/>
    <w:rsid w:val="00521BAE"/>
    <w:rsid w:val="0052203F"/>
    <w:rsid w:val="00522E04"/>
    <w:rsid w:val="0052388B"/>
    <w:rsid w:val="00523FE8"/>
    <w:rsid w:val="005240F6"/>
    <w:rsid w:val="005242E5"/>
    <w:rsid w:val="00524835"/>
    <w:rsid w:val="00524A69"/>
    <w:rsid w:val="00525B04"/>
    <w:rsid w:val="005260C6"/>
    <w:rsid w:val="005278BA"/>
    <w:rsid w:val="00527961"/>
    <w:rsid w:val="005279B3"/>
    <w:rsid w:val="00527F00"/>
    <w:rsid w:val="0053027D"/>
    <w:rsid w:val="005304C0"/>
    <w:rsid w:val="00530717"/>
    <w:rsid w:val="005307EF"/>
    <w:rsid w:val="00530CA2"/>
    <w:rsid w:val="00530CA5"/>
    <w:rsid w:val="0053112A"/>
    <w:rsid w:val="00532DB6"/>
    <w:rsid w:val="00533F3D"/>
    <w:rsid w:val="00534143"/>
    <w:rsid w:val="0053432C"/>
    <w:rsid w:val="00534819"/>
    <w:rsid w:val="00534AA9"/>
    <w:rsid w:val="00534DD5"/>
    <w:rsid w:val="00534E41"/>
    <w:rsid w:val="00535220"/>
    <w:rsid w:val="0053527A"/>
    <w:rsid w:val="00535412"/>
    <w:rsid w:val="005356F7"/>
    <w:rsid w:val="005358CE"/>
    <w:rsid w:val="00535B4D"/>
    <w:rsid w:val="0053614F"/>
    <w:rsid w:val="005364A9"/>
    <w:rsid w:val="005367C4"/>
    <w:rsid w:val="0053691E"/>
    <w:rsid w:val="00536C99"/>
    <w:rsid w:val="0054026C"/>
    <w:rsid w:val="0054031A"/>
    <w:rsid w:val="00541005"/>
    <w:rsid w:val="00541DDD"/>
    <w:rsid w:val="00542BC9"/>
    <w:rsid w:val="00542FBE"/>
    <w:rsid w:val="00543485"/>
    <w:rsid w:val="00543B79"/>
    <w:rsid w:val="00544286"/>
    <w:rsid w:val="005444EF"/>
    <w:rsid w:val="00544A42"/>
    <w:rsid w:val="00544C25"/>
    <w:rsid w:val="00544DDC"/>
    <w:rsid w:val="005451C8"/>
    <w:rsid w:val="0054651D"/>
    <w:rsid w:val="005474A5"/>
    <w:rsid w:val="0054755A"/>
    <w:rsid w:val="0055124D"/>
    <w:rsid w:val="0055182B"/>
    <w:rsid w:val="00551E4F"/>
    <w:rsid w:val="005529CE"/>
    <w:rsid w:val="00553937"/>
    <w:rsid w:val="00553BC7"/>
    <w:rsid w:val="005541F9"/>
    <w:rsid w:val="00554D46"/>
    <w:rsid w:val="00555220"/>
    <w:rsid w:val="005552C0"/>
    <w:rsid w:val="00555B25"/>
    <w:rsid w:val="00556657"/>
    <w:rsid w:val="00556DEF"/>
    <w:rsid w:val="0055729A"/>
    <w:rsid w:val="005574F5"/>
    <w:rsid w:val="0055782F"/>
    <w:rsid w:val="00557A8A"/>
    <w:rsid w:val="00560A21"/>
    <w:rsid w:val="00560CF1"/>
    <w:rsid w:val="0056117F"/>
    <w:rsid w:val="00561341"/>
    <w:rsid w:val="00561B16"/>
    <w:rsid w:val="00562463"/>
    <w:rsid w:val="0056365D"/>
    <w:rsid w:val="00563D60"/>
    <w:rsid w:val="00564E49"/>
    <w:rsid w:val="00566049"/>
    <w:rsid w:val="00566A4A"/>
    <w:rsid w:val="0056727A"/>
    <w:rsid w:val="0056762C"/>
    <w:rsid w:val="00570D77"/>
    <w:rsid w:val="00570DE6"/>
    <w:rsid w:val="00570F6E"/>
    <w:rsid w:val="0057107E"/>
    <w:rsid w:val="005710E0"/>
    <w:rsid w:val="00571817"/>
    <w:rsid w:val="00572174"/>
    <w:rsid w:val="00572B81"/>
    <w:rsid w:val="00572E3D"/>
    <w:rsid w:val="00572EE4"/>
    <w:rsid w:val="00572FE5"/>
    <w:rsid w:val="005731E4"/>
    <w:rsid w:val="005732BE"/>
    <w:rsid w:val="00573468"/>
    <w:rsid w:val="00573C86"/>
    <w:rsid w:val="005743AB"/>
    <w:rsid w:val="00574713"/>
    <w:rsid w:val="0057643F"/>
    <w:rsid w:val="00576879"/>
    <w:rsid w:val="00576EFA"/>
    <w:rsid w:val="0057708E"/>
    <w:rsid w:val="00577152"/>
    <w:rsid w:val="005771B3"/>
    <w:rsid w:val="005773CE"/>
    <w:rsid w:val="00577504"/>
    <w:rsid w:val="0057755A"/>
    <w:rsid w:val="0057758C"/>
    <w:rsid w:val="0058055C"/>
    <w:rsid w:val="00580BAB"/>
    <w:rsid w:val="00580D4C"/>
    <w:rsid w:val="0058145B"/>
    <w:rsid w:val="0058191F"/>
    <w:rsid w:val="0058227D"/>
    <w:rsid w:val="0058231A"/>
    <w:rsid w:val="00582399"/>
    <w:rsid w:val="00582690"/>
    <w:rsid w:val="00582A97"/>
    <w:rsid w:val="00583398"/>
    <w:rsid w:val="005843A1"/>
    <w:rsid w:val="005843A3"/>
    <w:rsid w:val="00584709"/>
    <w:rsid w:val="00584A78"/>
    <w:rsid w:val="005856A9"/>
    <w:rsid w:val="00586E68"/>
    <w:rsid w:val="00587730"/>
    <w:rsid w:val="0058798D"/>
    <w:rsid w:val="00587E1B"/>
    <w:rsid w:val="00590388"/>
    <w:rsid w:val="005908B3"/>
    <w:rsid w:val="00590A6D"/>
    <w:rsid w:val="00590AB9"/>
    <w:rsid w:val="00590DE3"/>
    <w:rsid w:val="0059232D"/>
    <w:rsid w:val="00592642"/>
    <w:rsid w:val="00592A40"/>
    <w:rsid w:val="00592AC5"/>
    <w:rsid w:val="0059306E"/>
    <w:rsid w:val="005940B6"/>
    <w:rsid w:val="00594791"/>
    <w:rsid w:val="00594E1B"/>
    <w:rsid w:val="0059520A"/>
    <w:rsid w:val="00595471"/>
    <w:rsid w:val="005958A9"/>
    <w:rsid w:val="00595D55"/>
    <w:rsid w:val="0059601A"/>
    <w:rsid w:val="005966BB"/>
    <w:rsid w:val="00596A27"/>
    <w:rsid w:val="00596DCC"/>
    <w:rsid w:val="0059716D"/>
    <w:rsid w:val="00597A7E"/>
    <w:rsid w:val="00597AF9"/>
    <w:rsid w:val="005A035E"/>
    <w:rsid w:val="005A073A"/>
    <w:rsid w:val="005A0D12"/>
    <w:rsid w:val="005A1090"/>
    <w:rsid w:val="005A109C"/>
    <w:rsid w:val="005A282C"/>
    <w:rsid w:val="005A360D"/>
    <w:rsid w:val="005A3DDD"/>
    <w:rsid w:val="005A461F"/>
    <w:rsid w:val="005A4903"/>
    <w:rsid w:val="005A509C"/>
    <w:rsid w:val="005A585D"/>
    <w:rsid w:val="005A70EA"/>
    <w:rsid w:val="005A7104"/>
    <w:rsid w:val="005A74D5"/>
    <w:rsid w:val="005A76BE"/>
    <w:rsid w:val="005A79D3"/>
    <w:rsid w:val="005B09B4"/>
    <w:rsid w:val="005B0E38"/>
    <w:rsid w:val="005B1308"/>
    <w:rsid w:val="005B1DDC"/>
    <w:rsid w:val="005B2139"/>
    <w:rsid w:val="005B255F"/>
    <w:rsid w:val="005B2C22"/>
    <w:rsid w:val="005B340A"/>
    <w:rsid w:val="005B35D8"/>
    <w:rsid w:val="005B3D03"/>
    <w:rsid w:val="005B4600"/>
    <w:rsid w:val="005B4A97"/>
    <w:rsid w:val="005B4AE5"/>
    <w:rsid w:val="005B521C"/>
    <w:rsid w:val="005B5796"/>
    <w:rsid w:val="005B5AE5"/>
    <w:rsid w:val="005B5CF8"/>
    <w:rsid w:val="005B5D8C"/>
    <w:rsid w:val="005B7624"/>
    <w:rsid w:val="005C02BD"/>
    <w:rsid w:val="005C0440"/>
    <w:rsid w:val="005C05A9"/>
    <w:rsid w:val="005C05C7"/>
    <w:rsid w:val="005C0B14"/>
    <w:rsid w:val="005C12EF"/>
    <w:rsid w:val="005C1483"/>
    <w:rsid w:val="005C1532"/>
    <w:rsid w:val="005C19F2"/>
    <w:rsid w:val="005C1A0A"/>
    <w:rsid w:val="005C1F4E"/>
    <w:rsid w:val="005C2509"/>
    <w:rsid w:val="005C3A66"/>
    <w:rsid w:val="005C458B"/>
    <w:rsid w:val="005C5662"/>
    <w:rsid w:val="005C62C4"/>
    <w:rsid w:val="005C6D56"/>
    <w:rsid w:val="005D03E0"/>
    <w:rsid w:val="005D14A9"/>
    <w:rsid w:val="005D182D"/>
    <w:rsid w:val="005D2063"/>
    <w:rsid w:val="005D267A"/>
    <w:rsid w:val="005D287E"/>
    <w:rsid w:val="005D2936"/>
    <w:rsid w:val="005D2B7B"/>
    <w:rsid w:val="005D2E03"/>
    <w:rsid w:val="005D2E57"/>
    <w:rsid w:val="005D2FFB"/>
    <w:rsid w:val="005D33DD"/>
    <w:rsid w:val="005D378F"/>
    <w:rsid w:val="005D3893"/>
    <w:rsid w:val="005D3CA0"/>
    <w:rsid w:val="005D3D2B"/>
    <w:rsid w:val="005D4288"/>
    <w:rsid w:val="005D444C"/>
    <w:rsid w:val="005D4791"/>
    <w:rsid w:val="005D4A7F"/>
    <w:rsid w:val="005D4B72"/>
    <w:rsid w:val="005D4FA9"/>
    <w:rsid w:val="005D5725"/>
    <w:rsid w:val="005D58DD"/>
    <w:rsid w:val="005D67FC"/>
    <w:rsid w:val="005D6910"/>
    <w:rsid w:val="005D6C27"/>
    <w:rsid w:val="005D74BF"/>
    <w:rsid w:val="005D7637"/>
    <w:rsid w:val="005D7882"/>
    <w:rsid w:val="005D79D2"/>
    <w:rsid w:val="005D7AC9"/>
    <w:rsid w:val="005E0094"/>
    <w:rsid w:val="005E00BE"/>
    <w:rsid w:val="005E0EF3"/>
    <w:rsid w:val="005E0F0B"/>
    <w:rsid w:val="005E0F9E"/>
    <w:rsid w:val="005E1271"/>
    <w:rsid w:val="005E13BC"/>
    <w:rsid w:val="005E18FD"/>
    <w:rsid w:val="005E1C49"/>
    <w:rsid w:val="005E20CF"/>
    <w:rsid w:val="005E2148"/>
    <w:rsid w:val="005E2AA5"/>
    <w:rsid w:val="005E2D8C"/>
    <w:rsid w:val="005E36E7"/>
    <w:rsid w:val="005E4247"/>
    <w:rsid w:val="005E4567"/>
    <w:rsid w:val="005E58C9"/>
    <w:rsid w:val="005E5B18"/>
    <w:rsid w:val="005E5FA9"/>
    <w:rsid w:val="005E658F"/>
    <w:rsid w:val="005E6885"/>
    <w:rsid w:val="005E6AF8"/>
    <w:rsid w:val="005E7A75"/>
    <w:rsid w:val="005E7DB4"/>
    <w:rsid w:val="005F04BF"/>
    <w:rsid w:val="005F0648"/>
    <w:rsid w:val="005F0782"/>
    <w:rsid w:val="005F07AB"/>
    <w:rsid w:val="005F0827"/>
    <w:rsid w:val="005F088B"/>
    <w:rsid w:val="005F1E4D"/>
    <w:rsid w:val="005F24A5"/>
    <w:rsid w:val="005F29E4"/>
    <w:rsid w:val="005F2BA9"/>
    <w:rsid w:val="005F31F5"/>
    <w:rsid w:val="005F320E"/>
    <w:rsid w:val="005F3638"/>
    <w:rsid w:val="005F3D12"/>
    <w:rsid w:val="005F3F79"/>
    <w:rsid w:val="005F3F8F"/>
    <w:rsid w:val="005F46BE"/>
    <w:rsid w:val="005F583A"/>
    <w:rsid w:val="005F6957"/>
    <w:rsid w:val="005F6AF5"/>
    <w:rsid w:val="005F6E2F"/>
    <w:rsid w:val="005F7102"/>
    <w:rsid w:val="005F72C4"/>
    <w:rsid w:val="005F73AC"/>
    <w:rsid w:val="005F7A08"/>
    <w:rsid w:val="005F7E45"/>
    <w:rsid w:val="005F7F89"/>
    <w:rsid w:val="006001F9"/>
    <w:rsid w:val="0060021A"/>
    <w:rsid w:val="00600549"/>
    <w:rsid w:val="00600636"/>
    <w:rsid w:val="00600B2B"/>
    <w:rsid w:val="00600DEA"/>
    <w:rsid w:val="00600FF4"/>
    <w:rsid w:val="006011DF"/>
    <w:rsid w:val="006012AE"/>
    <w:rsid w:val="006025A8"/>
    <w:rsid w:val="006039F4"/>
    <w:rsid w:val="00603B27"/>
    <w:rsid w:val="00603CA6"/>
    <w:rsid w:val="00604E48"/>
    <w:rsid w:val="00605022"/>
    <w:rsid w:val="00605894"/>
    <w:rsid w:val="00606A00"/>
    <w:rsid w:val="00606C24"/>
    <w:rsid w:val="00610CE8"/>
    <w:rsid w:val="00610D64"/>
    <w:rsid w:val="00610F63"/>
    <w:rsid w:val="00610FBF"/>
    <w:rsid w:val="006111A2"/>
    <w:rsid w:val="00611C34"/>
    <w:rsid w:val="00611DD4"/>
    <w:rsid w:val="006120E5"/>
    <w:rsid w:val="00612643"/>
    <w:rsid w:val="00612985"/>
    <w:rsid w:val="00612D33"/>
    <w:rsid w:val="00614D58"/>
    <w:rsid w:val="00614FB4"/>
    <w:rsid w:val="00615A55"/>
    <w:rsid w:val="00615DA3"/>
    <w:rsid w:val="00616B4E"/>
    <w:rsid w:val="00616CE4"/>
    <w:rsid w:val="00616D78"/>
    <w:rsid w:val="0061768E"/>
    <w:rsid w:val="0061769D"/>
    <w:rsid w:val="006178E3"/>
    <w:rsid w:val="0062084D"/>
    <w:rsid w:val="00620DDB"/>
    <w:rsid w:val="00621493"/>
    <w:rsid w:val="00621C39"/>
    <w:rsid w:val="00621F7E"/>
    <w:rsid w:val="006220DA"/>
    <w:rsid w:val="00622530"/>
    <w:rsid w:val="00622563"/>
    <w:rsid w:val="00623C1B"/>
    <w:rsid w:val="00623FC0"/>
    <w:rsid w:val="00624250"/>
    <w:rsid w:val="00625C47"/>
    <w:rsid w:val="00626530"/>
    <w:rsid w:val="00626910"/>
    <w:rsid w:val="00626A00"/>
    <w:rsid w:val="00626BB1"/>
    <w:rsid w:val="00626CA6"/>
    <w:rsid w:val="00626CC8"/>
    <w:rsid w:val="00626DE9"/>
    <w:rsid w:val="0063096B"/>
    <w:rsid w:val="00630F4D"/>
    <w:rsid w:val="00631B16"/>
    <w:rsid w:val="00632601"/>
    <w:rsid w:val="0063290A"/>
    <w:rsid w:val="00632AFE"/>
    <w:rsid w:val="0063352B"/>
    <w:rsid w:val="00634033"/>
    <w:rsid w:val="0063422D"/>
    <w:rsid w:val="006353CE"/>
    <w:rsid w:val="0063549D"/>
    <w:rsid w:val="00635838"/>
    <w:rsid w:val="00635AAC"/>
    <w:rsid w:val="00635C65"/>
    <w:rsid w:val="00635EDF"/>
    <w:rsid w:val="00635F40"/>
    <w:rsid w:val="00636B75"/>
    <w:rsid w:val="00636BEF"/>
    <w:rsid w:val="00636CCF"/>
    <w:rsid w:val="00636CDC"/>
    <w:rsid w:val="00636F03"/>
    <w:rsid w:val="00637149"/>
    <w:rsid w:val="006374D2"/>
    <w:rsid w:val="006378E1"/>
    <w:rsid w:val="00641CD5"/>
    <w:rsid w:val="0064338A"/>
    <w:rsid w:val="00643A6E"/>
    <w:rsid w:val="00643FA9"/>
    <w:rsid w:val="0064407A"/>
    <w:rsid w:val="006441A7"/>
    <w:rsid w:val="006453DB"/>
    <w:rsid w:val="00645549"/>
    <w:rsid w:val="0064563D"/>
    <w:rsid w:val="00645837"/>
    <w:rsid w:val="006464E3"/>
    <w:rsid w:val="00646CDA"/>
    <w:rsid w:val="00646DCB"/>
    <w:rsid w:val="00647C5A"/>
    <w:rsid w:val="00647CCC"/>
    <w:rsid w:val="00650032"/>
    <w:rsid w:val="00651390"/>
    <w:rsid w:val="00651910"/>
    <w:rsid w:val="006524DB"/>
    <w:rsid w:val="006526BA"/>
    <w:rsid w:val="0065276A"/>
    <w:rsid w:val="006542B7"/>
    <w:rsid w:val="006547F1"/>
    <w:rsid w:val="00654AB4"/>
    <w:rsid w:val="0065649E"/>
    <w:rsid w:val="006567B0"/>
    <w:rsid w:val="00657080"/>
    <w:rsid w:val="006572BF"/>
    <w:rsid w:val="00657DD8"/>
    <w:rsid w:val="00657F57"/>
    <w:rsid w:val="00660251"/>
    <w:rsid w:val="0066054A"/>
    <w:rsid w:val="00660B97"/>
    <w:rsid w:val="0066123A"/>
    <w:rsid w:val="00661837"/>
    <w:rsid w:val="0066258C"/>
    <w:rsid w:val="00662D7F"/>
    <w:rsid w:val="00663405"/>
    <w:rsid w:val="00663FC0"/>
    <w:rsid w:val="0066459A"/>
    <w:rsid w:val="00664E7F"/>
    <w:rsid w:val="00665184"/>
    <w:rsid w:val="00665D47"/>
    <w:rsid w:val="006665AE"/>
    <w:rsid w:val="006668E4"/>
    <w:rsid w:val="0066727D"/>
    <w:rsid w:val="006678EA"/>
    <w:rsid w:val="00671C6A"/>
    <w:rsid w:val="00672AF8"/>
    <w:rsid w:val="00673172"/>
    <w:rsid w:val="00673986"/>
    <w:rsid w:val="00674466"/>
    <w:rsid w:val="0067534F"/>
    <w:rsid w:val="006762E1"/>
    <w:rsid w:val="006764A9"/>
    <w:rsid w:val="00676858"/>
    <w:rsid w:val="00676EC0"/>
    <w:rsid w:val="00676FFE"/>
    <w:rsid w:val="00677674"/>
    <w:rsid w:val="0067772B"/>
    <w:rsid w:val="00677C84"/>
    <w:rsid w:val="006804FD"/>
    <w:rsid w:val="006806D1"/>
    <w:rsid w:val="00680B10"/>
    <w:rsid w:val="00680C31"/>
    <w:rsid w:val="0068112F"/>
    <w:rsid w:val="00681AFB"/>
    <w:rsid w:val="00681F70"/>
    <w:rsid w:val="006824D7"/>
    <w:rsid w:val="00682661"/>
    <w:rsid w:val="006826F2"/>
    <w:rsid w:val="006834B9"/>
    <w:rsid w:val="0068389D"/>
    <w:rsid w:val="006838DA"/>
    <w:rsid w:val="00683AF9"/>
    <w:rsid w:val="00684260"/>
    <w:rsid w:val="00684661"/>
    <w:rsid w:val="00684772"/>
    <w:rsid w:val="00684B60"/>
    <w:rsid w:val="00684C0E"/>
    <w:rsid w:val="00684CC3"/>
    <w:rsid w:val="00684D05"/>
    <w:rsid w:val="00685023"/>
    <w:rsid w:val="00685BB3"/>
    <w:rsid w:val="00686202"/>
    <w:rsid w:val="00686C92"/>
    <w:rsid w:val="00686F81"/>
    <w:rsid w:val="00686FCC"/>
    <w:rsid w:val="00687555"/>
    <w:rsid w:val="00687B00"/>
    <w:rsid w:val="00687D18"/>
    <w:rsid w:val="006900B3"/>
    <w:rsid w:val="00690648"/>
    <w:rsid w:val="00690AA8"/>
    <w:rsid w:val="006911E5"/>
    <w:rsid w:val="0069129A"/>
    <w:rsid w:val="00691C88"/>
    <w:rsid w:val="00691E38"/>
    <w:rsid w:val="00692246"/>
    <w:rsid w:val="006926AB"/>
    <w:rsid w:val="00693813"/>
    <w:rsid w:val="0069427B"/>
    <w:rsid w:val="00694663"/>
    <w:rsid w:val="006946F5"/>
    <w:rsid w:val="00694B5A"/>
    <w:rsid w:val="006953FB"/>
    <w:rsid w:val="006964F9"/>
    <w:rsid w:val="00696C12"/>
    <w:rsid w:val="00696D82"/>
    <w:rsid w:val="00696DAF"/>
    <w:rsid w:val="00696DE0"/>
    <w:rsid w:val="00697EE7"/>
    <w:rsid w:val="006A05D9"/>
    <w:rsid w:val="006A060A"/>
    <w:rsid w:val="006A0AE8"/>
    <w:rsid w:val="006A1041"/>
    <w:rsid w:val="006A1B6A"/>
    <w:rsid w:val="006A2129"/>
    <w:rsid w:val="006A249C"/>
    <w:rsid w:val="006A2840"/>
    <w:rsid w:val="006A3167"/>
    <w:rsid w:val="006A38A7"/>
    <w:rsid w:val="006A3DEE"/>
    <w:rsid w:val="006A5382"/>
    <w:rsid w:val="006A5846"/>
    <w:rsid w:val="006A5967"/>
    <w:rsid w:val="006A5E88"/>
    <w:rsid w:val="006A6350"/>
    <w:rsid w:val="006A6C2F"/>
    <w:rsid w:val="006A6E38"/>
    <w:rsid w:val="006A706B"/>
    <w:rsid w:val="006A7373"/>
    <w:rsid w:val="006B03D2"/>
    <w:rsid w:val="006B083F"/>
    <w:rsid w:val="006B085C"/>
    <w:rsid w:val="006B105B"/>
    <w:rsid w:val="006B11A9"/>
    <w:rsid w:val="006B18D2"/>
    <w:rsid w:val="006B1EFF"/>
    <w:rsid w:val="006B209F"/>
    <w:rsid w:val="006B2669"/>
    <w:rsid w:val="006B2CEE"/>
    <w:rsid w:val="006B3538"/>
    <w:rsid w:val="006B359E"/>
    <w:rsid w:val="006B432F"/>
    <w:rsid w:val="006B641C"/>
    <w:rsid w:val="006B6A16"/>
    <w:rsid w:val="006B6DEB"/>
    <w:rsid w:val="006B7208"/>
    <w:rsid w:val="006B7CCB"/>
    <w:rsid w:val="006B7D87"/>
    <w:rsid w:val="006B7E14"/>
    <w:rsid w:val="006C08F0"/>
    <w:rsid w:val="006C10DE"/>
    <w:rsid w:val="006C165A"/>
    <w:rsid w:val="006C2414"/>
    <w:rsid w:val="006C2E18"/>
    <w:rsid w:val="006C2FF9"/>
    <w:rsid w:val="006C37CA"/>
    <w:rsid w:val="006C3834"/>
    <w:rsid w:val="006C3F9A"/>
    <w:rsid w:val="006C4125"/>
    <w:rsid w:val="006C42C8"/>
    <w:rsid w:val="006C4439"/>
    <w:rsid w:val="006C460F"/>
    <w:rsid w:val="006C5113"/>
    <w:rsid w:val="006C51C1"/>
    <w:rsid w:val="006C5484"/>
    <w:rsid w:val="006C5C27"/>
    <w:rsid w:val="006C5D2B"/>
    <w:rsid w:val="006C6424"/>
    <w:rsid w:val="006C6AFA"/>
    <w:rsid w:val="006C78B2"/>
    <w:rsid w:val="006D0ACF"/>
    <w:rsid w:val="006D0C8F"/>
    <w:rsid w:val="006D0DE8"/>
    <w:rsid w:val="006D1394"/>
    <w:rsid w:val="006D143B"/>
    <w:rsid w:val="006D1968"/>
    <w:rsid w:val="006D1FA4"/>
    <w:rsid w:val="006D2609"/>
    <w:rsid w:val="006D2F1C"/>
    <w:rsid w:val="006D2FA4"/>
    <w:rsid w:val="006D3084"/>
    <w:rsid w:val="006D3166"/>
    <w:rsid w:val="006D35FE"/>
    <w:rsid w:val="006D39E7"/>
    <w:rsid w:val="006D48D8"/>
    <w:rsid w:val="006D5F46"/>
    <w:rsid w:val="006D5FEC"/>
    <w:rsid w:val="006D632F"/>
    <w:rsid w:val="006D65E7"/>
    <w:rsid w:val="006D75A2"/>
    <w:rsid w:val="006D76B8"/>
    <w:rsid w:val="006D7A23"/>
    <w:rsid w:val="006D7E99"/>
    <w:rsid w:val="006D7F9D"/>
    <w:rsid w:val="006E0093"/>
    <w:rsid w:val="006E04A7"/>
    <w:rsid w:val="006E102E"/>
    <w:rsid w:val="006E1758"/>
    <w:rsid w:val="006E18B0"/>
    <w:rsid w:val="006E1E15"/>
    <w:rsid w:val="006E21D2"/>
    <w:rsid w:val="006E250A"/>
    <w:rsid w:val="006E43A2"/>
    <w:rsid w:val="006E4418"/>
    <w:rsid w:val="006E51A4"/>
    <w:rsid w:val="006E51D0"/>
    <w:rsid w:val="006E58BF"/>
    <w:rsid w:val="006E5A4D"/>
    <w:rsid w:val="006E64F0"/>
    <w:rsid w:val="006E6793"/>
    <w:rsid w:val="006E7283"/>
    <w:rsid w:val="006E78E1"/>
    <w:rsid w:val="006E79A3"/>
    <w:rsid w:val="006E7B15"/>
    <w:rsid w:val="006F008E"/>
    <w:rsid w:val="006F0B2E"/>
    <w:rsid w:val="006F11D1"/>
    <w:rsid w:val="006F18C5"/>
    <w:rsid w:val="006F1C29"/>
    <w:rsid w:val="006F203D"/>
    <w:rsid w:val="006F2208"/>
    <w:rsid w:val="006F2C58"/>
    <w:rsid w:val="006F388F"/>
    <w:rsid w:val="006F4A77"/>
    <w:rsid w:val="006F4B71"/>
    <w:rsid w:val="006F5004"/>
    <w:rsid w:val="006F508B"/>
    <w:rsid w:val="006F525B"/>
    <w:rsid w:val="006F5395"/>
    <w:rsid w:val="006F54F3"/>
    <w:rsid w:val="006F5511"/>
    <w:rsid w:val="006F5575"/>
    <w:rsid w:val="006F5764"/>
    <w:rsid w:val="006F5BB1"/>
    <w:rsid w:val="006F5ECD"/>
    <w:rsid w:val="006F5F99"/>
    <w:rsid w:val="006F628A"/>
    <w:rsid w:val="006F786A"/>
    <w:rsid w:val="006F7B46"/>
    <w:rsid w:val="006F7E64"/>
    <w:rsid w:val="006F7F72"/>
    <w:rsid w:val="007000DE"/>
    <w:rsid w:val="00700660"/>
    <w:rsid w:val="00700950"/>
    <w:rsid w:val="00700D1E"/>
    <w:rsid w:val="0070170C"/>
    <w:rsid w:val="00701C9B"/>
    <w:rsid w:val="00702217"/>
    <w:rsid w:val="007027CD"/>
    <w:rsid w:val="007036AF"/>
    <w:rsid w:val="00703ACC"/>
    <w:rsid w:val="00704674"/>
    <w:rsid w:val="00704E11"/>
    <w:rsid w:val="0070534C"/>
    <w:rsid w:val="00705599"/>
    <w:rsid w:val="0070579B"/>
    <w:rsid w:val="0070597A"/>
    <w:rsid w:val="00705D0E"/>
    <w:rsid w:val="0070617A"/>
    <w:rsid w:val="007063FD"/>
    <w:rsid w:val="0070747B"/>
    <w:rsid w:val="00707B53"/>
    <w:rsid w:val="00707E01"/>
    <w:rsid w:val="00710873"/>
    <w:rsid w:val="00711579"/>
    <w:rsid w:val="007121B2"/>
    <w:rsid w:val="00712AB9"/>
    <w:rsid w:val="00712BB3"/>
    <w:rsid w:val="00712C34"/>
    <w:rsid w:val="00712F50"/>
    <w:rsid w:val="0071313C"/>
    <w:rsid w:val="007132E4"/>
    <w:rsid w:val="00713717"/>
    <w:rsid w:val="007142AD"/>
    <w:rsid w:val="007144E0"/>
    <w:rsid w:val="00714A73"/>
    <w:rsid w:val="00714B0B"/>
    <w:rsid w:val="007151DC"/>
    <w:rsid w:val="0071532C"/>
    <w:rsid w:val="00715556"/>
    <w:rsid w:val="007155A3"/>
    <w:rsid w:val="007155ED"/>
    <w:rsid w:val="007163D6"/>
    <w:rsid w:val="0071669F"/>
    <w:rsid w:val="00717123"/>
    <w:rsid w:val="007174C0"/>
    <w:rsid w:val="00717A49"/>
    <w:rsid w:val="0072022C"/>
    <w:rsid w:val="00720C67"/>
    <w:rsid w:val="00720D08"/>
    <w:rsid w:val="00720F95"/>
    <w:rsid w:val="007216B2"/>
    <w:rsid w:val="007218EA"/>
    <w:rsid w:val="007227A4"/>
    <w:rsid w:val="007227F2"/>
    <w:rsid w:val="007236C1"/>
    <w:rsid w:val="00723B7E"/>
    <w:rsid w:val="00723B85"/>
    <w:rsid w:val="00724194"/>
    <w:rsid w:val="00724873"/>
    <w:rsid w:val="00724C5B"/>
    <w:rsid w:val="00724EA2"/>
    <w:rsid w:val="00725198"/>
    <w:rsid w:val="00725493"/>
    <w:rsid w:val="00725512"/>
    <w:rsid w:val="007279E2"/>
    <w:rsid w:val="00727C1B"/>
    <w:rsid w:val="00727EC8"/>
    <w:rsid w:val="00730D44"/>
    <w:rsid w:val="00731C59"/>
    <w:rsid w:val="00731EBE"/>
    <w:rsid w:val="00731F66"/>
    <w:rsid w:val="00732C8D"/>
    <w:rsid w:val="00733428"/>
    <w:rsid w:val="00733BDE"/>
    <w:rsid w:val="00733E66"/>
    <w:rsid w:val="00733EF0"/>
    <w:rsid w:val="00734A7D"/>
    <w:rsid w:val="00735A19"/>
    <w:rsid w:val="00735D13"/>
    <w:rsid w:val="00736013"/>
    <w:rsid w:val="00736055"/>
    <w:rsid w:val="0073627E"/>
    <w:rsid w:val="0073668C"/>
    <w:rsid w:val="00736E3D"/>
    <w:rsid w:val="00736E4F"/>
    <w:rsid w:val="00737016"/>
    <w:rsid w:val="0073717F"/>
    <w:rsid w:val="007373AE"/>
    <w:rsid w:val="00737E35"/>
    <w:rsid w:val="0074018D"/>
    <w:rsid w:val="0074024C"/>
    <w:rsid w:val="00740B2B"/>
    <w:rsid w:val="007417BB"/>
    <w:rsid w:val="00742AF4"/>
    <w:rsid w:val="00742D42"/>
    <w:rsid w:val="00742FA9"/>
    <w:rsid w:val="007436A4"/>
    <w:rsid w:val="00743B5C"/>
    <w:rsid w:val="007440EB"/>
    <w:rsid w:val="00744887"/>
    <w:rsid w:val="00744C29"/>
    <w:rsid w:val="00745724"/>
    <w:rsid w:val="007457FA"/>
    <w:rsid w:val="00745DB2"/>
    <w:rsid w:val="00746777"/>
    <w:rsid w:val="00746EE5"/>
    <w:rsid w:val="007471B6"/>
    <w:rsid w:val="00747E53"/>
    <w:rsid w:val="00747EC5"/>
    <w:rsid w:val="00750502"/>
    <w:rsid w:val="00750D72"/>
    <w:rsid w:val="007515BF"/>
    <w:rsid w:val="0075167C"/>
    <w:rsid w:val="00751DCA"/>
    <w:rsid w:val="00752B64"/>
    <w:rsid w:val="00752C45"/>
    <w:rsid w:val="00752E21"/>
    <w:rsid w:val="00753832"/>
    <w:rsid w:val="00753945"/>
    <w:rsid w:val="00754589"/>
    <w:rsid w:val="00754770"/>
    <w:rsid w:val="007549EF"/>
    <w:rsid w:val="00754EF0"/>
    <w:rsid w:val="00755175"/>
    <w:rsid w:val="007557C3"/>
    <w:rsid w:val="00755D85"/>
    <w:rsid w:val="0075638B"/>
    <w:rsid w:val="00756734"/>
    <w:rsid w:val="0075678E"/>
    <w:rsid w:val="00756CCF"/>
    <w:rsid w:val="00757623"/>
    <w:rsid w:val="007578A6"/>
    <w:rsid w:val="00757BED"/>
    <w:rsid w:val="00760F5B"/>
    <w:rsid w:val="007612B1"/>
    <w:rsid w:val="00761585"/>
    <w:rsid w:val="00761656"/>
    <w:rsid w:val="00761CF6"/>
    <w:rsid w:val="00762236"/>
    <w:rsid w:val="00762358"/>
    <w:rsid w:val="0076254C"/>
    <w:rsid w:val="00762DC0"/>
    <w:rsid w:val="00762EF9"/>
    <w:rsid w:val="007631FE"/>
    <w:rsid w:val="007635DA"/>
    <w:rsid w:val="00763F60"/>
    <w:rsid w:val="00764669"/>
    <w:rsid w:val="00764C23"/>
    <w:rsid w:val="00764DE5"/>
    <w:rsid w:val="0076512E"/>
    <w:rsid w:val="007652B6"/>
    <w:rsid w:val="00765423"/>
    <w:rsid w:val="007654BF"/>
    <w:rsid w:val="007654E9"/>
    <w:rsid w:val="00765613"/>
    <w:rsid w:val="00766055"/>
    <w:rsid w:val="007665E1"/>
    <w:rsid w:val="007674C2"/>
    <w:rsid w:val="007675DC"/>
    <w:rsid w:val="007677CB"/>
    <w:rsid w:val="00767E70"/>
    <w:rsid w:val="007704BC"/>
    <w:rsid w:val="00770722"/>
    <w:rsid w:val="007713C5"/>
    <w:rsid w:val="0077204C"/>
    <w:rsid w:val="007722F5"/>
    <w:rsid w:val="0077233B"/>
    <w:rsid w:val="00772419"/>
    <w:rsid w:val="00773334"/>
    <w:rsid w:val="0077391B"/>
    <w:rsid w:val="00773ABC"/>
    <w:rsid w:val="00773BE0"/>
    <w:rsid w:val="0077423A"/>
    <w:rsid w:val="0077496C"/>
    <w:rsid w:val="00776591"/>
    <w:rsid w:val="0077684B"/>
    <w:rsid w:val="00776ACC"/>
    <w:rsid w:val="00776BC6"/>
    <w:rsid w:val="0077744D"/>
    <w:rsid w:val="0077765E"/>
    <w:rsid w:val="00777D5C"/>
    <w:rsid w:val="00780A80"/>
    <w:rsid w:val="00780FBA"/>
    <w:rsid w:val="007814C2"/>
    <w:rsid w:val="00781B8B"/>
    <w:rsid w:val="00781C2B"/>
    <w:rsid w:val="0078277C"/>
    <w:rsid w:val="00782C59"/>
    <w:rsid w:val="00783518"/>
    <w:rsid w:val="0078355F"/>
    <w:rsid w:val="00783677"/>
    <w:rsid w:val="0078384D"/>
    <w:rsid w:val="00783D5C"/>
    <w:rsid w:val="00784785"/>
    <w:rsid w:val="00784DFA"/>
    <w:rsid w:val="00785069"/>
    <w:rsid w:val="00785095"/>
    <w:rsid w:val="007852F8"/>
    <w:rsid w:val="0078543C"/>
    <w:rsid w:val="00786685"/>
    <w:rsid w:val="00786AAB"/>
    <w:rsid w:val="00786B50"/>
    <w:rsid w:val="0078747B"/>
    <w:rsid w:val="00787BE1"/>
    <w:rsid w:val="00787C25"/>
    <w:rsid w:val="00787DFD"/>
    <w:rsid w:val="007920F9"/>
    <w:rsid w:val="00792DB3"/>
    <w:rsid w:val="00793069"/>
    <w:rsid w:val="00793081"/>
    <w:rsid w:val="007931B0"/>
    <w:rsid w:val="007932F5"/>
    <w:rsid w:val="00793A3C"/>
    <w:rsid w:val="00793C81"/>
    <w:rsid w:val="00793D43"/>
    <w:rsid w:val="00793D89"/>
    <w:rsid w:val="00793E0F"/>
    <w:rsid w:val="00793E95"/>
    <w:rsid w:val="007941DF"/>
    <w:rsid w:val="0079426F"/>
    <w:rsid w:val="00794793"/>
    <w:rsid w:val="00794CF3"/>
    <w:rsid w:val="00795B19"/>
    <w:rsid w:val="0079660D"/>
    <w:rsid w:val="00797E22"/>
    <w:rsid w:val="007A0385"/>
    <w:rsid w:val="007A0457"/>
    <w:rsid w:val="007A089C"/>
    <w:rsid w:val="007A0DB3"/>
    <w:rsid w:val="007A1C12"/>
    <w:rsid w:val="007A1D15"/>
    <w:rsid w:val="007A1D9B"/>
    <w:rsid w:val="007A20E4"/>
    <w:rsid w:val="007A21A4"/>
    <w:rsid w:val="007A22CA"/>
    <w:rsid w:val="007A2717"/>
    <w:rsid w:val="007A2F25"/>
    <w:rsid w:val="007A2F40"/>
    <w:rsid w:val="007A380A"/>
    <w:rsid w:val="007A4358"/>
    <w:rsid w:val="007A4853"/>
    <w:rsid w:val="007A4E8D"/>
    <w:rsid w:val="007A4EA5"/>
    <w:rsid w:val="007A4EB1"/>
    <w:rsid w:val="007A537A"/>
    <w:rsid w:val="007A5426"/>
    <w:rsid w:val="007A6156"/>
    <w:rsid w:val="007A7214"/>
    <w:rsid w:val="007A77DA"/>
    <w:rsid w:val="007A7B51"/>
    <w:rsid w:val="007A7FC2"/>
    <w:rsid w:val="007B017C"/>
    <w:rsid w:val="007B0410"/>
    <w:rsid w:val="007B0EFE"/>
    <w:rsid w:val="007B1544"/>
    <w:rsid w:val="007B15FD"/>
    <w:rsid w:val="007B1922"/>
    <w:rsid w:val="007B19A9"/>
    <w:rsid w:val="007B1F33"/>
    <w:rsid w:val="007B2071"/>
    <w:rsid w:val="007B29F1"/>
    <w:rsid w:val="007B387D"/>
    <w:rsid w:val="007B3ACB"/>
    <w:rsid w:val="007B3BE9"/>
    <w:rsid w:val="007B3E03"/>
    <w:rsid w:val="007B44DB"/>
    <w:rsid w:val="007B461E"/>
    <w:rsid w:val="007B4E68"/>
    <w:rsid w:val="007B5097"/>
    <w:rsid w:val="007B67CF"/>
    <w:rsid w:val="007B6948"/>
    <w:rsid w:val="007B6ABD"/>
    <w:rsid w:val="007B6E8A"/>
    <w:rsid w:val="007B764C"/>
    <w:rsid w:val="007C01F1"/>
    <w:rsid w:val="007C01F7"/>
    <w:rsid w:val="007C02C8"/>
    <w:rsid w:val="007C03DA"/>
    <w:rsid w:val="007C085E"/>
    <w:rsid w:val="007C0BA9"/>
    <w:rsid w:val="007C1510"/>
    <w:rsid w:val="007C1B09"/>
    <w:rsid w:val="007C359D"/>
    <w:rsid w:val="007C3A1C"/>
    <w:rsid w:val="007C3AB0"/>
    <w:rsid w:val="007C42A1"/>
    <w:rsid w:val="007C4323"/>
    <w:rsid w:val="007C4BA1"/>
    <w:rsid w:val="007C55D0"/>
    <w:rsid w:val="007C6662"/>
    <w:rsid w:val="007C66F4"/>
    <w:rsid w:val="007C782B"/>
    <w:rsid w:val="007C7F63"/>
    <w:rsid w:val="007D09F9"/>
    <w:rsid w:val="007D1500"/>
    <w:rsid w:val="007D1B00"/>
    <w:rsid w:val="007D1C37"/>
    <w:rsid w:val="007D22BB"/>
    <w:rsid w:val="007D2337"/>
    <w:rsid w:val="007D2F4D"/>
    <w:rsid w:val="007D301E"/>
    <w:rsid w:val="007D3755"/>
    <w:rsid w:val="007D3FD6"/>
    <w:rsid w:val="007D402F"/>
    <w:rsid w:val="007D4171"/>
    <w:rsid w:val="007D4175"/>
    <w:rsid w:val="007D4C47"/>
    <w:rsid w:val="007D508B"/>
    <w:rsid w:val="007D52B6"/>
    <w:rsid w:val="007D5B15"/>
    <w:rsid w:val="007D5EDE"/>
    <w:rsid w:val="007D611D"/>
    <w:rsid w:val="007D66CD"/>
    <w:rsid w:val="007D69C4"/>
    <w:rsid w:val="007D6EFB"/>
    <w:rsid w:val="007D7B0A"/>
    <w:rsid w:val="007E0342"/>
    <w:rsid w:val="007E040C"/>
    <w:rsid w:val="007E0BB8"/>
    <w:rsid w:val="007E117C"/>
    <w:rsid w:val="007E11AE"/>
    <w:rsid w:val="007E1657"/>
    <w:rsid w:val="007E1F3A"/>
    <w:rsid w:val="007E2206"/>
    <w:rsid w:val="007E31F5"/>
    <w:rsid w:val="007E3418"/>
    <w:rsid w:val="007E364D"/>
    <w:rsid w:val="007E3717"/>
    <w:rsid w:val="007E39BE"/>
    <w:rsid w:val="007E429A"/>
    <w:rsid w:val="007E43DC"/>
    <w:rsid w:val="007E4AEA"/>
    <w:rsid w:val="007E5495"/>
    <w:rsid w:val="007E597F"/>
    <w:rsid w:val="007E6331"/>
    <w:rsid w:val="007F0187"/>
    <w:rsid w:val="007F070D"/>
    <w:rsid w:val="007F0BC5"/>
    <w:rsid w:val="007F0F2D"/>
    <w:rsid w:val="007F124C"/>
    <w:rsid w:val="007F16D6"/>
    <w:rsid w:val="007F1D80"/>
    <w:rsid w:val="007F1DDD"/>
    <w:rsid w:val="007F237D"/>
    <w:rsid w:val="007F23F3"/>
    <w:rsid w:val="007F2888"/>
    <w:rsid w:val="007F28D0"/>
    <w:rsid w:val="007F2B77"/>
    <w:rsid w:val="007F31FE"/>
    <w:rsid w:val="007F3829"/>
    <w:rsid w:val="007F3EC8"/>
    <w:rsid w:val="007F510A"/>
    <w:rsid w:val="007F51EF"/>
    <w:rsid w:val="007F57CB"/>
    <w:rsid w:val="007F5901"/>
    <w:rsid w:val="007F5E6C"/>
    <w:rsid w:val="007F5F7D"/>
    <w:rsid w:val="007F69E4"/>
    <w:rsid w:val="007F76F2"/>
    <w:rsid w:val="007F76FB"/>
    <w:rsid w:val="007F7ACC"/>
    <w:rsid w:val="00801293"/>
    <w:rsid w:val="008016E5"/>
    <w:rsid w:val="008018D7"/>
    <w:rsid w:val="008019D0"/>
    <w:rsid w:val="00802901"/>
    <w:rsid w:val="00802DE3"/>
    <w:rsid w:val="00803378"/>
    <w:rsid w:val="00803DBD"/>
    <w:rsid w:val="00803F71"/>
    <w:rsid w:val="00804394"/>
    <w:rsid w:val="00804AA0"/>
    <w:rsid w:val="0080590B"/>
    <w:rsid w:val="00805AAC"/>
    <w:rsid w:val="00805CBF"/>
    <w:rsid w:val="0080611B"/>
    <w:rsid w:val="00806127"/>
    <w:rsid w:val="0080693A"/>
    <w:rsid w:val="00806C5E"/>
    <w:rsid w:val="00806D0B"/>
    <w:rsid w:val="00807B0E"/>
    <w:rsid w:val="00807B79"/>
    <w:rsid w:val="00807CC4"/>
    <w:rsid w:val="008103B4"/>
    <w:rsid w:val="0081085D"/>
    <w:rsid w:val="008111DB"/>
    <w:rsid w:val="00811389"/>
    <w:rsid w:val="008115C8"/>
    <w:rsid w:val="0081196F"/>
    <w:rsid w:val="008120FF"/>
    <w:rsid w:val="00812439"/>
    <w:rsid w:val="00812FAA"/>
    <w:rsid w:val="0081320A"/>
    <w:rsid w:val="008132A7"/>
    <w:rsid w:val="008134AF"/>
    <w:rsid w:val="008138EB"/>
    <w:rsid w:val="008139BD"/>
    <w:rsid w:val="00814051"/>
    <w:rsid w:val="0081425F"/>
    <w:rsid w:val="00814BC4"/>
    <w:rsid w:val="00814F93"/>
    <w:rsid w:val="00816A7D"/>
    <w:rsid w:val="00816D87"/>
    <w:rsid w:val="00817DFD"/>
    <w:rsid w:val="00820526"/>
    <w:rsid w:val="00822187"/>
    <w:rsid w:val="00822420"/>
    <w:rsid w:val="008228C4"/>
    <w:rsid w:val="00822953"/>
    <w:rsid w:val="00822A17"/>
    <w:rsid w:val="00822A3D"/>
    <w:rsid w:val="00822FDF"/>
    <w:rsid w:val="00823522"/>
    <w:rsid w:val="008235AD"/>
    <w:rsid w:val="00823E23"/>
    <w:rsid w:val="0082464E"/>
    <w:rsid w:val="008249EF"/>
    <w:rsid w:val="00824C95"/>
    <w:rsid w:val="00825653"/>
    <w:rsid w:val="0082619C"/>
    <w:rsid w:val="00827737"/>
    <w:rsid w:val="00827876"/>
    <w:rsid w:val="008278FE"/>
    <w:rsid w:val="00831620"/>
    <w:rsid w:val="00832406"/>
    <w:rsid w:val="00832B9C"/>
    <w:rsid w:val="008336A3"/>
    <w:rsid w:val="00833A94"/>
    <w:rsid w:val="00833D2F"/>
    <w:rsid w:val="0083473C"/>
    <w:rsid w:val="008348A7"/>
    <w:rsid w:val="008349B0"/>
    <w:rsid w:val="00834AC3"/>
    <w:rsid w:val="00834AFF"/>
    <w:rsid w:val="00834D08"/>
    <w:rsid w:val="00835819"/>
    <w:rsid w:val="00835840"/>
    <w:rsid w:val="00835CFD"/>
    <w:rsid w:val="008363D2"/>
    <w:rsid w:val="008364A8"/>
    <w:rsid w:val="0083658F"/>
    <w:rsid w:val="008367F8"/>
    <w:rsid w:val="00836C01"/>
    <w:rsid w:val="0083713F"/>
    <w:rsid w:val="0083734D"/>
    <w:rsid w:val="0083748F"/>
    <w:rsid w:val="00837A01"/>
    <w:rsid w:val="00837CC8"/>
    <w:rsid w:val="008400FF"/>
    <w:rsid w:val="0084072F"/>
    <w:rsid w:val="00840B48"/>
    <w:rsid w:val="008427D7"/>
    <w:rsid w:val="00842C02"/>
    <w:rsid w:val="00844100"/>
    <w:rsid w:val="00844156"/>
    <w:rsid w:val="008461CE"/>
    <w:rsid w:val="0084691C"/>
    <w:rsid w:val="00846944"/>
    <w:rsid w:val="00846DD9"/>
    <w:rsid w:val="00846F32"/>
    <w:rsid w:val="00847101"/>
    <w:rsid w:val="008473DC"/>
    <w:rsid w:val="00847CE5"/>
    <w:rsid w:val="00850466"/>
    <w:rsid w:val="008509E5"/>
    <w:rsid w:val="008513AE"/>
    <w:rsid w:val="0085185A"/>
    <w:rsid w:val="00851BE9"/>
    <w:rsid w:val="00851D0E"/>
    <w:rsid w:val="00851D4C"/>
    <w:rsid w:val="008522C4"/>
    <w:rsid w:val="00852378"/>
    <w:rsid w:val="00852489"/>
    <w:rsid w:val="00852840"/>
    <w:rsid w:val="008529D4"/>
    <w:rsid w:val="0085320D"/>
    <w:rsid w:val="00853361"/>
    <w:rsid w:val="008535CC"/>
    <w:rsid w:val="00853A4D"/>
    <w:rsid w:val="00854476"/>
    <w:rsid w:val="008544FE"/>
    <w:rsid w:val="008546DB"/>
    <w:rsid w:val="008547AB"/>
    <w:rsid w:val="008548CA"/>
    <w:rsid w:val="00855F31"/>
    <w:rsid w:val="00855F7B"/>
    <w:rsid w:val="00856324"/>
    <w:rsid w:val="00856405"/>
    <w:rsid w:val="00856728"/>
    <w:rsid w:val="008569B6"/>
    <w:rsid w:val="00860160"/>
    <w:rsid w:val="0086181C"/>
    <w:rsid w:val="00861C60"/>
    <w:rsid w:val="00862508"/>
    <w:rsid w:val="00862984"/>
    <w:rsid w:val="00863784"/>
    <w:rsid w:val="0086385C"/>
    <w:rsid w:val="00863F4C"/>
    <w:rsid w:val="0086400D"/>
    <w:rsid w:val="008649FA"/>
    <w:rsid w:val="00864F38"/>
    <w:rsid w:val="00864FBD"/>
    <w:rsid w:val="00865A3A"/>
    <w:rsid w:val="00866EBF"/>
    <w:rsid w:val="008678C1"/>
    <w:rsid w:val="008679D3"/>
    <w:rsid w:val="00867BD0"/>
    <w:rsid w:val="00867E3C"/>
    <w:rsid w:val="00867E87"/>
    <w:rsid w:val="008711FF"/>
    <w:rsid w:val="008713D7"/>
    <w:rsid w:val="00871531"/>
    <w:rsid w:val="00871781"/>
    <w:rsid w:val="00871901"/>
    <w:rsid w:val="00871F4D"/>
    <w:rsid w:val="00872233"/>
    <w:rsid w:val="00872607"/>
    <w:rsid w:val="008738D1"/>
    <w:rsid w:val="008747F9"/>
    <w:rsid w:val="00875122"/>
    <w:rsid w:val="0087521A"/>
    <w:rsid w:val="00876533"/>
    <w:rsid w:val="008766DB"/>
    <w:rsid w:val="00876B5B"/>
    <w:rsid w:val="0087711F"/>
    <w:rsid w:val="00880C22"/>
    <w:rsid w:val="00880D1F"/>
    <w:rsid w:val="00880F0F"/>
    <w:rsid w:val="008814AA"/>
    <w:rsid w:val="008836CA"/>
    <w:rsid w:val="00883A09"/>
    <w:rsid w:val="00884111"/>
    <w:rsid w:val="008843AF"/>
    <w:rsid w:val="00884AC6"/>
    <w:rsid w:val="00884F09"/>
    <w:rsid w:val="008862DD"/>
    <w:rsid w:val="00886681"/>
    <w:rsid w:val="00887382"/>
    <w:rsid w:val="00887406"/>
    <w:rsid w:val="00890589"/>
    <w:rsid w:val="00890A78"/>
    <w:rsid w:val="00890FD7"/>
    <w:rsid w:val="00891475"/>
    <w:rsid w:val="00892037"/>
    <w:rsid w:val="00892D08"/>
    <w:rsid w:val="008930F2"/>
    <w:rsid w:val="008933DD"/>
    <w:rsid w:val="008933F0"/>
    <w:rsid w:val="00893EC2"/>
    <w:rsid w:val="008941D1"/>
    <w:rsid w:val="00894B60"/>
    <w:rsid w:val="00895972"/>
    <w:rsid w:val="00895C7C"/>
    <w:rsid w:val="00896E7F"/>
    <w:rsid w:val="00897334"/>
    <w:rsid w:val="00897D76"/>
    <w:rsid w:val="008A07AD"/>
    <w:rsid w:val="008A0D7B"/>
    <w:rsid w:val="008A155E"/>
    <w:rsid w:val="008A1A60"/>
    <w:rsid w:val="008A1C0B"/>
    <w:rsid w:val="008A2097"/>
    <w:rsid w:val="008A22F2"/>
    <w:rsid w:val="008A2311"/>
    <w:rsid w:val="008A2AAC"/>
    <w:rsid w:val="008A3702"/>
    <w:rsid w:val="008A385F"/>
    <w:rsid w:val="008A4AE1"/>
    <w:rsid w:val="008A4D0D"/>
    <w:rsid w:val="008A4E07"/>
    <w:rsid w:val="008A50FD"/>
    <w:rsid w:val="008A545F"/>
    <w:rsid w:val="008A64EF"/>
    <w:rsid w:val="008A6AFC"/>
    <w:rsid w:val="008A7F2D"/>
    <w:rsid w:val="008B00EE"/>
    <w:rsid w:val="008B04FD"/>
    <w:rsid w:val="008B0832"/>
    <w:rsid w:val="008B0963"/>
    <w:rsid w:val="008B129D"/>
    <w:rsid w:val="008B1999"/>
    <w:rsid w:val="008B1E0C"/>
    <w:rsid w:val="008B2645"/>
    <w:rsid w:val="008B2745"/>
    <w:rsid w:val="008B2840"/>
    <w:rsid w:val="008B2CD6"/>
    <w:rsid w:val="008B3012"/>
    <w:rsid w:val="008B316D"/>
    <w:rsid w:val="008B372B"/>
    <w:rsid w:val="008B47DA"/>
    <w:rsid w:val="008B4DC6"/>
    <w:rsid w:val="008B6336"/>
    <w:rsid w:val="008C035C"/>
    <w:rsid w:val="008C0475"/>
    <w:rsid w:val="008C059E"/>
    <w:rsid w:val="008C0673"/>
    <w:rsid w:val="008C0C1F"/>
    <w:rsid w:val="008C17C9"/>
    <w:rsid w:val="008C194E"/>
    <w:rsid w:val="008C204F"/>
    <w:rsid w:val="008C2997"/>
    <w:rsid w:val="008C2A8C"/>
    <w:rsid w:val="008C3954"/>
    <w:rsid w:val="008C3C28"/>
    <w:rsid w:val="008C3F1A"/>
    <w:rsid w:val="008C599F"/>
    <w:rsid w:val="008C5DC0"/>
    <w:rsid w:val="008C6285"/>
    <w:rsid w:val="008C6E15"/>
    <w:rsid w:val="008C7488"/>
    <w:rsid w:val="008C7927"/>
    <w:rsid w:val="008C7AAB"/>
    <w:rsid w:val="008D0134"/>
    <w:rsid w:val="008D05CD"/>
    <w:rsid w:val="008D1C00"/>
    <w:rsid w:val="008D1DDC"/>
    <w:rsid w:val="008D25E3"/>
    <w:rsid w:val="008D27A7"/>
    <w:rsid w:val="008D27D4"/>
    <w:rsid w:val="008D3608"/>
    <w:rsid w:val="008D4527"/>
    <w:rsid w:val="008D4915"/>
    <w:rsid w:val="008D494E"/>
    <w:rsid w:val="008D4CEB"/>
    <w:rsid w:val="008D51BD"/>
    <w:rsid w:val="008D5795"/>
    <w:rsid w:val="008D5B56"/>
    <w:rsid w:val="008D5DE7"/>
    <w:rsid w:val="008D72EE"/>
    <w:rsid w:val="008D7689"/>
    <w:rsid w:val="008D7D0D"/>
    <w:rsid w:val="008D7D72"/>
    <w:rsid w:val="008E0FCF"/>
    <w:rsid w:val="008E1C95"/>
    <w:rsid w:val="008E216C"/>
    <w:rsid w:val="008E2AA1"/>
    <w:rsid w:val="008E2E3C"/>
    <w:rsid w:val="008E372D"/>
    <w:rsid w:val="008E3816"/>
    <w:rsid w:val="008E4266"/>
    <w:rsid w:val="008E42F4"/>
    <w:rsid w:val="008E44E0"/>
    <w:rsid w:val="008E48A0"/>
    <w:rsid w:val="008E4CBC"/>
    <w:rsid w:val="008E4D7C"/>
    <w:rsid w:val="008E52FA"/>
    <w:rsid w:val="008E5371"/>
    <w:rsid w:val="008E5687"/>
    <w:rsid w:val="008E59BC"/>
    <w:rsid w:val="008E5C2F"/>
    <w:rsid w:val="008E6119"/>
    <w:rsid w:val="008E6215"/>
    <w:rsid w:val="008E6769"/>
    <w:rsid w:val="008E7450"/>
    <w:rsid w:val="008E7592"/>
    <w:rsid w:val="008E7830"/>
    <w:rsid w:val="008E7FAC"/>
    <w:rsid w:val="008F063D"/>
    <w:rsid w:val="008F0786"/>
    <w:rsid w:val="008F07CF"/>
    <w:rsid w:val="008F0C31"/>
    <w:rsid w:val="008F0D82"/>
    <w:rsid w:val="008F1347"/>
    <w:rsid w:val="008F1353"/>
    <w:rsid w:val="008F1B58"/>
    <w:rsid w:val="008F1EA6"/>
    <w:rsid w:val="008F307E"/>
    <w:rsid w:val="008F33D4"/>
    <w:rsid w:val="008F429D"/>
    <w:rsid w:val="008F488E"/>
    <w:rsid w:val="008F4CE0"/>
    <w:rsid w:val="008F4D70"/>
    <w:rsid w:val="008F502A"/>
    <w:rsid w:val="008F558A"/>
    <w:rsid w:val="008F5746"/>
    <w:rsid w:val="008F57CF"/>
    <w:rsid w:val="008F6392"/>
    <w:rsid w:val="008F7AA3"/>
    <w:rsid w:val="008F7F9C"/>
    <w:rsid w:val="009009A9"/>
    <w:rsid w:val="00900BAD"/>
    <w:rsid w:val="00901229"/>
    <w:rsid w:val="009014C0"/>
    <w:rsid w:val="00901629"/>
    <w:rsid w:val="00901638"/>
    <w:rsid w:val="00902035"/>
    <w:rsid w:val="00902B29"/>
    <w:rsid w:val="00903024"/>
    <w:rsid w:val="009030F3"/>
    <w:rsid w:val="00903920"/>
    <w:rsid w:val="00904199"/>
    <w:rsid w:val="0090428E"/>
    <w:rsid w:val="00905418"/>
    <w:rsid w:val="00905FE6"/>
    <w:rsid w:val="00906189"/>
    <w:rsid w:val="009066B7"/>
    <w:rsid w:val="00907415"/>
    <w:rsid w:val="00910253"/>
    <w:rsid w:val="0091029A"/>
    <w:rsid w:val="00910B44"/>
    <w:rsid w:val="0091104F"/>
    <w:rsid w:val="009112DC"/>
    <w:rsid w:val="00911A76"/>
    <w:rsid w:val="009123D5"/>
    <w:rsid w:val="00912443"/>
    <w:rsid w:val="00912B34"/>
    <w:rsid w:val="009137D5"/>
    <w:rsid w:val="00913DA0"/>
    <w:rsid w:val="00913E87"/>
    <w:rsid w:val="00914642"/>
    <w:rsid w:val="00915043"/>
    <w:rsid w:val="009152C6"/>
    <w:rsid w:val="009157EB"/>
    <w:rsid w:val="00915B18"/>
    <w:rsid w:val="00915F1A"/>
    <w:rsid w:val="00916B21"/>
    <w:rsid w:val="009170F7"/>
    <w:rsid w:val="009174E9"/>
    <w:rsid w:val="00917911"/>
    <w:rsid w:val="00917950"/>
    <w:rsid w:val="00917C3A"/>
    <w:rsid w:val="00920191"/>
    <w:rsid w:val="009205FE"/>
    <w:rsid w:val="009208D9"/>
    <w:rsid w:val="0092091D"/>
    <w:rsid w:val="00920F3F"/>
    <w:rsid w:val="0092192F"/>
    <w:rsid w:val="009221FD"/>
    <w:rsid w:val="00922D61"/>
    <w:rsid w:val="00923063"/>
    <w:rsid w:val="009237EC"/>
    <w:rsid w:val="00923D8A"/>
    <w:rsid w:val="00924D6A"/>
    <w:rsid w:val="0092615D"/>
    <w:rsid w:val="009268BD"/>
    <w:rsid w:val="00926A0F"/>
    <w:rsid w:val="00926F23"/>
    <w:rsid w:val="009270C5"/>
    <w:rsid w:val="0092714D"/>
    <w:rsid w:val="009271EA"/>
    <w:rsid w:val="009275A5"/>
    <w:rsid w:val="009311F2"/>
    <w:rsid w:val="0093160D"/>
    <w:rsid w:val="00931F77"/>
    <w:rsid w:val="0093226A"/>
    <w:rsid w:val="00932272"/>
    <w:rsid w:val="00932803"/>
    <w:rsid w:val="00932BD4"/>
    <w:rsid w:val="00933452"/>
    <w:rsid w:val="00933AF0"/>
    <w:rsid w:val="00934555"/>
    <w:rsid w:val="009348CE"/>
    <w:rsid w:val="00935867"/>
    <w:rsid w:val="00935C47"/>
    <w:rsid w:val="00935FF5"/>
    <w:rsid w:val="009364AD"/>
    <w:rsid w:val="00936A97"/>
    <w:rsid w:val="00936CDB"/>
    <w:rsid w:val="0093717C"/>
    <w:rsid w:val="009373EA"/>
    <w:rsid w:val="00937555"/>
    <w:rsid w:val="00937F94"/>
    <w:rsid w:val="009405CC"/>
    <w:rsid w:val="00940C56"/>
    <w:rsid w:val="00940F1D"/>
    <w:rsid w:val="0094156E"/>
    <w:rsid w:val="009416ED"/>
    <w:rsid w:val="00941926"/>
    <w:rsid w:val="00941C82"/>
    <w:rsid w:val="009420F5"/>
    <w:rsid w:val="00942C4B"/>
    <w:rsid w:val="00942E52"/>
    <w:rsid w:val="00943508"/>
    <w:rsid w:val="009440AA"/>
    <w:rsid w:val="0094496E"/>
    <w:rsid w:val="00944A9E"/>
    <w:rsid w:val="00944C8A"/>
    <w:rsid w:val="00944FF7"/>
    <w:rsid w:val="0094569F"/>
    <w:rsid w:val="00945FDD"/>
    <w:rsid w:val="009461C1"/>
    <w:rsid w:val="0094632B"/>
    <w:rsid w:val="0094664F"/>
    <w:rsid w:val="009466B6"/>
    <w:rsid w:val="009468F6"/>
    <w:rsid w:val="00947347"/>
    <w:rsid w:val="00947717"/>
    <w:rsid w:val="00947840"/>
    <w:rsid w:val="0094796B"/>
    <w:rsid w:val="00947A48"/>
    <w:rsid w:val="00947FBA"/>
    <w:rsid w:val="009509C3"/>
    <w:rsid w:val="00951061"/>
    <w:rsid w:val="0095143A"/>
    <w:rsid w:val="00951602"/>
    <w:rsid w:val="0095204B"/>
    <w:rsid w:val="0095216B"/>
    <w:rsid w:val="00952AEF"/>
    <w:rsid w:val="00952B7B"/>
    <w:rsid w:val="00952C83"/>
    <w:rsid w:val="0095344B"/>
    <w:rsid w:val="0095376C"/>
    <w:rsid w:val="009545DF"/>
    <w:rsid w:val="0095497B"/>
    <w:rsid w:val="00954C4A"/>
    <w:rsid w:val="00954D4B"/>
    <w:rsid w:val="0095562A"/>
    <w:rsid w:val="009556BF"/>
    <w:rsid w:val="009557CF"/>
    <w:rsid w:val="0095599D"/>
    <w:rsid w:val="00955C1A"/>
    <w:rsid w:val="00955DD8"/>
    <w:rsid w:val="00955F81"/>
    <w:rsid w:val="0095719E"/>
    <w:rsid w:val="00957D1E"/>
    <w:rsid w:val="00957FF3"/>
    <w:rsid w:val="0096057A"/>
    <w:rsid w:val="009608CB"/>
    <w:rsid w:val="00960A4A"/>
    <w:rsid w:val="00960D3C"/>
    <w:rsid w:val="0096137A"/>
    <w:rsid w:val="00961515"/>
    <w:rsid w:val="00961B81"/>
    <w:rsid w:val="00961F6A"/>
    <w:rsid w:val="009623D7"/>
    <w:rsid w:val="00962AA5"/>
    <w:rsid w:val="009636BF"/>
    <w:rsid w:val="00963859"/>
    <w:rsid w:val="0096395A"/>
    <w:rsid w:val="00963C32"/>
    <w:rsid w:val="00963EFE"/>
    <w:rsid w:val="0096463F"/>
    <w:rsid w:val="00964673"/>
    <w:rsid w:val="009659AC"/>
    <w:rsid w:val="00965DA2"/>
    <w:rsid w:val="00967280"/>
    <w:rsid w:val="00967365"/>
    <w:rsid w:val="009673A6"/>
    <w:rsid w:val="00967532"/>
    <w:rsid w:val="00970071"/>
    <w:rsid w:val="009700E8"/>
    <w:rsid w:val="00970D8B"/>
    <w:rsid w:val="00971448"/>
    <w:rsid w:val="0097165A"/>
    <w:rsid w:val="0097253C"/>
    <w:rsid w:val="009726AB"/>
    <w:rsid w:val="00972F02"/>
    <w:rsid w:val="0097375C"/>
    <w:rsid w:val="00973861"/>
    <w:rsid w:val="00973B24"/>
    <w:rsid w:val="00973B44"/>
    <w:rsid w:val="009742D7"/>
    <w:rsid w:val="00974B50"/>
    <w:rsid w:val="00974BBB"/>
    <w:rsid w:val="00974D08"/>
    <w:rsid w:val="00974FA0"/>
    <w:rsid w:val="009757B5"/>
    <w:rsid w:val="00975887"/>
    <w:rsid w:val="009766A9"/>
    <w:rsid w:val="00977B4B"/>
    <w:rsid w:val="00977C68"/>
    <w:rsid w:val="00977ED5"/>
    <w:rsid w:val="00980058"/>
    <w:rsid w:val="00981309"/>
    <w:rsid w:val="009818D8"/>
    <w:rsid w:val="00982BC0"/>
    <w:rsid w:val="00982D61"/>
    <w:rsid w:val="00982DCF"/>
    <w:rsid w:val="0098526E"/>
    <w:rsid w:val="00985369"/>
    <w:rsid w:val="0098541A"/>
    <w:rsid w:val="00985D3B"/>
    <w:rsid w:val="009861FE"/>
    <w:rsid w:val="009864FF"/>
    <w:rsid w:val="009868FD"/>
    <w:rsid w:val="009869DA"/>
    <w:rsid w:val="00990198"/>
    <w:rsid w:val="0099024A"/>
    <w:rsid w:val="009905FE"/>
    <w:rsid w:val="00991271"/>
    <w:rsid w:val="0099155A"/>
    <w:rsid w:val="009918F8"/>
    <w:rsid w:val="00991909"/>
    <w:rsid w:val="0099191C"/>
    <w:rsid w:val="009922F9"/>
    <w:rsid w:val="009927D5"/>
    <w:rsid w:val="00992E1E"/>
    <w:rsid w:val="009934D9"/>
    <w:rsid w:val="00993752"/>
    <w:rsid w:val="00993885"/>
    <w:rsid w:val="00993E19"/>
    <w:rsid w:val="009943B6"/>
    <w:rsid w:val="00994595"/>
    <w:rsid w:val="009945DE"/>
    <w:rsid w:val="00994966"/>
    <w:rsid w:val="00994F09"/>
    <w:rsid w:val="0099530A"/>
    <w:rsid w:val="0099553A"/>
    <w:rsid w:val="00995B27"/>
    <w:rsid w:val="00995D64"/>
    <w:rsid w:val="00996339"/>
    <w:rsid w:val="00996B03"/>
    <w:rsid w:val="00996B8F"/>
    <w:rsid w:val="00996F2F"/>
    <w:rsid w:val="00997396"/>
    <w:rsid w:val="009A0399"/>
    <w:rsid w:val="009A0401"/>
    <w:rsid w:val="009A0876"/>
    <w:rsid w:val="009A0A3D"/>
    <w:rsid w:val="009A114A"/>
    <w:rsid w:val="009A1811"/>
    <w:rsid w:val="009A248F"/>
    <w:rsid w:val="009A2495"/>
    <w:rsid w:val="009A2B6C"/>
    <w:rsid w:val="009A2BB6"/>
    <w:rsid w:val="009A33EB"/>
    <w:rsid w:val="009A35B6"/>
    <w:rsid w:val="009A3A97"/>
    <w:rsid w:val="009A411A"/>
    <w:rsid w:val="009A434F"/>
    <w:rsid w:val="009A4F04"/>
    <w:rsid w:val="009A5689"/>
    <w:rsid w:val="009A5DA9"/>
    <w:rsid w:val="009A605A"/>
    <w:rsid w:val="009A6100"/>
    <w:rsid w:val="009A6733"/>
    <w:rsid w:val="009A682E"/>
    <w:rsid w:val="009A6C90"/>
    <w:rsid w:val="009A6F7D"/>
    <w:rsid w:val="009A71B4"/>
    <w:rsid w:val="009B051B"/>
    <w:rsid w:val="009B0B60"/>
    <w:rsid w:val="009B18AD"/>
    <w:rsid w:val="009B1EE5"/>
    <w:rsid w:val="009B215E"/>
    <w:rsid w:val="009B28CA"/>
    <w:rsid w:val="009B294B"/>
    <w:rsid w:val="009B2BC9"/>
    <w:rsid w:val="009B2E81"/>
    <w:rsid w:val="009B3132"/>
    <w:rsid w:val="009B324D"/>
    <w:rsid w:val="009B32E2"/>
    <w:rsid w:val="009B3E32"/>
    <w:rsid w:val="009B3F85"/>
    <w:rsid w:val="009B465A"/>
    <w:rsid w:val="009B4690"/>
    <w:rsid w:val="009B49BA"/>
    <w:rsid w:val="009B520C"/>
    <w:rsid w:val="009B566F"/>
    <w:rsid w:val="009B5720"/>
    <w:rsid w:val="009B57C1"/>
    <w:rsid w:val="009B5B80"/>
    <w:rsid w:val="009B5DDD"/>
    <w:rsid w:val="009B63EE"/>
    <w:rsid w:val="009B7145"/>
    <w:rsid w:val="009B716A"/>
    <w:rsid w:val="009B7811"/>
    <w:rsid w:val="009B799A"/>
    <w:rsid w:val="009B7D23"/>
    <w:rsid w:val="009C064B"/>
    <w:rsid w:val="009C0F24"/>
    <w:rsid w:val="009C10A8"/>
    <w:rsid w:val="009C1358"/>
    <w:rsid w:val="009C1D9C"/>
    <w:rsid w:val="009C1DD9"/>
    <w:rsid w:val="009C1DED"/>
    <w:rsid w:val="009C1E60"/>
    <w:rsid w:val="009C2465"/>
    <w:rsid w:val="009C24A2"/>
    <w:rsid w:val="009C25EF"/>
    <w:rsid w:val="009C2B31"/>
    <w:rsid w:val="009C2CB8"/>
    <w:rsid w:val="009C3D1A"/>
    <w:rsid w:val="009C4EFE"/>
    <w:rsid w:val="009C53DE"/>
    <w:rsid w:val="009C5427"/>
    <w:rsid w:val="009C542C"/>
    <w:rsid w:val="009C5559"/>
    <w:rsid w:val="009C5C99"/>
    <w:rsid w:val="009C63B2"/>
    <w:rsid w:val="009C6896"/>
    <w:rsid w:val="009C6AB5"/>
    <w:rsid w:val="009C6B21"/>
    <w:rsid w:val="009C7080"/>
    <w:rsid w:val="009C733F"/>
    <w:rsid w:val="009D0067"/>
    <w:rsid w:val="009D0B8A"/>
    <w:rsid w:val="009D0C0F"/>
    <w:rsid w:val="009D0D8C"/>
    <w:rsid w:val="009D125A"/>
    <w:rsid w:val="009D192C"/>
    <w:rsid w:val="009D1C2A"/>
    <w:rsid w:val="009D1C86"/>
    <w:rsid w:val="009D25A9"/>
    <w:rsid w:val="009D2B8D"/>
    <w:rsid w:val="009D34EB"/>
    <w:rsid w:val="009D3DD2"/>
    <w:rsid w:val="009D3FC3"/>
    <w:rsid w:val="009D430C"/>
    <w:rsid w:val="009D43CE"/>
    <w:rsid w:val="009D4F4A"/>
    <w:rsid w:val="009D50A6"/>
    <w:rsid w:val="009D570A"/>
    <w:rsid w:val="009D5D71"/>
    <w:rsid w:val="009D63AF"/>
    <w:rsid w:val="009D6699"/>
    <w:rsid w:val="009D688C"/>
    <w:rsid w:val="009D7C5B"/>
    <w:rsid w:val="009E0BBE"/>
    <w:rsid w:val="009E0CBC"/>
    <w:rsid w:val="009E0F0F"/>
    <w:rsid w:val="009E11E6"/>
    <w:rsid w:val="009E20BF"/>
    <w:rsid w:val="009E22D9"/>
    <w:rsid w:val="009E2694"/>
    <w:rsid w:val="009E3063"/>
    <w:rsid w:val="009E36A1"/>
    <w:rsid w:val="009E3ACB"/>
    <w:rsid w:val="009E3B60"/>
    <w:rsid w:val="009E46F4"/>
    <w:rsid w:val="009E482D"/>
    <w:rsid w:val="009E4B45"/>
    <w:rsid w:val="009E5134"/>
    <w:rsid w:val="009E5316"/>
    <w:rsid w:val="009E5345"/>
    <w:rsid w:val="009E5B9E"/>
    <w:rsid w:val="009E613D"/>
    <w:rsid w:val="009E63FC"/>
    <w:rsid w:val="009E71AD"/>
    <w:rsid w:val="009F0C46"/>
    <w:rsid w:val="009F0CA1"/>
    <w:rsid w:val="009F187F"/>
    <w:rsid w:val="009F1BC4"/>
    <w:rsid w:val="009F2168"/>
    <w:rsid w:val="009F24E7"/>
    <w:rsid w:val="009F2CC4"/>
    <w:rsid w:val="009F2E0B"/>
    <w:rsid w:val="009F3A9E"/>
    <w:rsid w:val="009F3FF4"/>
    <w:rsid w:val="009F50EB"/>
    <w:rsid w:val="009F56F7"/>
    <w:rsid w:val="009F5FAB"/>
    <w:rsid w:val="009F6155"/>
    <w:rsid w:val="009F6591"/>
    <w:rsid w:val="009F700C"/>
    <w:rsid w:val="009F74A8"/>
    <w:rsid w:val="009F7C04"/>
    <w:rsid w:val="009F7CB3"/>
    <w:rsid w:val="009F7EB8"/>
    <w:rsid w:val="009F7FEE"/>
    <w:rsid w:val="00A0079E"/>
    <w:rsid w:val="00A00855"/>
    <w:rsid w:val="00A00958"/>
    <w:rsid w:val="00A01266"/>
    <w:rsid w:val="00A01720"/>
    <w:rsid w:val="00A01C57"/>
    <w:rsid w:val="00A01EE9"/>
    <w:rsid w:val="00A01F52"/>
    <w:rsid w:val="00A01FE5"/>
    <w:rsid w:val="00A02A86"/>
    <w:rsid w:val="00A02E0F"/>
    <w:rsid w:val="00A03238"/>
    <w:rsid w:val="00A034FD"/>
    <w:rsid w:val="00A03A08"/>
    <w:rsid w:val="00A045C3"/>
    <w:rsid w:val="00A045E7"/>
    <w:rsid w:val="00A04AD9"/>
    <w:rsid w:val="00A0547E"/>
    <w:rsid w:val="00A05B57"/>
    <w:rsid w:val="00A060E3"/>
    <w:rsid w:val="00A066AE"/>
    <w:rsid w:val="00A06F4B"/>
    <w:rsid w:val="00A07432"/>
    <w:rsid w:val="00A07449"/>
    <w:rsid w:val="00A0749D"/>
    <w:rsid w:val="00A07889"/>
    <w:rsid w:val="00A07C9E"/>
    <w:rsid w:val="00A10425"/>
    <w:rsid w:val="00A10632"/>
    <w:rsid w:val="00A10A9F"/>
    <w:rsid w:val="00A10DC5"/>
    <w:rsid w:val="00A11045"/>
    <w:rsid w:val="00A110FC"/>
    <w:rsid w:val="00A11172"/>
    <w:rsid w:val="00A120AF"/>
    <w:rsid w:val="00A1237D"/>
    <w:rsid w:val="00A132AA"/>
    <w:rsid w:val="00A137C8"/>
    <w:rsid w:val="00A138EB"/>
    <w:rsid w:val="00A1391A"/>
    <w:rsid w:val="00A13BC2"/>
    <w:rsid w:val="00A13C40"/>
    <w:rsid w:val="00A14440"/>
    <w:rsid w:val="00A144C6"/>
    <w:rsid w:val="00A15186"/>
    <w:rsid w:val="00A16152"/>
    <w:rsid w:val="00A16B98"/>
    <w:rsid w:val="00A16FF7"/>
    <w:rsid w:val="00A17442"/>
    <w:rsid w:val="00A17FBB"/>
    <w:rsid w:val="00A20531"/>
    <w:rsid w:val="00A2065B"/>
    <w:rsid w:val="00A2071C"/>
    <w:rsid w:val="00A21413"/>
    <w:rsid w:val="00A21971"/>
    <w:rsid w:val="00A223C1"/>
    <w:rsid w:val="00A22AA0"/>
    <w:rsid w:val="00A22F41"/>
    <w:rsid w:val="00A22F83"/>
    <w:rsid w:val="00A23922"/>
    <w:rsid w:val="00A242D6"/>
    <w:rsid w:val="00A24C29"/>
    <w:rsid w:val="00A2553A"/>
    <w:rsid w:val="00A25705"/>
    <w:rsid w:val="00A25767"/>
    <w:rsid w:val="00A2579C"/>
    <w:rsid w:val="00A2621F"/>
    <w:rsid w:val="00A2634F"/>
    <w:rsid w:val="00A26382"/>
    <w:rsid w:val="00A26D7A"/>
    <w:rsid w:val="00A300EE"/>
    <w:rsid w:val="00A30902"/>
    <w:rsid w:val="00A30BF4"/>
    <w:rsid w:val="00A30EBB"/>
    <w:rsid w:val="00A30F01"/>
    <w:rsid w:val="00A31346"/>
    <w:rsid w:val="00A31479"/>
    <w:rsid w:val="00A3236D"/>
    <w:rsid w:val="00A3274A"/>
    <w:rsid w:val="00A32882"/>
    <w:rsid w:val="00A32A0D"/>
    <w:rsid w:val="00A32BF1"/>
    <w:rsid w:val="00A32FD5"/>
    <w:rsid w:val="00A34233"/>
    <w:rsid w:val="00A34B4C"/>
    <w:rsid w:val="00A355C3"/>
    <w:rsid w:val="00A358D0"/>
    <w:rsid w:val="00A35BBB"/>
    <w:rsid w:val="00A364BE"/>
    <w:rsid w:val="00A36D56"/>
    <w:rsid w:val="00A3728B"/>
    <w:rsid w:val="00A37FD1"/>
    <w:rsid w:val="00A406BB"/>
    <w:rsid w:val="00A407C5"/>
    <w:rsid w:val="00A412AC"/>
    <w:rsid w:val="00A418C5"/>
    <w:rsid w:val="00A41CBD"/>
    <w:rsid w:val="00A41E26"/>
    <w:rsid w:val="00A42A45"/>
    <w:rsid w:val="00A437AB"/>
    <w:rsid w:val="00A43877"/>
    <w:rsid w:val="00A44356"/>
    <w:rsid w:val="00A44358"/>
    <w:rsid w:val="00A45083"/>
    <w:rsid w:val="00A45B01"/>
    <w:rsid w:val="00A46328"/>
    <w:rsid w:val="00A46368"/>
    <w:rsid w:val="00A463D3"/>
    <w:rsid w:val="00A46596"/>
    <w:rsid w:val="00A46B3A"/>
    <w:rsid w:val="00A46D05"/>
    <w:rsid w:val="00A4707B"/>
    <w:rsid w:val="00A47280"/>
    <w:rsid w:val="00A50150"/>
    <w:rsid w:val="00A50856"/>
    <w:rsid w:val="00A51033"/>
    <w:rsid w:val="00A511A8"/>
    <w:rsid w:val="00A51498"/>
    <w:rsid w:val="00A51A42"/>
    <w:rsid w:val="00A51E17"/>
    <w:rsid w:val="00A51FFB"/>
    <w:rsid w:val="00A5205F"/>
    <w:rsid w:val="00A53140"/>
    <w:rsid w:val="00A532BB"/>
    <w:rsid w:val="00A540B6"/>
    <w:rsid w:val="00A543C0"/>
    <w:rsid w:val="00A545AC"/>
    <w:rsid w:val="00A54C31"/>
    <w:rsid w:val="00A5538E"/>
    <w:rsid w:val="00A554E2"/>
    <w:rsid w:val="00A565CB"/>
    <w:rsid w:val="00A566FE"/>
    <w:rsid w:val="00A56E47"/>
    <w:rsid w:val="00A571B1"/>
    <w:rsid w:val="00A60F31"/>
    <w:rsid w:val="00A61064"/>
    <w:rsid w:val="00A614BB"/>
    <w:rsid w:val="00A61A82"/>
    <w:rsid w:val="00A6257D"/>
    <w:rsid w:val="00A62E42"/>
    <w:rsid w:val="00A63170"/>
    <w:rsid w:val="00A63193"/>
    <w:rsid w:val="00A63F21"/>
    <w:rsid w:val="00A64108"/>
    <w:rsid w:val="00A64418"/>
    <w:rsid w:val="00A64D4F"/>
    <w:rsid w:val="00A65071"/>
    <w:rsid w:val="00A6544E"/>
    <w:rsid w:val="00A65538"/>
    <w:rsid w:val="00A65835"/>
    <w:rsid w:val="00A65C4D"/>
    <w:rsid w:val="00A66077"/>
    <w:rsid w:val="00A66596"/>
    <w:rsid w:val="00A66823"/>
    <w:rsid w:val="00A6723D"/>
    <w:rsid w:val="00A67B96"/>
    <w:rsid w:val="00A67C31"/>
    <w:rsid w:val="00A67EF6"/>
    <w:rsid w:val="00A70058"/>
    <w:rsid w:val="00A700C7"/>
    <w:rsid w:val="00A703EE"/>
    <w:rsid w:val="00A70870"/>
    <w:rsid w:val="00A7099D"/>
    <w:rsid w:val="00A711B3"/>
    <w:rsid w:val="00A71351"/>
    <w:rsid w:val="00A72E4D"/>
    <w:rsid w:val="00A73091"/>
    <w:rsid w:val="00A732CC"/>
    <w:rsid w:val="00A73FF4"/>
    <w:rsid w:val="00A748D1"/>
    <w:rsid w:val="00A74C6D"/>
    <w:rsid w:val="00A7534F"/>
    <w:rsid w:val="00A75754"/>
    <w:rsid w:val="00A75968"/>
    <w:rsid w:val="00A75A2B"/>
    <w:rsid w:val="00A75D6D"/>
    <w:rsid w:val="00A75DF4"/>
    <w:rsid w:val="00A75E0B"/>
    <w:rsid w:val="00A76405"/>
    <w:rsid w:val="00A773F7"/>
    <w:rsid w:val="00A7749C"/>
    <w:rsid w:val="00A778E9"/>
    <w:rsid w:val="00A77AC9"/>
    <w:rsid w:val="00A80562"/>
    <w:rsid w:val="00A80568"/>
    <w:rsid w:val="00A8103A"/>
    <w:rsid w:val="00A8120B"/>
    <w:rsid w:val="00A814B9"/>
    <w:rsid w:val="00A81AB0"/>
    <w:rsid w:val="00A81CD7"/>
    <w:rsid w:val="00A822C7"/>
    <w:rsid w:val="00A826A5"/>
    <w:rsid w:val="00A827EA"/>
    <w:rsid w:val="00A82E65"/>
    <w:rsid w:val="00A8349B"/>
    <w:rsid w:val="00A83C56"/>
    <w:rsid w:val="00A83F07"/>
    <w:rsid w:val="00A850F7"/>
    <w:rsid w:val="00A85993"/>
    <w:rsid w:val="00A85DC4"/>
    <w:rsid w:val="00A85FAA"/>
    <w:rsid w:val="00A863B0"/>
    <w:rsid w:val="00A863B3"/>
    <w:rsid w:val="00A869FF"/>
    <w:rsid w:val="00A87D6F"/>
    <w:rsid w:val="00A90063"/>
    <w:rsid w:val="00A9121C"/>
    <w:rsid w:val="00A92256"/>
    <w:rsid w:val="00A92713"/>
    <w:rsid w:val="00A937E6"/>
    <w:rsid w:val="00A93841"/>
    <w:rsid w:val="00A93CF4"/>
    <w:rsid w:val="00A93F1D"/>
    <w:rsid w:val="00A94D56"/>
    <w:rsid w:val="00A95473"/>
    <w:rsid w:val="00A9547E"/>
    <w:rsid w:val="00A95787"/>
    <w:rsid w:val="00A95ED2"/>
    <w:rsid w:val="00A963E5"/>
    <w:rsid w:val="00A9672F"/>
    <w:rsid w:val="00A9699C"/>
    <w:rsid w:val="00AA1C81"/>
    <w:rsid w:val="00AA1E05"/>
    <w:rsid w:val="00AA2297"/>
    <w:rsid w:val="00AA2FEF"/>
    <w:rsid w:val="00AA39B1"/>
    <w:rsid w:val="00AA3D5E"/>
    <w:rsid w:val="00AA3DBD"/>
    <w:rsid w:val="00AA5715"/>
    <w:rsid w:val="00AA6AFE"/>
    <w:rsid w:val="00AA6E31"/>
    <w:rsid w:val="00AA776B"/>
    <w:rsid w:val="00AA7980"/>
    <w:rsid w:val="00AB0214"/>
    <w:rsid w:val="00AB09A4"/>
    <w:rsid w:val="00AB116C"/>
    <w:rsid w:val="00AB11B5"/>
    <w:rsid w:val="00AB1777"/>
    <w:rsid w:val="00AB1801"/>
    <w:rsid w:val="00AB1A0A"/>
    <w:rsid w:val="00AB1E9A"/>
    <w:rsid w:val="00AB1EF8"/>
    <w:rsid w:val="00AB3019"/>
    <w:rsid w:val="00AB34F0"/>
    <w:rsid w:val="00AB3517"/>
    <w:rsid w:val="00AB4AA3"/>
    <w:rsid w:val="00AB4B7A"/>
    <w:rsid w:val="00AB5528"/>
    <w:rsid w:val="00AB5AC3"/>
    <w:rsid w:val="00AB5CCE"/>
    <w:rsid w:val="00AB726C"/>
    <w:rsid w:val="00AB7555"/>
    <w:rsid w:val="00AC044E"/>
    <w:rsid w:val="00AC04B7"/>
    <w:rsid w:val="00AC05E7"/>
    <w:rsid w:val="00AC114B"/>
    <w:rsid w:val="00AC1598"/>
    <w:rsid w:val="00AC1BA6"/>
    <w:rsid w:val="00AC1F35"/>
    <w:rsid w:val="00AC1F8C"/>
    <w:rsid w:val="00AC3590"/>
    <w:rsid w:val="00AC3C52"/>
    <w:rsid w:val="00AC3C76"/>
    <w:rsid w:val="00AC3F13"/>
    <w:rsid w:val="00AC425C"/>
    <w:rsid w:val="00AC431D"/>
    <w:rsid w:val="00AC4613"/>
    <w:rsid w:val="00AC4AE8"/>
    <w:rsid w:val="00AC4ECD"/>
    <w:rsid w:val="00AC4EE6"/>
    <w:rsid w:val="00AC4F6B"/>
    <w:rsid w:val="00AC51CB"/>
    <w:rsid w:val="00AC5574"/>
    <w:rsid w:val="00AC590E"/>
    <w:rsid w:val="00AC68AE"/>
    <w:rsid w:val="00AC6A1C"/>
    <w:rsid w:val="00AC73E5"/>
    <w:rsid w:val="00AC75E2"/>
    <w:rsid w:val="00AC7850"/>
    <w:rsid w:val="00AC7B03"/>
    <w:rsid w:val="00AC7D3E"/>
    <w:rsid w:val="00AC7DC4"/>
    <w:rsid w:val="00AC7EB9"/>
    <w:rsid w:val="00AD0857"/>
    <w:rsid w:val="00AD092D"/>
    <w:rsid w:val="00AD0F4C"/>
    <w:rsid w:val="00AD0FD6"/>
    <w:rsid w:val="00AD122B"/>
    <w:rsid w:val="00AD1F7A"/>
    <w:rsid w:val="00AD2433"/>
    <w:rsid w:val="00AD281C"/>
    <w:rsid w:val="00AD2EE9"/>
    <w:rsid w:val="00AD3084"/>
    <w:rsid w:val="00AD322B"/>
    <w:rsid w:val="00AD34CD"/>
    <w:rsid w:val="00AD35CC"/>
    <w:rsid w:val="00AD37E5"/>
    <w:rsid w:val="00AD49B7"/>
    <w:rsid w:val="00AD5471"/>
    <w:rsid w:val="00AD76D8"/>
    <w:rsid w:val="00AD7ADB"/>
    <w:rsid w:val="00AD7D9C"/>
    <w:rsid w:val="00AE064B"/>
    <w:rsid w:val="00AE06B6"/>
    <w:rsid w:val="00AE10D8"/>
    <w:rsid w:val="00AE1757"/>
    <w:rsid w:val="00AE1BF5"/>
    <w:rsid w:val="00AE2182"/>
    <w:rsid w:val="00AE2439"/>
    <w:rsid w:val="00AE37C3"/>
    <w:rsid w:val="00AE3804"/>
    <w:rsid w:val="00AE3B04"/>
    <w:rsid w:val="00AE3D8E"/>
    <w:rsid w:val="00AE4143"/>
    <w:rsid w:val="00AE4265"/>
    <w:rsid w:val="00AE539F"/>
    <w:rsid w:val="00AE5996"/>
    <w:rsid w:val="00AE5A32"/>
    <w:rsid w:val="00AE6B11"/>
    <w:rsid w:val="00AE76FC"/>
    <w:rsid w:val="00AE7D6C"/>
    <w:rsid w:val="00AE7D9F"/>
    <w:rsid w:val="00AF0609"/>
    <w:rsid w:val="00AF075B"/>
    <w:rsid w:val="00AF092D"/>
    <w:rsid w:val="00AF0E49"/>
    <w:rsid w:val="00AF116C"/>
    <w:rsid w:val="00AF13C9"/>
    <w:rsid w:val="00AF198C"/>
    <w:rsid w:val="00AF1C80"/>
    <w:rsid w:val="00AF2770"/>
    <w:rsid w:val="00AF2877"/>
    <w:rsid w:val="00AF2CF5"/>
    <w:rsid w:val="00AF36DD"/>
    <w:rsid w:val="00AF3A74"/>
    <w:rsid w:val="00AF4067"/>
    <w:rsid w:val="00AF40AF"/>
    <w:rsid w:val="00AF4CCB"/>
    <w:rsid w:val="00AF4D67"/>
    <w:rsid w:val="00AF5B31"/>
    <w:rsid w:val="00AF5E2E"/>
    <w:rsid w:val="00AF5F48"/>
    <w:rsid w:val="00AF68EC"/>
    <w:rsid w:val="00AF715D"/>
    <w:rsid w:val="00AF7289"/>
    <w:rsid w:val="00AF7365"/>
    <w:rsid w:val="00AF76FE"/>
    <w:rsid w:val="00AF7840"/>
    <w:rsid w:val="00AF7874"/>
    <w:rsid w:val="00AF7B4E"/>
    <w:rsid w:val="00AF7DE7"/>
    <w:rsid w:val="00B0008D"/>
    <w:rsid w:val="00B003CF"/>
    <w:rsid w:val="00B00673"/>
    <w:rsid w:val="00B00B6C"/>
    <w:rsid w:val="00B00C52"/>
    <w:rsid w:val="00B00D6A"/>
    <w:rsid w:val="00B01129"/>
    <w:rsid w:val="00B01652"/>
    <w:rsid w:val="00B017C4"/>
    <w:rsid w:val="00B0194D"/>
    <w:rsid w:val="00B02378"/>
    <w:rsid w:val="00B02D1F"/>
    <w:rsid w:val="00B0311E"/>
    <w:rsid w:val="00B0338C"/>
    <w:rsid w:val="00B0369C"/>
    <w:rsid w:val="00B036CB"/>
    <w:rsid w:val="00B046AB"/>
    <w:rsid w:val="00B04B33"/>
    <w:rsid w:val="00B058D0"/>
    <w:rsid w:val="00B05C83"/>
    <w:rsid w:val="00B05E69"/>
    <w:rsid w:val="00B06166"/>
    <w:rsid w:val="00B0664C"/>
    <w:rsid w:val="00B068A3"/>
    <w:rsid w:val="00B07063"/>
    <w:rsid w:val="00B0723B"/>
    <w:rsid w:val="00B07A55"/>
    <w:rsid w:val="00B07AEC"/>
    <w:rsid w:val="00B07EA2"/>
    <w:rsid w:val="00B07F1B"/>
    <w:rsid w:val="00B10ACF"/>
    <w:rsid w:val="00B10B63"/>
    <w:rsid w:val="00B11FBB"/>
    <w:rsid w:val="00B12999"/>
    <w:rsid w:val="00B12D5C"/>
    <w:rsid w:val="00B14144"/>
    <w:rsid w:val="00B141F0"/>
    <w:rsid w:val="00B14911"/>
    <w:rsid w:val="00B14C8D"/>
    <w:rsid w:val="00B14E7B"/>
    <w:rsid w:val="00B15D1F"/>
    <w:rsid w:val="00B1625F"/>
    <w:rsid w:val="00B16B22"/>
    <w:rsid w:val="00B173A6"/>
    <w:rsid w:val="00B17406"/>
    <w:rsid w:val="00B17552"/>
    <w:rsid w:val="00B175D5"/>
    <w:rsid w:val="00B20489"/>
    <w:rsid w:val="00B20491"/>
    <w:rsid w:val="00B208F7"/>
    <w:rsid w:val="00B20B70"/>
    <w:rsid w:val="00B20E41"/>
    <w:rsid w:val="00B210CC"/>
    <w:rsid w:val="00B2116F"/>
    <w:rsid w:val="00B216FB"/>
    <w:rsid w:val="00B21CC0"/>
    <w:rsid w:val="00B22D4E"/>
    <w:rsid w:val="00B23693"/>
    <w:rsid w:val="00B23C59"/>
    <w:rsid w:val="00B2436B"/>
    <w:rsid w:val="00B2440C"/>
    <w:rsid w:val="00B24F1F"/>
    <w:rsid w:val="00B24FB1"/>
    <w:rsid w:val="00B25102"/>
    <w:rsid w:val="00B25313"/>
    <w:rsid w:val="00B2547D"/>
    <w:rsid w:val="00B25ADA"/>
    <w:rsid w:val="00B25D90"/>
    <w:rsid w:val="00B26944"/>
    <w:rsid w:val="00B27EA3"/>
    <w:rsid w:val="00B30A61"/>
    <w:rsid w:val="00B3134C"/>
    <w:rsid w:val="00B31730"/>
    <w:rsid w:val="00B31C6A"/>
    <w:rsid w:val="00B31E0D"/>
    <w:rsid w:val="00B31E3D"/>
    <w:rsid w:val="00B31F06"/>
    <w:rsid w:val="00B32A91"/>
    <w:rsid w:val="00B32B5A"/>
    <w:rsid w:val="00B32BC7"/>
    <w:rsid w:val="00B32CA3"/>
    <w:rsid w:val="00B33E79"/>
    <w:rsid w:val="00B33F30"/>
    <w:rsid w:val="00B3436F"/>
    <w:rsid w:val="00B34380"/>
    <w:rsid w:val="00B34BCD"/>
    <w:rsid w:val="00B34D3B"/>
    <w:rsid w:val="00B34EB8"/>
    <w:rsid w:val="00B35148"/>
    <w:rsid w:val="00B35E93"/>
    <w:rsid w:val="00B360CD"/>
    <w:rsid w:val="00B365B5"/>
    <w:rsid w:val="00B37086"/>
    <w:rsid w:val="00B376DE"/>
    <w:rsid w:val="00B37B8B"/>
    <w:rsid w:val="00B37E41"/>
    <w:rsid w:val="00B40743"/>
    <w:rsid w:val="00B40DAD"/>
    <w:rsid w:val="00B41C0E"/>
    <w:rsid w:val="00B41F17"/>
    <w:rsid w:val="00B4207F"/>
    <w:rsid w:val="00B42935"/>
    <w:rsid w:val="00B4299E"/>
    <w:rsid w:val="00B42BA7"/>
    <w:rsid w:val="00B430F1"/>
    <w:rsid w:val="00B43397"/>
    <w:rsid w:val="00B4342E"/>
    <w:rsid w:val="00B44238"/>
    <w:rsid w:val="00B44296"/>
    <w:rsid w:val="00B4555A"/>
    <w:rsid w:val="00B45D5C"/>
    <w:rsid w:val="00B473F5"/>
    <w:rsid w:val="00B474D7"/>
    <w:rsid w:val="00B47FCE"/>
    <w:rsid w:val="00B501C1"/>
    <w:rsid w:val="00B5051D"/>
    <w:rsid w:val="00B505E7"/>
    <w:rsid w:val="00B50783"/>
    <w:rsid w:val="00B508BF"/>
    <w:rsid w:val="00B508D5"/>
    <w:rsid w:val="00B52105"/>
    <w:rsid w:val="00B523F0"/>
    <w:rsid w:val="00B53376"/>
    <w:rsid w:val="00B542AC"/>
    <w:rsid w:val="00B55007"/>
    <w:rsid w:val="00B56343"/>
    <w:rsid w:val="00B56C94"/>
    <w:rsid w:val="00B56D0A"/>
    <w:rsid w:val="00B56F1B"/>
    <w:rsid w:val="00B570CB"/>
    <w:rsid w:val="00B577CD"/>
    <w:rsid w:val="00B6001B"/>
    <w:rsid w:val="00B601B6"/>
    <w:rsid w:val="00B60572"/>
    <w:rsid w:val="00B60C64"/>
    <w:rsid w:val="00B61000"/>
    <w:rsid w:val="00B61351"/>
    <w:rsid w:val="00B620B1"/>
    <w:rsid w:val="00B6260D"/>
    <w:rsid w:val="00B62A7F"/>
    <w:rsid w:val="00B62BA2"/>
    <w:rsid w:val="00B63866"/>
    <w:rsid w:val="00B64D00"/>
    <w:rsid w:val="00B65156"/>
    <w:rsid w:val="00B67984"/>
    <w:rsid w:val="00B701F5"/>
    <w:rsid w:val="00B703E7"/>
    <w:rsid w:val="00B707D1"/>
    <w:rsid w:val="00B70CEB"/>
    <w:rsid w:val="00B71299"/>
    <w:rsid w:val="00B71776"/>
    <w:rsid w:val="00B71936"/>
    <w:rsid w:val="00B719B2"/>
    <w:rsid w:val="00B71C12"/>
    <w:rsid w:val="00B724D4"/>
    <w:rsid w:val="00B728FF"/>
    <w:rsid w:val="00B72DBB"/>
    <w:rsid w:val="00B73C64"/>
    <w:rsid w:val="00B745A9"/>
    <w:rsid w:val="00B74652"/>
    <w:rsid w:val="00B74B06"/>
    <w:rsid w:val="00B74D54"/>
    <w:rsid w:val="00B74E57"/>
    <w:rsid w:val="00B75051"/>
    <w:rsid w:val="00B75B33"/>
    <w:rsid w:val="00B76051"/>
    <w:rsid w:val="00B771B7"/>
    <w:rsid w:val="00B7799B"/>
    <w:rsid w:val="00B77A6E"/>
    <w:rsid w:val="00B77DBA"/>
    <w:rsid w:val="00B77E8D"/>
    <w:rsid w:val="00B800B9"/>
    <w:rsid w:val="00B801B5"/>
    <w:rsid w:val="00B801E5"/>
    <w:rsid w:val="00B806F4"/>
    <w:rsid w:val="00B80B0F"/>
    <w:rsid w:val="00B80B3E"/>
    <w:rsid w:val="00B82021"/>
    <w:rsid w:val="00B82678"/>
    <w:rsid w:val="00B82C40"/>
    <w:rsid w:val="00B82E2A"/>
    <w:rsid w:val="00B849C2"/>
    <w:rsid w:val="00B85AAD"/>
    <w:rsid w:val="00B8665E"/>
    <w:rsid w:val="00B86968"/>
    <w:rsid w:val="00B86C36"/>
    <w:rsid w:val="00B87639"/>
    <w:rsid w:val="00B87D53"/>
    <w:rsid w:val="00B901ED"/>
    <w:rsid w:val="00B906F3"/>
    <w:rsid w:val="00B91349"/>
    <w:rsid w:val="00B913B8"/>
    <w:rsid w:val="00B91589"/>
    <w:rsid w:val="00B9225E"/>
    <w:rsid w:val="00B922CA"/>
    <w:rsid w:val="00B92C6A"/>
    <w:rsid w:val="00B9305A"/>
    <w:rsid w:val="00B9460F"/>
    <w:rsid w:val="00B94DEA"/>
    <w:rsid w:val="00B95234"/>
    <w:rsid w:val="00B952D9"/>
    <w:rsid w:val="00B96635"/>
    <w:rsid w:val="00B967D1"/>
    <w:rsid w:val="00B96AB5"/>
    <w:rsid w:val="00B96D77"/>
    <w:rsid w:val="00B97004"/>
    <w:rsid w:val="00B97096"/>
    <w:rsid w:val="00B97137"/>
    <w:rsid w:val="00B9779A"/>
    <w:rsid w:val="00B97A95"/>
    <w:rsid w:val="00BA029A"/>
    <w:rsid w:val="00BA0BD0"/>
    <w:rsid w:val="00BA0F46"/>
    <w:rsid w:val="00BA11B8"/>
    <w:rsid w:val="00BA130E"/>
    <w:rsid w:val="00BA1EED"/>
    <w:rsid w:val="00BA219D"/>
    <w:rsid w:val="00BA2758"/>
    <w:rsid w:val="00BA279C"/>
    <w:rsid w:val="00BA27B2"/>
    <w:rsid w:val="00BA2BDC"/>
    <w:rsid w:val="00BA2C78"/>
    <w:rsid w:val="00BA3BAE"/>
    <w:rsid w:val="00BA4BA6"/>
    <w:rsid w:val="00BA4D59"/>
    <w:rsid w:val="00BA5043"/>
    <w:rsid w:val="00BA524B"/>
    <w:rsid w:val="00BA56BC"/>
    <w:rsid w:val="00BA5E14"/>
    <w:rsid w:val="00BA64A9"/>
    <w:rsid w:val="00BA6512"/>
    <w:rsid w:val="00BA67F8"/>
    <w:rsid w:val="00BA696F"/>
    <w:rsid w:val="00BA6F82"/>
    <w:rsid w:val="00BA75D4"/>
    <w:rsid w:val="00BA7B35"/>
    <w:rsid w:val="00BA7C6D"/>
    <w:rsid w:val="00BA7E1A"/>
    <w:rsid w:val="00BB05A9"/>
    <w:rsid w:val="00BB05B9"/>
    <w:rsid w:val="00BB0620"/>
    <w:rsid w:val="00BB083C"/>
    <w:rsid w:val="00BB1253"/>
    <w:rsid w:val="00BB2689"/>
    <w:rsid w:val="00BB2A79"/>
    <w:rsid w:val="00BB2F3E"/>
    <w:rsid w:val="00BB3AD7"/>
    <w:rsid w:val="00BB3AE6"/>
    <w:rsid w:val="00BB40B8"/>
    <w:rsid w:val="00BB42DF"/>
    <w:rsid w:val="00BB43F2"/>
    <w:rsid w:val="00BB4D9D"/>
    <w:rsid w:val="00BB51D5"/>
    <w:rsid w:val="00BB51E6"/>
    <w:rsid w:val="00BB52BE"/>
    <w:rsid w:val="00BB681C"/>
    <w:rsid w:val="00BB7DB8"/>
    <w:rsid w:val="00BC0E81"/>
    <w:rsid w:val="00BC0FFC"/>
    <w:rsid w:val="00BC17F7"/>
    <w:rsid w:val="00BC245C"/>
    <w:rsid w:val="00BC28DA"/>
    <w:rsid w:val="00BC2E7A"/>
    <w:rsid w:val="00BC2FE3"/>
    <w:rsid w:val="00BC37B9"/>
    <w:rsid w:val="00BC44A7"/>
    <w:rsid w:val="00BC45F3"/>
    <w:rsid w:val="00BC45F7"/>
    <w:rsid w:val="00BC4985"/>
    <w:rsid w:val="00BC7B82"/>
    <w:rsid w:val="00BC7D5B"/>
    <w:rsid w:val="00BD02BD"/>
    <w:rsid w:val="00BD02FA"/>
    <w:rsid w:val="00BD0C28"/>
    <w:rsid w:val="00BD117E"/>
    <w:rsid w:val="00BD1429"/>
    <w:rsid w:val="00BD14F7"/>
    <w:rsid w:val="00BD1581"/>
    <w:rsid w:val="00BD159F"/>
    <w:rsid w:val="00BD16DC"/>
    <w:rsid w:val="00BD1985"/>
    <w:rsid w:val="00BD1993"/>
    <w:rsid w:val="00BD1A36"/>
    <w:rsid w:val="00BD1C69"/>
    <w:rsid w:val="00BD22AD"/>
    <w:rsid w:val="00BD23F7"/>
    <w:rsid w:val="00BD2430"/>
    <w:rsid w:val="00BD3573"/>
    <w:rsid w:val="00BD4427"/>
    <w:rsid w:val="00BD49D3"/>
    <w:rsid w:val="00BD4B59"/>
    <w:rsid w:val="00BD4D3C"/>
    <w:rsid w:val="00BD4ED6"/>
    <w:rsid w:val="00BD5233"/>
    <w:rsid w:val="00BD5549"/>
    <w:rsid w:val="00BD64AD"/>
    <w:rsid w:val="00BD6581"/>
    <w:rsid w:val="00BD7392"/>
    <w:rsid w:val="00BD797A"/>
    <w:rsid w:val="00BD7BED"/>
    <w:rsid w:val="00BD7C14"/>
    <w:rsid w:val="00BE07A5"/>
    <w:rsid w:val="00BE19C4"/>
    <w:rsid w:val="00BE1A3B"/>
    <w:rsid w:val="00BE1CC9"/>
    <w:rsid w:val="00BE2519"/>
    <w:rsid w:val="00BE2D5A"/>
    <w:rsid w:val="00BE3619"/>
    <w:rsid w:val="00BE47EF"/>
    <w:rsid w:val="00BE481D"/>
    <w:rsid w:val="00BE49FC"/>
    <w:rsid w:val="00BE50B5"/>
    <w:rsid w:val="00BE538B"/>
    <w:rsid w:val="00BE62C1"/>
    <w:rsid w:val="00BE65DC"/>
    <w:rsid w:val="00BE6710"/>
    <w:rsid w:val="00BE6932"/>
    <w:rsid w:val="00BE7620"/>
    <w:rsid w:val="00BE7A71"/>
    <w:rsid w:val="00BF0549"/>
    <w:rsid w:val="00BF162E"/>
    <w:rsid w:val="00BF1F4A"/>
    <w:rsid w:val="00BF23F5"/>
    <w:rsid w:val="00BF2746"/>
    <w:rsid w:val="00BF2F93"/>
    <w:rsid w:val="00BF3280"/>
    <w:rsid w:val="00BF3DEE"/>
    <w:rsid w:val="00BF408D"/>
    <w:rsid w:val="00BF421E"/>
    <w:rsid w:val="00BF560B"/>
    <w:rsid w:val="00BF5664"/>
    <w:rsid w:val="00BF574B"/>
    <w:rsid w:val="00BF6110"/>
    <w:rsid w:val="00BF63CA"/>
    <w:rsid w:val="00BF682C"/>
    <w:rsid w:val="00BF70CB"/>
    <w:rsid w:val="00BF7C90"/>
    <w:rsid w:val="00C000B6"/>
    <w:rsid w:val="00C0027A"/>
    <w:rsid w:val="00C00D0D"/>
    <w:rsid w:val="00C0100A"/>
    <w:rsid w:val="00C013E9"/>
    <w:rsid w:val="00C0268D"/>
    <w:rsid w:val="00C0304E"/>
    <w:rsid w:val="00C03533"/>
    <w:rsid w:val="00C03C95"/>
    <w:rsid w:val="00C040AD"/>
    <w:rsid w:val="00C0492C"/>
    <w:rsid w:val="00C05236"/>
    <w:rsid w:val="00C0534F"/>
    <w:rsid w:val="00C05713"/>
    <w:rsid w:val="00C05816"/>
    <w:rsid w:val="00C05FC3"/>
    <w:rsid w:val="00C062B3"/>
    <w:rsid w:val="00C06A19"/>
    <w:rsid w:val="00C06D43"/>
    <w:rsid w:val="00C07460"/>
    <w:rsid w:val="00C10068"/>
    <w:rsid w:val="00C1050B"/>
    <w:rsid w:val="00C1095A"/>
    <w:rsid w:val="00C10A16"/>
    <w:rsid w:val="00C10E2D"/>
    <w:rsid w:val="00C112DE"/>
    <w:rsid w:val="00C1246B"/>
    <w:rsid w:val="00C1296A"/>
    <w:rsid w:val="00C132E0"/>
    <w:rsid w:val="00C13681"/>
    <w:rsid w:val="00C136C4"/>
    <w:rsid w:val="00C139A2"/>
    <w:rsid w:val="00C14294"/>
    <w:rsid w:val="00C14553"/>
    <w:rsid w:val="00C15059"/>
    <w:rsid w:val="00C15065"/>
    <w:rsid w:val="00C15D13"/>
    <w:rsid w:val="00C15E11"/>
    <w:rsid w:val="00C161A5"/>
    <w:rsid w:val="00C16A23"/>
    <w:rsid w:val="00C17529"/>
    <w:rsid w:val="00C17727"/>
    <w:rsid w:val="00C17B95"/>
    <w:rsid w:val="00C17B98"/>
    <w:rsid w:val="00C20207"/>
    <w:rsid w:val="00C2041B"/>
    <w:rsid w:val="00C204C1"/>
    <w:rsid w:val="00C204FC"/>
    <w:rsid w:val="00C21575"/>
    <w:rsid w:val="00C216E5"/>
    <w:rsid w:val="00C21A98"/>
    <w:rsid w:val="00C21B52"/>
    <w:rsid w:val="00C21FD2"/>
    <w:rsid w:val="00C21FFA"/>
    <w:rsid w:val="00C22198"/>
    <w:rsid w:val="00C222C1"/>
    <w:rsid w:val="00C23BE9"/>
    <w:rsid w:val="00C23E89"/>
    <w:rsid w:val="00C23F57"/>
    <w:rsid w:val="00C24A3C"/>
    <w:rsid w:val="00C24D0C"/>
    <w:rsid w:val="00C25071"/>
    <w:rsid w:val="00C25B42"/>
    <w:rsid w:val="00C25B95"/>
    <w:rsid w:val="00C25F2C"/>
    <w:rsid w:val="00C264A4"/>
    <w:rsid w:val="00C26CCC"/>
    <w:rsid w:val="00C26DEC"/>
    <w:rsid w:val="00C2719A"/>
    <w:rsid w:val="00C27691"/>
    <w:rsid w:val="00C27B5A"/>
    <w:rsid w:val="00C27B7A"/>
    <w:rsid w:val="00C3012B"/>
    <w:rsid w:val="00C30E10"/>
    <w:rsid w:val="00C311C7"/>
    <w:rsid w:val="00C31418"/>
    <w:rsid w:val="00C3327F"/>
    <w:rsid w:val="00C33DBB"/>
    <w:rsid w:val="00C33E64"/>
    <w:rsid w:val="00C349AA"/>
    <w:rsid w:val="00C35047"/>
    <w:rsid w:val="00C3574C"/>
    <w:rsid w:val="00C35C38"/>
    <w:rsid w:val="00C35E69"/>
    <w:rsid w:val="00C3640F"/>
    <w:rsid w:val="00C367A8"/>
    <w:rsid w:val="00C368F5"/>
    <w:rsid w:val="00C36FFE"/>
    <w:rsid w:val="00C370C6"/>
    <w:rsid w:val="00C370ED"/>
    <w:rsid w:val="00C37105"/>
    <w:rsid w:val="00C40CDB"/>
    <w:rsid w:val="00C40D6D"/>
    <w:rsid w:val="00C413C1"/>
    <w:rsid w:val="00C413D8"/>
    <w:rsid w:val="00C41954"/>
    <w:rsid w:val="00C41B5B"/>
    <w:rsid w:val="00C427BC"/>
    <w:rsid w:val="00C42973"/>
    <w:rsid w:val="00C43263"/>
    <w:rsid w:val="00C432FC"/>
    <w:rsid w:val="00C435D0"/>
    <w:rsid w:val="00C43BA8"/>
    <w:rsid w:val="00C4440E"/>
    <w:rsid w:val="00C4442C"/>
    <w:rsid w:val="00C44E47"/>
    <w:rsid w:val="00C4523D"/>
    <w:rsid w:val="00C46D56"/>
    <w:rsid w:val="00C475BD"/>
    <w:rsid w:val="00C47B81"/>
    <w:rsid w:val="00C47BF2"/>
    <w:rsid w:val="00C5010A"/>
    <w:rsid w:val="00C5022A"/>
    <w:rsid w:val="00C503F6"/>
    <w:rsid w:val="00C50719"/>
    <w:rsid w:val="00C508B6"/>
    <w:rsid w:val="00C508D7"/>
    <w:rsid w:val="00C50B0E"/>
    <w:rsid w:val="00C516D3"/>
    <w:rsid w:val="00C51F8A"/>
    <w:rsid w:val="00C523C1"/>
    <w:rsid w:val="00C52B3F"/>
    <w:rsid w:val="00C52DF3"/>
    <w:rsid w:val="00C53226"/>
    <w:rsid w:val="00C5335A"/>
    <w:rsid w:val="00C534CB"/>
    <w:rsid w:val="00C534E5"/>
    <w:rsid w:val="00C53B03"/>
    <w:rsid w:val="00C53F42"/>
    <w:rsid w:val="00C54CA5"/>
    <w:rsid w:val="00C555CF"/>
    <w:rsid w:val="00C55700"/>
    <w:rsid w:val="00C5607C"/>
    <w:rsid w:val="00C564B3"/>
    <w:rsid w:val="00C57298"/>
    <w:rsid w:val="00C57590"/>
    <w:rsid w:val="00C5774C"/>
    <w:rsid w:val="00C57BF6"/>
    <w:rsid w:val="00C57DDB"/>
    <w:rsid w:val="00C57F0D"/>
    <w:rsid w:val="00C60BEE"/>
    <w:rsid w:val="00C611DC"/>
    <w:rsid w:val="00C6328B"/>
    <w:rsid w:val="00C63826"/>
    <w:rsid w:val="00C63DFC"/>
    <w:rsid w:val="00C63FE3"/>
    <w:rsid w:val="00C63FF8"/>
    <w:rsid w:val="00C64C4A"/>
    <w:rsid w:val="00C64E3C"/>
    <w:rsid w:val="00C64F5F"/>
    <w:rsid w:val="00C654C4"/>
    <w:rsid w:val="00C659BE"/>
    <w:rsid w:val="00C659FB"/>
    <w:rsid w:val="00C66335"/>
    <w:rsid w:val="00C668FB"/>
    <w:rsid w:val="00C6726D"/>
    <w:rsid w:val="00C67E49"/>
    <w:rsid w:val="00C7039B"/>
    <w:rsid w:val="00C708DF"/>
    <w:rsid w:val="00C70BA6"/>
    <w:rsid w:val="00C70CA4"/>
    <w:rsid w:val="00C71289"/>
    <w:rsid w:val="00C71573"/>
    <w:rsid w:val="00C71CA6"/>
    <w:rsid w:val="00C7210A"/>
    <w:rsid w:val="00C72987"/>
    <w:rsid w:val="00C739EA"/>
    <w:rsid w:val="00C73BC1"/>
    <w:rsid w:val="00C73D26"/>
    <w:rsid w:val="00C73EF0"/>
    <w:rsid w:val="00C741B1"/>
    <w:rsid w:val="00C7433B"/>
    <w:rsid w:val="00C74554"/>
    <w:rsid w:val="00C7514E"/>
    <w:rsid w:val="00C754D3"/>
    <w:rsid w:val="00C76041"/>
    <w:rsid w:val="00C77055"/>
    <w:rsid w:val="00C77A96"/>
    <w:rsid w:val="00C77D51"/>
    <w:rsid w:val="00C77D64"/>
    <w:rsid w:val="00C80C0F"/>
    <w:rsid w:val="00C8142E"/>
    <w:rsid w:val="00C81754"/>
    <w:rsid w:val="00C81BC1"/>
    <w:rsid w:val="00C82268"/>
    <w:rsid w:val="00C8311F"/>
    <w:rsid w:val="00C833F7"/>
    <w:rsid w:val="00C83DF9"/>
    <w:rsid w:val="00C845DF"/>
    <w:rsid w:val="00C84C43"/>
    <w:rsid w:val="00C84F13"/>
    <w:rsid w:val="00C856A6"/>
    <w:rsid w:val="00C86611"/>
    <w:rsid w:val="00C872E3"/>
    <w:rsid w:val="00C9111E"/>
    <w:rsid w:val="00C917F5"/>
    <w:rsid w:val="00C91FE5"/>
    <w:rsid w:val="00C92322"/>
    <w:rsid w:val="00C9247A"/>
    <w:rsid w:val="00C92693"/>
    <w:rsid w:val="00C92A41"/>
    <w:rsid w:val="00C92C0A"/>
    <w:rsid w:val="00C92D2A"/>
    <w:rsid w:val="00C93ACB"/>
    <w:rsid w:val="00C93EDB"/>
    <w:rsid w:val="00C940B0"/>
    <w:rsid w:val="00C94CF0"/>
    <w:rsid w:val="00C95231"/>
    <w:rsid w:val="00C9567F"/>
    <w:rsid w:val="00C959A1"/>
    <w:rsid w:val="00C959EA"/>
    <w:rsid w:val="00C961C1"/>
    <w:rsid w:val="00C964E4"/>
    <w:rsid w:val="00C96C17"/>
    <w:rsid w:val="00C97352"/>
    <w:rsid w:val="00C97910"/>
    <w:rsid w:val="00CA06A7"/>
    <w:rsid w:val="00CA07A9"/>
    <w:rsid w:val="00CA09F2"/>
    <w:rsid w:val="00CA0FE3"/>
    <w:rsid w:val="00CA1C59"/>
    <w:rsid w:val="00CA1C89"/>
    <w:rsid w:val="00CA1D25"/>
    <w:rsid w:val="00CA1FD8"/>
    <w:rsid w:val="00CA224A"/>
    <w:rsid w:val="00CA251D"/>
    <w:rsid w:val="00CA26AF"/>
    <w:rsid w:val="00CA3C6E"/>
    <w:rsid w:val="00CA5BD9"/>
    <w:rsid w:val="00CA6039"/>
    <w:rsid w:val="00CA64D4"/>
    <w:rsid w:val="00CA654C"/>
    <w:rsid w:val="00CA6B8D"/>
    <w:rsid w:val="00CA6E67"/>
    <w:rsid w:val="00CA6E71"/>
    <w:rsid w:val="00CA74D5"/>
    <w:rsid w:val="00CA799B"/>
    <w:rsid w:val="00CB06B8"/>
    <w:rsid w:val="00CB0B69"/>
    <w:rsid w:val="00CB0D5F"/>
    <w:rsid w:val="00CB1D2D"/>
    <w:rsid w:val="00CB1FDA"/>
    <w:rsid w:val="00CB23ED"/>
    <w:rsid w:val="00CB2963"/>
    <w:rsid w:val="00CB29F0"/>
    <w:rsid w:val="00CB2AB3"/>
    <w:rsid w:val="00CB2ADB"/>
    <w:rsid w:val="00CB2EDF"/>
    <w:rsid w:val="00CB455A"/>
    <w:rsid w:val="00CB45A6"/>
    <w:rsid w:val="00CB49FB"/>
    <w:rsid w:val="00CB50F1"/>
    <w:rsid w:val="00CB5BC0"/>
    <w:rsid w:val="00CB636E"/>
    <w:rsid w:val="00CB65E4"/>
    <w:rsid w:val="00CB7079"/>
    <w:rsid w:val="00CB71F6"/>
    <w:rsid w:val="00CB7952"/>
    <w:rsid w:val="00CB7AD5"/>
    <w:rsid w:val="00CB7C2B"/>
    <w:rsid w:val="00CB7DAB"/>
    <w:rsid w:val="00CC0180"/>
    <w:rsid w:val="00CC03C0"/>
    <w:rsid w:val="00CC0411"/>
    <w:rsid w:val="00CC129C"/>
    <w:rsid w:val="00CC1639"/>
    <w:rsid w:val="00CC1BFC"/>
    <w:rsid w:val="00CC22E2"/>
    <w:rsid w:val="00CC235A"/>
    <w:rsid w:val="00CC282E"/>
    <w:rsid w:val="00CC2B48"/>
    <w:rsid w:val="00CC3952"/>
    <w:rsid w:val="00CC4F4C"/>
    <w:rsid w:val="00CC51D1"/>
    <w:rsid w:val="00CC5732"/>
    <w:rsid w:val="00CC5B7A"/>
    <w:rsid w:val="00CC6592"/>
    <w:rsid w:val="00CC756D"/>
    <w:rsid w:val="00CC75D7"/>
    <w:rsid w:val="00CC7795"/>
    <w:rsid w:val="00CC7AE7"/>
    <w:rsid w:val="00CD1FF9"/>
    <w:rsid w:val="00CD2095"/>
    <w:rsid w:val="00CD21E1"/>
    <w:rsid w:val="00CD278F"/>
    <w:rsid w:val="00CD27C6"/>
    <w:rsid w:val="00CD28C6"/>
    <w:rsid w:val="00CD2DB6"/>
    <w:rsid w:val="00CD34D5"/>
    <w:rsid w:val="00CD3552"/>
    <w:rsid w:val="00CD3792"/>
    <w:rsid w:val="00CD3BBC"/>
    <w:rsid w:val="00CD4114"/>
    <w:rsid w:val="00CD4642"/>
    <w:rsid w:val="00CD4890"/>
    <w:rsid w:val="00CD50BD"/>
    <w:rsid w:val="00CD5993"/>
    <w:rsid w:val="00CD5B3D"/>
    <w:rsid w:val="00CD6174"/>
    <w:rsid w:val="00CD646D"/>
    <w:rsid w:val="00CD6588"/>
    <w:rsid w:val="00CD67EA"/>
    <w:rsid w:val="00CD6B3B"/>
    <w:rsid w:val="00CD6F1E"/>
    <w:rsid w:val="00CE0162"/>
    <w:rsid w:val="00CE0219"/>
    <w:rsid w:val="00CE0553"/>
    <w:rsid w:val="00CE0845"/>
    <w:rsid w:val="00CE08E2"/>
    <w:rsid w:val="00CE091D"/>
    <w:rsid w:val="00CE1026"/>
    <w:rsid w:val="00CE160C"/>
    <w:rsid w:val="00CE1B6E"/>
    <w:rsid w:val="00CE1E9F"/>
    <w:rsid w:val="00CE28A0"/>
    <w:rsid w:val="00CE28CE"/>
    <w:rsid w:val="00CE2F3A"/>
    <w:rsid w:val="00CE3103"/>
    <w:rsid w:val="00CE3971"/>
    <w:rsid w:val="00CE3A90"/>
    <w:rsid w:val="00CE4305"/>
    <w:rsid w:val="00CE4C70"/>
    <w:rsid w:val="00CE5B50"/>
    <w:rsid w:val="00CE5FA7"/>
    <w:rsid w:val="00CE646A"/>
    <w:rsid w:val="00CE6603"/>
    <w:rsid w:val="00CE6B22"/>
    <w:rsid w:val="00CE6CB1"/>
    <w:rsid w:val="00CE6CE8"/>
    <w:rsid w:val="00CE7487"/>
    <w:rsid w:val="00CE76A8"/>
    <w:rsid w:val="00CE798E"/>
    <w:rsid w:val="00CE79E8"/>
    <w:rsid w:val="00CE7B23"/>
    <w:rsid w:val="00CE7B9C"/>
    <w:rsid w:val="00CF00B1"/>
    <w:rsid w:val="00CF0A0D"/>
    <w:rsid w:val="00CF11E5"/>
    <w:rsid w:val="00CF16B3"/>
    <w:rsid w:val="00CF1702"/>
    <w:rsid w:val="00CF1E8C"/>
    <w:rsid w:val="00CF2D75"/>
    <w:rsid w:val="00CF40F2"/>
    <w:rsid w:val="00CF4159"/>
    <w:rsid w:val="00CF4B2F"/>
    <w:rsid w:val="00CF4BD0"/>
    <w:rsid w:val="00CF4DF3"/>
    <w:rsid w:val="00CF563B"/>
    <w:rsid w:val="00CF5D57"/>
    <w:rsid w:val="00CF6602"/>
    <w:rsid w:val="00CF66DD"/>
    <w:rsid w:val="00CF67DB"/>
    <w:rsid w:val="00CF6ED3"/>
    <w:rsid w:val="00CF71A4"/>
    <w:rsid w:val="00CF758C"/>
    <w:rsid w:val="00CF7BDE"/>
    <w:rsid w:val="00CF7DBC"/>
    <w:rsid w:val="00CF7E96"/>
    <w:rsid w:val="00CF7F0F"/>
    <w:rsid w:val="00D001A3"/>
    <w:rsid w:val="00D015F6"/>
    <w:rsid w:val="00D0201A"/>
    <w:rsid w:val="00D0287A"/>
    <w:rsid w:val="00D02974"/>
    <w:rsid w:val="00D02F0C"/>
    <w:rsid w:val="00D03134"/>
    <w:rsid w:val="00D0383C"/>
    <w:rsid w:val="00D03A36"/>
    <w:rsid w:val="00D04275"/>
    <w:rsid w:val="00D04487"/>
    <w:rsid w:val="00D04655"/>
    <w:rsid w:val="00D04A2A"/>
    <w:rsid w:val="00D04C1D"/>
    <w:rsid w:val="00D04D5C"/>
    <w:rsid w:val="00D04E23"/>
    <w:rsid w:val="00D04E6D"/>
    <w:rsid w:val="00D05B24"/>
    <w:rsid w:val="00D05C97"/>
    <w:rsid w:val="00D05CD0"/>
    <w:rsid w:val="00D062A9"/>
    <w:rsid w:val="00D07558"/>
    <w:rsid w:val="00D07911"/>
    <w:rsid w:val="00D07B93"/>
    <w:rsid w:val="00D07F1A"/>
    <w:rsid w:val="00D10521"/>
    <w:rsid w:val="00D10C64"/>
    <w:rsid w:val="00D1127E"/>
    <w:rsid w:val="00D12096"/>
    <w:rsid w:val="00D12CC5"/>
    <w:rsid w:val="00D12E33"/>
    <w:rsid w:val="00D13EE9"/>
    <w:rsid w:val="00D143BF"/>
    <w:rsid w:val="00D146F9"/>
    <w:rsid w:val="00D1474D"/>
    <w:rsid w:val="00D14911"/>
    <w:rsid w:val="00D1500D"/>
    <w:rsid w:val="00D15702"/>
    <w:rsid w:val="00D15FA0"/>
    <w:rsid w:val="00D16150"/>
    <w:rsid w:val="00D203FE"/>
    <w:rsid w:val="00D20526"/>
    <w:rsid w:val="00D205BD"/>
    <w:rsid w:val="00D20E9B"/>
    <w:rsid w:val="00D21619"/>
    <w:rsid w:val="00D21CD2"/>
    <w:rsid w:val="00D21D0F"/>
    <w:rsid w:val="00D21E01"/>
    <w:rsid w:val="00D21E2D"/>
    <w:rsid w:val="00D220BF"/>
    <w:rsid w:val="00D222A6"/>
    <w:rsid w:val="00D22661"/>
    <w:rsid w:val="00D22737"/>
    <w:rsid w:val="00D22A41"/>
    <w:rsid w:val="00D24B12"/>
    <w:rsid w:val="00D24E80"/>
    <w:rsid w:val="00D25D3E"/>
    <w:rsid w:val="00D26931"/>
    <w:rsid w:val="00D27690"/>
    <w:rsid w:val="00D27BE9"/>
    <w:rsid w:val="00D27F80"/>
    <w:rsid w:val="00D30912"/>
    <w:rsid w:val="00D30A5B"/>
    <w:rsid w:val="00D3114E"/>
    <w:rsid w:val="00D316C3"/>
    <w:rsid w:val="00D32049"/>
    <w:rsid w:val="00D321FA"/>
    <w:rsid w:val="00D32203"/>
    <w:rsid w:val="00D33F2D"/>
    <w:rsid w:val="00D33F93"/>
    <w:rsid w:val="00D3432C"/>
    <w:rsid w:val="00D34FFD"/>
    <w:rsid w:val="00D35853"/>
    <w:rsid w:val="00D35C55"/>
    <w:rsid w:val="00D3670C"/>
    <w:rsid w:val="00D36785"/>
    <w:rsid w:val="00D36F2E"/>
    <w:rsid w:val="00D37960"/>
    <w:rsid w:val="00D40698"/>
    <w:rsid w:val="00D406DF"/>
    <w:rsid w:val="00D409BD"/>
    <w:rsid w:val="00D40F61"/>
    <w:rsid w:val="00D413A1"/>
    <w:rsid w:val="00D419AE"/>
    <w:rsid w:val="00D423C2"/>
    <w:rsid w:val="00D42BD1"/>
    <w:rsid w:val="00D42C03"/>
    <w:rsid w:val="00D42C95"/>
    <w:rsid w:val="00D42CEA"/>
    <w:rsid w:val="00D4342C"/>
    <w:rsid w:val="00D4522A"/>
    <w:rsid w:val="00D456EC"/>
    <w:rsid w:val="00D457A2"/>
    <w:rsid w:val="00D47964"/>
    <w:rsid w:val="00D47ADB"/>
    <w:rsid w:val="00D47BB2"/>
    <w:rsid w:val="00D47F15"/>
    <w:rsid w:val="00D5072A"/>
    <w:rsid w:val="00D50AA4"/>
    <w:rsid w:val="00D51376"/>
    <w:rsid w:val="00D51FC8"/>
    <w:rsid w:val="00D52019"/>
    <w:rsid w:val="00D52362"/>
    <w:rsid w:val="00D53D90"/>
    <w:rsid w:val="00D53DF9"/>
    <w:rsid w:val="00D5413B"/>
    <w:rsid w:val="00D54B8B"/>
    <w:rsid w:val="00D5555D"/>
    <w:rsid w:val="00D55C02"/>
    <w:rsid w:val="00D55CEB"/>
    <w:rsid w:val="00D55D81"/>
    <w:rsid w:val="00D560AB"/>
    <w:rsid w:val="00D56139"/>
    <w:rsid w:val="00D56B06"/>
    <w:rsid w:val="00D56C73"/>
    <w:rsid w:val="00D572C3"/>
    <w:rsid w:val="00D57345"/>
    <w:rsid w:val="00D57ADB"/>
    <w:rsid w:val="00D60597"/>
    <w:rsid w:val="00D606BA"/>
    <w:rsid w:val="00D60C01"/>
    <w:rsid w:val="00D61685"/>
    <w:rsid w:val="00D618AA"/>
    <w:rsid w:val="00D61D67"/>
    <w:rsid w:val="00D62050"/>
    <w:rsid w:val="00D622D8"/>
    <w:rsid w:val="00D625A3"/>
    <w:rsid w:val="00D625E1"/>
    <w:rsid w:val="00D62DFB"/>
    <w:rsid w:val="00D632B5"/>
    <w:rsid w:val="00D6386D"/>
    <w:rsid w:val="00D63D4F"/>
    <w:rsid w:val="00D63E26"/>
    <w:rsid w:val="00D640B7"/>
    <w:rsid w:val="00D641FC"/>
    <w:rsid w:val="00D64297"/>
    <w:rsid w:val="00D6549A"/>
    <w:rsid w:val="00D66011"/>
    <w:rsid w:val="00D66055"/>
    <w:rsid w:val="00D66D91"/>
    <w:rsid w:val="00D67987"/>
    <w:rsid w:val="00D67CA9"/>
    <w:rsid w:val="00D67EEC"/>
    <w:rsid w:val="00D70C9F"/>
    <w:rsid w:val="00D70D42"/>
    <w:rsid w:val="00D70D6B"/>
    <w:rsid w:val="00D70E21"/>
    <w:rsid w:val="00D7151E"/>
    <w:rsid w:val="00D725DB"/>
    <w:rsid w:val="00D72914"/>
    <w:rsid w:val="00D730FA"/>
    <w:rsid w:val="00D732BD"/>
    <w:rsid w:val="00D732D1"/>
    <w:rsid w:val="00D735F6"/>
    <w:rsid w:val="00D739AE"/>
    <w:rsid w:val="00D739FB"/>
    <w:rsid w:val="00D741C5"/>
    <w:rsid w:val="00D741D2"/>
    <w:rsid w:val="00D74BD5"/>
    <w:rsid w:val="00D7559E"/>
    <w:rsid w:val="00D7572C"/>
    <w:rsid w:val="00D761F4"/>
    <w:rsid w:val="00D76F30"/>
    <w:rsid w:val="00D7705A"/>
    <w:rsid w:val="00D77635"/>
    <w:rsid w:val="00D7769C"/>
    <w:rsid w:val="00D77F8E"/>
    <w:rsid w:val="00D80042"/>
    <w:rsid w:val="00D807E8"/>
    <w:rsid w:val="00D8089C"/>
    <w:rsid w:val="00D80CE9"/>
    <w:rsid w:val="00D81950"/>
    <w:rsid w:val="00D81D03"/>
    <w:rsid w:val="00D82300"/>
    <w:rsid w:val="00D8253B"/>
    <w:rsid w:val="00D82D11"/>
    <w:rsid w:val="00D831F9"/>
    <w:rsid w:val="00D832FA"/>
    <w:rsid w:val="00D8357B"/>
    <w:rsid w:val="00D83ABF"/>
    <w:rsid w:val="00D83D77"/>
    <w:rsid w:val="00D845E9"/>
    <w:rsid w:val="00D84AA5"/>
    <w:rsid w:val="00D84D5E"/>
    <w:rsid w:val="00D85356"/>
    <w:rsid w:val="00D85536"/>
    <w:rsid w:val="00D85951"/>
    <w:rsid w:val="00D85C2C"/>
    <w:rsid w:val="00D85F7A"/>
    <w:rsid w:val="00D864AA"/>
    <w:rsid w:val="00D86690"/>
    <w:rsid w:val="00D87EEF"/>
    <w:rsid w:val="00D902AE"/>
    <w:rsid w:val="00D90B04"/>
    <w:rsid w:val="00D90C2C"/>
    <w:rsid w:val="00D90DB0"/>
    <w:rsid w:val="00D913F6"/>
    <w:rsid w:val="00D91961"/>
    <w:rsid w:val="00D92D8A"/>
    <w:rsid w:val="00D94253"/>
    <w:rsid w:val="00D9433F"/>
    <w:rsid w:val="00D951BD"/>
    <w:rsid w:val="00D95B36"/>
    <w:rsid w:val="00D9604E"/>
    <w:rsid w:val="00D966B1"/>
    <w:rsid w:val="00D96FF1"/>
    <w:rsid w:val="00D97362"/>
    <w:rsid w:val="00D975D5"/>
    <w:rsid w:val="00D97B92"/>
    <w:rsid w:val="00DA0009"/>
    <w:rsid w:val="00DA03FF"/>
    <w:rsid w:val="00DA057A"/>
    <w:rsid w:val="00DA063E"/>
    <w:rsid w:val="00DA0A1C"/>
    <w:rsid w:val="00DA1003"/>
    <w:rsid w:val="00DA20F0"/>
    <w:rsid w:val="00DA2271"/>
    <w:rsid w:val="00DA250A"/>
    <w:rsid w:val="00DA2BE3"/>
    <w:rsid w:val="00DA2FC6"/>
    <w:rsid w:val="00DA3849"/>
    <w:rsid w:val="00DA3C3A"/>
    <w:rsid w:val="00DA41D8"/>
    <w:rsid w:val="00DA48E5"/>
    <w:rsid w:val="00DA4E6C"/>
    <w:rsid w:val="00DA56CB"/>
    <w:rsid w:val="00DA5BEA"/>
    <w:rsid w:val="00DA641D"/>
    <w:rsid w:val="00DA6768"/>
    <w:rsid w:val="00DA7250"/>
    <w:rsid w:val="00DA75AF"/>
    <w:rsid w:val="00DA77AF"/>
    <w:rsid w:val="00DA77CD"/>
    <w:rsid w:val="00DA7934"/>
    <w:rsid w:val="00DA7D55"/>
    <w:rsid w:val="00DA7E51"/>
    <w:rsid w:val="00DB0183"/>
    <w:rsid w:val="00DB0A7D"/>
    <w:rsid w:val="00DB1129"/>
    <w:rsid w:val="00DB131E"/>
    <w:rsid w:val="00DB27C9"/>
    <w:rsid w:val="00DB2C46"/>
    <w:rsid w:val="00DB302C"/>
    <w:rsid w:val="00DB31C0"/>
    <w:rsid w:val="00DB3C83"/>
    <w:rsid w:val="00DB4596"/>
    <w:rsid w:val="00DB4B85"/>
    <w:rsid w:val="00DB55AE"/>
    <w:rsid w:val="00DB56DB"/>
    <w:rsid w:val="00DB56E5"/>
    <w:rsid w:val="00DB5F72"/>
    <w:rsid w:val="00DB629B"/>
    <w:rsid w:val="00DB69A9"/>
    <w:rsid w:val="00DB6BC2"/>
    <w:rsid w:val="00DB73B2"/>
    <w:rsid w:val="00DB75DA"/>
    <w:rsid w:val="00DB7771"/>
    <w:rsid w:val="00DB7BD4"/>
    <w:rsid w:val="00DB7C62"/>
    <w:rsid w:val="00DC04C0"/>
    <w:rsid w:val="00DC0714"/>
    <w:rsid w:val="00DC0D2C"/>
    <w:rsid w:val="00DC0DD9"/>
    <w:rsid w:val="00DC195F"/>
    <w:rsid w:val="00DC1A30"/>
    <w:rsid w:val="00DC1DB6"/>
    <w:rsid w:val="00DC22D0"/>
    <w:rsid w:val="00DC250E"/>
    <w:rsid w:val="00DC2E87"/>
    <w:rsid w:val="00DC32F9"/>
    <w:rsid w:val="00DC3689"/>
    <w:rsid w:val="00DC3B07"/>
    <w:rsid w:val="00DC4095"/>
    <w:rsid w:val="00DC4286"/>
    <w:rsid w:val="00DC47EC"/>
    <w:rsid w:val="00DC55CE"/>
    <w:rsid w:val="00DC5D53"/>
    <w:rsid w:val="00DC665D"/>
    <w:rsid w:val="00DC66F5"/>
    <w:rsid w:val="00DC6CF0"/>
    <w:rsid w:val="00DC7321"/>
    <w:rsid w:val="00DC7381"/>
    <w:rsid w:val="00DC76F7"/>
    <w:rsid w:val="00DC7723"/>
    <w:rsid w:val="00DD0452"/>
    <w:rsid w:val="00DD0B7B"/>
    <w:rsid w:val="00DD0F00"/>
    <w:rsid w:val="00DD12DD"/>
    <w:rsid w:val="00DD17FE"/>
    <w:rsid w:val="00DD1AE1"/>
    <w:rsid w:val="00DD2317"/>
    <w:rsid w:val="00DD24D7"/>
    <w:rsid w:val="00DD28CC"/>
    <w:rsid w:val="00DD375B"/>
    <w:rsid w:val="00DD41F4"/>
    <w:rsid w:val="00DD5528"/>
    <w:rsid w:val="00DD59C9"/>
    <w:rsid w:val="00DD5BCB"/>
    <w:rsid w:val="00DD5E82"/>
    <w:rsid w:val="00DD677F"/>
    <w:rsid w:val="00DD7C33"/>
    <w:rsid w:val="00DD7D8E"/>
    <w:rsid w:val="00DE0107"/>
    <w:rsid w:val="00DE015C"/>
    <w:rsid w:val="00DE0D16"/>
    <w:rsid w:val="00DE109A"/>
    <w:rsid w:val="00DE17A3"/>
    <w:rsid w:val="00DE1DFB"/>
    <w:rsid w:val="00DE1DFE"/>
    <w:rsid w:val="00DE2BFC"/>
    <w:rsid w:val="00DE3400"/>
    <w:rsid w:val="00DE4B17"/>
    <w:rsid w:val="00DE53D9"/>
    <w:rsid w:val="00DE6A0D"/>
    <w:rsid w:val="00DE708A"/>
    <w:rsid w:val="00DE793B"/>
    <w:rsid w:val="00DE7F57"/>
    <w:rsid w:val="00DE7F93"/>
    <w:rsid w:val="00DF01C6"/>
    <w:rsid w:val="00DF05DD"/>
    <w:rsid w:val="00DF061A"/>
    <w:rsid w:val="00DF0730"/>
    <w:rsid w:val="00DF0DBA"/>
    <w:rsid w:val="00DF16CB"/>
    <w:rsid w:val="00DF1789"/>
    <w:rsid w:val="00DF1C9C"/>
    <w:rsid w:val="00DF1CDF"/>
    <w:rsid w:val="00DF2F18"/>
    <w:rsid w:val="00DF3098"/>
    <w:rsid w:val="00DF356F"/>
    <w:rsid w:val="00DF3BF8"/>
    <w:rsid w:val="00DF54B7"/>
    <w:rsid w:val="00DF5799"/>
    <w:rsid w:val="00DF5823"/>
    <w:rsid w:val="00DF5E7A"/>
    <w:rsid w:val="00DF67A2"/>
    <w:rsid w:val="00DF6D04"/>
    <w:rsid w:val="00DF7843"/>
    <w:rsid w:val="00E005B2"/>
    <w:rsid w:val="00E00E4F"/>
    <w:rsid w:val="00E00FB4"/>
    <w:rsid w:val="00E01573"/>
    <w:rsid w:val="00E023A0"/>
    <w:rsid w:val="00E028A8"/>
    <w:rsid w:val="00E02BB5"/>
    <w:rsid w:val="00E02BEF"/>
    <w:rsid w:val="00E0338A"/>
    <w:rsid w:val="00E0369F"/>
    <w:rsid w:val="00E03ABA"/>
    <w:rsid w:val="00E03ADC"/>
    <w:rsid w:val="00E03E3B"/>
    <w:rsid w:val="00E04765"/>
    <w:rsid w:val="00E04C22"/>
    <w:rsid w:val="00E05A1F"/>
    <w:rsid w:val="00E05FBC"/>
    <w:rsid w:val="00E0616E"/>
    <w:rsid w:val="00E06615"/>
    <w:rsid w:val="00E06764"/>
    <w:rsid w:val="00E06867"/>
    <w:rsid w:val="00E06F7C"/>
    <w:rsid w:val="00E076D7"/>
    <w:rsid w:val="00E0792A"/>
    <w:rsid w:val="00E079C7"/>
    <w:rsid w:val="00E1011B"/>
    <w:rsid w:val="00E10B52"/>
    <w:rsid w:val="00E10EDC"/>
    <w:rsid w:val="00E113FF"/>
    <w:rsid w:val="00E11630"/>
    <w:rsid w:val="00E11D35"/>
    <w:rsid w:val="00E124CB"/>
    <w:rsid w:val="00E12E47"/>
    <w:rsid w:val="00E1300D"/>
    <w:rsid w:val="00E13674"/>
    <w:rsid w:val="00E13847"/>
    <w:rsid w:val="00E13A65"/>
    <w:rsid w:val="00E13F2E"/>
    <w:rsid w:val="00E14BFB"/>
    <w:rsid w:val="00E14E16"/>
    <w:rsid w:val="00E154E4"/>
    <w:rsid w:val="00E15581"/>
    <w:rsid w:val="00E16356"/>
    <w:rsid w:val="00E16480"/>
    <w:rsid w:val="00E16ABE"/>
    <w:rsid w:val="00E16BA8"/>
    <w:rsid w:val="00E16D47"/>
    <w:rsid w:val="00E16E18"/>
    <w:rsid w:val="00E16E4E"/>
    <w:rsid w:val="00E17287"/>
    <w:rsid w:val="00E1751D"/>
    <w:rsid w:val="00E17698"/>
    <w:rsid w:val="00E176AE"/>
    <w:rsid w:val="00E17702"/>
    <w:rsid w:val="00E178C0"/>
    <w:rsid w:val="00E17AF5"/>
    <w:rsid w:val="00E17C97"/>
    <w:rsid w:val="00E17EC9"/>
    <w:rsid w:val="00E20D38"/>
    <w:rsid w:val="00E20E17"/>
    <w:rsid w:val="00E2104E"/>
    <w:rsid w:val="00E216A6"/>
    <w:rsid w:val="00E216E5"/>
    <w:rsid w:val="00E218CB"/>
    <w:rsid w:val="00E22611"/>
    <w:rsid w:val="00E2267C"/>
    <w:rsid w:val="00E226C3"/>
    <w:rsid w:val="00E2299C"/>
    <w:rsid w:val="00E234CD"/>
    <w:rsid w:val="00E23521"/>
    <w:rsid w:val="00E23E2F"/>
    <w:rsid w:val="00E23F97"/>
    <w:rsid w:val="00E24126"/>
    <w:rsid w:val="00E24A42"/>
    <w:rsid w:val="00E24D9A"/>
    <w:rsid w:val="00E25263"/>
    <w:rsid w:val="00E25309"/>
    <w:rsid w:val="00E25779"/>
    <w:rsid w:val="00E2586C"/>
    <w:rsid w:val="00E25BF2"/>
    <w:rsid w:val="00E2606B"/>
    <w:rsid w:val="00E26361"/>
    <w:rsid w:val="00E26A62"/>
    <w:rsid w:val="00E30858"/>
    <w:rsid w:val="00E31052"/>
    <w:rsid w:val="00E312A8"/>
    <w:rsid w:val="00E31A98"/>
    <w:rsid w:val="00E31DB3"/>
    <w:rsid w:val="00E321CA"/>
    <w:rsid w:val="00E328E0"/>
    <w:rsid w:val="00E32E32"/>
    <w:rsid w:val="00E32ECD"/>
    <w:rsid w:val="00E330C2"/>
    <w:rsid w:val="00E33626"/>
    <w:rsid w:val="00E339B8"/>
    <w:rsid w:val="00E33A9E"/>
    <w:rsid w:val="00E33C88"/>
    <w:rsid w:val="00E34239"/>
    <w:rsid w:val="00E3426F"/>
    <w:rsid w:val="00E345A5"/>
    <w:rsid w:val="00E34CDE"/>
    <w:rsid w:val="00E35973"/>
    <w:rsid w:val="00E36E92"/>
    <w:rsid w:val="00E36F92"/>
    <w:rsid w:val="00E372D9"/>
    <w:rsid w:val="00E37561"/>
    <w:rsid w:val="00E378CD"/>
    <w:rsid w:val="00E37CFC"/>
    <w:rsid w:val="00E4256C"/>
    <w:rsid w:val="00E42741"/>
    <w:rsid w:val="00E43104"/>
    <w:rsid w:val="00E43361"/>
    <w:rsid w:val="00E4354A"/>
    <w:rsid w:val="00E43614"/>
    <w:rsid w:val="00E43AFD"/>
    <w:rsid w:val="00E4403F"/>
    <w:rsid w:val="00E441F5"/>
    <w:rsid w:val="00E444F9"/>
    <w:rsid w:val="00E44A94"/>
    <w:rsid w:val="00E45451"/>
    <w:rsid w:val="00E455AB"/>
    <w:rsid w:val="00E45966"/>
    <w:rsid w:val="00E45A95"/>
    <w:rsid w:val="00E47083"/>
    <w:rsid w:val="00E477C3"/>
    <w:rsid w:val="00E47F9B"/>
    <w:rsid w:val="00E50022"/>
    <w:rsid w:val="00E50433"/>
    <w:rsid w:val="00E50B21"/>
    <w:rsid w:val="00E50E6F"/>
    <w:rsid w:val="00E50EB9"/>
    <w:rsid w:val="00E50F09"/>
    <w:rsid w:val="00E51017"/>
    <w:rsid w:val="00E5123C"/>
    <w:rsid w:val="00E51ED7"/>
    <w:rsid w:val="00E52664"/>
    <w:rsid w:val="00E52BDF"/>
    <w:rsid w:val="00E52EF7"/>
    <w:rsid w:val="00E53333"/>
    <w:rsid w:val="00E533E6"/>
    <w:rsid w:val="00E53562"/>
    <w:rsid w:val="00E53603"/>
    <w:rsid w:val="00E5484F"/>
    <w:rsid w:val="00E54A63"/>
    <w:rsid w:val="00E54CAA"/>
    <w:rsid w:val="00E55128"/>
    <w:rsid w:val="00E55BF3"/>
    <w:rsid w:val="00E55DAC"/>
    <w:rsid w:val="00E56087"/>
    <w:rsid w:val="00E565C9"/>
    <w:rsid w:val="00E56AA1"/>
    <w:rsid w:val="00E56EA9"/>
    <w:rsid w:val="00E571DE"/>
    <w:rsid w:val="00E574B3"/>
    <w:rsid w:val="00E57503"/>
    <w:rsid w:val="00E57A56"/>
    <w:rsid w:val="00E61966"/>
    <w:rsid w:val="00E62A3C"/>
    <w:rsid w:val="00E62D5A"/>
    <w:rsid w:val="00E62FDE"/>
    <w:rsid w:val="00E65213"/>
    <w:rsid w:val="00E65258"/>
    <w:rsid w:val="00E65A39"/>
    <w:rsid w:val="00E65B68"/>
    <w:rsid w:val="00E66024"/>
    <w:rsid w:val="00E66A0A"/>
    <w:rsid w:val="00E66A49"/>
    <w:rsid w:val="00E66BF5"/>
    <w:rsid w:val="00E66E41"/>
    <w:rsid w:val="00E709EC"/>
    <w:rsid w:val="00E715D1"/>
    <w:rsid w:val="00E71B8D"/>
    <w:rsid w:val="00E72810"/>
    <w:rsid w:val="00E7294B"/>
    <w:rsid w:val="00E72EE4"/>
    <w:rsid w:val="00E735EC"/>
    <w:rsid w:val="00E7394A"/>
    <w:rsid w:val="00E73B32"/>
    <w:rsid w:val="00E74DDE"/>
    <w:rsid w:val="00E75AE6"/>
    <w:rsid w:val="00E7696D"/>
    <w:rsid w:val="00E7696E"/>
    <w:rsid w:val="00E76A8B"/>
    <w:rsid w:val="00E76D21"/>
    <w:rsid w:val="00E7764C"/>
    <w:rsid w:val="00E7793F"/>
    <w:rsid w:val="00E77BC8"/>
    <w:rsid w:val="00E77C3A"/>
    <w:rsid w:val="00E77EF4"/>
    <w:rsid w:val="00E80436"/>
    <w:rsid w:val="00E81300"/>
    <w:rsid w:val="00E81607"/>
    <w:rsid w:val="00E81DD1"/>
    <w:rsid w:val="00E820F8"/>
    <w:rsid w:val="00E823E3"/>
    <w:rsid w:val="00E82605"/>
    <w:rsid w:val="00E838E7"/>
    <w:rsid w:val="00E83A9E"/>
    <w:rsid w:val="00E84BBB"/>
    <w:rsid w:val="00E85ECC"/>
    <w:rsid w:val="00E86478"/>
    <w:rsid w:val="00E86BA9"/>
    <w:rsid w:val="00E86F53"/>
    <w:rsid w:val="00E873CA"/>
    <w:rsid w:val="00E875BF"/>
    <w:rsid w:val="00E87703"/>
    <w:rsid w:val="00E87D0F"/>
    <w:rsid w:val="00E9086F"/>
    <w:rsid w:val="00E90890"/>
    <w:rsid w:val="00E90F13"/>
    <w:rsid w:val="00E91098"/>
    <w:rsid w:val="00E916BB"/>
    <w:rsid w:val="00E92C4D"/>
    <w:rsid w:val="00E92F83"/>
    <w:rsid w:val="00E93047"/>
    <w:rsid w:val="00E93A91"/>
    <w:rsid w:val="00E94E73"/>
    <w:rsid w:val="00E955BB"/>
    <w:rsid w:val="00E95D6D"/>
    <w:rsid w:val="00E9613A"/>
    <w:rsid w:val="00E9673C"/>
    <w:rsid w:val="00E973B2"/>
    <w:rsid w:val="00EA14FF"/>
    <w:rsid w:val="00EA1BE2"/>
    <w:rsid w:val="00EA2380"/>
    <w:rsid w:val="00EA2CB1"/>
    <w:rsid w:val="00EA2E76"/>
    <w:rsid w:val="00EA2FDA"/>
    <w:rsid w:val="00EA4D8A"/>
    <w:rsid w:val="00EA4DC6"/>
    <w:rsid w:val="00EA4EC8"/>
    <w:rsid w:val="00EA4F81"/>
    <w:rsid w:val="00EA51AA"/>
    <w:rsid w:val="00EA54DA"/>
    <w:rsid w:val="00EA5B86"/>
    <w:rsid w:val="00EA6921"/>
    <w:rsid w:val="00EA70A2"/>
    <w:rsid w:val="00EA71B7"/>
    <w:rsid w:val="00EA758C"/>
    <w:rsid w:val="00EA7E9C"/>
    <w:rsid w:val="00EB03ED"/>
    <w:rsid w:val="00EB0683"/>
    <w:rsid w:val="00EB10FB"/>
    <w:rsid w:val="00EB1484"/>
    <w:rsid w:val="00EB14F1"/>
    <w:rsid w:val="00EB1D48"/>
    <w:rsid w:val="00EB24C2"/>
    <w:rsid w:val="00EB2647"/>
    <w:rsid w:val="00EB34E4"/>
    <w:rsid w:val="00EB3664"/>
    <w:rsid w:val="00EB388F"/>
    <w:rsid w:val="00EB3D9E"/>
    <w:rsid w:val="00EB3E6D"/>
    <w:rsid w:val="00EB438E"/>
    <w:rsid w:val="00EB4685"/>
    <w:rsid w:val="00EB5713"/>
    <w:rsid w:val="00EB5EDB"/>
    <w:rsid w:val="00EB6061"/>
    <w:rsid w:val="00EB69FC"/>
    <w:rsid w:val="00EB7024"/>
    <w:rsid w:val="00EB7589"/>
    <w:rsid w:val="00EB7794"/>
    <w:rsid w:val="00EC01D5"/>
    <w:rsid w:val="00EC0789"/>
    <w:rsid w:val="00EC0B4B"/>
    <w:rsid w:val="00EC0F18"/>
    <w:rsid w:val="00EC1456"/>
    <w:rsid w:val="00EC149C"/>
    <w:rsid w:val="00EC193D"/>
    <w:rsid w:val="00EC19B3"/>
    <w:rsid w:val="00EC1E5A"/>
    <w:rsid w:val="00EC2A40"/>
    <w:rsid w:val="00EC2A69"/>
    <w:rsid w:val="00EC3E58"/>
    <w:rsid w:val="00EC4744"/>
    <w:rsid w:val="00EC48D3"/>
    <w:rsid w:val="00EC4F08"/>
    <w:rsid w:val="00EC4FD2"/>
    <w:rsid w:val="00EC510C"/>
    <w:rsid w:val="00EC53A5"/>
    <w:rsid w:val="00EC5A45"/>
    <w:rsid w:val="00EC5B08"/>
    <w:rsid w:val="00EC6384"/>
    <w:rsid w:val="00EC64EE"/>
    <w:rsid w:val="00EC654F"/>
    <w:rsid w:val="00EC6B32"/>
    <w:rsid w:val="00EC6EEC"/>
    <w:rsid w:val="00EC7A10"/>
    <w:rsid w:val="00EC7E24"/>
    <w:rsid w:val="00EC7E51"/>
    <w:rsid w:val="00ED055C"/>
    <w:rsid w:val="00ED0619"/>
    <w:rsid w:val="00ED0841"/>
    <w:rsid w:val="00ED08A6"/>
    <w:rsid w:val="00ED0EF4"/>
    <w:rsid w:val="00ED11CC"/>
    <w:rsid w:val="00ED11D0"/>
    <w:rsid w:val="00ED1705"/>
    <w:rsid w:val="00ED1997"/>
    <w:rsid w:val="00ED1BB2"/>
    <w:rsid w:val="00ED3213"/>
    <w:rsid w:val="00ED3517"/>
    <w:rsid w:val="00ED400F"/>
    <w:rsid w:val="00ED43E7"/>
    <w:rsid w:val="00ED4774"/>
    <w:rsid w:val="00ED4CFF"/>
    <w:rsid w:val="00ED63B7"/>
    <w:rsid w:val="00ED6719"/>
    <w:rsid w:val="00ED6B6E"/>
    <w:rsid w:val="00ED6FEB"/>
    <w:rsid w:val="00ED739D"/>
    <w:rsid w:val="00ED79CE"/>
    <w:rsid w:val="00ED7FDB"/>
    <w:rsid w:val="00EE0D12"/>
    <w:rsid w:val="00EE0D2D"/>
    <w:rsid w:val="00EE152E"/>
    <w:rsid w:val="00EE15E1"/>
    <w:rsid w:val="00EE1AC4"/>
    <w:rsid w:val="00EE1E8F"/>
    <w:rsid w:val="00EE1ECB"/>
    <w:rsid w:val="00EE2332"/>
    <w:rsid w:val="00EE25F9"/>
    <w:rsid w:val="00EE3173"/>
    <w:rsid w:val="00EE32C2"/>
    <w:rsid w:val="00EE3D9D"/>
    <w:rsid w:val="00EE3FAD"/>
    <w:rsid w:val="00EE438C"/>
    <w:rsid w:val="00EE492F"/>
    <w:rsid w:val="00EE53F0"/>
    <w:rsid w:val="00EE6B87"/>
    <w:rsid w:val="00EE6DB8"/>
    <w:rsid w:val="00EE6E7C"/>
    <w:rsid w:val="00EE7399"/>
    <w:rsid w:val="00EE7D0F"/>
    <w:rsid w:val="00EE7D10"/>
    <w:rsid w:val="00EE7F5D"/>
    <w:rsid w:val="00EF006E"/>
    <w:rsid w:val="00EF274A"/>
    <w:rsid w:val="00EF30ED"/>
    <w:rsid w:val="00EF33A2"/>
    <w:rsid w:val="00EF3AF8"/>
    <w:rsid w:val="00EF49AB"/>
    <w:rsid w:val="00EF4F8C"/>
    <w:rsid w:val="00EF57DC"/>
    <w:rsid w:val="00EF57F1"/>
    <w:rsid w:val="00EF62F5"/>
    <w:rsid w:val="00EF635B"/>
    <w:rsid w:val="00EF6EE6"/>
    <w:rsid w:val="00EF723F"/>
    <w:rsid w:val="00EF740F"/>
    <w:rsid w:val="00EF76F1"/>
    <w:rsid w:val="00EF7C6B"/>
    <w:rsid w:val="00EF7FE7"/>
    <w:rsid w:val="00F0087E"/>
    <w:rsid w:val="00F00CDD"/>
    <w:rsid w:val="00F0142B"/>
    <w:rsid w:val="00F01CC5"/>
    <w:rsid w:val="00F01FD7"/>
    <w:rsid w:val="00F02E9D"/>
    <w:rsid w:val="00F02F54"/>
    <w:rsid w:val="00F02FD3"/>
    <w:rsid w:val="00F030A9"/>
    <w:rsid w:val="00F03876"/>
    <w:rsid w:val="00F03D88"/>
    <w:rsid w:val="00F04149"/>
    <w:rsid w:val="00F049C8"/>
    <w:rsid w:val="00F04A28"/>
    <w:rsid w:val="00F04BED"/>
    <w:rsid w:val="00F04D3F"/>
    <w:rsid w:val="00F05052"/>
    <w:rsid w:val="00F056BB"/>
    <w:rsid w:val="00F05FAE"/>
    <w:rsid w:val="00F06264"/>
    <w:rsid w:val="00F07384"/>
    <w:rsid w:val="00F07F38"/>
    <w:rsid w:val="00F10B44"/>
    <w:rsid w:val="00F1153D"/>
    <w:rsid w:val="00F11A1B"/>
    <w:rsid w:val="00F11B51"/>
    <w:rsid w:val="00F11BDA"/>
    <w:rsid w:val="00F11DB0"/>
    <w:rsid w:val="00F11E88"/>
    <w:rsid w:val="00F121E9"/>
    <w:rsid w:val="00F12493"/>
    <w:rsid w:val="00F12705"/>
    <w:rsid w:val="00F12D6C"/>
    <w:rsid w:val="00F12FEE"/>
    <w:rsid w:val="00F130DF"/>
    <w:rsid w:val="00F13536"/>
    <w:rsid w:val="00F137FE"/>
    <w:rsid w:val="00F13A7D"/>
    <w:rsid w:val="00F13AB0"/>
    <w:rsid w:val="00F13E8C"/>
    <w:rsid w:val="00F14084"/>
    <w:rsid w:val="00F1425A"/>
    <w:rsid w:val="00F14330"/>
    <w:rsid w:val="00F14446"/>
    <w:rsid w:val="00F146ED"/>
    <w:rsid w:val="00F14B03"/>
    <w:rsid w:val="00F14D6F"/>
    <w:rsid w:val="00F1507B"/>
    <w:rsid w:val="00F1541E"/>
    <w:rsid w:val="00F1585C"/>
    <w:rsid w:val="00F15F4E"/>
    <w:rsid w:val="00F16A8E"/>
    <w:rsid w:val="00F16B8C"/>
    <w:rsid w:val="00F16BFE"/>
    <w:rsid w:val="00F16D60"/>
    <w:rsid w:val="00F1755A"/>
    <w:rsid w:val="00F20067"/>
    <w:rsid w:val="00F2121A"/>
    <w:rsid w:val="00F215B8"/>
    <w:rsid w:val="00F21A49"/>
    <w:rsid w:val="00F22D52"/>
    <w:rsid w:val="00F2344C"/>
    <w:rsid w:val="00F2358B"/>
    <w:rsid w:val="00F242AB"/>
    <w:rsid w:val="00F2456D"/>
    <w:rsid w:val="00F24D6F"/>
    <w:rsid w:val="00F25327"/>
    <w:rsid w:val="00F2548B"/>
    <w:rsid w:val="00F25509"/>
    <w:rsid w:val="00F25B38"/>
    <w:rsid w:val="00F25D27"/>
    <w:rsid w:val="00F279EF"/>
    <w:rsid w:val="00F27BA2"/>
    <w:rsid w:val="00F30103"/>
    <w:rsid w:val="00F3019E"/>
    <w:rsid w:val="00F308BE"/>
    <w:rsid w:val="00F30F13"/>
    <w:rsid w:val="00F30F8C"/>
    <w:rsid w:val="00F3195E"/>
    <w:rsid w:val="00F31F0E"/>
    <w:rsid w:val="00F32651"/>
    <w:rsid w:val="00F328F2"/>
    <w:rsid w:val="00F32DF1"/>
    <w:rsid w:val="00F335CB"/>
    <w:rsid w:val="00F33E67"/>
    <w:rsid w:val="00F349A7"/>
    <w:rsid w:val="00F34ACC"/>
    <w:rsid w:val="00F34BE9"/>
    <w:rsid w:val="00F34D28"/>
    <w:rsid w:val="00F34D47"/>
    <w:rsid w:val="00F34F95"/>
    <w:rsid w:val="00F350E0"/>
    <w:rsid w:val="00F3588F"/>
    <w:rsid w:val="00F35A44"/>
    <w:rsid w:val="00F35C78"/>
    <w:rsid w:val="00F36568"/>
    <w:rsid w:val="00F3676D"/>
    <w:rsid w:val="00F3709F"/>
    <w:rsid w:val="00F37628"/>
    <w:rsid w:val="00F3786E"/>
    <w:rsid w:val="00F40458"/>
    <w:rsid w:val="00F408B8"/>
    <w:rsid w:val="00F4101E"/>
    <w:rsid w:val="00F429DC"/>
    <w:rsid w:val="00F43726"/>
    <w:rsid w:val="00F438BF"/>
    <w:rsid w:val="00F4395C"/>
    <w:rsid w:val="00F43DE5"/>
    <w:rsid w:val="00F44053"/>
    <w:rsid w:val="00F44294"/>
    <w:rsid w:val="00F4445D"/>
    <w:rsid w:val="00F45520"/>
    <w:rsid w:val="00F455D2"/>
    <w:rsid w:val="00F45A03"/>
    <w:rsid w:val="00F45CA5"/>
    <w:rsid w:val="00F47201"/>
    <w:rsid w:val="00F479E2"/>
    <w:rsid w:val="00F47A3E"/>
    <w:rsid w:val="00F5062F"/>
    <w:rsid w:val="00F50DD8"/>
    <w:rsid w:val="00F51991"/>
    <w:rsid w:val="00F51BE1"/>
    <w:rsid w:val="00F52820"/>
    <w:rsid w:val="00F53186"/>
    <w:rsid w:val="00F53936"/>
    <w:rsid w:val="00F539E7"/>
    <w:rsid w:val="00F54866"/>
    <w:rsid w:val="00F55481"/>
    <w:rsid w:val="00F55AB6"/>
    <w:rsid w:val="00F55BFB"/>
    <w:rsid w:val="00F56AD5"/>
    <w:rsid w:val="00F56B4A"/>
    <w:rsid w:val="00F57681"/>
    <w:rsid w:val="00F57851"/>
    <w:rsid w:val="00F57E54"/>
    <w:rsid w:val="00F60271"/>
    <w:rsid w:val="00F60CB2"/>
    <w:rsid w:val="00F60DBA"/>
    <w:rsid w:val="00F6122A"/>
    <w:rsid w:val="00F61338"/>
    <w:rsid w:val="00F618EF"/>
    <w:rsid w:val="00F61D5C"/>
    <w:rsid w:val="00F62499"/>
    <w:rsid w:val="00F632BA"/>
    <w:rsid w:val="00F63BC8"/>
    <w:rsid w:val="00F64760"/>
    <w:rsid w:val="00F65391"/>
    <w:rsid w:val="00F65AC0"/>
    <w:rsid w:val="00F66025"/>
    <w:rsid w:val="00F664EF"/>
    <w:rsid w:val="00F66BD3"/>
    <w:rsid w:val="00F66CF0"/>
    <w:rsid w:val="00F66FDA"/>
    <w:rsid w:val="00F677BF"/>
    <w:rsid w:val="00F67DA5"/>
    <w:rsid w:val="00F707BD"/>
    <w:rsid w:val="00F72740"/>
    <w:rsid w:val="00F73451"/>
    <w:rsid w:val="00F73AE7"/>
    <w:rsid w:val="00F73EFB"/>
    <w:rsid w:val="00F74685"/>
    <w:rsid w:val="00F746EC"/>
    <w:rsid w:val="00F749D6"/>
    <w:rsid w:val="00F74BCE"/>
    <w:rsid w:val="00F7515D"/>
    <w:rsid w:val="00F75253"/>
    <w:rsid w:val="00F7567D"/>
    <w:rsid w:val="00F75776"/>
    <w:rsid w:val="00F75849"/>
    <w:rsid w:val="00F75B2D"/>
    <w:rsid w:val="00F7619C"/>
    <w:rsid w:val="00F767D3"/>
    <w:rsid w:val="00F76DD8"/>
    <w:rsid w:val="00F76EF6"/>
    <w:rsid w:val="00F770FD"/>
    <w:rsid w:val="00F7711B"/>
    <w:rsid w:val="00F77752"/>
    <w:rsid w:val="00F804C8"/>
    <w:rsid w:val="00F80BE8"/>
    <w:rsid w:val="00F818A8"/>
    <w:rsid w:val="00F82F0B"/>
    <w:rsid w:val="00F82F13"/>
    <w:rsid w:val="00F837F4"/>
    <w:rsid w:val="00F83D0E"/>
    <w:rsid w:val="00F83D2A"/>
    <w:rsid w:val="00F84158"/>
    <w:rsid w:val="00F841F7"/>
    <w:rsid w:val="00F84512"/>
    <w:rsid w:val="00F8457F"/>
    <w:rsid w:val="00F84824"/>
    <w:rsid w:val="00F8556E"/>
    <w:rsid w:val="00F85A4D"/>
    <w:rsid w:val="00F865D3"/>
    <w:rsid w:val="00F86BE6"/>
    <w:rsid w:val="00F87494"/>
    <w:rsid w:val="00F87A19"/>
    <w:rsid w:val="00F87FA3"/>
    <w:rsid w:val="00F909BB"/>
    <w:rsid w:val="00F90AFF"/>
    <w:rsid w:val="00F90B89"/>
    <w:rsid w:val="00F911CF"/>
    <w:rsid w:val="00F92482"/>
    <w:rsid w:val="00F9309D"/>
    <w:rsid w:val="00F931AC"/>
    <w:rsid w:val="00F93F29"/>
    <w:rsid w:val="00F94123"/>
    <w:rsid w:val="00F94358"/>
    <w:rsid w:val="00F9483E"/>
    <w:rsid w:val="00F94DE3"/>
    <w:rsid w:val="00F95C66"/>
    <w:rsid w:val="00F96658"/>
    <w:rsid w:val="00F96D11"/>
    <w:rsid w:val="00F96E84"/>
    <w:rsid w:val="00F975F4"/>
    <w:rsid w:val="00F9784B"/>
    <w:rsid w:val="00F97D27"/>
    <w:rsid w:val="00F97E3C"/>
    <w:rsid w:val="00FA07F3"/>
    <w:rsid w:val="00FA0B64"/>
    <w:rsid w:val="00FA0D92"/>
    <w:rsid w:val="00FA1242"/>
    <w:rsid w:val="00FA1EB2"/>
    <w:rsid w:val="00FA26D3"/>
    <w:rsid w:val="00FA2AB7"/>
    <w:rsid w:val="00FA2C5E"/>
    <w:rsid w:val="00FA2C81"/>
    <w:rsid w:val="00FA3062"/>
    <w:rsid w:val="00FA3FA3"/>
    <w:rsid w:val="00FA4324"/>
    <w:rsid w:val="00FA44F8"/>
    <w:rsid w:val="00FA47F0"/>
    <w:rsid w:val="00FA48F7"/>
    <w:rsid w:val="00FA546D"/>
    <w:rsid w:val="00FA6DD9"/>
    <w:rsid w:val="00FA6EF8"/>
    <w:rsid w:val="00FA6F2B"/>
    <w:rsid w:val="00FA7531"/>
    <w:rsid w:val="00FA794C"/>
    <w:rsid w:val="00FA79C3"/>
    <w:rsid w:val="00FA7B47"/>
    <w:rsid w:val="00FB0402"/>
    <w:rsid w:val="00FB042F"/>
    <w:rsid w:val="00FB07D1"/>
    <w:rsid w:val="00FB0DA0"/>
    <w:rsid w:val="00FB1175"/>
    <w:rsid w:val="00FB18F8"/>
    <w:rsid w:val="00FB20B0"/>
    <w:rsid w:val="00FB272A"/>
    <w:rsid w:val="00FB2983"/>
    <w:rsid w:val="00FB2C03"/>
    <w:rsid w:val="00FB2CAD"/>
    <w:rsid w:val="00FB3BEF"/>
    <w:rsid w:val="00FB45AC"/>
    <w:rsid w:val="00FB4759"/>
    <w:rsid w:val="00FB4AAB"/>
    <w:rsid w:val="00FB5F7D"/>
    <w:rsid w:val="00FB608F"/>
    <w:rsid w:val="00FB6592"/>
    <w:rsid w:val="00FB7290"/>
    <w:rsid w:val="00FB7961"/>
    <w:rsid w:val="00FB79DA"/>
    <w:rsid w:val="00FB7B75"/>
    <w:rsid w:val="00FB7BE9"/>
    <w:rsid w:val="00FB7C87"/>
    <w:rsid w:val="00FC026F"/>
    <w:rsid w:val="00FC2AB7"/>
    <w:rsid w:val="00FC2B3E"/>
    <w:rsid w:val="00FC2F41"/>
    <w:rsid w:val="00FC30C1"/>
    <w:rsid w:val="00FC361C"/>
    <w:rsid w:val="00FC3CF8"/>
    <w:rsid w:val="00FC3F95"/>
    <w:rsid w:val="00FC4031"/>
    <w:rsid w:val="00FC41DA"/>
    <w:rsid w:val="00FC4FA0"/>
    <w:rsid w:val="00FC569F"/>
    <w:rsid w:val="00FC6427"/>
    <w:rsid w:val="00FC6909"/>
    <w:rsid w:val="00FC6AE0"/>
    <w:rsid w:val="00FC6F1A"/>
    <w:rsid w:val="00FC6F3C"/>
    <w:rsid w:val="00FC7718"/>
    <w:rsid w:val="00FC7BE3"/>
    <w:rsid w:val="00FC7D28"/>
    <w:rsid w:val="00FC7FA8"/>
    <w:rsid w:val="00FD0060"/>
    <w:rsid w:val="00FD02BD"/>
    <w:rsid w:val="00FD0666"/>
    <w:rsid w:val="00FD07B9"/>
    <w:rsid w:val="00FD0A1B"/>
    <w:rsid w:val="00FD1484"/>
    <w:rsid w:val="00FD1938"/>
    <w:rsid w:val="00FD1FA6"/>
    <w:rsid w:val="00FD22F0"/>
    <w:rsid w:val="00FD238C"/>
    <w:rsid w:val="00FD28CD"/>
    <w:rsid w:val="00FD2ABE"/>
    <w:rsid w:val="00FD2D42"/>
    <w:rsid w:val="00FD2DBD"/>
    <w:rsid w:val="00FD32A9"/>
    <w:rsid w:val="00FD3AE0"/>
    <w:rsid w:val="00FD4566"/>
    <w:rsid w:val="00FD4C22"/>
    <w:rsid w:val="00FD508D"/>
    <w:rsid w:val="00FD5311"/>
    <w:rsid w:val="00FD5E03"/>
    <w:rsid w:val="00FD646D"/>
    <w:rsid w:val="00FD6789"/>
    <w:rsid w:val="00FD6E0C"/>
    <w:rsid w:val="00FD7040"/>
    <w:rsid w:val="00FD712A"/>
    <w:rsid w:val="00FE00A8"/>
    <w:rsid w:val="00FE071E"/>
    <w:rsid w:val="00FE0D5A"/>
    <w:rsid w:val="00FE1721"/>
    <w:rsid w:val="00FE1B76"/>
    <w:rsid w:val="00FE1CAE"/>
    <w:rsid w:val="00FE20C0"/>
    <w:rsid w:val="00FE2492"/>
    <w:rsid w:val="00FE2806"/>
    <w:rsid w:val="00FE2E92"/>
    <w:rsid w:val="00FE305B"/>
    <w:rsid w:val="00FE36F1"/>
    <w:rsid w:val="00FE51A2"/>
    <w:rsid w:val="00FE53E5"/>
    <w:rsid w:val="00FE61A7"/>
    <w:rsid w:val="00FE627F"/>
    <w:rsid w:val="00FE6529"/>
    <w:rsid w:val="00FE7452"/>
    <w:rsid w:val="00FE7594"/>
    <w:rsid w:val="00FE7A2A"/>
    <w:rsid w:val="00FE7ACA"/>
    <w:rsid w:val="00FE7E84"/>
    <w:rsid w:val="00FF0310"/>
    <w:rsid w:val="00FF0D70"/>
    <w:rsid w:val="00FF10A3"/>
    <w:rsid w:val="00FF21B8"/>
    <w:rsid w:val="00FF245E"/>
    <w:rsid w:val="00FF30D5"/>
    <w:rsid w:val="00FF3687"/>
    <w:rsid w:val="00FF3E77"/>
    <w:rsid w:val="00FF3E7D"/>
    <w:rsid w:val="00FF40BA"/>
    <w:rsid w:val="00FF4173"/>
    <w:rsid w:val="00FF49C3"/>
    <w:rsid w:val="00FF4DA9"/>
    <w:rsid w:val="00FF4EE3"/>
    <w:rsid w:val="00FF52CA"/>
    <w:rsid w:val="00FF567A"/>
    <w:rsid w:val="00FF5D54"/>
    <w:rsid w:val="00FF6267"/>
    <w:rsid w:val="00FF6376"/>
    <w:rsid w:val="00FF6AA6"/>
    <w:rsid w:val="00FF6C23"/>
    <w:rsid w:val="00FF6C57"/>
    <w:rsid w:val="00FF6D26"/>
    <w:rsid w:val="00FF77F7"/>
    <w:rsid w:val="00FF796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881C37"/>
  <w15:docId w15:val="{92894C79-A1C6-4ECE-A31C-0EF6E70C3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nhideWhenUsed="1" w:qFormat="1"/>
    <w:lsdException w:name="heading 9" w:semiHidden="1"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28FF"/>
    <w:rPr>
      <w:rFonts w:ascii="gobCL" w:hAnsi="gobCL"/>
      <w:sz w:val="22"/>
      <w:szCs w:val="24"/>
    </w:rPr>
  </w:style>
  <w:style w:type="paragraph" w:styleId="Ttulo1">
    <w:name w:val="heading 1"/>
    <w:basedOn w:val="Normal"/>
    <w:next w:val="Normal"/>
    <w:link w:val="Ttulo1Car"/>
    <w:qFormat/>
    <w:rsid w:val="00C41B5B"/>
    <w:pPr>
      <w:keepNext/>
      <w:numPr>
        <w:numId w:val="2"/>
      </w:numPr>
      <w:spacing w:before="240" w:after="60"/>
      <w:outlineLvl w:val="0"/>
    </w:pPr>
    <w:rPr>
      <w:rFonts w:cs="Arial"/>
      <w:b/>
      <w:bCs/>
      <w:color w:val="FFFFFF"/>
      <w:kern w:val="32"/>
      <w:szCs w:val="32"/>
    </w:rPr>
  </w:style>
  <w:style w:type="paragraph" w:styleId="Ttulo2">
    <w:name w:val="heading 2"/>
    <w:basedOn w:val="Normal"/>
    <w:next w:val="Normal"/>
    <w:link w:val="Ttulo2Car"/>
    <w:unhideWhenUsed/>
    <w:qFormat/>
    <w:rsid w:val="00D61D67"/>
    <w:pPr>
      <w:keepNext/>
      <w:numPr>
        <w:numId w:val="4"/>
      </w:numPr>
      <w:spacing w:before="240" w:after="60"/>
      <w:outlineLvl w:val="1"/>
    </w:pPr>
    <w:rPr>
      <w:b/>
      <w:bCs/>
      <w:iCs/>
      <w:szCs w:val="28"/>
    </w:rPr>
  </w:style>
  <w:style w:type="paragraph" w:styleId="Ttulo3">
    <w:name w:val="heading 3"/>
    <w:basedOn w:val="Normal"/>
    <w:next w:val="Normal"/>
    <w:link w:val="Ttulo3Car"/>
    <w:semiHidden/>
    <w:unhideWhenUsed/>
    <w:qFormat/>
    <w:rsid w:val="00E66BF5"/>
    <w:pPr>
      <w:keepNext/>
      <w:spacing w:before="240" w:after="60"/>
      <w:outlineLvl w:val="2"/>
    </w:pPr>
    <w:rPr>
      <w:rFonts w:ascii="Cambria" w:hAnsi="Cambria"/>
      <w:b/>
      <w:bCs/>
      <w:sz w:val="26"/>
      <w:szCs w:val="26"/>
    </w:rPr>
  </w:style>
  <w:style w:type="paragraph" w:styleId="Ttulo4">
    <w:name w:val="heading 4"/>
    <w:basedOn w:val="Normal"/>
    <w:next w:val="Normal"/>
    <w:link w:val="Ttulo4Car"/>
    <w:rsid w:val="00D21D0F"/>
    <w:pPr>
      <w:keepNext/>
      <w:ind w:left="2832" w:firstLine="708"/>
      <w:outlineLvl w:val="3"/>
    </w:pPr>
    <w:rPr>
      <w:b/>
      <w:bCs/>
    </w:rPr>
  </w:style>
  <w:style w:type="paragraph" w:styleId="Ttulo7">
    <w:name w:val="heading 7"/>
    <w:basedOn w:val="Normal"/>
    <w:next w:val="Normal"/>
    <w:link w:val="Ttulo7Car"/>
    <w:rsid w:val="00BF2F93"/>
    <w:pPr>
      <w:keepNext/>
      <w:tabs>
        <w:tab w:val="left" w:pos="2835"/>
      </w:tabs>
      <w:outlineLvl w:val="6"/>
    </w:pPr>
    <w:rPr>
      <w:rFonts w:ascii="Comic Sans MS" w:hAnsi="Comic Sans MS"/>
      <w:b/>
      <w:szCs w:val="20"/>
    </w:rPr>
  </w:style>
  <w:style w:type="paragraph" w:styleId="Ttulo8">
    <w:name w:val="heading 8"/>
    <w:basedOn w:val="Normal"/>
    <w:next w:val="Normal"/>
    <w:link w:val="Ttulo8Car"/>
    <w:semiHidden/>
    <w:unhideWhenUsed/>
    <w:qFormat/>
    <w:rsid w:val="00B801E5"/>
    <w:pPr>
      <w:spacing w:before="240" w:after="60"/>
      <w:outlineLvl w:val="7"/>
    </w:pPr>
    <w:rPr>
      <w:rFonts w:ascii="Calibri" w:hAnsi="Calibri"/>
      <w:i/>
      <w:iCs/>
    </w:rPr>
  </w:style>
  <w:style w:type="paragraph" w:styleId="Ttulo9">
    <w:name w:val="heading 9"/>
    <w:basedOn w:val="Normal"/>
    <w:next w:val="Normal"/>
    <w:link w:val="Ttulo9Car"/>
    <w:rsid w:val="00BF2F93"/>
    <w:pPr>
      <w:keepNext/>
      <w:jc w:val="both"/>
      <w:outlineLvl w:val="8"/>
    </w:pPr>
    <w:rPr>
      <w:rFonts w:ascii="Verdana" w:hAnsi="Verdana"/>
      <w:b/>
      <w:sz w:val="16"/>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BF2F93"/>
    <w:rPr>
      <w:color w:val="0000FF"/>
      <w:u w:val="single"/>
    </w:rPr>
  </w:style>
  <w:style w:type="paragraph" w:styleId="Textoindependiente">
    <w:name w:val="Body Text"/>
    <w:basedOn w:val="Normal"/>
    <w:link w:val="TextoindependienteCar"/>
    <w:uiPriority w:val="99"/>
    <w:rsid w:val="00BF2F93"/>
    <w:pPr>
      <w:jc w:val="both"/>
    </w:pPr>
    <w:rPr>
      <w:rFonts w:ascii="Verdana" w:hAnsi="Verdana"/>
      <w:b/>
      <w:color w:val="000000"/>
      <w:sz w:val="20"/>
    </w:rPr>
  </w:style>
  <w:style w:type="paragraph" w:styleId="Textonotapie">
    <w:name w:val="footnote text"/>
    <w:basedOn w:val="Normal"/>
    <w:link w:val="TextonotapieCar"/>
    <w:rsid w:val="00D4342C"/>
    <w:pPr>
      <w:tabs>
        <w:tab w:val="left" w:pos="284"/>
        <w:tab w:val="left" w:pos="709"/>
      </w:tabs>
    </w:pPr>
    <w:rPr>
      <w:rFonts w:cs="Arial"/>
      <w:sz w:val="18"/>
      <w:szCs w:val="20"/>
      <w:lang w:val="es-CL"/>
    </w:rPr>
  </w:style>
  <w:style w:type="character" w:styleId="Refdenotaalpie">
    <w:name w:val="footnote reference"/>
    <w:uiPriority w:val="99"/>
    <w:rsid w:val="00BF2F93"/>
    <w:rPr>
      <w:vertAlign w:val="superscript"/>
    </w:rPr>
  </w:style>
  <w:style w:type="table" w:styleId="Tablaconcuadrcula">
    <w:name w:val="Table Grid"/>
    <w:basedOn w:val="Tablanormal"/>
    <w:uiPriority w:val="59"/>
    <w:rsid w:val="00BF2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
    <w:name w:val="Car"/>
    <w:basedOn w:val="Normal"/>
    <w:rsid w:val="00BF2F93"/>
    <w:pPr>
      <w:spacing w:after="160" w:line="240" w:lineRule="exact"/>
    </w:pPr>
    <w:rPr>
      <w:rFonts w:ascii="Verdana" w:hAnsi="Verdana"/>
      <w:spacing w:val="-5"/>
      <w:lang w:val="en-US" w:eastAsia="en-US"/>
    </w:rPr>
  </w:style>
  <w:style w:type="paragraph" w:styleId="Textodebloque">
    <w:name w:val="Block Text"/>
    <w:basedOn w:val="Normal"/>
    <w:rsid w:val="00BF2F93"/>
    <w:pPr>
      <w:ind w:left="539" w:right="57"/>
      <w:jc w:val="both"/>
    </w:pPr>
    <w:rPr>
      <w:rFonts w:ascii="Arial" w:hAnsi="Arial" w:cs="Arial"/>
      <w:lang w:val="es-CL"/>
    </w:rPr>
  </w:style>
  <w:style w:type="character" w:customStyle="1" w:styleId="TextonotapieCar">
    <w:name w:val="Texto nota pie Car"/>
    <w:link w:val="Textonotapie"/>
    <w:rsid w:val="00D4342C"/>
    <w:rPr>
      <w:rFonts w:ascii="gobCL" w:hAnsi="gobCL" w:cs="Arial"/>
      <w:sz w:val="18"/>
      <w:lang w:val="es-CL"/>
    </w:rPr>
  </w:style>
  <w:style w:type="paragraph" w:customStyle="1" w:styleId="BodyText22">
    <w:name w:val="Body Text 22"/>
    <w:basedOn w:val="Normal"/>
    <w:rsid w:val="00BF2F93"/>
    <w:pPr>
      <w:widowControl w:val="0"/>
      <w:jc w:val="both"/>
    </w:pPr>
    <w:rPr>
      <w:rFonts w:ascii="Arial Narrow" w:hAnsi="Arial Narrow" w:cs="Arial"/>
      <w:b/>
      <w:bCs/>
      <w:snapToGrid w:val="0"/>
      <w:sz w:val="18"/>
      <w:szCs w:val="20"/>
      <w:lang w:val="es-ES_tradnl"/>
    </w:rPr>
  </w:style>
  <w:style w:type="character" w:customStyle="1" w:styleId="CarCar3">
    <w:name w:val="Car Car3"/>
    <w:semiHidden/>
    <w:rsid w:val="00A65C4D"/>
    <w:rPr>
      <w:rFonts w:ascii="Arial" w:hAnsi="Arial" w:cs="Arial"/>
      <w:lang w:val="es-CL" w:eastAsia="es-ES" w:bidi="ar-SA"/>
    </w:rPr>
  </w:style>
  <w:style w:type="paragraph" w:styleId="Prrafodelista">
    <w:name w:val="List Paragraph"/>
    <w:basedOn w:val="Normal"/>
    <w:link w:val="PrrafodelistaCar"/>
    <w:uiPriority w:val="34"/>
    <w:qFormat/>
    <w:rsid w:val="00BC45F3"/>
    <w:pPr>
      <w:ind w:left="708"/>
    </w:pPr>
  </w:style>
  <w:style w:type="character" w:styleId="Refdecomentario">
    <w:name w:val="annotation reference"/>
    <w:rsid w:val="00CB45A6"/>
    <w:rPr>
      <w:sz w:val="16"/>
      <w:szCs w:val="16"/>
    </w:rPr>
  </w:style>
  <w:style w:type="paragraph" w:styleId="Textocomentario">
    <w:name w:val="annotation text"/>
    <w:basedOn w:val="Normal"/>
    <w:link w:val="TextocomentarioCar"/>
    <w:uiPriority w:val="99"/>
    <w:rsid w:val="00CB45A6"/>
    <w:rPr>
      <w:sz w:val="20"/>
      <w:szCs w:val="20"/>
    </w:rPr>
  </w:style>
  <w:style w:type="paragraph" w:styleId="Textodeglobo">
    <w:name w:val="Balloon Text"/>
    <w:basedOn w:val="Normal"/>
    <w:link w:val="TextodegloboCar"/>
    <w:uiPriority w:val="99"/>
    <w:semiHidden/>
    <w:rsid w:val="00CB45A6"/>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rsid w:val="009B215E"/>
    <w:rPr>
      <w:b/>
      <w:bCs/>
    </w:rPr>
  </w:style>
  <w:style w:type="character" w:customStyle="1" w:styleId="TextocomentarioCar">
    <w:name w:val="Texto comentario Car"/>
    <w:link w:val="Textocomentario"/>
    <w:uiPriority w:val="99"/>
    <w:rsid w:val="004A0AEC"/>
    <w:rPr>
      <w:lang w:val="es-ES" w:eastAsia="es-ES" w:bidi="ar-SA"/>
    </w:rPr>
  </w:style>
  <w:style w:type="paragraph" w:styleId="Piedepgina">
    <w:name w:val="footer"/>
    <w:basedOn w:val="Normal"/>
    <w:link w:val="PiedepginaCar"/>
    <w:uiPriority w:val="99"/>
    <w:rsid w:val="002101A1"/>
    <w:pPr>
      <w:tabs>
        <w:tab w:val="center" w:pos="4252"/>
        <w:tab w:val="right" w:pos="8504"/>
      </w:tabs>
    </w:pPr>
  </w:style>
  <w:style w:type="character" w:styleId="Nmerodepgina">
    <w:name w:val="page number"/>
    <w:basedOn w:val="Fuentedeprrafopredeter"/>
    <w:rsid w:val="00D4342C"/>
    <w:rPr>
      <w:rFonts w:ascii="gobCL" w:hAnsi="gobCL"/>
      <w:sz w:val="20"/>
    </w:rPr>
  </w:style>
  <w:style w:type="paragraph" w:styleId="Encabezado">
    <w:name w:val="header"/>
    <w:basedOn w:val="Normal"/>
    <w:link w:val="EncabezadoCar"/>
    <w:rsid w:val="002101A1"/>
    <w:pPr>
      <w:tabs>
        <w:tab w:val="center" w:pos="4252"/>
        <w:tab w:val="right" w:pos="8504"/>
      </w:tabs>
    </w:pPr>
  </w:style>
  <w:style w:type="paragraph" w:styleId="Subttulo">
    <w:name w:val="Subtitle"/>
    <w:basedOn w:val="Normal"/>
    <w:link w:val="SubttuloCar"/>
    <w:rsid w:val="002101A1"/>
    <w:pPr>
      <w:widowControl w:val="0"/>
      <w:jc w:val="both"/>
    </w:pPr>
    <w:rPr>
      <w:rFonts w:ascii="Book Antiqua" w:hAnsi="Book Antiqua" w:cs="Arial"/>
      <w:b/>
      <w:bCs/>
    </w:rPr>
  </w:style>
  <w:style w:type="paragraph" w:styleId="Sangradetextonormal">
    <w:name w:val="Body Text Indent"/>
    <w:basedOn w:val="Normal"/>
    <w:link w:val="SangradetextonormalCar"/>
    <w:rsid w:val="00F51BE1"/>
    <w:pPr>
      <w:spacing w:after="120"/>
      <w:ind w:left="283"/>
    </w:pPr>
  </w:style>
  <w:style w:type="paragraph" w:styleId="ndice1">
    <w:name w:val="index 1"/>
    <w:basedOn w:val="Normal"/>
    <w:next w:val="Normal"/>
    <w:autoRedefine/>
    <w:uiPriority w:val="99"/>
    <w:semiHidden/>
    <w:rsid w:val="008473DC"/>
    <w:pPr>
      <w:ind w:left="240" w:hanging="240"/>
    </w:pPr>
  </w:style>
  <w:style w:type="character" w:customStyle="1" w:styleId="CarCar4">
    <w:name w:val="Car Car4"/>
    <w:rsid w:val="00A30BF4"/>
    <w:rPr>
      <w:lang w:val="es-ES" w:eastAsia="es-ES"/>
    </w:rPr>
  </w:style>
  <w:style w:type="paragraph" w:styleId="Ttulo">
    <w:name w:val="Title"/>
    <w:basedOn w:val="Normal"/>
    <w:next w:val="Normal"/>
    <w:link w:val="TtuloCar"/>
    <w:qFormat/>
    <w:rsid w:val="00C41B5B"/>
    <w:pPr>
      <w:spacing w:before="240" w:after="60"/>
      <w:jc w:val="center"/>
      <w:outlineLvl w:val="0"/>
    </w:pPr>
    <w:rPr>
      <w:b/>
      <w:bCs/>
      <w:color w:val="FFFFFF"/>
      <w:kern w:val="28"/>
      <w:szCs w:val="32"/>
    </w:rPr>
  </w:style>
  <w:style w:type="character" w:customStyle="1" w:styleId="TtuloCar">
    <w:name w:val="Título Car"/>
    <w:link w:val="Ttulo"/>
    <w:rsid w:val="00C41B5B"/>
    <w:rPr>
      <w:rFonts w:ascii="gobCL" w:eastAsia="Times New Roman" w:hAnsi="gobCL" w:cs="Times New Roman"/>
      <w:b/>
      <w:bCs/>
      <w:color w:val="FFFFFF"/>
      <w:kern w:val="28"/>
      <w:sz w:val="24"/>
      <w:szCs w:val="32"/>
      <w:lang w:val="es-ES" w:eastAsia="es-ES"/>
    </w:rPr>
  </w:style>
  <w:style w:type="paragraph" w:styleId="TtuloTDC">
    <w:name w:val="TOC Heading"/>
    <w:basedOn w:val="Ttulo1"/>
    <w:next w:val="Normal"/>
    <w:uiPriority w:val="39"/>
    <w:unhideWhenUsed/>
    <w:qFormat/>
    <w:rsid w:val="00E66BF5"/>
    <w:pPr>
      <w:keepLines/>
      <w:numPr>
        <w:numId w:val="0"/>
      </w:numPr>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qFormat/>
    <w:rsid w:val="008C599F"/>
    <w:pPr>
      <w:tabs>
        <w:tab w:val="left" w:pos="284"/>
        <w:tab w:val="right" w:leader="underscore" w:pos="8828"/>
      </w:tabs>
    </w:pPr>
    <w:rPr>
      <w:rFonts w:ascii="Calibri" w:hAnsi="Calibri"/>
      <w:b/>
      <w:bCs/>
      <w:i/>
      <w:iCs/>
    </w:rPr>
  </w:style>
  <w:style w:type="character" w:customStyle="1" w:styleId="Ttulo2Car">
    <w:name w:val="Título 2 Car"/>
    <w:link w:val="Ttulo2"/>
    <w:rsid w:val="00D61D67"/>
    <w:rPr>
      <w:rFonts w:ascii="gobCL" w:hAnsi="gobCL"/>
      <w:b/>
      <w:bCs/>
      <w:iCs/>
      <w:sz w:val="22"/>
      <w:szCs w:val="28"/>
    </w:rPr>
  </w:style>
  <w:style w:type="character" w:customStyle="1" w:styleId="Ttulo3Car">
    <w:name w:val="Título 3 Car"/>
    <w:link w:val="Ttulo3"/>
    <w:semiHidden/>
    <w:rsid w:val="00E66BF5"/>
    <w:rPr>
      <w:rFonts w:ascii="Cambria" w:eastAsia="Times New Roman" w:hAnsi="Cambria" w:cs="Times New Roman"/>
      <w:b/>
      <w:bCs/>
      <w:sz w:val="26"/>
      <w:szCs w:val="26"/>
      <w:lang w:val="es-ES" w:eastAsia="es-ES"/>
    </w:rPr>
  </w:style>
  <w:style w:type="paragraph" w:styleId="TDC2">
    <w:name w:val="toc 2"/>
    <w:basedOn w:val="Normal"/>
    <w:next w:val="Normal"/>
    <w:autoRedefine/>
    <w:uiPriority w:val="39"/>
    <w:qFormat/>
    <w:rsid w:val="00E66BF5"/>
    <w:pPr>
      <w:spacing w:before="120"/>
      <w:ind w:left="240"/>
    </w:pPr>
    <w:rPr>
      <w:rFonts w:ascii="Calibri" w:hAnsi="Calibri"/>
      <w:b/>
      <w:bCs/>
      <w:szCs w:val="22"/>
    </w:rPr>
  </w:style>
  <w:style w:type="paragraph" w:styleId="TDC3">
    <w:name w:val="toc 3"/>
    <w:basedOn w:val="Normal"/>
    <w:next w:val="Normal"/>
    <w:autoRedefine/>
    <w:uiPriority w:val="39"/>
    <w:qFormat/>
    <w:rsid w:val="00E66BF5"/>
    <w:pPr>
      <w:ind w:left="480"/>
    </w:pPr>
    <w:rPr>
      <w:rFonts w:ascii="Calibri" w:hAnsi="Calibri"/>
      <w:sz w:val="20"/>
      <w:szCs w:val="20"/>
    </w:rPr>
  </w:style>
  <w:style w:type="paragraph" w:styleId="TDC4">
    <w:name w:val="toc 4"/>
    <w:basedOn w:val="Normal"/>
    <w:next w:val="Normal"/>
    <w:autoRedefine/>
    <w:rsid w:val="00E66BF5"/>
    <w:pPr>
      <w:ind w:left="720"/>
    </w:pPr>
    <w:rPr>
      <w:rFonts w:ascii="Calibri" w:hAnsi="Calibri"/>
      <w:sz w:val="20"/>
      <w:szCs w:val="20"/>
    </w:rPr>
  </w:style>
  <w:style w:type="paragraph" w:styleId="TDC5">
    <w:name w:val="toc 5"/>
    <w:basedOn w:val="Normal"/>
    <w:next w:val="Normal"/>
    <w:autoRedefine/>
    <w:rsid w:val="00E66BF5"/>
    <w:pPr>
      <w:ind w:left="960"/>
    </w:pPr>
    <w:rPr>
      <w:rFonts w:ascii="Calibri" w:hAnsi="Calibri"/>
      <w:sz w:val="20"/>
      <w:szCs w:val="20"/>
    </w:rPr>
  </w:style>
  <w:style w:type="paragraph" w:styleId="TDC6">
    <w:name w:val="toc 6"/>
    <w:basedOn w:val="Normal"/>
    <w:next w:val="Normal"/>
    <w:autoRedefine/>
    <w:rsid w:val="00E66BF5"/>
    <w:pPr>
      <w:ind w:left="1200"/>
    </w:pPr>
    <w:rPr>
      <w:rFonts w:ascii="Calibri" w:hAnsi="Calibri"/>
      <w:sz w:val="20"/>
      <w:szCs w:val="20"/>
    </w:rPr>
  </w:style>
  <w:style w:type="paragraph" w:styleId="TDC7">
    <w:name w:val="toc 7"/>
    <w:basedOn w:val="Normal"/>
    <w:next w:val="Normal"/>
    <w:autoRedefine/>
    <w:rsid w:val="00E66BF5"/>
    <w:pPr>
      <w:ind w:left="1440"/>
    </w:pPr>
    <w:rPr>
      <w:rFonts w:ascii="Calibri" w:hAnsi="Calibri"/>
      <w:sz w:val="20"/>
      <w:szCs w:val="20"/>
    </w:rPr>
  </w:style>
  <w:style w:type="paragraph" w:styleId="TDC8">
    <w:name w:val="toc 8"/>
    <w:basedOn w:val="Normal"/>
    <w:next w:val="Normal"/>
    <w:autoRedefine/>
    <w:rsid w:val="00E66BF5"/>
    <w:pPr>
      <w:ind w:left="1680"/>
    </w:pPr>
    <w:rPr>
      <w:rFonts w:ascii="Calibri" w:hAnsi="Calibri"/>
      <w:sz w:val="20"/>
      <w:szCs w:val="20"/>
    </w:rPr>
  </w:style>
  <w:style w:type="paragraph" w:styleId="TDC9">
    <w:name w:val="toc 9"/>
    <w:basedOn w:val="Normal"/>
    <w:next w:val="Normal"/>
    <w:autoRedefine/>
    <w:rsid w:val="00E66BF5"/>
    <w:pPr>
      <w:ind w:left="1920"/>
    </w:pPr>
    <w:rPr>
      <w:rFonts w:ascii="Calibri" w:hAnsi="Calibri"/>
      <w:sz w:val="20"/>
      <w:szCs w:val="20"/>
    </w:rPr>
  </w:style>
  <w:style w:type="character" w:customStyle="1" w:styleId="PiedepginaCar">
    <w:name w:val="Pie de página Car"/>
    <w:link w:val="Piedepgina"/>
    <w:uiPriority w:val="99"/>
    <w:rsid w:val="00A412AC"/>
    <w:rPr>
      <w:sz w:val="24"/>
      <w:szCs w:val="24"/>
    </w:rPr>
  </w:style>
  <w:style w:type="paragraph" w:styleId="Revisin">
    <w:name w:val="Revision"/>
    <w:hidden/>
    <w:uiPriority w:val="99"/>
    <w:semiHidden/>
    <w:rsid w:val="00BB05B9"/>
    <w:rPr>
      <w:sz w:val="24"/>
      <w:szCs w:val="24"/>
    </w:rPr>
  </w:style>
  <w:style w:type="character" w:customStyle="1" w:styleId="Ttulo8Car">
    <w:name w:val="Título 8 Car"/>
    <w:link w:val="Ttulo8"/>
    <w:semiHidden/>
    <w:rsid w:val="00B801E5"/>
    <w:rPr>
      <w:rFonts w:ascii="Calibri" w:eastAsia="Times New Roman" w:hAnsi="Calibri" w:cs="Times New Roman"/>
      <w:i/>
      <w:iCs/>
      <w:sz w:val="24"/>
      <w:szCs w:val="24"/>
    </w:rPr>
  </w:style>
  <w:style w:type="character" w:customStyle="1" w:styleId="EncabezadoCar">
    <w:name w:val="Encabezado Car"/>
    <w:link w:val="Encabezado"/>
    <w:rsid w:val="00393CE2"/>
    <w:rPr>
      <w:sz w:val="24"/>
      <w:szCs w:val="24"/>
      <w:lang w:val="es-ES" w:eastAsia="es-ES"/>
    </w:rPr>
  </w:style>
  <w:style w:type="paragraph" w:styleId="NormalWeb">
    <w:name w:val="Normal (Web)"/>
    <w:basedOn w:val="Normal"/>
    <w:uiPriority w:val="99"/>
    <w:unhideWhenUsed/>
    <w:rsid w:val="0018466B"/>
    <w:pPr>
      <w:spacing w:before="100" w:beforeAutospacing="1" w:after="100" w:afterAutospacing="1"/>
    </w:pPr>
  </w:style>
  <w:style w:type="paragraph" w:styleId="Textonotaalfinal">
    <w:name w:val="endnote text"/>
    <w:basedOn w:val="Normal"/>
    <w:link w:val="TextonotaalfinalCar"/>
    <w:rsid w:val="00441A54"/>
    <w:rPr>
      <w:sz w:val="20"/>
      <w:szCs w:val="20"/>
    </w:rPr>
  </w:style>
  <w:style w:type="character" w:customStyle="1" w:styleId="TextonotaalfinalCar">
    <w:name w:val="Texto nota al final Car"/>
    <w:basedOn w:val="Fuentedeprrafopredeter"/>
    <w:link w:val="Textonotaalfinal"/>
    <w:rsid w:val="00441A54"/>
  </w:style>
  <w:style w:type="character" w:styleId="Refdenotaalfinal">
    <w:name w:val="endnote reference"/>
    <w:basedOn w:val="Fuentedeprrafopredeter"/>
    <w:rsid w:val="00441A54"/>
    <w:rPr>
      <w:vertAlign w:val="superscript"/>
    </w:rPr>
  </w:style>
  <w:style w:type="paragraph" w:customStyle="1" w:styleId="CarCar">
    <w:name w:val="Car Car"/>
    <w:basedOn w:val="Normal"/>
    <w:rsid w:val="008427D7"/>
    <w:pPr>
      <w:spacing w:after="160" w:line="240" w:lineRule="exact"/>
    </w:pPr>
    <w:rPr>
      <w:rFonts w:ascii="Verdana" w:hAnsi="Verdana"/>
      <w:spacing w:val="-5"/>
      <w:szCs w:val="20"/>
      <w:lang w:val="en-US" w:eastAsia="en-US"/>
    </w:rPr>
  </w:style>
  <w:style w:type="paragraph" w:customStyle="1" w:styleId="CarCar0">
    <w:name w:val="Car Car"/>
    <w:basedOn w:val="Normal"/>
    <w:rsid w:val="00E0616E"/>
    <w:pPr>
      <w:spacing w:after="160" w:line="240" w:lineRule="exact"/>
    </w:pPr>
    <w:rPr>
      <w:rFonts w:ascii="Verdana" w:hAnsi="Verdana"/>
      <w:spacing w:val="-5"/>
      <w:szCs w:val="20"/>
      <w:lang w:val="en-US" w:eastAsia="en-US"/>
    </w:rPr>
  </w:style>
  <w:style w:type="character" w:customStyle="1" w:styleId="Ttulo1Car">
    <w:name w:val="Título 1 Car"/>
    <w:basedOn w:val="Fuentedeprrafopredeter"/>
    <w:link w:val="Ttulo1"/>
    <w:rsid w:val="00C95231"/>
    <w:rPr>
      <w:rFonts w:ascii="gobCL" w:hAnsi="gobCL" w:cs="Arial"/>
      <w:b/>
      <w:bCs/>
      <w:color w:val="FFFFFF"/>
      <w:kern w:val="32"/>
      <w:sz w:val="22"/>
      <w:szCs w:val="32"/>
    </w:rPr>
  </w:style>
  <w:style w:type="character" w:styleId="nfasis">
    <w:name w:val="Emphasis"/>
    <w:basedOn w:val="Fuentedeprrafopredeter"/>
    <w:rsid w:val="00BD14F7"/>
    <w:rPr>
      <w:i/>
      <w:iCs/>
    </w:rPr>
  </w:style>
  <w:style w:type="paragraph" w:customStyle="1" w:styleId="Ttulo10">
    <w:name w:val="Título 1°"/>
    <w:basedOn w:val="Normal"/>
    <w:link w:val="Ttulo1Car0"/>
    <w:qFormat/>
    <w:rsid w:val="00D35853"/>
    <w:pPr>
      <w:shd w:val="clear" w:color="auto" w:fill="365F91" w:themeFill="accent1" w:themeFillShade="BF"/>
      <w:jc w:val="both"/>
    </w:pPr>
    <w:rPr>
      <w:rFonts w:eastAsia="Arial Unicode MS"/>
      <w:b/>
      <w:color w:val="FFFFFF" w:themeColor="background1"/>
      <w:szCs w:val="22"/>
      <w:lang w:val="es-CL"/>
    </w:rPr>
  </w:style>
  <w:style w:type="paragraph" w:customStyle="1" w:styleId="Ttulo20">
    <w:name w:val="Título 2°"/>
    <w:basedOn w:val="Ttulo2"/>
    <w:link w:val="Ttulo2Car0"/>
    <w:qFormat/>
    <w:rsid w:val="00EB1484"/>
    <w:pPr>
      <w:numPr>
        <w:numId w:val="0"/>
      </w:numPr>
      <w:tabs>
        <w:tab w:val="left" w:pos="709"/>
      </w:tabs>
      <w:spacing w:before="0" w:after="0"/>
    </w:pPr>
    <w:rPr>
      <w:lang w:val="es-CL"/>
    </w:rPr>
  </w:style>
  <w:style w:type="character" w:customStyle="1" w:styleId="Ttulo1Car0">
    <w:name w:val="Título 1° Car"/>
    <w:basedOn w:val="Fuentedeprrafopredeter"/>
    <w:link w:val="Ttulo10"/>
    <w:rsid w:val="00D35853"/>
    <w:rPr>
      <w:rFonts w:ascii="gobCL" w:eastAsia="Arial Unicode MS" w:hAnsi="gobCL"/>
      <w:b/>
      <w:color w:val="FFFFFF" w:themeColor="background1"/>
      <w:sz w:val="22"/>
      <w:szCs w:val="22"/>
      <w:shd w:val="clear" w:color="auto" w:fill="365F91" w:themeFill="accent1" w:themeFillShade="BF"/>
      <w:lang w:val="es-CL"/>
    </w:rPr>
  </w:style>
  <w:style w:type="character" w:customStyle="1" w:styleId="apple-converted-space">
    <w:name w:val="apple-converted-space"/>
    <w:basedOn w:val="Fuentedeprrafopredeter"/>
    <w:rsid w:val="00E838E7"/>
  </w:style>
  <w:style w:type="character" w:customStyle="1" w:styleId="Ttulo2Car0">
    <w:name w:val="Título 2° Car"/>
    <w:basedOn w:val="Ttulo2Car"/>
    <w:link w:val="Ttulo20"/>
    <w:rsid w:val="00EB1484"/>
    <w:rPr>
      <w:rFonts w:ascii="gobCL" w:hAnsi="gobCL"/>
      <w:b/>
      <w:bCs/>
      <w:iCs/>
      <w:sz w:val="22"/>
      <w:szCs w:val="28"/>
      <w:lang w:val="es-CL"/>
    </w:rPr>
  </w:style>
  <w:style w:type="paragraph" w:customStyle="1" w:styleId="TtuloN3">
    <w:name w:val="Título N°3"/>
    <w:basedOn w:val="Normal"/>
    <w:link w:val="TtuloN3Car"/>
    <w:qFormat/>
    <w:rsid w:val="001C1CA3"/>
    <w:pPr>
      <w:ind w:left="284"/>
    </w:pPr>
    <w:rPr>
      <w:color w:val="000000"/>
    </w:rPr>
  </w:style>
  <w:style w:type="character" w:customStyle="1" w:styleId="TtuloN3Car">
    <w:name w:val="Título N°3 Car"/>
    <w:basedOn w:val="Fuentedeprrafopredeter"/>
    <w:link w:val="TtuloN3"/>
    <w:rsid w:val="001C1CA3"/>
    <w:rPr>
      <w:rFonts w:ascii="gobCL" w:hAnsi="gobCL"/>
      <w:color w:val="000000"/>
      <w:sz w:val="22"/>
      <w:szCs w:val="24"/>
    </w:rPr>
  </w:style>
  <w:style w:type="paragraph" w:styleId="Sinespaciado">
    <w:name w:val="No Spacing"/>
    <w:uiPriority w:val="1"/>
    <w:qFormat/>
    <w:rsid w:val="009C7080"/>
    <w:rPr>
      <w:rFonts w:ascii="gobCL" w:hAnsi="gobCL"/>
      <w:sz w:val="22"/>
      <w:szCs w:val="24"/>
    </w:rPr>
  </w:style>
  <w:style w:type="character" w:styleId="Hipervnculovisitado">
    <w:name w:val="FollowedHyperlink"/>
    <w:basedOn w:val="Fuentedeprrafopredeter"/>
    <w:uiPriority w:val="99"/>
    <w:unhideWhenUsed/>
    <w:rsid w:val="008228C4"/>
    <w:rPr>
      <w:color w:val="800080" w:themeColor="followedHyperlink"/>
      <w:u w:val="single"/>
    </w:rPr>
  </w:style>
  <w:style w:type="character" w:customStyle="1" w:styleId="TextoindependienteCar">
    <w:name w:val="Texto independiente Car"/>
    <w:basedOn w:val="Fuentedeprrafopredeter"/>
    <w:link w:val="Textoindependiente"/>
    <w:uiPriority w:val="99"/>
    <w:rsid w:val="008228C4"/>
    <w:rPr>
      <w:rFonts w:ascii="Verdana" w:hAnsi="Verdana"/>
      <w:b/>
      <w:color w:val="000000"/>
      <w:szCs w:val="24"/>
    </w:rPr>
  </w:style>
  <w:style w:type="character" w:customStyle="1" w:styleId="SangradetextonormalCar">
    <w:name w:val="Sangría de texto normal Car"/>
    <w:basedOn w:val="Fuentedeprrafopredeter"/>
    <w:link w:val="Sangradetextonormal"/>
    <w:rsid w:val="008228C4"/>
    <w:rPr>
      <w:rFonts w:ascii="gobCL" w:hAnsi="gobCL"/>
      <w:sz w:val="22"/>
      <w:szCs w:val="24"/>
    </w:rPr>
  </w:style>
  <w:style w:type="character" w:customStyle="1" w:styleId="AsuntodelcomentarioCar">
    <w:name w:val="Asunto del comentario Car"/>
    <w:basedOn w:val="TextocomentarioCar"/>
    <w:link w:val="Asuntodelcomentario"/>
    <w:uiPriority w:val="99"/>
    <w:semiHidden/>
    <w:rsid w:val="008228C4"/>
    <w:rPr>
      <w:rFonts w:ascii="gobCL" w:hAnsi="gobCL"/>
      <w:b/>
      <w:bCs/>
      <w:lang w:val="es-ES" w:eastAsia="es-ES" w:bidi="ar-SA"/>
    </w:rPr>
  </w:style>
  <w:style w:type="character" w:customStyle="1" w:styleId="TextodegloboCar">
    <w:name w:val="Texto de globo Car"/>
    <w:basedOn w:val="Fuentedeprrafopredeter"/>
    <w:link w:val="Textodeglobo"/>
    <w:uiPriority w:val="99"/>
    <w:semiHidden/>
    <w:rsid w:val="008228C4"/>
    <w:rPr>
      <w:rFonts w:ascii="Tahoma" w:hAnsi="Tahoma" w:cs="Tahoma"/>
      <w:sz w:val="16"/>
      <w:szCs w:val="16"/>
    </w:rPr>
  </w:style>
  <w:style w:type="paragraph" w:customStyle="1" w:styleId="Default">
    <w:name w:val="Default"/>
    <w:rsid w:val="008228C4"/>
    <w:pPr>
      <w:autoSpaceDE w:val="0"/>
      <w:autoSpaceDN w:val="0"/>
      <w:adjustRightInd w:val="0"/>
    </w:pPr>
    <w:rPr>
      <w:rFonts w:ascii="Arial" w:eastAsiaTheme="minorHAnsi" w:hAnsi="Arial" w:cs="Arial"/>
      <w:color w:val="000000"/>
      <w:sz w:val="24"/>
      <w:szCs w:val="24"/>
      <w:lang w:val="es-CL" w:eastAsia="en-US"/>
    </w:rPr>
  </w:style>
  <w:style w:type="table" w:customStyle="1" w:styleId="Tablaconcuadrcula1">
    <w:name w:val="Tabla con cuadrícula1"/>
    <w:basedOn w:val="Tablanormal"/>
    <w:next w:val="Tablaconcuadrcula"/>
    <w:uiPriority w:val="59"/>
    <w:rsid w:val="00F43DE5"/>
    <w:rPr>
      <w:rFonts w:asciiTheme="minorHAnsi" w:eastAsiaTheme="minorHAnsi" w:hAnsiTheme="minorHAnsi" w:cstheme="minorBid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34"/>
    <w:rsid w:val="005E36E7"/>
    <w:rPr>
      <w:rFonts w:ascii="gobCL" w:hAnsi="gobCL"/>
      <w:sz w:val="22"/>
      <w:szCs w:val="24"/>
    </w:rPr>
  </w:style>
  <w:style w:type="table" w:customStyle="1" w:styleId="Tablaconcuadrcula2">
    <w:name w:val="Tabla con cuadrícula2"/>
    <w:basedOn w:val="Tablanormal"/>
    <w:next w:val="Tablaconcuadrcula"/>
    <w:uiPriority w:val="59"/>
    <w:rsid w:val="00A045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rsid w:val="003046D1"/>
    <w:rPr>
      <w:rFonts w:ascii="gobCL" w:hAnsi="gobCL"/>
      <w:b/>
      <w:bCs/>
      <w:sz w:val="22"/>
      <w:szCs w:val="24"/>
    </w:rPr>
  </w:style>
  <w:style w:type="character" w:customStyle="1" w:styleId="Ttulo7Car">
    <w:name w:val="Título 7 Car"/>
    <w:basedOn w:val="Fuentedeprrafopredeter"/>
    <w:link w:val="Ttulo7"/>
    <w:rsid w:val="003046D1"/>
    <w:rPr>
      <w:rFonts w:ascii="Comic Sans MS" w:hAnsi="Comic Sans MS"/>
      <w:b/>
      <w:sz w:val="22"/>
    </w:rPr>
  </w:style>
  <w:style w:type="character" w:customStyle="1" w:styleId="Ttulo9Car">
    <w:name w:val="Título 9 Car"/>
    <w:basedOn w:val="Fuentedeprrafopredeter"/>
    <w:link w:val="Ttulo9"/>
    <w:rsid w:val="003046D1"/>
    <w:rPr>
      <w:rFonts w:ascii="Verdana" w:hAnsi="Verdana"/>
      <w:b/>
      <w:sz w:val="16"/>
    </w:rPr>
  </w:style>
  <w:style w:type="character" w:customStyle="1" w:styleId="SubttuloCar">
    <w:name w:val="Subtítulo Car"/>
    <w:basedOn w:val="Fuentedeprrafopredeter"/>
    <w:link w:val="Subttulo"/>
    <w:rsid w:val="003046D1"/>
    <w:rPr>
      <w:rFonts w:ascii="Book Antiqua" w:hAnsi="Book Antiqua" w:cs="Arial"/>
      <w:b/>
      <w:bCs/>
      <w:sz w:val="22"/>
      <w:szCs w:val="24"/>
    </w:rPr>
  </w:style>
  <w:style w:type="table" w:styleId="Tabladecuadrcula1clara">
    <w:name w:val="Grid Table 1 Light"/>
    <w:basedOn w:val="Tablanormal"/>
    <w:uiPriority w:val="46"/>
    <w:rsid w:val="003046D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arCar1">
    <w:name w:val="Car Car"/>
    <w:basedOn w:val="Normal"/>
    <w:rsid w:val="003926EB"/>
    <w:pPr>
      <w:spacing w:after="160" w:line="240" w:lineRule="exact"/>
    </w:pPr>
    <w:rPr>
      <w:rFonts w:ascii="Verdana" w:hAnsi="Verdana"/>
      <w:spacing w:val="-5"/>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1360">
      <w:bodyDiv w:val="1"/>
      <w:marLeft w:val="0"/>
      <w:marRight w:val="0"/>
      <w:marTop w:val="0"/>
      <w:marBottom w:val="0"/>
      <w:divBdr>
        <w:top w:val="none" w:sz="0" w:space="0" w:color="auto"/>
        <w:left w:val="none" w:sz="0" w:space="0" w:color="auto"/>
        <w:bottom w:val="none" w:sz="0" w:space="0" w:color="auto"/>
        <w:right w:val="none" w:sz="0" w:space="0" w:color="auto"/>
      </w:divBdr>
    </w:div>
    <w:div w:id="32732556">
      <w:bodyDiv w:val="1"/>
      <w:marLeft w:val="30"/>
      <w:marRight w:val="30"/>
      <w:marTop w:val="0"/>
      <w:marBottom w:val="0"/>
      <w:divBdr>
        <w:top w:val="none" w:sz="0" w:space="0" w:color="auto"/>
        <w:left w:val="none" w:sz="0" w:space="0" w:color="auto"/>
        <w:bottom w:val="none" w:sz="0" w:space="0" w:color="auto"/>
        <w:right w:val="none" w:sz="0" w:space="0" w:color="auto"/>
      </w:divBdr>
      <w:divsChild>
        <w:div w:id="255402904">
          <w:marLeft w:val="0"/>
          <w:marRight w:val="0"/>
          <w:marTop w:val="0"/>
          <w:marBottom w:val="0"/>
          <w:divBdr>
            <w:top w:val="none" w:sz="0" w:space="0" w:color="auto"/>
            <w:left w:val="none" w:sz="0" w:space="0" w:color="auto"/>
            <w:bottom w:val="none" w:sz="0" w:space="0" w:color="auto"/>
            <w:right w:val="none" w:sz="0" w:space="0" w:color="auto"/>
          </w:divBdr>
          <w:divsChild>
            <w:div w:id="1355577116">
              <w:marLeft w:val="0"/>
              <w:marRight w:val="0"/>
              <w:marTop w:val="0"/>
              <w:marBottom w:val="0"/>
              <w:divBdr>
                <w:top w:val="none" w:sz="0" w:space="0" w:color="auto"/>
                <w:left w:val="none" w:sz="0" w:space="0" w:color="auto"/>
                <w:bottom w:val="none" w:sz="0" w:space="0" w:color="auto"/>
                <w:right w:val="none" w:sz="0" w:space="0" w:color="auto"/>
              </w:divBdr>
              <w:divsChild>
                <w:div w:id="1072509821">
                  <w:marLeft w:val="180"/>
                  <w:marRight w:val="0"/>
                  <w:marTop w:val="0"/>
                  <w:marBottom w:val="0"/>
                  <w:divBdr>
                    <w:top w:val="none" w:sz="0" w:space="0" w:color="auto"/>
                    <w:left w:val="none" w:sz="0" w:space="0" w:color="auto"/>
                    <w:bottom w:val="none" w:sz="0" w:space="0" w:color="auto"/>
                    <w:right w:val="none" w:sz="0" w:space="0" w:color="auto"/>
                  </w:divBdr>
                  <w:divsChild>
                    <w:div w:id="45155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48892">
      <w:bodyDiv w:val="1"/>
      <w:marLeft w:val="0"/>
      <w:marRight w:val="0"/>
      <w:marTop w:val="0"/>
      <w:marBottom w:val="0"/>
      <w:divBdr>
        <w:top w:val="none" w:sz="0" w:space="0" w:color="auto"/>
        <w:left w:val="none" w:sz="0" w:space="0" w:color="auto"/>
        <w:bottom w:val="none" w:sz="0" w:space="0" w:color="auto"/>
        <w:right w:val="none" w:sz="0" w:space="0" w:color="auto"/>
      </w:divBdr>
    </w:div>
    <w:div w:id="47073209">
      <w:bodyDiv w:val="1"/>
      <w:marLeft w:val="0"/>
      <w:marRight w:val="0"/>
      <w:marTop w:val="0"/>
      <w:marBottom w:val="0"/>
      <w:divBdr>
        <w:top w:val="none" w:sz="0" w:space="0" w:color="auto"/>
        <w:left w:val="none" w:sz="0" w:space="0" w:color="auto"/>
        <w:bottom w:val="none" w:sz="0" w:space="0" w:color="auto"/>
        <w:right w:val="none" w:sz="0" w:space="0" w:color="auto"/>
      </w:divBdr>
    </w:div>
    <w:div w:id="137455499">
      <w:bodyDiv w:val="1"/>
      <w:marLeft w:val="0"/>
      <w:marRight w:val="0"/>
      <w:marTop w:val="0"/>
      <w:marBottom w:val="0"/>
      <w:divBdr>
        <w:top w:val="none" w:sz="0" w:space="0" w:color="auto"/>
        <w:left w:val="none" w:sz="0" w:space="0" w:color="auto"/>
        <w:bottom w:val="none" w:sz="0" w:space="0" w:color="auto"/>
        <w:right w:val="none" w:sz="0" w:space="0" w:color="auto"/>
      </w:divBdr>
    </w:div>
    <w:div w:id="269630470">
      <w:bodyDiv w:val="1"/>
      <w:marLeft w:val="0"/>
      <w:marRight w:val="0"/>
      <w:marTop w:val="0"/>
      <w:marBottom w:val="0"/>
      <w:divBdr>
        <w:top w:val="none" w:sz="0" w:space="0" w:color="auto"/>
        <w:left w:val="none" w:sz="0" w:space="0" w:color="auto"/>
        <w:bottom w:val="none" w:sz="0" w:space="0" w:color="auto"/>
        <w:right w:val="none" w:sz="0" w:space="0" w:color="auto"/>
      </w:divBdr>
    </w:div>
    <w:div w:id="289746281">
      <w:bodyDiv w:val="1"/>
      <w:marLeft w:val="0"/>
      <w:marRight w:val="0"/>
      <w:marTop w:val="0"/>
      <w:marBottom w:val="0"/>
      <w:divBdr>
        <w:top w:val="none" w:sz="0" w:space="0" w:color="auto"/>
        <w:left w:val="none" w:sz="0" w:space="0" w:color="auto"/>
        <w:bottom w:val="none" w:sz="0" w:space="0" w:color="auto"/>
        <w:right w:val="none" w:sz="0" w:space="0" w:color="auto"/>
      </w:divBdr>
    </w:div>
    <w:div w:id="350113247">
      <w:bodyDiv w:val="1"/>
      <w:marLeft w:val="0"/>
      <w:marRight w:val="0"/>
      <w:marTop w:val="0"/>
      <w:marBottom w:val="0"/>
      <w:divBdr>
        <w:top w:val="none" w:sz="0" w:space="0" w:color="auto"/>
        <w:left w:val="none" w:sz="0" w:space="0" w:color="auto"/>
        <w:bottom w:val="none" w:sz="0" w:space="0" w:color="auto"/>
        <w:right w:val="none" w:sz="0" w:space="0" w:color="auto"/>
      </w:divBdr>
    </w:div>
    <w:div w:id="494881395">
      <w:bodyDiv w:val="1"/>
      <w:marLeft w:val="0"/>
      <w:marRight w:val="0"/>
      <w:marTop w:val="0"/>
      <w:marBottom w:val="0"/>
      <w:divBdr>
        <w:top w:val="none" w:sz="0" w:space="0" w:color="auto"/>
        <w:left w:val="none" w:sz="0" w:space="0" w:color="auto"/>
        <w:bottom w:val="none" w:sz="0" w:space="0" w:color="auto"/>
        <w:right w:val="none" w:sz="0" w:space="0" w:color="auto"/>
      </w:divBdr>
    </w:div>
    <w:div w:id="504517396">
      <w:bodyDiv w:val="1"/>
      <w:marLeft w:val="30"/>
      <w:marRight w:val="30"/>
      <w:marTop w:val="0"/>
      <w:marBottom w:val="0"/>
      <w:divBdr>
        <w:top w:val="none" w:sz="0" w:space="0" w:color="auto"/>
        <w:left w:val="none" w:sz="0" w:space="0" w:color="auto"/>
        <w:bottom w:val="none" w:sz="0" w:space="0" w:color="auto"/>
        <w:right w:val="none" w:sz="0" w:space="0" w:color="auto"/>
      </w:divBdr>
      <w:divsChild>
        <w:div w:id="857933515">
          <w:marLeft w:val="0"/>
          <w:marRight w:val="0"/>
          <w:marTop w:val="0"/>
          <w:marBottom w:val="0"/>
          <w:divBdr>
            <w:top w:val="none" w:sz="0" w:space="0" w:color="auto"/>
            <w:left w:val="none" w:sz="0" w:space="0" w:color="auto"/>
            <w:bottom w:val="none" w:sz="0" w:space="0" w:color="auto"/>
            <w:right w:val="none" w:sz="0" w:space="0" w:color="auto"/>
          </w:divBdr>
          <w:divsChild>
            <w:div w:id="979962712">
              <w:marLeft w:val="0"/>
              <w:marRight w:val="0"/>
              <w:marTop w:val="0"/>
              <w:marBottom w:val="0"/>
              <w:divBdr>
                <w:top w:val="none" w:sz="0" w:space="0" w:color="auto"/>
                <w:left w:val="none" w:sz="0" w:space="0" w:color="auto"/>
                <w:bottom w:val="none" w:sz="0" w:space="0" w:color="auto"/>
                <w:right w:val="none" w:sz="0" w:space="0" w:color="auto"/>
              </w:divBdr>
              <w:divsChild>
                <w:div w:id="323897033">
                  <w:marLeft w:val="180"/>
                  <w:marRight w:val="0"/>
                  <w:marTop w:val="0"/>
                  <w:marBottom w:val="0"/>
                  <w:divBdr>
                    <w:top w:val="none" w:sz="0" w:space="0" w:color="auto"/>
                    <w:left w:val="none" w:sz="0" w:space="0" w:color="auto"/>
                    <w:bottom w:val="none" w:sz="0" w:space="0" w:color="auto"/>
                    <w:right w:val="none" w:sz="0" w:space="0" w:color="auto"/>
                  </w:divBdr>
                  <w:divsChild>
                    <w:div w:id="27645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227999">
      <w:bodyDiv w:val="1"/>
      <w:marLeft w:val="0"/>
      <w:marRight w:val="0"/>
      <w:marTop w:val="0"/>
      <w:marBottom w:val="0"/>
      <w:divBdr>
        <w:top w:val="none" w:sz="0" w:space="0" w:color="auto"/>
        <w:left w:val="none" w:sz="0" w:space="0" w:color="auto"/>
        <w:bottom w:val="none" w:sz="0" w:space="0" w:color="auto"/>
        <w:right w:val="none" w:sz="0" w:space="0" w:color="auto"/>
      </w:divBdr>
    </w:div>
    <w:div w:id="552229892">
      <w:bodyDiv w:val="1"/>
      <w:marLeft w:val="0"/>
      <w:marRight w:val="0"/>
      <w:marTop w:val="0"/>
      <w:marBottom w:val="0"/>
      <w:divBdr>
        <w:top w:val="none" w:sz="0" w:space="0" w:color="auto"/>
        <w:left w:val="none" w:sz="0" w:space="0" w:color="auto"/>
        <w:bottom w:val="none" w:sz="0" w:space="0" w:color="auto"/>
        <w:right w:val="none" w:sz="0" w:space="0" w:color="auto"/>
      </w:divBdr>
    </w:div>
    <w:div w:id="579145805">
      <w:bodyDiv w:val="1"/>
      <w:marLeft w:val="0"/>
      <w:marRight w:val="0"/>
      <w:marTop w:val="0"/>
      <w:marBottom w:val="0"/>
      <w:divBdr>
        <w:top w:val="none" w:sz="0" w:space="0" w:color="auto"/>
        <w:left w:val="none" w:sz="0" w:space="0" w:color="auto"/>
        <w:bottom w:val="none" w:sz="0" w:space="0" w:color="auto"/>
        <w:right w:val="none" w:sz="0" w:space="0" w:color="auto"/>
      </w:divBdr>
    </w:div>
    <w:div w:id="590088786">
      <w:bodyDiv w:val="1"/>
      <w:marLeft w:val="0"/>
      <w:marRight w:val="0"/>
      <w:marTop w:val="0"/>
      <w:marBottom w:val="0"/>
      <w:divBdr>
        <w:top w:val="none" w:sz="0" w:space="0" w:color="auto"/>
        <w:left w:val="none" w:sz="0" w:space="0" w:color="auto"/>
        <w:bottom w:val="none" w:sz="0" w:space="0" w:color="auto"/>
        <w:right w:val="none" w:sz="0" w:space="0" w:color="auto"/>
      </w:divBdr>
      <w:divsChild>
        <w:div w:id="259068286">
          <w:marLeft w:val="0"/>
          <w:marRight w:val="0"/>
          <w:marTop w:val="0"/>
          <w:marBottom w:val="0"/>
          <w:divBdr>
            <w:top w:val="none" w:sz="0" w:space="0" w:color="auto"/>
            <w:left w:val="none" w:sz="0" w:space="0" w:color="auto"/>
            <w:bottom w:val="none" w:sz="0" w:space="0" w:color="auto"/>
            <w:right w:val="none" w:sz="0" w:space="0" w:color="auto"/>
          </w:divBdr>
        </w:div>
      </w:divsChild>
    </w:div>
    <w:div w:id="634262848">
      <w:bodyDiv w:val="1"/>
      <w:marLeft w:val="30"/>
      <w:marRight w:val="30"/>
      <w:marTop w:val="0"/>
      <w:marBottom w:val="0"/>
      <w:divBdr>
        <w:top w:val="none" w:sz="0" w:space="0" w:color="auto"/>
        <w:left w:val="none" w:sz="0" w:space="0" w:color="auto"/>
        <w:bottom w:val="none" w:sz="0" w:space="0" w:color="auto"/>
        <w:right w:val="none" w:sz="0" w:space="0" w:color="auto"/>
      </w:divBdr>
      <w:divsChild>
        <w:div w:id="2082556247">
          <w:marLeft w:val="0"/>
          <w:marRight w:val="0"/>
          <w:marTop w:val="0"/>
          <w:marBottom w:val="0"/>
          <w:divBdr>
            <w:top w:val="none" w:sz="0" w:space="0" w:color="auto"/>
            <w:left w:val="none" w:sz="0" w:space="0" w:color="auto"/>
            <w:bottom w:val="none" w:sz="0" w:space="0" w:color="auto"/>
            <w:right w:val="none" w:sz="0" w:space="0" w:color="auto"/>
          </w:divBdr>
          <w:divsChild>
            <w:div w:id="1054618557">
              <w:marLeft w:val="0"/>
              <w:marRight w:val="0"/>
              <w:marTop w:val="0"/>
              <w:marBottom w:val="0"/>
              <w:divBdr>
                <w:top w:val="none" w:sz="0" w:space="0" w:color="auto"/>
                <w:left w:val="none" w:sz="0" w:space="0" w:color="auto"/>
                <w:bottom w:val="none" w:sz="0" w:space="0" w:color="auto"/>
                <w:right w:val="none" w:sz="0" w:space="0" w:color="auto"/>
              </w:divBdr>
              <w:divsChild>
                <w:div w:id="603881252">
                  <w:marLeft w:val="180"/>
                  <w:marRight w:val="0"/>
                  <w:marTop w:val="0"/>
                  <w:marBottom w:val="0"/>
                  <w:divBdr>
                    <w:top w:val="none" w:sz="0" w:space="0" w:color="auto"/>
                    <w:left w:val="none" w:sz="0" w:space="0" w:color="auto"/>
                    <w:bottom w:val="none" w:sz="0" w:space="0" w:color="auto"/>
                    <w:right w:val="none" w:sz="0" w:space="0" w:color="auto"/>
                  </w:divBdr>
                  <w:divsChild>
                    <w:div w:id="14821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393779">
      <w:bodyDiv w:val="1"/>
      <w:marLeft w:val="0"/>
      <w:marRight w:val="0"/>
      <w:marTop w:val="0"/>
      <w:marBottom w:val="0"/>
      <w:divBdr>
        <w:top w:val="none" w:sz="0" w:space="0" w:color="auto"/>
        <w:left w:val="none" w:sz="0" w:space="0" w:color="auto"/>
        <w:bottom w:val="none" w:sz="0" w:space="0" w:color="auto"/>
        <w:right w:val="none" w:sz="0" w:space="0" w:color="auto"/>
      </w:divBdr>
    </w:div>
    <w:div w:id="675812423">
      <w:bodyDiv w:val="1"/>
      <w:marLeft w:val="0"/>
      <w:marRight w:val="0"/>
      <w:marTop w:val="0"/>
      <w:marBottom w:val="0"/>
      <w:divBdr>
        <w:top w:val="none" w:sz="0" w:space="0" w:color="auto"/>
        <w:left w:val="none" w:sz="0" w:space="0" w:color="auto"/>
        <w:bottom w:val="none" w:sz="0" w:space="0" w:color="auto"/>
        <w:right w:val="none" w:sz="0" w:space="0" w:color="auto"/>
      </w:divBdr>
    </w:div>
    <w:div w:id="738790786">
      <w:bodyDiv w:val="1"/>
      <w:marLeft w:val="0"/>
      <w:marRight w:val="0"/>
      <w:marTop w:val="0"/>
      <w:marBottom w:val="0"/>
      <w:divBdr>
        <w:top w:val="none" w:sz="0" w:space="0" w:color="auto"/>
        <w:left w:val="none" w:sz="0" w:space="0" w:color="auto"/>
        <w:bottom w:val="none" w:sz="0" w:space="0" w:color="auto"/>
        <w:right w:val="none" w:sz="0" w:space="0" w:color="auto"/>
      </w:divBdr>
    </w:div>
    <w:div w:id="815799287">
      <w:bodyDiv w:val="1"/>
      <w:marLeft w:val="30"/>
      <w:marRight w:val="30"/>
      <w:marTop w:val="0"/>
      <w:marBottom w:val="0"/>
      <w:divBdr>
        <w:top w:val="none" w:sz="0" w:space="0" w:color="auto"/>
        <w:left w:val="none" w:sz="0" w:space="0" w:color="auto"/>
        <w:bottom w:val="none" w:sz="0" w:space="0" w:color="auto"/>
        <w:right w:val="none" w:sz="0" w:space="0" w:color="auto"/>
      </w:divBdr>
      <w:divsChild>
        <w:div w:id="422335632">
          <w:marLeft w:val="0"/>
          <w:marRight w:val="0"/>
          <w:marTop w:val="0"/>
          <w:marBottom w:val="0"/>
          <w:divBdr>
            <w:top w:val="none" w:sz="0" w:space="0" w:color="auto"/>
            <w:left w:val="none" w:sz="0" w:space="0" w:color="auto"/>
            <w:bottom w:val="none" w:sz="0" w:space="0" w:color="auto"/>
            <w:right w:val="none" w:sz="0" w:space="0" w:color="auto"/>
          </w:divBdr>
          <w:divsChild>
            <w:div w:id="641664545">
              <w:marLeft w:val="0"/>
              <w:marRight w:val="0"/>
              <w:marTop w:val="0"/>
              <w:marBottom w:val="0"/>
              <w:divBdr>
                <w:top w:val="none" w:sz="0" w:space="0" w:color="auto"/>
                <w:left w:val="none" w:sz="0" w:space="0" w:color="auto"/>
                <w:bottom w:val="none" w:sz="0" w:space="0" w:color="auto"/>
                <w:right w:val="none" w:sz="0" w:space="0" w:color="auto"/>
              </w:divBdr>
              <w:divsChild>
                <w:div w:id="133184997">
                  <w:marLeft w:val="180"/>
                  <w:marRight w:val="0"/>
                  <w:marTop w:val="0"/>
                  <w:marBottom w:val="0"/>
                  <w:divBdr>
                    <w:top w:val="none" w:sz="0" w:space="0" w:color="auto"/>
                    <w:left w:val="none" w:sz="0" w:space="0" w:color="auto"/>
                    <w:bottom w:val="none" w:sz="0" w:space="0" w:color="auto"/>
                    <w:right w:val="none" w:sz="0" w:space="0" w:color="auto"/>
                  </w:divBdr>
                  <w:divsChild>
                    <w:div w:id="9590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672680">
      <w:bodyDiv w:val="1"/>
      <w:marLeft w:val="0"/>
      <w:marRight w:val="0"/>
      <w:marTop w:val="0"/>
      <w:marBottom w:val="0"/>
      <w:divBdr>
        <w:top w:val="none" w:sz="0" w:space="0" w:color="auto"/>
        <w:left w:val="none" w:sz="0" w:space="0" w:color="auto"/>
        <w:bottom w:val="none" w:sz="0" w:space="0" w:color="auto"/>
        <w:right w:val="none" w:sz="0" w:space="0" w:color="auto"/>
      </w:divBdr>
      <w:divsChild>
        <w:div w:id="1259364877">
          <w:marLeft w:val="0"/>
          <w:marRight w:val="0"/>
          <w:marTop w:val="0"/>
          <w:marBottom w:val="0"/>
          <w:divBdr>
            <w:top w:val="none" w:sz="0" w:space="0" w:color="auto"/>
            <w:left w:val="none" w:sz="0" w:space="0" w:color="auto"/>
            <w:bottom w:val="none" w:sz="0" w:space="0" w:color="auto"/>
            <w:right w:val="none" w:sz="0" w:space="0" w:color="auto"/>
          </w:divBdr>
        </w:div>
      </w:divsChild>
    </w:div>
    <w:div w:id="1004669757">
      <w:bodyDiv w:val="1"/>
      <w:marLeft w:val="0"/>
      <w:marRight w:val="0"/>
      <w:marTop w:val="0"/>
      <w:marBottom w:val="0"/>
      <w:divBdr>
        <w:top w:val="none" w:sz="0" w:space="0" w:color="auto"/>
        <w:left w:val="none" w:sz="0" w:space="0" w:color="auto"/>
        <w:bottom w:val="none" w:sz="0" w:space="0" w:color="auto"/>
        <w:right w:val="none" w:sz="0" w:space="0" w:color="auto"/>
      </w:divBdr>
    </w:div>
    <w:div w:id="1115637746">
      <w:bodyDiv w:val="1"/>
      <w:marLeft w:val="0"/>
      <w:marRight w:val="0"/>
      <w:marTop w:val="0"/>
      <w:marBottom w:val="0"/>
      <w:divBdr>
        <w:top w:val="none" w:sz="0" w:space="0" w:color="auto"/>
        <w:left w:val="none" w:sz="0" w:space="0" w:color="auto"/>
        <w:bottom w:val="none" w:sz="0" w:space="0" w:color="auto"/>
        <w:right w:val="none" w:sz="0" w:space="0" w:color="auto"/>
      </w:divBdr>
      <w:divsChild>
        <w:div w:id="287666532">
          <w:marLeft w:val="0"/>
          <w:marRight w:val="0"/>
          <w:marTop w:val="0"/>
          <w:marBottom w:val="0"/>
          <w:divBdr>
            <w:top w:val="none" w:sz="0" w:space="0" w:color="auto"/>
            <w:left w:val="none" w:sz="0" w:space="0" w:color="auto"/>
            <w:bottom w:val="none" w:sz="0" w:space="0" w:color="auto"/>
            <w:right w:val="none" w:sz="0" w:space="0" w:color="auto"/>
          </w:divBdr>
        </w:div>
      </w:divsChild>
    </w:div>
    <w:div w:id="1148665051">
      <w:bodyDiv w:val="1"/>
      <w:marLeft w:val="0"/>
      <w:marRight w:val="0"/>
      <w:marTop w:val="0"/>
      <w:marBottom w:val="0"/>
      <w:divBdr>
        <w:top w:val="none" w:sz="0" w:space="0" w:color="auto"/>
        <w:left w:val="none" w:sz="0" w:space="0" w:color="auto"/>
        <w:bottom w:val="none" w:sz="0" w:space="0" w:color="auto"/>
        <w:right w:val="none" w:sz="0" w:space="0" w:color="auto"/>
      </w:divBdr>
    </w:div>
    <w:div w:id="1174688431">
      <w:bodyDiv w:val="1"/>
      <w:marLeft w:val="0"/>
      <w:marRight w:val="0"/>
      <w:marTop w:val="0"/>
      <w:marBottom w:val="0"/>
      <w:divBdr>
        <w:top w:val="none" w:sz="0" w:space="0" w:color="auto"/>
        <w:left w:val="none" w:sz="0" w:space="0" w:color="auto"/>
        <w:bottom w:val="none" w:sz="0" w:space="0" w:color="auto"/>
        <w:right w:val="none" w:sz="0" w:space="0" w:color="auto"/>
      </w:divBdr>
    </w:div>
    <w:div w:id="1201167828">
      <w:bodyDiv w:val="1"/>
      <w:marLeft w:val="0"/>
      <w:marRight w:val="0"/>
      <w:marTop w:val="0"/>
      <w:marBottom w:val="0"/>
      <w:divBdr>
        <w:top w:val="none" w:sz="0" w:space="0" w:color="auto"/>
        <w:left w:val="none" w:sz="0" w:space="0" w:color="auto"/>
        <w:bottom w:val="none" w:sz="0" w:space="0" w:color="auto"/>
        <w:right w:val="none" w:sz="0" w:space="0" w:color="auto"/>
      </w:divBdr>
    </w:div>
    <w:div w:id="1311905073">
      <w:bodyDiv w:val="1"/>
      <w:marLeft w:val="0"/>
      <w:marRight w:val="0"/>
      <w:marTop w:val="0"/>
      <w:marBottom w:val="0"/>
      <w:divBdr>
        <w:top w:val="none" w:sz="0" w:space="0" w:color="auto"/>
        <w:left w:val="none" w:sz="0" w:space="0" w:color="auto"/>
        <w:bottom w:val="none" w:sz="0" w:space="0" w:color="auto"/>
        <w:right w:val="none" w:sz="0" w:space="0" w:color="auto"/>
      </w:divBdr>
    </w:div>
    <w:div w:id="1315721898">
      <w:bodyDiv w:val="1"/>
      <w:marLeft w:val="30"/>
      <w:marRight w:val="30"/>
      <w:marTop w:val="0"/>
      <w:marBottom w:val="0"/>
      <w:divBdr>
        <w:top w:val="none" w:sz="0" w:space="0" w:color="auto"/>
        <w:left w:val="none" w:sz="0" w:space="0" w:color="auto"/>
        <w:bottom w:val="none" w:sz="0" w:space="0" w:color="auto"/>
        <w:right w:val="none" w:sz="0" w:space="0" w:color="auto"/>
      </w:divBdr>
      <w:divsChild>
        <w:div w:id="1035161177">
          <w:marLeft w:val="0"/>
          <w:marRight w:val="0"/>
          <w:marTop w:val="0"/>
          <w:marBottom w:val="0"/>
          <w:divBdr>
            <w:top w:val="none" w:sz="0" w:space="0" w:color="auto"/>
            <w:left w:val="none" w:sz="0" w:space="0" w:color="auto"/>
            <w:bottom w:val="none" w:sz="0" w:space="0" w:color="auto"/>
            <w:right w:val="none" w:sz="0" w:space="0" w:color="auto"/>
          </w:divBdr>
          <w:divsChild>
            <w:div w:id="1972710228">
              <w:marLeft w:val="0"/>
              <w:marRight w:val="0"/>
              <w:marTop w:val="0"/>
              <w:marBottom w:val="0"/>
              <w:divBdr>
                <w:top w:val="none" w:sz="0" w:space="0" w:color="auto"/>
                <w:left w:val="none" w:sz="0" w:space="0" w:color="auto"/>
                <w:bottom w:val="none" w:sz="0" w:space="0" w:color="auto"/>
                <w:right w:val="none" w:sz="0" w:space="0" w:color="auto"/>
              </w:divBdr>
              <w:divsChild>
                <w:div w:id="1529682408">
                  <w:marLeft w:val="180"/>
                  <w:marRight w:val="0"/>
                  <w:marTop w:val="0"/>
                  <w:marBottom w:val="0"/>
                  <w:divBdr>
                    <w:top w:val="none" w:sz="0" w:space="0" w:color="auto"/>
                    <w:left w:val="none" w:sz="0" w:space="0" w:color="auto"/>
                    <w:bottom w:val="none" w:sz="0" w:space="0" w:color="auto"/>
                    <w:right w:val="none" w:sz="0" w:space="0" w:color="auto"/>
                  </w:divBdr>
                  <w:divsChild>
                    <w:div w:id="122660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394966">
      <w:bodyDiv w:val="1"/>
      <w:marLeft w:val="0"/>
      <w:marRight w:val="0"/>
      <w:marTop w:val="0"/>
      <w:marBottom w:val="0"/>
      <w:divBdr>
        <w:top w:val="none" w:sz="0" w:space="0" w:color="auto"/>
        <w:left w:val="none" w:sz="0" w:space="0" w:color="auto"/>
        <w:bottom w:val="none" w:sz="0" w:space="0" w:color="auto"/>
        <w:right w:val="none" w:sz="0" w:space="0" w:color="auto"/>
      </w:divBdr>
    </w:div>
    <w:div w:id="1342202655">
      <w:bodyDiv w:val="1"/>
      <w:marLeft w:val="0"/>
      <w:marRight w:val="0"/>
      <w:marTop w:val="0"/>
      <w:marBottom w:val="0"/>
      <w:divBdr>
        <w:top w:val="none" w:sz="0" w:space="0" w:color="auto"/>
        <w:left w:val="none" w:sz="0" w:space="0" w:color="auto"/>
        <w:bottom w:val="none" w:sz="0" w:space="0" w:color="auto"/>
        <w:right w:val="none" w:sz="0" w:space="0" w:color="auto"/>
      </w:divBdr>
    </w:div>
    <w:div w:id="1398824957">
      <w:bodyDiv w:val="1"/>
      <w:marLeft w:val="0"/>
      <w:marRight w:val="0"/>
      <w:marTop w:val="0"/>
      <w:marBottom w:val="0"/>
      <w:divBdr>
        <w:top w:val="none" w:sz="0" w:space="0" w:color="auto"/>
        <w:left w:val="none" w:sz="0" w:space="0" w:color="auto"/>
        <w:bottom w:val="none" w:sz="0" w:space="0" w:color="auto"/>
        <w:right w:val="none" w:sz="0" w:space="0" w:color="auto"/>
      </w:divBdr>
    </w:div>
    <w:div w:id="1419979091">
      <w:bodyDiv w:val="1"/>
      <w:marLeft w:val="0"/>
      <w:marRight w:val="0"/>
      <w:marTop w:val="0"/>
      <w:marBottom w:val="0"/>
      <w:divBdr>
        <w:top w:val="none" w:sz="0" w:space="0" w:color="auto"/>
        <w:left w:val="none" w:sz="0" w:space="0" w:color="auto"/>
        <w:bottom w:val="none" w:sz="0" w:space="0" w:color="auto"/>
        <w:right w:val="none" w:sz="0" w:space="0" w:color="auto"/>
      </w:divBdr>
    </w:div>
    <w:div w:id="1443109859">
      <w:bodyDiv w:val="1"/>
      <w:marLeft w:val="0"/>
      <w:marRight w:val="0"/>
      <w:marTop w:val="0"/>
      <w:marBottom w:val="0"/>
      <w:divBdr>
        <w:top w:val="none" w:sz="0" w:space="0" w:color="auto"/>
        <w:left w:val="none" w:sz="0" w:space="0" w:color="auto"/>
        <w:bottom w:val="none" w:sz="0" w:space="0" w:color="auto"/>
        <w:right w:val="none" w:sz="0" w:space="0" w:color="auto"/>
      </w:divBdr>
    </w:div>
    <w:div w:id="1460300458">
      <w:bodyDiv w:val="1"/>
      <w:marLeft w:val="0"/>
      <w:marRight w:val="0"/>
      <w:marTop w:val="0"/>
      <w:marBottom w:val="0"/>
      <w:divBdr>
        <w:top w:val="none" w:sz="0" w:space="0" w:color="auto"/>
        <w:left w:val="none" w:sz="0" w:space="0" w:color="auto"/>
        <w:bottom w:val="none" w:sz="0" w:space="0" w:color="auto"/>
        <w:right w:val="none" w:sz="0" w:space="0" w:color="auto"/>
      </w:divBdr>
    </w:div>
    <w:div w:id="1514762132">
      <w:bodyDiv w:val="1"/>
      <w:marLeft w:val="30"/>
      <w:marRight w:val="30"/>
      <w:marTop w:val="0"/>
      <w:marBottom w:val="0"/>
      <w:divBdr>
        <w:top w:val="none" w:sz="0" w:space="0" w:color="auto"/>
        <w:left w:val="none" w:sz="0" w:space="0" w:color="auto"/>
        <w:bottom w:val="none" w:sz="0" w:space="0" w:color="auto"/>
        <w:right w:val="none" w:sz="0" w:space="0" w:color="auto"/>
      </w:divBdr>
      <w:divsChild>
        <w:div w:id="1237666096">
          <w:marLeft w:val="0"/>
          <w:marRight w:val="0"/>
          <w:marTop w:val="0"/>
          <w:marBottom w:val="0"/>
          <w:divBdr>
            <w:top w:val="none" w:sz="0" w:space="0" w:color="auto"/>
            <w:left w:val="none" w:sz="0" w:space="0" w:color="auto"/>
            <w:bottom w:val="none" w:sz="0" w:space="0" w:color="auto"/>
            <w:right w:val="none" w:sz="0" w:space="0" w:color="auto"/>
          </w:divBdr>
          <w:divsChild>
            <w:div w:id="391387463">
              <w:marLeft w:val="0"/>
              <w:marRight w:val="0"/>
              <w:marTop w:val="0"/>
              <w:marBottom w:val="0"/>
              <w:divBdr>
                <w:top w:val="none" w:sz="0" w:space="0" w:color="auto"/>
                <w:left w:val="none" w:sz="0" w:space="0" w:color="auto"/>
                <w:bottom w:val="none" w:sz="0" w:space="0" w:color="auto"/>
                <w:right w:val="none" w:sz="0" w:space="0" w:color="auto"/>
              </w:divBdr>
              <w:divsChild>
                <w:div w:id="1059137706">
                  <w:marLeft w:val="180"/>
                  <w:marRight w:val="0"/>
                  <w:marTop w:val="0"/>
                  <w:marBottom w:val="0"/>
                  <w:divBdr>
                    <w:top w:val="none" w:sz="0" w:space="0" w:color="auto"/>
                    <w:left w:val="none" w:sz="0" w:space="0" w:color="auto"/>
                    <w:bottom w:val="none" w:sz="0" w:space="0" w:color="auto"/>
                    <w:right w:val="none" w:sz="0" w:space="0" w:color="auto"/>
                  </w:divBdr>
                  <w:divsChild>
                    <w:div w:id="56205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489743">
      <w:bodyDiv w:val="1"/>
      <w:marLeft w:val="30"/>
      <w:marRight w:val="30"/>
      <w:marTop w:val="0"/>
      <w:marBottom w:val="0"/>
      <w:divBdr>
        <w:top w:val="none" w:sz="0" w:space="0" w:color="auto"/>
        <w:left w:val="none" w:sz="0" w:space="0" w:color="auto"/>
        <w:bottom w:val="none" w:sz="0" w:space="0" w:color="auto"/>
        <w:right w:val="none" w:sz="0" w:space="0" w:color="auto"/>
      </w:divBdr>
      <w:divsChild>
        <w:div w:id="824400561">
          <w:marLeft w:val="0"/>
          <w:marRight w:val="0"/>
          <w:marTop w:val="0"/>
          <w:marBottom w:val="0"/>
          <w:divBdr>
            <w:top w:val="none" w:sz="0" w:space="0" w:color="auto"/>
            <w:left w:val="none" w:sz="0" w:space="0" w:color="auto"/>
            <w:bottom w:val="none" w:sz="0" w:space="0" w:color="auto"/>
            <w:right w:val="none" w:sz="0" w:space="0" w:color="auto"/>
          </w:divBdr>
          <w:divsChild>
            <w:div w:id="280722479">
              <w:marLeft w:val="0"/>
              <w:marRight w:val="0"/>
              <w:marTop w:val="0"/>
              <w:marBottom w:val="0"/>
              <w:divBdr>
                <w:top w:val="none" w:sz="0" w:space="0" w:color="auto"/>
                <w:left w:val="none" w:sz="0" w:space="0" w:color="auto"/>
                <w:bottom w:val="none" w:sz="0" w:space="0" w:color="auto"/>
                <w:right w:val="none" w:sz="0" w:space="0" w:color="auto"/>
              </w:divBdr>
              <w:divsChild>
                <w:div w:id="2103337824">
                  <w:marLeft w:val="180"/>
                  <w:marRight w:val="0"/>
                  <w:marTop w:val="0"/>
                  <w:marBottom w:val="0"/>
                  <w:divBdr>
                    <w:top w:val="none" w:sz="0" w:space="0" w:color="auto"/>
                    <w:left w:val="none" w:sz="0" w:space="0" w:color="auto"/>
                    <w:bottom w:val="none" w:sz="0" w:space="0" w:color="auto"/>
                    <w:right w:val="none" w:sz="0" w:space="0" w:color="auto"/>
                  </w:divBdr>
                  <w:divsChild>
                    <w:div w:id="9508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727824">
      <w:bodyDiv w:val="1"/>
      <w:marLeft w:val="0"/>
      <w:marRight w:val="0"/>
      <w:marTop w:val="0"/>
      <w:marBottom w:val="0"/>
      <w:divBdr>
        <w:top w:val="none" w:sz="0" w:space="0" w:color="auto"/>
        <w:left w:val="none" w:sz="0" w:space="0" w:color="auto"/>
        <w:bottom w:val="none" w:sz="0" w:space="0" w:color="auto"/>
        <w:right w:val="none" w:sz="0" w:space="0" w:color="auto"/>
      </w:divBdr>
    </w:div>
    <w:div w:id="1758407976">
      <w:bodyDiv w:val="1"/>
      <w:marLeft w:val="0"/>
      <w:marRight w:val="0"/>
      <w:marTop w:val="0"/>
      <w:marBottom w:val="0"/>
      <w:divBdr>
        <w:top w:val="none" w:sz="0" w:space="0" w:color="auto"/>
        <w:left w:val="none" w:sz="0" w:space="0" w:color="auto"/>
        <w:bottom w:val="none" w:sz="0" w:space="0" w:color="auto"/>
        <w:right w:val="none" w:sz="0" w:space="0" w:color="auto"/>
      </w:divBdr>
    </w:div>
    <w:div w:id="1796409002">
      <w:bodyDiv w:val="1"/>
      <w:marLeft w:val="0"/>
      <w:marRight w:val="0"/>
      <w:marTop w:val="0"/>
      <w:marBottom w:val="0"/>
      <w:divBdr>
        <w:top w:val="none" w:sz="0" w:space="0" w:color="auto"/>
        <w:left w:val="none" w:sz="0" w:space="0" w:color="auto"/>
        <w:bottom w:val="none" w:sz="0" w:space="0" w:color="auto"/>
        <w:right w:val="none" w:sz="0" w:space="0" w:color="auto"/>
      </w:divBdr>
    </w:div>
    <w:div w:id="1904169651">
      <w:bodyDiv w:val="1"/>
      <w:marLeft w:val="30"/>
      <w:marRight w:val="30"/>
      <w:marTop w:val="0"/>
      <w:marBottom w:val="0"/>
      <w:divBdr>
        <w:top w:val="none" w:sz="0" w:space="0" w:color="auto"/>
        <w:left w:val="none" w:sz="0" w:space="0" w:color="auto"/>
        <w:bottom w:val="none" w:sz="0" w:space="0" w:color="auto"/>
        <w:right w:val="none" w:sz="0" w:space="0" w:color="auto"/>
      </w:divBdr>
      <w:divsChild>
        <w:div w:id="620654349">
          <w:marLeft w:val="0"/>
          <w:marRight w:val="0"/>
          <w:marTop w:val="0"/>
          <w:marBottom w:val="0"/>
          <w:divBdr>
            <w:top w:val="none" w:sz="0" w:space="0" w:color="auto"/>
            <w:left w:val="none" w:sz="0" w:space="0" w:color="auto"/>
            <w:bottom w:val="none" w:sz="0" w:space="0" w:color="auto"/>
            <w:right w:val="none" w:sz="0" w:space="0" w:color="auto"/>
          </w:divBdr>
          <w:divsChild>
            <w:div w:id="1711419673">
              <w:marLeft w:val="0"/>
              <w:marRight w:val="0"/>
              <w:marTop w:val="0"/>
              <w:marBottom w:val="0"/>
              <w:divBdr>
                <w:top w:val="none" w:sz="0" w:space="0" w:color="auto"/>
                <w:left w:val="none" w:sz="0" w:space="0" w:color="auto"/>
                <w:bottom w:val="none" w:sz="0" w:space="0" w:color="auto"/>
                <w:right w:val="none" w:sz="0" w:space="0" w:color="auto"/>
              </w:divBdr>
              <w:divsChild>
                <w:div w:id="973871178">
                  <w:marLeft w:val="180"/>
                  <w:marRight w:val="0"/>
                  <w:marTop w:val="0"/>
                  <w:marBottom w:val="0"/>
                  <w:divBdr>
                    <w:top w:val="none" w:sz="0" w:space="0" w:color="auto"/>
                    <w:left w:val="none" w:sz="0" w:space="0" w:color="auto"/>
                    <w:bottom w:val="none" w:sz="0" w:space="0" w:color="auto"/>
                    <w:right w:val="none" w:sz="0" w:space="0" w:color="auto"/>
                  </w:divBdr>
                  <w:divsChild>
                    <w:div w:id="2238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216142">
      <w:bodyDiv w:val="1"/>
      <w:marLeft w:val="0"/>
      <w:marRight w:val="0"/>
      <w:marTop w:val="0"/>
      <w:marBottom w:val="0"/>
      <w:divBdr>
        <w:top w:val="none" w:sz="0" w:space="0" w:color="auto"/>
        <w:left w:val="none" w:sz="0" w:space="0" w:color="auto"/>
        <w:bottom w:val="none" w:sz="0" w:space="0" w:color="auto"/>
        <w:right w:val="none" w:sz="0" w:space="0" w:color="auto"/>
      </w:divBdr>
    </w:div>
    <w:div w:id="1961765887">
      <w:bodyDiv w:val="1"/>
      <w:marLeft w:val="0"/>
      <w:marRight w:val="0"/>
      <w:marTop w:val="0"/>
      <w:marBottom w:val="0"/>
      <w:divBdr>
        <w:top w:val="none" w:sz="0" w:space="0" w:color="auto"/>
        <w:left w:val="none" w:sz="0" w:space="0" w:color="auto"/>
        <w:bottom w:val="none" w:sz="0" w:space="0" w:color="auto"/>
        <w:right w:val="none" w:sz="0" w:space="0" w:color="auto"/>
      </w:divBdr>
    </w:div>
    <w:div w:id="201938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www.sercotec.cl"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martin.rojas@codesser.cl"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chileatiende.gob.cl/ayuda/sucursale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ps.gob.cl/servlet/internet/inicio/red-de-atencion/sucursales" TargetMode="External"/><Relationship Id="rId20" Type="http://schemas.openxmlformats.org/officeDocument/2006/relationships/hyperlink" Target="http://www.sercotec.c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png"/><Relationship Id="rId5" Type="http://schemas.openxmlformats.org/officeDocument/2006/relationships/customXml" Target="../customXml/item5.xml"/><Relationship Id="rId15" Type="http://schemas.openxmlformats.org/officeDocument/2006/relationships/hyperlink" Target="https://www.registrodeempresasysociedades.cl" TargetMode="External"/><Relationship Id="rId23" Type="http://schemas.openxmlformats.org/officeDocument/2006/relationships/hyperlink" Target="https://www.registrodeempresasysociedades.cl"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sercotec.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ercotec.cl" TargetMode="External"/><Relationship Id="rId22" Type="http://schemas.openxmlformats.org/officeDocument/2006/relationships/hyperlink" Target="http://www.sercotec.cl" TargetMode="External"/><Relationship Id="rId27" Type="http://schemas.openxmlformats.org/officeDocument/2006/relationships/header" Target="header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1" Type="http://schemas.openxmlformats.org/officeDocument/2006/relationships/hyperlink" Target="https://recursos.sercotec.cl/manual/sps/guia/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47C9DEC9A0F5BA4CBCC037F3D273B835" ma:contentTypeVersion="0" ma:contentTypeDescription="Crear nuevo documento." ma:contentTypeScope="" ma:versionID="97f50ae474a2427d519a66dd4d6d6bd0">
  <xsd:schema xmlns:xsd="http://www.w3.org/2001/XMLSchema" xmlns:xs="http://www.w3.org/2001/XMLSchema" xmlns:p="http://schemas.microsoft.com/office/2006/metadata/properties" targetNamespace="http://schemas.microsoft.com/office/2006/metadata/properties" ma:root="true" ma:fieldsID="1721b1add14ec941d7ab53b8966dba0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24B27-76F8-49CB-96D1-4812A6AFBB2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63E6FF-AE7F-4E20-AC6C-9BE9F5C5585B}">
  <ds:schemaRefs>
    <ds:schemaRef ds:uri="http://schemas.microsoft.com/sharepoint/v3/contenttype/forms"/>
  </ds:schemaRefs>
</ds:datastoreItem>
</file>

<file path=customXml/itemProps3.xml><?xml version="1.0" encoding="utf-8"?>
<ds:datastoreItem xmlns:ds="http://schemas.openxmlformats.org/officeDocument/2006/customXml" ds:itemID="{4C5F218C-6029-437B-B4CA-F47A7845926D}">
  <ds:schemaRefs>
    <ds:schemaRef ds:uri="http://schemas.microsoft.com/office/2006/metadata/longProperties"/>
  </ds:schemaRefs>
</ds:datastoreItem>
</file>

<file path=customXml/itemProps4.xml><?xml version="1.0" encoding="utf-8"?>
<ds:datastoreItem xmlns:ds="http://schemas.openxmlformats.org/officeDocument/2006/customXml" ds:itemID="{A220C41F-FAA9-454A-AEB0-A0A9B47C8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10FBF9FF-02CC-4A4A-A14C-30C6F1823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47</Pages>
  <Words>15394</Words>
  <Characters>84667</Characters>
  <Application>Microsoft Office Word</Application>
  <DocSecurity>0</DocSecurity>
  <Lines>705</Lines>
  <Paragraphs>199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99862</CharactersWithSpaces>
  <SharedDoc>false</SharedDoc>
  <HLinks>
    <vt:vector size="138" baseType="variant">
      <vt:variant>
        <vt:i4>6422562</vt:i4>
      </vt:variant>
      <vt:variant>
        <vt:i4>114</vt:i4>
      </vt:variant>
      <vt:variant>
        <vt:i4>0</vt:i4>
      </vt:variant>
      <vt:variant>
        <vt:i4>5</vt:i4>
      </vt:variant>
      <vt:variant>
        <vt:lpwstr>http://www.sercotec.cl/</vt:lpwstr>
      </vt:variant>
      <vt:variant>
        <vt:lpwstr/>
      </vt:variant>
      <vt:variant>
        <vt:i4>2949156</vt:i4>
      </vt:variant>
      <vt:variant>
        <vt:i4>111</vt:i4>
      </vt:variant>
      <vt:variant>
        <vt:i4>0</vt:i4>
      </vt:variant>
      <vt:variant>
        <vt:i4>5</vt:i4>
      </vt:variant>
      <vt:variant>
        <vt:lpwstr>http://preseleccion.sercotec.cl/CheckStatus</vt:lpwstr>
      </vt:variant>
      <vt:variant>
        <vt:lpwstr/>
      </vt:variant>
      <vt:variant>
        <vt:i4>6422562</vt:i4>
      </vt:variant>
      <vt:variant>
        <vt:i4>108</vt:i4>
      </vt:variant>
      <vt:variant>
        <vt:i4>0</vt:i4>
      </vt:variant>
      <vt:variant>
        <vt:i4>5</vt:i4>
      </vt:variant>
      <vt:variant>
        <vt:lpwstr>http://www.sercotec.cl/</vt:lpwstr>
      </vt:variant>
      <vt:variant>
        <vt:lpwstr/>
      </vt:variant>
      <vt:variant>
        <vt:i4>6422562</vt:i4>
      </vt:variant>
      <vt:variant>
        <vt:i4>105</vt:i4>
      </vt:variant>
      <vt:variant>
        <vt:i4>0</vt:i4>
      </vt:variant>
      <vt:variant>
        <vt:i4>5</vt:i4>
      </vt:variant>
      <vt:variant>
        <vt:lpwstr>http://www.sercotec.cl/</vt:lpwstr>
      </vt:variant>
      <vt:variant>
        <vt:lpwstr/>
      </vt:variant>
      <vt:variant>
        <vt:i4>1310768</vt:i4>
      </vt:variant>
      <vt:variant>
        <vt:i4>98</vt:i4>
      </vt:variant>
      <vt:variant>
        <vt:i4>0</vt:i4>
      </vt:variant>
      <vt:variant>
        <vt:i4>5</vt:i4>
      </vt:variant>
      <vt:variant>
        <vt:lpwstr/>
      </vt:variant>
      <vt:variant>
        <vt:lpwstr>_Toc350760515</vt:lpwstr>
      </vt:variant>
      <vt:variant>
        <vt:i4>1310768</vt:i4>
      </vt:variant>
      <vt:variant>
        <vt:i4>92</vt:i4>
      </vt:variant>
      <vt:variant>
        <vt:i4>0</vt:i4>
      </vt:variant>
      <vt:variant>
        <vt:i4>5</vt:i4>
      </vt:variant>
      <vt:variant>
        <vt:lpwstr/>
      </vt:variant>
      <vt:variant>
        <vt:lpwstr>_Toc350760514</vt:lpwstr>
      </vt:variant>
      <vt:variant>
        <vt:i4>1310768</vt:i4>
      </vt:variant>
      <vt:variant>
        <vt:i4>86</vt:i4>
      </vt:variant>
      <vt:variant>
        <vt:i4>0</vt:i4>
      </vt:variant>
      <vt:variant>
        <vt:i4>5</vt:i4>
      </vt:variant>
      <vt:variant>
        <vt:lpwstr/>
      </vt:variant>
      <vt:variant>
        <vt:lpwstr>_Toc350760513</vt:lpwstr>
      </vt:variant>
      <vt:variant>
        <vt:i4>1310768</vt:i4>
      </vt:variant>
      <vt:variant>
        <vt:i4>80</vt:i4>
      </vt:variant>
      <vt:variant>
        <vt:i4>0</vt:i4>
      </vt:variant>
      <vt:variant>
        <vt:i4>5</vt:i4>
      </vt:variant>
      <vt:variant>
        <vt:lpwstr/>
      </vt:variant>
      <vt:variant>
        <vt:lpwstr>_Toc350760512</vt:lpwstr>
      </vt:variant>
      <vt:variant>
        <vt:i4>1310768</vt:i4>
      </vt:variant>
      <vt:variant>
        <vt:i4>74</vt:i4>
      </vt:variant>
      <vt:variant>
        <vt:i4>0</vt:i4>
      </vt:variant>
      <vt:variant>
        <vt:i4>5</vt:i4>
      </vt:variant>
      <vt:variant>
        <vt:lpwstr/>
      </vt:variant>
      <vt:variant>
        <vt:lpwstr>_Toc350760511</vt:lpwstr>
      </vt:variant>
      <vt:variant>
        <vt:i4>1310768</vt:i4>
      </vt:variant>
      <vt:variant>
        <vt:i4>68</vt:i4>
      </vt:variant>
      <vt:variant>
        <vt:i4>0</vt:i4>
      </vt:variant>
      <vt:variant>
        <vt:i4>5</vt:i4>
      </vt:variant>
      <vt:variant>
        <vt:lpwstr/>
      </vt:variant>
      <vt:variant>
        <vt:lpwstr>_Toc350760510</vt:lpwstr>
      </vt:variant>
      <vt:variant>
        <vt:i4>1376304</vt:i4>
      </vt:variant>
      <vt:variant>
        <vt:i4>62</vt:i4>
      </vt:variant>
      <vt:variant>
        <vt:i4>0</vt:i4>
      </vt:variant>
      <vt:variant>
        <vt:i4>5</vt:i4>
      </vt:variant>
      <vt:variant>
        <vt:lpwstr/>
      </vt:variant>
      <vt:variant>
        <vt:lpwstr>_Toc350760509</vt:lpwstr>
      </vt:variant>
      <vt:variant>
        <vt:i4>1376304</vt:i4>
      </vt:variant>
      <vt:variant>
        <vt:i4>56</vt:i4>
      </vt:variant>
      <vt:variant>
        <vt:i4>0</vt:i4>
      </vt:variant>
      <vt:variant>
        <vt:i4>5</vt:i4>
      </vt:variant>
      <vt:variant>
        <vt:lpwstr/>
      </vt:variant>
      <vt:variant>
        <vt:lpwstr>_Toc350760508</vt:lpwstr>
      </vt:variant>
      <vt:variant>
        <vt:i4>1376304</vt:i4>
      </vt:variant>
      <vt:variant>
        <vt:i4>50</vt:i4>
      </vt:variant>
      <vt:variant>
        <vt:i4>0</vt:i4>
      </vt:variant>
      <vt:variant>
        <vt:i4>5</vt:i4>
      </vt:variant>
      <vt:variant>
        <vt:lpwstr/>
      </vt:variant>
      <vt:variant>
        <vt:lpwstr>_Toc350760507</vt:lpwstr>
      </vt:variant>
      <vt:variant>
        <vt:i4>1376304</vt:i4>
      </vt:variant>
      <vt:variant>
        <vt:i4>44</vt:i4>
      </vt:variant>
      <vt:variant>
        <vt:i4>0</vt:i4>
      </vt:variant>
      <vt:variant>
        <vt:i4>5</vt:i4>
      </vt:variant>
      <vt:variant>
        <vt:lpwstr/>
      </vt:variant>
      <vt:variant>
        <vt:lpwstr>_Toc350760506</vt:lpwstr>
      </vt:variant>
      <vt:variant>
        <vt:i4>1376304</vt:i4>
      </vt:variant>
      <vt:variant>
        <vt:i4>38</vt:i4>
      </vt:variant>
      <vt:variant>
        <vt:i4>0</vt:i4>
      </vt:variant>
      <vt:variant>
        <vt:i4>5</vt:i4>
      </vt:variant>
      <vt:variant>
        <vt:lpwstr/>
      </vt:variant>
      <vt:variant>
        <vt:lpwstr>_Toc350760505</vt:lpwstr>
      </vt:variant>
      <vt:variant>
        <vt:i4>1376304</vt:i4>
      </vt:variant>
      <vt:variant>
        <vt:i4>32</vt:i4>
      </vt:variant>
      <vt:variant>
        <vt:i4>0</vt:i4>
      </vt:variant>
      <vt:variant>
        <vt:i4>5</vt:i4>
      </vt:variant>
      <vt:variant>
        <vt:lpwstr/>
      </vt:variant>
      <vt:variant>
        <vt:lpwstr>_Toc350760504</vt:lpwstr>
      </vt:variant>
      <vt:variant>
        <vt:i4>1376304</vt:i4>
      </vt:variant>
      <vt:variant>
        <vt:i4>26</vt:i4>
      </vt:variant>
      <vt:variant>
        <vt:i4>0</vt:i4>
      </vt:variant>
      <vt:variant>
        <vt:i4>5</vt:i4>
      </vt:variant>
      <vt:variant>
        <vt:lpwstr/>
      </vt:variant>
      <vt:variant>
        <vt:lpwstr>_Toc350760503</vt:lpwstr>
      </vt:variant>
      <vt:variant>
        <vt:i4>1376304</vt:i4>
      </vt:variant>
      <vt:variant>
        <vt:i4>20</vt:i4>
      </vt:variant>
      <vt:variant>
        <vt:i4>0</vt:i4>
      </vt:variant>
      <vt:variant>
        <vt:i4>5</vt:i4>
      </vt:variant>
      <vt:variant>
        <vt:lpwstr/>
      </vt:variant>
      <vt:variant>
        <vt:lpwstr>_Toc350760502</vt:lpwstr>
      </vt:variant>
      <vt:variant>
        <vt:i4>1376304</vt:i4>
      </vt:variant>
      <vt:variant>
        <vt:i4>14</vt:i4>
      </vt:variant>
      <vt:variant>
        <vt:i4>0</vt:i4>
      </vt:variant>
      <vt:variant>
        <vt:i4>5</vt:i4>
      </vt:variant>
      <vt:variant>
        <vt:lpwstr/>
      </vt:variant>
      <vt:variant>
        <vt:lpwstr>_Toc350760501</vt:lpwstr>
      </vt:variant>
      <vt:variant>
        <vt:i4>1376304</vt:i4>
      </vt:variant>
      <vt:variant>
        <vt:i4>8</vt:i4>
      </vt:variant>
      <vt:variant>
        <vt:i4>0</vt:i4>
      </vt:variant>
      <vt:variant>
        <vt:i4>5</vt:i4>
      </vt:variant>
      <vt:variant>
        <vt:lpwstr/>
      </vt:variant>
      <vt:variant>
        <vt:lpwstr>_Toc350760500</vt:lpwstr>
      </vt:variant>
      <vt:variant>
        <vt:i4>1835057</vt:i4>
      </vt:variant>
      <vt:variant>
        <vt:i4>2</vt:i4>
      </vt:variant>
      <vt:variant>
        <vt:i4>0</vt:i4>
      </vt:variant>
      <vt:variant>
        <vt:i4>5</vt:i4>
      </vt:variant>
      <vt:variant>
        <vt:lpwstr/>
      </vt:variant>
      <vt:variant>
        <vt:lpwstr>_Toc350760499</vt:lpwstr>
      </vt:variant>
      <vt:variant>
        <vt:i4>6422562</vt:i4>
      </vt:variant>
      <vt:variant>
        <vt:i4>3</vt:i4>
      </vt:variant>
      <vt:variant>
        <vt:i4>0</vt:i4>
      </vt:variant>
      <vt:variant>
        <vt:i4>5</vt:i4>
      </vt:variant>
      <vt:variant>
        <vt:lpwstr>http://www.sercotec.cl/</vt:lpwstr>
      </vt:variant>
      <vt:variant>
        <vt:lpwstr/>
      </vt:variant>
      <vt:variant>
        <vt:i4>6422562</vt:i4>
      </vt:variant>
      <vt:variant>
        <vt:i4>0</vt:i4>
      </vt:variant>
      <vt:variant>
        <vt:i4>0</vt:i4>
      </vt:variant>
      <vt:variant>
        <vt:i4>5</vt:i4>
      </vt:variant>
      <vt:variant>
        <vt:lpwstr>http://www.sercotec.cl/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hg</dc:creator>
  <cp:lastModifiedBy>Jerónimo Cristobal Montaldo Sepúlveda</cp:lastModifiedBy>
  <cp:revision>39</cp:revision>
  <cp:lastPrinted>2021-07-19T23:32:00Z</cp:lastPrinted>
  <dcterms:created xsi:type="dcterms:W3CDTF">2021-07-20T00:45:00Z</dcterms:created>
  <dcterms:modified xsi:type="dcterms:W3CDTF">2021-07-21T15:55:00Z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Documento</vt:lpwstr>
  </property>
  <property fmtid="{D5CDD505-2E9C-101B-9397-08002B2CF9AE}" pid="3" name="ContentTypeId">
    <vt:lpwstr>0x01010047C9DEC9A0F5BA4CBCC037F3D273B835</vt:lpwstr>
  </property>
</Properties>
</file>