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rPr>
      </w:pPr>
      <w:r w:rsidDel="00000000" w:rsidR="00000000" w:rsidRPr="00000000">
        <w:rPr>
          <w:rtl w:val="0"/>
        </w:rPr>
      </w:r>
    </w:p>
    <w:p w:rsidR="00000000" w:rsidDel="00000000" w:rsidP="00000000" w:rsidRDefault="00000000" w:rsidRPr="00000000" w14:paraId="00000002">
      <w:pPr>
        <w:rPr>
          <w:rFonts w:ascii="Calibri" w:cs="Calibri" w:eastAsia="Calibri" w:hAnsi="Calibri"/>
        </w:rPr>
      </w:pPr>
      <w:r w:rsidDel="00000000" w:rsidR="00000000" w:rsidRPr="00000000">
        <w:rPr>
          <w:rtl w:val="0"/>
        </w:rPr>
      </w:r>
    </w:p>
    <w:p w:rsidR="00000000" w:rsidDel="00000000" w:rsidP="00000000" w:rsidRDefault="00000000" w:rsidRPr="00000000" w14:paraId="00000003">
      <w:pPr>
        <w:rPr>
          <w:rFonts w:ascii="Calibri" w:cs="Calibri" w:eastAsia="Calibri" w:hAnsi="Calibri"/>
        </w:rPr>
      </w:pPr>
      <w:r w:rsidDel="00000000" w:rsidR="00000000" w:rsidRPr="00000000">
        <w:rPr>
          <w:rtl w:val="0"/>
        </w:rPr>
      </w:r>
    </w:p>
    <w:p w:rsidR="00000000" w:rsidDel="00000000" w:rsidP="00000000" w:rsidRDefault="00000000" w:rsidRPr="00000000" w14:paraId="00000004">
      <w:pPr>
        <w:rPr>
          <w:rFonts w:ascii="Calibri" w:cs="Calibri" w:eastAsia="Calibri" w:hAnsi="Calibri"/>
        </w:rPr>
      </w:pPr>
      <w:r w:rsidDel="00000000" w:rsidR="00000000" w:rsidRPr="00000000">
        <w:rPr>
          <w:rtl w:val="0"/>
        </w:rPr>
      </w:r>
    </w:p>
    <w:p w:rsidR="00000000" w:rsidDel="00000000" w:rsidP="00000000" w:rsidRDefault="00000000" w:rsidRPr="00000000" w14:paraId="00000005">
      <w:pPr>
        <w:rPr>
          <w:rFonts w:ascii="Calibri" w:cs="Calibri" w:eastAsia="Calibri" w:hAnsi="Calibri"/>
        </w:rPr>
      </w:pPr>
      <w:r w:rsidDel="00000000" w:rsidR="00000000" w:rsidRPr="00000000">
        <w:rPr>
          <w:rtl w:val="0"/>
        </w:rPr>
      </w:r>
    </w:p>
    <w:p w:rsidR="00000000" w:rsidDel="00000000" w:rsidP="00000000" w:rsidRDefault="00000000" w:rsidRPr="00000000" w14:paraId="00000006">
      <w:pPr>
        <w:rPr>
          <w:rFonts w:ascii="Calibri" w:cs="Calibri" w:eastAsia="Calibri" w:hAnsi="Calibri"/>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pacing w:after="0" w:line="240" w:lineRule="auto"/>
        <w:ind w:hanging="720"/>
        <w:jc w:val="center"/>
        <w:rPr>
          <w:rFonts w:ascii="Calibri" w:cs="Calibri" w:eastAsia="Calibri" w:hAnsi="Calibri"/>
          <w:b w:val="1"/>
          <w:color w:val="000000"/>
          <w:sz w:val="52"/>
          <w:szCs w:val="52"/>
        </w:rPr>
      </w:pPr>
      <w:r w:rsidDel="00000000" w:rsidR="00000000" w:rsidRPr="00000000">
        <w:rPr>
          <w:rFonts w:ascii="Calibri" w:cs="Calibri" w:eastAsia="Calibri" w:hAnsi="Calibri"/>
          <w:b w:val="1"/>
          <w:color w:val="000000"/>
          <w:sz w:val="52"/>
          <w:szCs w:val="52"/>
          <w:rtl w:val="0"/>
        </w:rPr>
        <w:t xml:space="preserve">ANEXO N.º 8</w:t>
      </w: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pacing w:after="0" w:line="240" w:lineRule="auto"/>
        <w:ind w:hanging="720"/>
        <w:jc w:val="center"/>
        <w:rPr>
          <w:rFonts w:ascii="Calibri" w:cs="Calibri" w:eastAsia="Calibri" w:hAnsi="Calibri"/>
          <w:b w:val="1"/>
          <w:sz w:val="52"/>
          <w:szCs w:val="52"/>
        </w:rPr>
      </w:pPr>
      <w:r w:rsidDel="00000000" w:rsidR="00000000" w:rsidRPr="00000000">
        <w:rPr>
          <w:rFonts w:ascii="Calibri" w:cs="Calibri" w:eastAsia="Calibri" w:hAnsi="Calibri"/>
          <w:b w:val="1"/>
          <w:sz w:val="52"/>
          <w:szCs w:val="52"/>
          <w:rtl w:val="0"/>
        </w:rPr>
        <w:t xml:space="preserve">FORMULARIO DE POSTULACIÓN </w:t>
      </w:r>
    </w:p>
    <w:p w:rsidR="00000000" w:rsidDel="00000000" w:rsidP="00000000" w:rsidRDefault="00000000" w:rsidRPr="00000000" w14:paraId="00000009">
      <w:pPr>
        <w:pBdr>
          <w:top w:space="0" w:sz="0" w:val="nil"/>
          <w:left w:space="0" w:sz="0" w:val="nil"/>
          <w:bottom w:space="0" w:sz="0" w:val="nil"/>
          <w:right w:space="0" w:sz="0" w:val="nil"/>
          <w:between w:space="0" w:sz="0" w:val="nil"/>
        </w:pBdr>
        <w:spacing w:after="0" w:line="240" w:lineRule="auto"/>
        <w:ind w:hanging="720"/>
        <w:jc w:val="center"/>
        <w:rPr>
          <w:rFonts w:ascii="Calibri" w:cs="Calibri" w:eastAsia="Calibri" w:hAnsi="Calibri"/>
          <w:sz w:val="36"/>
          <w:szCs w:val="36"/>
        </w:rPr>
      </w:pPr>
      <w:r w:rsidDel="00000000" w:rsidR="00000000" w:rsidRPr="00000000">
        <w:rPr>
          <w:rFonts w:ascii="Calibri" w:cs="Calibri" w:eastAsia="Calibri" w:hAnsi="Calibri"/>
          <w:b w:val="1"/>
          <w:sz w:val="52"/>
          <w:szCs w:val="52"/>
          <w:rtl w:val="0"/>
        </w:rPr>
        <w:t xml:space="preserve">(PROPUESTA TÉCNICA Y </w:t>
      </w:r>
      <w:r w:rsidDel="00000000" w:rsidR="00000000" w:rsidRPr="00000000">
        <w:rPr>
          <w:rFonts w:ascii="Calibri" w:cs="Calibri" w:eastAsia="Calibri" w:hAnsi="Calibri"/>
          <w:b w:val="1"/>
          <w:sz w:val="52"/>
          <w:szCs w:val="52"/>
          <w:rtl w:val="0"/>
        </w:rPr>
        <w:t xml:space="preserve">ECONÓMICA</w:t>
      </w:r>
      <w:r w:rsidDel="00000000" w:rsidR="00000000" w:rsidRPr="00000000">
        <w:rPr>
          <w:rFonts w:ascii="Calibri" w:cs="Calibri" w:eastAsia="Calibri" w:hAnsi="Calibri"/>
          <w:b w:val="1"/>
          <w:sz w:val="52"/>
          <w:szCs w:val="52"/>
          <w:rtl w:val="0"/>
        </w:rPr>
        <w:t xml:space="preserve">) </w:t>
      </w:r>
      <w:r w:rsidDel="00000000" w:rsidR="00000000" w:rsidRPr="00000000">
        <w:rPr>
          <w:rFonts w:ascii="Calibri" w:cs="Calibri" w:eastAsia="Calibri" w:hAnsi="Calibri"/>
          <w:b w:val="1"/>
          <w:color w:val="000000"/>
          <w:sz w:val="52"/>
          <w:szCs w:val="52"/>
          <w:rtl w:val="0"/>
        </w:rPr>
        <w:t xml:space="preserve"> </w:t>
      </w:r>
      <w:r w:rsidDel="00000000" w:rsidR="00000000" w:rsidRPr="00000000">
        <w:rPr>
          <w:rtl w:val="0"/>
        </w:rPr>
      </w:r>
    </w:p>
    <w:p w:rsidR="00000000" w:rsidDel="00000000" w:rsidP="00000000" w:rsidRDefault="00000000" w:rsidRPr="00000000" w14:paraId="0000000A">
      <w:pPr>
        <w:rPr>
          <w:rFonts w:ascii="Calibri" w:cs="Calibri" w:eastAsia="Calibri" w:hAnsi="Calibri"/>
          <w:sz w:val="32"/>
          <w:szCs w:val="32"/>
        </w:rPr>
      </w:pPr>
      <w:r w:rsidDel="00000000" w:rsidR="00000000" w:rsidRPr="00000000">
        <w:rPr>
          <w:rtl w:val="0"/>
        </w:rPr>
      </w:r>
    </w:p>
    <w:p w:rsidR="00000000" w:rsidDel="00000000" w:rsidP="00000000" w:rsidRDefault="00000000" w:rsidRPr="00000000" w14:paraId="0000000B">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0C">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0D">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0E">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0F">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0">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1">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2">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3">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4">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5">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6">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17">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8">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tabs>
          <w:tab w:val="left" w:pos="3828"/>
        </w:tabs>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tabs>
          <w:tab w:val="left" w:pos="3828"/>
        </w:tabs>
        <w:rPr>
          <w:rFonts w:ascii="Calibri" w:cs="Calibri" w:eastAsia="Calibri" w:hAnsi="Calibri"/>
          <w:sz w:val="20"/>
          <w:szCs w:val="20"/>
        </w:rPr>
      </w:pPr>
      <w:r w:rsidDel="00000000" w:rsidR="00000000" w:rsidRPr="00000000">
        <w:br w:type="column"/>
      </w:r>
      <w:r w:rsidDel="00000000" w:rsidR="00000000" w:rsidRPr="00000000">
        <w:rPr>
          <w:rtl w:val="0"/>
        </w:rPr>
      </w:r>
    </w:p>
    <w:p w:rsidR="00000000" w:rsidDel="00000000" w:rsidP="00000000" w:rsidRDefault="00000000" w:rsidRPr="00000000" w14:paraId="0000001B">
      <w:pPr>
        <w:keepNext w:val="1"/>
        <w:keepLines w:val="1"/>
        <w:pBdr>
          <w:top w:space="0" w:sz="0" w:val="nil"/>
          <w:left w:space="0" w:sz="0" w:val="nil"/>
          <w:bottom w:space="0" w:sz="0" w:val="nil"/>
          <w:right w:space="0" w:sz="0" w:val="nil"/>
          <w:between w:space="0" w:sz="0" w:val="nil"/>
        </w:pBdr>
        <w:spacing w:after="40" w:before="400" w:line="240" w:lineRule="auto"/>
        <w:rPr>
          <w:rFonts w:ascii="Calibri" w:cs="Calibri" w:eastAsia="Calibri" w:hAnsi="Calibri"/>
          <w:color w:val="244061"/>
          <w:sz w:val="36"/>
          <w:szCs w:val="36"/>
        </w:rPr>
      </w:pPr>
      <w:r w:rsidDel="00000000" w:rsidR="00000000" w:rsidRPr="00000000">
        <w:rPr>
          <w:rtl w:val="0"/>
        </w:rPr>
      </w:r>
    </w:p>
    <w:p w:rsidR="00000000" w:rsidDel="00000000" w:rsidP="00000000" w:rsidRDefault="00000000" w:rsidRPr="00000000" w14:paraId="0000001C">
      <w:pPr>
        <w:keepNext w:val="1"/>
        <w:keepLines w:val="1"/>
        <w:pBdr>
          <w:top w:space="0" w:sz="0" w:val="nil"/>
          <w:left w:space="0" w:sz="0" w:val="nil"/>
          <w:bottom w:space="0" w:sz="0" w:val="nil"/>
          <w:right w:space="0" w:sz="0" w:val="nil"/>
          <w:between w:space="0" w:sz="0" w:val="nil"/>
        </w:pBdr>
        <w:spacing w:after="40" w:before="400" w:line="240" w:lineRule="auto"/>
        <w:rPr>
          <w:rFonts w:ascii="Calibri" w:cs="Calibri" w:eastAsia="Calibri" w:hAnsi="Calibri"/>
          <w:color w:val="244061"/>
          <w:sz w:val="36"/>
          <w:szCs w:val="36"/>
        </w:rPr>
      </w:pPr>
      <w:r w:rsidDel="00000000" w:rsidR="00000000" w:rsidRPr="00000000">
        <w:rPr>
          <w:rFonts w:ascii="Calibri" w:cs="Calibri" w:eastAsia="Calibri" w:hAnsi="Calibri"/>
          <w:color w:val="244061"/>
          <w:sz w:val="36"/>
          <w:szCs w:val="36"/>
          <w:rtl w:val="0"/>
        </w:rPr>
        <w:t xml:space="preserve">Contenido</w:t>
      </w:r>
    </w:p>
    <w:sdt>
      <w:sdtPr>
        <w:docPartObj>
          <w:docPartGallery w:val="Table of Contents"/>
          <w:docPartUnique w:val="1"/>
        </w:docPartObj>
      </w:sdtPr>
      <w:sdtContent>
        <w:p w:rsidR="00000000" w:rsidDel="00000000" w:rsidP="00000000" w:rsidRDefault="00000000" w:rsidRPr="00000000" w14:paraId="0000001D">
          <w:pPr>
            <w:pBdr>
              <w:top w:space="0" w:sz="0" w:val="nil"/>
              <w:left w:space="0" w:sz="0" w:val="nil"/>
              <w:bottom w:space="0" w:sz="0" w:val="nil"/>
              <w:right w:space="0" w:sz="0" w:val="nil"/>
              <w:between w:space="0" w:sz="0" w:val="nil"/>
            </w:pBdr>
            <w:tabs>
              <w:tab w:val="right" w:pos="9820"/>
            </w:tabs>
            <w:spacing w:after="100" w:lineRule="auto"/>
            <w:rPr>
              <w:rFonts w:ascii="Calibri" w:cs="Calibri" w:eastAsia="Calibri" w:hAnsi="Calibri"/>
              <w:color w:val="000000"/>
            </w:rPr>
          </w:pPr>
          <w:r w:rsidDel="00000000" w:rsidR="00000000" w:rsidRPr="00000000">
            <w:fldChar w:fldCharType="begin"/>
            <w:instrText xml:space="preserve"> TOC \h \u \z </w:instrText>
            <w:fldChar w:fldCharType="separate"/>
          </w:r>
          <w:hyperlink w:anchor="_gjdgxs">
            <w:r w:rsidDel="00000000" w:rsidR="00000000" w:rsidRPr="00000000">
              <w:rPr>
                <w:rFonts w:ascii="Calibri" w:cs="Calibri" w:eastAsia="Calibri" w:hAnsi="Calibri"/>
                <w:color w:val="000000"/>
                <w:rtl w:val="0"/>
              </w:rPr>
              <w:t xml:space="preserve">1. ANTECEDENTES DEL OFERENTE</w:t>
              <w:tab/>
              <w:t xml:space="preserve">3</w:t>
            </w:r>
          </w:hyperlink>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tabs>
              <w:tab w:val="right" w:pos="9820"/>
            </w:tabs>
            <w:spacing w:after="100" w:lineRule="auto"/>
            <w:rPr>
              <w:rFonts w:ascii="Calibri" w:cs="Calibri" w:eastAsia="Calibri" w:hAnsi="Calibri"/>
              <w:color w:val="000000"/>
            </w:rPr>
          </w:pPr>
          <w:hyperlink w:anchor="_30j0zll">
            <w:r w:rsidDel="00000000" w:rsidR="00000000" w:rsidRPr="00000000">
              <w:rPr>
                <w:rFonts w:ascii="Calibri" w:cs="Calibri" w:eastAsia="Calibri" w:hAnsi="Calibri"/>
                <w:color w:val="000000"/>
                <w:rtl w:val="0"/>
              </w:rPr>
              <w:t xml:space="preserve">2. PROPUESTA TÉCNICA, COHERENCIA DEL PLAN DE GASTOS Y EXPERIENCIA DE LA ENTIDAD</w:t>
              <w:tab/>
              <w:t xml:space="preserve">4</w:t>
            </w:r>
          </w:hyperlink>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tabs>
              <w:tab w:val="right" w:pos="9820"/>
            </w:tabs>
            <w:spacing w:after="100" w:lineRule="auto"/>
            <w:ind w:left="220" w:firstLine="0"/>
            <w:rPr>
              <w:rFonts w:ascii="Calibri" w:cs="Calibri" w:eastAsia="Calibri" w:hAnsi="Calibri"/>
              <w:color w:val="000000"/>
            </w:rPr>
          </w:pPr>
          <w:hyperlink w:anchor="_1fob9te">
            <w:r w:rsidDel="00000000" w:rsidR="00000000" w:rsidRPr="00000000">
              <w:rPr>
                <w:rFonts w:ascii="Calibri" w:cs="Calibri" w:eastAsia="Calibri" w:hAnsi="Calibri"/>
                <w:color w:val="000000"/>
                <w:rtl w:val="0"/>
              </w:rPr>
              <w:t xml:space="preserve">2.1 PROPUESTA TÉCNICA, EQUIPO DE TRABAJO Y COHERENCIA DEL PLAN DE GASTOS</w:t>
              <w:tab/>
              <w:t xml:space="preserve">4</w:t>
            </w:r>
          </w:hyperlink>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tabs>
              <w:tab w:val="right" w:pos="9820"/>
            </w:tabs>
            <w:spacing w:after="100" w:lineRule="auto"/>
            <w:ind w:left="440" w:firstLine="0"/>
            <w:rPr>
              <w:rFonts w:ascii="Calibri" w:cs="Calibri" w:eastAsia="Calibri" w:hAnsi="Calibri"/>
              <w:color w:val="000000"/>
            </w:rPr>
          </w:pPr>
          <w:hyperlink w:anchor="_3znysh7">
            <w:r w:rsidDel="00000000" w:rsidR="00000000" w:rsidRPr="00000000">
              <w:rPr>
                <w:rFonts w:ascii="Calibri" w:cs="Calibri" w:eastAsia="Calibri" w:hAnsi="Calibri"/>
                <w:color w:val="000000"/>
                <w:rtl w:val="0"/>
              </w:rPr>
              <w:t xml:space="preserve">2.1.1 METODOLOGÍA DE TRABAJO</w:t>
              <w:tab/>
              <w:t xml:space="preserve">4</w:t>
            </w:r>
          </w:hyperlink>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tabs>
              <w:tab w:val="right" w:pos="9820"/>
            </w:tabs>
            <w:spacing w:after="100" w:lineRule="auto"/>
            <w:ind w:left="440" w:firstLine="0"/>
            <w:rPr>
              <w:rFonts w:ascii="Calibri" w:cs="Calibri" w:eastAsia="Calibri" w:hAnsi="Calibri"/>
              <w:color w:val="000000"/>
            </w:rPr>
          </w:pPr>
          <w:hyperlink w:anchor="_tyjcwt">
            <w:r w:rsidDel="00000000" w:rsidR="00000000" w:rsidRPr="00000000">
              <w:rPr>
                <w:rFonts w:ascii="Calibri" w:cs="Calibri" w:eastAsia="Calibri" w:hAnsi="Calibri"/>
                <w:color w:val="000000"/>
                <w:rtl w:val="0"/>
              </w:rPr>
              <w:t xml:space="preserve">2.1.2 COHERENCIA Y PERTINENCIA DE LOS SERVICIOS A DESARROLLAR</w:t>
              <w:tab/>
              <w:t xml:space="preserve">6</w:t>
            </w:r>
          </w:hyperlink>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tabs>
              <w:tab w:val="right" w:pos="9820"/>
            </w:tabs>
            <w:spacing w:after="100" w:lineRule="auto"/>
            <w:ind w:left="440" w:firstLine="0"/>
            <w:rPr>
              <w:rFonts w:ascii="Calibri" w:cs="Calibri" w:eastAsia="Calibri" w:hAnsi="Calibri"/>
              <w:color w:val="000000"/>
            </w:rPr>
          </w:pPr>
          <w:hyperlink w:anchor="_3dy6vkm">
            <w:r w:rsidDel="00000000" w:rsidR="00000000" w:rsidRPr="00000000">
              <w:rPr>
                <w:rFonts w:ascii="Calibri" w:cs="Calibri" w:eastAsia="Calibri" w:hAnsi="Calibri"/>
                <w:color w:val="000000"/>
                <w:rtl w:val="0"/>
              </w:rPr>
              <w:t xml:space="preserve">2.1.3 COBERTURA ESPERADA DEL DESPLIEGUE TERRITORIAL</w:t>
              <w:tab/>
              <w:t xml:space="preserve">8</w:t>
            </w:r>
          </w:hyperlink>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tabs>
              <w:tab w:val="right" w:pos="9820"/>
            </w:tabs>
            <w:spacing w:after="100" w:lineRule="auto"/>
            <w:ind w:left="440" w:firstLine="0"/>
            <w:rPr>
              <w:rFonts w:ascii="Calibri" w:cs="Calibri" w:eastAsia="Calibri" w:hAnsi="Calibri"/>
              <w:color w:val="000000"/>
            </w:rPr>
          </w:pPr>
          <w:hyperlink w:anchor="_1t3h5sf">
            <w:r w:rsidDel="00000000" w:rsidR="00000000" w:rsidRPr="00000000">
              <w:rPr>
                <w:rFonts w:ascii="Calibri" w:cs="Calibri" w:eastAsia="Calibri" w:hAnsi="Calibri"/>
                <w:color w:val="000000"/>
                <w:rtl w:val="0"/>
              </w:rPr>
              <w:t xml:space="preserve">2.1.4 ARTICULACIÓN</w:t>
              <w:tab/>
              <w:t xml:space="preserve">9</w:t>
            </w:r>
          </w:hyperlink>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tabs>
              <w:tab w:val="right" w:pos="9820"/>
            </w:tabs>
            <w:spacing w:after="100" w:lineRule="auto"/>
            <w:ind w:left="440" w:firstLine="0"/>
            <w:rPr>
              <w:rFonts w:ascii="Calibri" w:cs="Calibri" w:eastAsia="Calibri" w:hAnsi="Calibri"/>
              <w:color w:val="000000"/>
            </w:rPr>
          </w:pPr>
          <w:hyperlink w:anchor="_4d34og8">
            <w:r w:rsidDel="00000000" w:rsidR="00000000" w:rsidRPr="00000000">
              <w:rPr>
                <w:rFonts w:ascii="Calibri" w:cs="Calibri" w:eastAsia="Calibri" w:hAnsi="Calibri"/>
                <w:color w:val="000000"/>
                <w:rtl w:val="0"/>
              </w:rPr>
              <w:t xml:space="preserve">2.1.5 INDICADORES PERTINENTES RELEVANTES</w:t>
              <w:tab/>
              <w:t xml:space="preserve">10</w:t>
            </w:r>
          </w:hyperlink>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tabs>
              <w:tab w:val="right" w:pos="9820"/>
            </w:tabs>
            <w:spacing w:after="100" w:lineRule="auto"/>
            <w:ind w:left="440" w:firstLine="0"/>
            <w:rPr>
              <w:rFonts w:ascii="Calibri" w:cs="Calibri" w:eastAsia="Calibri" w:hAnsi="Calibri"/>
              <w:color w:val="000000"/>
            </w:rPr>
          </w:pPr>
          <w:hyperlink w:anchor="_2s8eyo1">
            <w:r w:rsidDel="00000000" w:rsidR="00000000" w:rsidRPr="00000000">
              <w:rPr>
                <w:rFonts w:ascii="Calibri" w:cs="Calibri" w:eastAsia="Calibri" w:hAnsi="Calibri"/>
                <w:color w:val="000000"/>
                <w:rtl w:val="0"/>
              </w:rPr>
              <w:t xml:space="preserve">2.1.6 SERVICIOS DEL CENTRO ADICIONALES A LA PROPUESTA</w:t>
              <w:tab/>
              <w:t xml:space="preserve">12</w:t>
            </w:r>
          </w:hyperlink>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tabs>
              <w:tab w:val="right" w:pos="9820"/>
            </w:tabs>
            <w:spacing w:after="100" w:lineRule="auto"/>
            <w:ind w:left="440" w:firstLine="0"/>
            <w:rPr>
              <w:rFonts w:ascii="Calibri" w:cs="Calibri" w:eastAsia="Calibri" w:hAnsi="Calibri"/>
              <w:color w:val="000000"/>
            </w:rPr>
          </w:pPr>
          <w:hyperlink w:anchor="_17dp8vu">
            <w:r w:rsidDel="00000000" w:rsidR="00000000" w:rsidRPr="00000000">
              <w:rPr>
                <w:rFonts w:ascii="Calibri" w:cs="Calibri" w:eastAsia="Calibri" w:hAnsi="Calibri"/>
                <w:color w:val="000000"/>
                <w:rtl w:val="0"/>
              </w:rPr>
              <w:t xml:space="preserve">2.1.7 EQUIPO DE TRABAJO</w:t>
              <w:tab/>
              <w:t xml:space="preserve">13</w:t>
            </w:r>
          </w:hyperlink>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tabs>
              <w:tab w:val="right" w:pos="9820"/>
            </w:tabs>
            <w:spacing w:after="100" w:lineRule="auto"/>
            <w:ind w:left="220" w:firstLine="0"/>
            <w:rPr>
              <w:rFonts w:ascii="Calibri" w:cs="Calibri" w:eastAsia="Calibri" w:hAnsi="Calibri"/>
              <w:color w:val="000000"/>
            </w:rPr>
          </w:pPr>
          <w:hyperlink w:anchor="_lnxbz9">
            <w:r w:rsidDel="00000000" w:rsidR="00000000" w:rsidRPr="00000000">
              <w:rPr>
                <w:rFonts w:ascii="Calibri" w:cs="Calibri" w:eastAsia="Calibri" w:hAnsi="Calibri"/>
                <w:color w:val="000000"/>
                <w:rtl w:val="0"/>
              </w:rPr>
              <w:t xml:space="preserve">2.2 EXPERIENCIA DE LA ENTIDAD POSTULANTE</w:t>
              <w:tab/>
              <w:t xml:space="preserve">14</w:t>
            </w:r>
          </w:hyperlink>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tabs>
              <w:tab w:val="right" w:pos="9820"/>
            </w:tabs>
            <w:spacing w:after="100" w:lineRule="auto"/>
            <w:rPr>
              <w:rFonts w:ascii="Calibri" w:cs="Calibri" w:eastAsia="Calibri" w:hAnsi="Calibri"/>
              <w:color w:val="000000"/>
            </w:rPr>
          </w:pPr>
          <w:hyperlink w:anchor="_35nkun2">
            <w:r w:rsidDel="00000000" w:rsidR="00000000" w:rsidRPr="00000000">
              <w:rPr>
                <w:rFonts w:ascii="Calibri" w:cs="Calibri" w:eastAsia="Calibri" w:hAnsi="Calibri"/>
                <w:color w:val="000000"/>
                <w:rtl w:val="0"/>
              </w:rPr>
              <w:t xml:space="preserve">3. UBICACIÓN E INFRAESTRUCTURA</w:t>
              <w:tab/>
              <w:t xml:space="preserve">16</w:t>
            </w:r>
          </w:hyperlink>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tabs>
              <w:tab w:val="right" w:pos="9820"/>
            </w:tabs>
            <w:spacing w:after="100" w:lineRule="auto"/>
            <w:ind w:left="220" w:firstLine="0"/>
            <w:rPr>
              <w:rFonts w:ascii="Calibri" w:cs="Calibri" w:eastAsia="Calibri" w:hAnsi="Calibri"/>
              <w:color w:val="000000"/>
            </w:rPr>
          </w:pPr>
          <w:hyperlink w:anchor="_1ksv4uv">
            <w:r w:rsidDel="00000000" w:rsidR="00000000" w:rsidRPr="00000000">
              <w:rPr>
                <w:rFonts w:ascii="Calibri" w:cs="Calibri" w:eastAsia="Calibri" w:hAnsi="Calibri"/>
                <w:color w:val="000000"/>
                <w:rtl w:val="0"/>
              </w:rPr>
              <w:t xml:space="preserve">3.1 UBICACIÓN FÍSICA</w:t>
              <w:tab/>
              <w:t xml:space="preserve">16</w:t>
            </w:r>
          </w:hyperlink>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tabs>
              <w:tab w:val="right" w:pos="9820"/>
            </w:tabs>
            <w:spacing w:after="100" w:lineRule="auto"/>
            <w:ind w:left="220" w:firstLine="0"/>
            <w:rPr>
              <w:rFonts w:ascii="Calibri" w:cs="Calibri" w:eastAsia="Calibri" w:hAnsi="Calibri"/>
              <w:color w:val="000000"/>
            </w:rPr>
          </w:pPr>
          <w:hyperlink w:anchor="_44sinio">
            <w:r w:rsidDel="00000000" w:rsidR="00000000" w:rsidRPr="00000000">
              <w:rPr>
                <w:rFonts w:ascii="Calibri" w:cs="Calibri" w:eastAsia="Calibri" w:hAnsi="Calibri"/>
                <w:color w:val="000000"/>
                <w:rtl w:val="0"/>
              </w:rPr>
              <w:t xml:space="preserve">3.2. CALIDAD DE INFRAESTRUCTURA</w:t>
              <w:tab/>
              <w:t xml:space="preserve">18</w:t>
            </w:r>
          </w:hyperlink>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tabs>
              <w:tab w:val="right" w:pos="9820"/>
            </w:tabs>
            <w:spacing w:after="100" w:lineRule="auto"/>
            <w:rPr>
              <w:rFonts w:ascii="Calibri" w:cs="Calibri" w:eastAsia="Calibri" w:hAnsi="Calibri"/>
              <w:color w:val="000000"/>
            </w:rPr>
          </w:pPr>
          <w:hyperlink w:anchor="_2jxsxqh">
            <w:r w:rsidDel="00000000" w:rsidR="00000000" w:rsidRPr="00000000">
              <w:rPr>
                <w:rFonts w:ascii="Calibri" w:cs="Calibri" w:eastAsia="Calibri" w:hAnsi="Calibri"/>
                <w:color w:val="000000"/>
                <w:rtl w:val="0"/>
              </w:rPr>
              <w:t xml:space="preserve">4 APORTE DE COFINANCIAMIENTO DEL OPERADOR</w:t>
              <w:tab/>
              <w:t xml:space="preserve">19</w:t>
            </w:r>
          </w:hyperlink>
          <w:r w:rsidDel="00000000" w:rsidR="00000000" w:rsidRPr="00000000">
            <w:rPr>
              <w:rtl w:val="0"/>
            </w:rPr>
          </w:r>
        </w:p>
        <w:p w:rsidR="00000000" w:rsidDel="00000000" w:rsidP="00000000" w:rsidRDefault="00000000" w:rsidRPr="00000000" w14:paraId="0000002C">
          <w:pPr>
            <w:rPr>
              <w:rFonts w:ascii="Calibri" w:cs="Calibri" w:eastAsia="Calibri" w:hAnsi="Calibri"/>
            </w:rPr>
          </w:pP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2D">
      <w:pPr>
        <w:pBdr>
          <w:top w:space="0" w:sz="0" w:val="nil"/>
          <w:left w:space="0" w:sz="0" w:val="nil"/>
          <w:bottom w:space="0" w:sz="0" w:val="nil"/>
          <w:right w:space="0" w:sz="0" w:val="nil"/>
          <w:between w:space="0" w:sz="0" w:val="nil"/>
        </w:pBdr>
        <w:tabs>
          <w:tab w:val="left" w:pos="3828"/>
        </w:tabs>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2E">
      <w:pPr>
        <w:pStyle w:val="Heading1"/>
        <w:rPr>
          <w:rFonts w:ascii="Calibri" w:cs="Calibri" w:eastAsia="Calibri" w:hAnsi="Calibri"/>
        </w:rPr>
      </w:pPr>
      <w:bookmarkStart w:colFirst="0" w:colLast="0" w:name="_gjdgxs" w:id="0"/>
      <w:bookmarkEnd w:id="0"/>
      <w:r w:rsidDel="00000000" w:rsidR="00000000" w:rsidRPr="00000000">
        <w:br w:type="column"/>
      </w:r>
      <w:r w:rsidDel="00000000" w:rsidR="00000000" w:rsidRPr="00000000">
        <w:rPr>
          <w:rFonts w:ascii="Calibri" w:cs="Calibri" w:eastAsia="Calibri" w:hAnsi="Calibri"/>
          <w:rtl w:val="0"/>
        </w:rPr>
        <w:t xml:space="preserve">1. ANTECEDENTES DEL OFERENTE</w:t>
      </w:r>
    </w:p>
    <w:p w:rsidR="00000000" w:rsidDel="00000000" w:rsidP="00000000" w:rsidRDefault="00000000" w:rsidRPr="00000000" w14:paraId="0000002F">
      <w:pPr>
        <w:pBdr>
          <w:top w:space="0" w:sz="0" w:val="nil"/>
          <w:left w:space="0" w:sz="0" w:val="nil"/>
          <w:bottom w:space="0" w:sz="0" w:val="nil"/>
          <w:right w:space="0" w:sz="0" w:val="nil"/>
          <w:between w:space="0" w:sz="0" w:val="nil"/>
        </w:pBdr>
        <w:tabs>
          <w:tab w:val="left" w:pos="3828"/>
        </w:tabs>
        <w:spacing w:after="0" w:line="240" w:lineRule="auto"/>
        <w:ind w:left="426" w:hanging="720"/>
        <w:jc w:val="both"/>
        <w:rPr>
          <w:rFonts w:ascii="Calibri" w:cs="Calibri" w:eastAsia="Calibri" w:hAnsi="Calibri"/>
          <w:b w:val="1"/>
          <w:color w:val="000000"/>
        </w:rPr>
      </w:pPr>
      <w:r w:rsidDel="00000000" w:rsidR="00000000" w:rsidRPr="00000000">
        <w:rPr>
          <w:rtl w:val="0"/>
        </w:rPr>
      </w:r>
    </w:p>
    <w:tbl>
      <w:tblPr>
        <w:tblStyle w:val="Table1"/>
        <w:tblW w:w="9915.0" w:type="dxa"/>
        <w:jc w:val="left"/>
        <w:tblInd w:w="0.0" w:type="dxa"/>
        <w:tblBorders>
          <w:top w:color="7ba0cd" w:space="0" w:sz="8" w:val="single"/>
          <w:left w:color="7ba0cd" w:space="0" w:sz="8" w:val="single"/>
          <w:bottom w:color="7ba0cd" w:space="0" w:sz="8" w:val="single"/>
          <w:right w:color="7ba0cd" w:space="0" w:sz="8" w:val="single"/>
          <w:insideH w:color="7ba0cd" w:space="0" w:sz="8" w:val="single"/>
          <w:insideV w:color="4f81bd" w:space="0" w:sz="8" w:val="single"/>
        </w:tblBorders>
        <w:tblLayout w:type="fixed"/>
        <w:tblLook w:val="04A0"/>
      </w:tblPr>
      <w:tblGrid>
        <w:gridCol w:w="3975"/>
        <w:gridCol w:w="2250"/>
        <w:gridCol w:w="3690"/>
        <w:tblGridChange w:id="0">
          <w:tblGrid>
            <w:gridCol w:w="3975"/>
            <w:gridCol w:w="2250"/>
            <w:gridCol w:w="3690"/>
          </w:tblGrid>
        </w:tblGridChange>
      </w:tblGrid>
      <w:tr>
        <w:trPr>
          <w:cantSplit w:val="0"/>
          <w:trHeight w:val="251" w:hRule="atLeast"/>
          <w:tblHeader w:val="0"/>
        </w:trPr>
        <w:tc>
          <w:tcPr/>
          <w:p w:rsidR="00000000" w:rsidDel="00000000" w:rsidP="00000000" w:rsidRDefault="00000000" w:rsidRPr="00000000" w14:paraId="00000030">
            <w:pPr>
              <w:tabs>
                <w:tab w:val="left" w:pos="3828"/>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NOMBRE </w:t>
            </w:r>
          </w:p>
        </w:tc>
        <w:tc>
          <w:tcPr>
            <w:gridSpan w:val="2"/>
          </w:tcPr>
          <w:p w:rsidR="00000000" w:rsidDel="00000000" w:rsidP="00000000" w:rsidRDefault="00000000" w:rsidRPr="00000000" w14:paraId="00000031">
            <w:pPr>
              <w:tabs>
                <w:tab w:val="left" w:pos="3828"/>
              </w:tabs>
              <w:rPr>
                <w:rFonts w:ascii="Calibri" w:cs="Calibri" w:eastAsia="Calibri" w:hAnsi="Calibri"/>
                <w:sz w:val="22"/>
                <w:szCs w:val="22"/>
              </w:rPr>
            </w:pPr>
            <w:r w:rsidDel="00000000" w:rsidR="00000000" w:rsidRPr="00000000">
              <w:rPr>
                <w:rtl w:val="0"/>
              </w:rPr>
            </w:r>
          </w:p>
        </w:tc>
      </w:tr>
      <w:tr>
        <w:trPr>
          <w:cantSplit w:val="0"/>
          <w:trHeight w:val="292" w:hRule="atLeast"/>
          <w:tblHeader w:val="0"/>
        </w:trPr>
        <w:tc>
          <w:tcPr/>
          <w:p w:rsidR="00000000" w:rsidDel="00000000" w:rsidP="00000000" w:rsidRDefault="00000000" w:rsidRPr="00000000" w14:paraId="00000033">
            <w:pPr>
              <w:tabs>
                <w:tab w:val="left" w:pos="3828"/>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RUT</w:t>
            </w:r>
          </w:p>
        </w:tc>
        <w:tc>
          <w:tcPr>
            <w:gridSpan w:val="2"/>
          </w:tcPr>
          <w:p w:rsidR="00000000" w:rsidDel="00000000" w:rsidP="00000000" w:rsidRDefault="00000000" w:rsidRPr="00000000" w14:paraId="00000034">
            <w:pPr>
              <w:tabs>
                <w:tab w:val="left" w:pos="3828"/>
              </w:tabs>
              <w:rPr>
                <w:rFonts w:ascii="Calibri" w:cs="Calibri" w:eastAsia="Calibri" w:hAnsi="Calibri"/>
                <w:b w:val="1"/>
                <w:sz w:val="22"/>
                <w:szCs w:val="22"/>
              </w:rPr>
            </w:pPr>
            <w:r w:rsidDel="00000000" w:rsidR="00000000" w:rsidRPr="00000000">
              <w:rPr>
                <w:rtl w:val="0"/>
              </w:rPr>
            </w:r>
          </w:p>
        </w:tc>
      </w:tr>
      <w:tr>
        <w:trPr>
          <w:cantSplit w:val="0"/>
          <w:trHeight w:val="620" w:hRule="atLeast"/>
          <w:tblHeader w:val="0"/>
        </w:trPr>
        <w:tc>
          <w:tcPr/>
          <w:p w:rsidR="00000000" w:rsidDel="00000000" w:rsidP="00000000" w:rsidRDefault="00000000" w:rsidRPr="00000000" w14:paraId="00000036">
            <w:pPr>
              <w:tabs>
                <w:tab w:val="left" w:pos="3828"/>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NOMBRE DEL/DE LA REPRESENTANTE LEGAL</w:t>
            </w:r>
          </w:p>
        </w:tc>
        <w:tc>
          <w:tcPr>
            <w:gridSpan w:val="2"/>
          </w:tcPr>
          <w:p w:rsidR="00000000" w:rsidDel="00000000" w:rsidP="00000000" w:rsidRDefault="00000000" w:rsidRPr="00000000" w14:paraId="00000037">
            <w:pPr>
              <w:tabs>
                <w:tab w:val="left" w:pos="3828"/>
              </w:tabs>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38">
            <w:pPr>
              <w:tabs>
                <w:tab w:val="left" w:pos="3828"/>
              </w:tabs>
              <w:rPr>
                <w:rFonts w:ascii="Calibri" w:cs="Calibri" w:eastAsia="Calibri" w:hAnsi="Calibri"/>
                <w:b w:val="1"/>
                <w:sz w:val="22"/>
                <w:szCs w:val="22"/>
              </w:rPr>
            </w:pPr>
            <w:r w:rsidDel="00000000" w:rsidR="00000000" w:rsidRPr="00000000">
              <w:rPr>
                <w:rtl w:val="0"/>
              </w:rPr>
            </w:r>
          </w:p>
        </w:tc>
      </w:tr>
      <w:tr>
        <w:trPr>
          <w:cantSplit w:val="0"/>
          <w:trHeight w:val="241" w:hRule="atLeast"/>
          <w:tblHeader w:val="0"/>
        </w:trPr>
        <w:tc>
          <w:tcPr/>
          <w:p w:rsidR="00000000" w:rsidDel="00000000" w:rsidP="00000000" w:rsidRDefault="00000000" w:rsidRPr="00000000" w14:paraId="0000003A">
            <w:pPr>
              <w:tabs>
                <w:tab w:val="left" w:pos="3828"/>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NÚMERO DE CÉDULA DE IDENTIDAD </w:t>
            </w:r>
          </w:p>
        </w:tc>
        <w:tc>
          <w:tcPr>
            <w:gridSpan w:val="2"/>
          </w:tcPr>
          <w:p w:rsidR="00000000" w:rsidDel="00000000" w:rsidP="00000000" w:rsidRDefault="00000000" w:rsidRPr="00000000" w14:paraId="0000003B">
            <w:pPr>
              <w:tabs>
                <w:tab w:val="left" w:pos="3828"/>
              </w:tabs>
              <w:rPr>
                <w:rFonts w:ascii="Calibri" w:cs="Calibri" w:eastAsia="Calibri" w:hAnsi="Calibri"/>
                <w:b w:val="1"/>
                <w:sz w:val="22"/>
                <w:szCs w:val="22"/>
              </w:rPr>
            </w:pPr>
            <w:r w:rsidDel="00000000" w:rsidR="00000000" w:rsidRPr="00000000">
              <w:rPr>
                <w:rtl w:val="0"/>
              </w:rPr>
            </w:r>
          </w:p>
        </w:tc>
      </w:tr>
      <w:tr>
        <w:trPr>
          <w:cantSplit w:val="0"/>
          <w:trHeight w:val="319" w:hRule="atLeast"/>
          <w:tblHeader w:val="0"/>
        </w:trPr>
        <w:tc>
          <w:tcPr/>
          <w:p w:rsidR="00000000" w:rsidDel="00000000" w:rsidP="00000000" w:rsidRDefault="00000000" w:rsidRPr="00000000" w14:paraId="0000003D">
            <w:pPr>
              <w:tabs>
                <w:tab w:val="left" w:pos="3828"/>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DIRECCIÓN CALLE/ NÚMERO/ DEPTO</w:t>
            </w:r>
          </w:p>
        </w:tc>
        <w:tc>
          <w:tcPr>
            <w:gridSpan w:val="2"/>
          </w:tcPr>
          <w:p w:rsidR="00000000" w:rsidDel="00000000" w:rsidP="00000000" w:rsidRDefault="00000000" w:rsidRPr="00000000" w14:paraId="0000003E">
            <w:pPr>
              <w:tabs>
                <w:tab w:val="left" w:pos="3828"/>
              </w:tabs>
              <w:rPr>
                <w:rFonts w:ascii="Calibri" w:cs="Calibri" w:eastAsia="Calibri" w:hAnsi="Calibri"/>
                <w:b w:val="1"/>
                <w:sz w:val="22"/>
                <w:szCs w:val="22"/>
              </w:rPr>
            </w:pPr>
            <w:r w:rsidDel="00000000" w:rsidR="00000000" w:rsidRPr="00000000">
              <w:rPr>
                <w:rtl w:val="0"/>
              </w:rPr>
            </w:r>
          </w:p>
        </w:tc>
      </w:tr>
      <w:tr>
        <w:trPr>
          <w:cantSplit w:val="0"/>
          <w:trHeight w:val="213" w:hRule="atLeast"/>
          <w:tblHeader w:val="0"/>
        </w:trPr>
        <w:tc>
          <w:tcPr/>
          <w:p w:rsidR="00000000" w:rsidDel="00000000" w:rsidP="00000000" w:rsidRDefault="00000000" w:rsidRPr="00000000" w14:paraId="00000040">
            <w:pPr>
              <w:tabs>
                <w:tab w:val="left" w:pos="3828"/>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COMUNA/REGIÓN</w:t>
            </w:r>
          </w:p>
        </w:tc>
        <w:tc>
          <w:tcPr/>
          <w:p w:rsidR="00000000" w:rsidDel="00000000" w:rsidP="00000000" w:rsidRDefault="00000000" w:rsidRPr="00000000" w14:paraId="00000041">
            <w:pPr>
              <w:tabs>
                <w:tab w:val="left" w:pos="3828"/>
              </w:tabs>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Comuna: </w:t>
            </w:r>
          </w:p>
        </w:tc>
        <w:tc>
          <w:tcPr/>
          <w:p w:rsidR="00000000" w:rsidDel="00000000" w:rsidP="00000000" w:rsidRDefault="00000000" w:rsidRPr="00000000" w14:paraId="00000042">
            <w:pPr>
              <w:tabs>
                <w:tab w:val="left" w:pos="3828"/>
              </w:tabs>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Región:</w:t>
            </w:r>
          </w:p>
        </w:tc>
      </w:tr>
      <w:tr>
        <w:trPr>
          <w:cantSplit w:val="0"/>
          <w:trHeight w:val="277" w:hRule="atLeast"/>
          <w:tblHeader w:val="0"/>
        </w:trPr>
        <w:tc>
          <w:tcPr/>
          <w:p w:rsidR="00000000" w:rsidDel="00000000" w:rsidP="00000000" w:rsidRDefault="00000000" w:rsidRPr="00000000" w14:paraId="00000043">
            <w:pPr>
              <w:tabs>
                <w:tab w:val="left" w:pos="3828"/>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TELÉFONOS FIJO/ CELULAR</w:t>
            </w:r>
          </w:p>
        </w:tc>
        <w:tc>
          <w:tcPr/>
          <w:p w:rsidR="00000000" w:rsidDel="00000000" w:rsidP="00000000" w:rsidRDefault="00000000" w:rsidRPr="00000000" w14:paraId="00000044">
            <w:pPr>
              <w:tabs>
                <w:tab w:val="left" w:pos="3828"/>
              </w:tabs>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Fijo:</w:t>
            </w:r>
          </w:p>
        </w:tc>
        <w:tc>
          <w:tcPr/>
          <w:p w:rsidR="00000000" w:rsidDel="00000000" w:rsidP="00000000" w:rsidRDefault="00000000" w:rsidRPr="00000000" w14:paraId="00000045">
            <w:pPr>
              <w:tabs>
                <w:tab w:val="left" w:pos="3828"/>
              </w:tabs>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Celular:</w:t>
            </w:r>
          </w:p>
        </w:tc>
      </w:tr>
      <w:tr>
        <w:trPr>
          <w:cantSplit w:val="0"/>
          <w:trHeight w:val="355" w:hRule="atLeast"/>
          <w:tblHeader w:val="0"/>
        </w:trPr>
        <w:tc>
          <w:tcPr/>
          <w:p w:rsidR="00000000" w:rsidDel="00000000" w:rsidP="00000000" w:rsidRDefault="00000000" w:rsidRPr="00000000" w14:paraId="00000046">
            <w:pPr>
              <w:tabs>
                <w:tab w:val="left" w:pos="3828"/>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REGIÓN / CENTRO AL QUE POSTULA</w:t>
            </w:r>
          </w:p>
        </w:tc>
        <w:tc>
          <w:tcPr/>
          <w:p w:rsidR="00000000" w:rsidDel="00000000" w:rsidP="00000000" w:rsidRDefault="00000000" w:rsidRPr="00000000" w14:paraId="00000047">
            <w:pPr>
              <w:tabs>
                <w:tab w:val="left" w:pos="3828"/>
              </w:tabs>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Región:</w:t>
            </w:r>
          </w:p>
        </w:tc>
        <w:tc>
          <w:tcPr/>
          <w:p w:rsidR="00000000" w:rsidDel="00000000" w:rsidP="00000000" w:rsidRDefault="00000000" w:rsidRPr="00000000" w14:paraId="00000048">
            <w:pPr>
              <w:tabs>
                <w:tab w:val="left" w:pos="3828"/>
              </w:tabs>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Centro:</w:t>
            </w:r>
          </w:p>
        </w:tc>
      </w:tr>
      <w:tr>
        <w:trPr>
          <w:cantSplit w:val="0"/>
          <w:trHeight w:val="491" w:hRule="atLeast"/>
          <w:tblHeader w:val="0"/>
        </w:trPr>
        <w:tc>
          <w:tcPr/>
          <w:p w:rsidR="00000000" w:rsidDel="00000000" w:rsidP="00000000" w:rsidRDefault="00000000" w:rsidRPr="00000000" w14:paraId="00000049">
            <w:pPr>
              <w:tabs>
                <w:tab w:val="left" w:pos="3828"/>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SATÉLITES/ PUNTO ATENCIÓN MÓVIL QUE POSTULA</w:t>
            </w:r>
          </w:p>
        </w:tc>
        <w:tc>
          <w:tcPr/>
          <w:p w:rsidR="00000000" w:rsidDel="00000000" w:rsidP="00000000" w:rsidRDefault="00000000" w:rsidRPr="00000000" w14:paraId="0000004A">
            <w:pPr>
              <w:tabs>
                <w:tab w:val="left" w:pos="3828"/>
              </w:tabs>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Satélite/s (comuna): </w:t>
            </w:r>
          </w:p>
        </w:tc>
        <w:tc>
          <w:tcPr/>
          <w:p w:rsidR="00000000" w:rsidDel="00000000" w:rsidP="00000000" w:rsidRDefault="00000000" w:rsidRPr="00000000" w14:paraId="0000004B">
            <w:pPr>
              <w:tabs>
                <w:tab w:val="left" w:pos="3828"/>
              </w:tabs>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Punto Móvil (comuna):</w:t>
            </w:r>
          </w:p>
        </w:tc>
      </w:tr>
      <w:tr>
        <w:trPr>
          <w:cantSplit w:val="0"/>
          <w:trHeight w:val="440" w:hRule="atLeast"/>
          <w:tblHeader w:val="0"/>
        </w:trPr>
        <w:tc>
          <w:tcPr/>
          <w:p w:rsidR="00000000" w:rsidDel="00000000" w:rsidP="00000000" w:rsidRDefault="00000000" w:rsidRPr="00000000" w14:paraId="0000004C">
            <w:pPr>
              <w:tabs>
                <w:tab w:val="left" w:pos="3828"/>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NOMBRE DE JEFE DE PROYECTO (contraparte con la que Sercotec mantendrá contacto en todas las etapas del proceso)</w:t>
            </w:r>
            <w:r w:rsidDel="00000000" w:rsidR="00000000" w:rsidRPr="00000000">
              <w:rPr>
                <w:rFonts w:ascii="Calibri" w:cs="Calibri" w:eastAsia="Calibri" w:hAnsi="Calibri"/>
                <w:sz w:val="22"/>
                <w:szCs w:val="22"/>
                <w:rtl w:val="0"/>
              </w:rPr>
              <w:t xml:space="preserve"> Debe ser coherente y coincidir con Anexo 12 y ficha de postulación</w:t>
            </w:r>
          </w:p>
        </w:tc>
        <w:tc>
          <w:tcPr>
            <w:gridSpan w:val="2"/>
          </w:tcPr>
          <w:p w:rsidR="00000000" w:rsidDel="00000000" w:rsidP="00000000" w:rsidRDefault="00000000" w:rsidRPr="00000000" w14:paraId="0000004D">
            <w:pPr>
              <w:tabs>
                <w:tab w:val="left" w:pos="3828"/>
              </w:tabs>
              <w:rPr>
                <w:rFonts w:ascii="Calibri" w:cs="Calibri" w:eastAsia="Calibri" w:hAnsi="Calibri"/>
                <w:b w:val="1"/>
                <w:sz w:val="22"/>
                <w:szCs w:val="22"/>
              </w:rPr>
            </w:pPr>
            <w:r w:rsidDel="00000000" w:rsidR="00000000" w:rsidRPr="00000000">
              <w:rPr>
                <w:rtl w:val="0"/>
              </w:rPr>
            </w:r>
          </w:p>
        </w:tc>
      </w:tr>
      <w:tr>
        <w:trPr>
          <w:cantSplit w:val="0"/>
          <w:trHeight w:val="440" w:hRule="atLeast"/>
          <w:tblHeader w:val="0"/>
        </w:trPr>
        <w:tc>
          <w:tcPr/>
          <w:p w:rsidR="00000000" w:rsidDel="00000000" w:rsidP="00000000" w:rsidRDefault="00000000" w:rsidRPr="00000000" w14:paraId="0000004F">
            <w:pPr>
              <w:tabs>
                <w:tab w:val="left" w:pos="3828"/>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TELÉFONOS FIJO </w:t>
            </w:r>
          </w:p>
        </w:tc>
        <w:tc>
          <w:tcPr>
            <w:gridSpan w:val="2"/>
          </w:tcPr>
          <w:p w:rsidR="00000000" w:rsidDel="00000000" w:rsidP="00000000" w:rsidRDefault="00000000" w:rsidRPr="00000000" w14:paraId="00000050">
            <w:pPr>
              <w:tabs>
                <w:tab w:val="left" w:pos="3828"/>
              </w:tabs>
              <w:rPr>
                <w:rFonts w:ascii="Calibri" w:cs="Calibri" w:eastAsia="Calibri" w:hAnsi="Calibri"/>
                <w:b w:val="1"/>
                <w:sz w:val="22"/>
                <w:szCs w:val="22"/>
              </w:rPr>
            </w:pPr>
            <w:r w:rsidDel="00000000" w:rsidR="00000000" w:rsidRPr="00000000">
              <w:rPr>
                <w:rtl w:val="0"/>
              </w:rPr>
            </w:r>
          </w:p>
        </w:tc>
      </w:tr>
      <w:tr>
        <w:trPr>
          <w:cantSplit w:val="0"/>
          <w:trHeight w:val="440" w:hRule="atLeast"/>
          <w:tblHeader w:val="0"/>
        </w:trPr>
        <w:tc>
          <w:tcPr/>
          <w:p w:rsidR="00000000" w:rsidDel="00000000" w:rsidP="00000000" w:rsidRDefault="00000000" w:rsidRPr="00000000" w14:paraId="00000052">
            <w:pPr>
              <w:tabs>
                <w:tab w:val="left" w:pos="3828"/>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TELEFÓNO CELULAR</w:t>
            </w:r>
          </w:p>
        </w:tc>
        <w:tc>
          <w:tcPr>
            <w:gridSpan w:val="2"/>
          </w:tcPr>
          <w:p w:rsidR="00000000" w:rsidDel="00000000" w:rsidP="00000000" w:rsidRDefault="00000000" w:rsidRPr="00000000" w14:paraId="00000053">
            <w:pPr>
              <w:tabs>
                <w:tab w:val="left" w:pos="3828"/>
              </w:tabs>
              <w:rPr>
                <w:rFonts w:ascii="Calibri" w:cs="Calibri" w:eastAsia="Calibri" w:hAnsi="Calibri"/>
                <w:b w:val="1"/>
                <w:sz w:val="22"/>
                <w:szCs w:val="22"/>
              </w:rPr>
            </w:pPr>
            <w:r w:rsidDel="00000000" w:rsidR="00000000" w:rsidRPr="00000000">
              <w:rPr>
                <w:rtl w:val="0"/>
              </w:rPr>
            </w:r>
          </w:p>
        </w:tc>
      </w:tr>
      <w:tr>
        <w:trPr>
          <w:cantSplit w:val="0"/>
          <w:trHeight w:val="440" w:hRule="atLeast"/>
          <w:tblHeader w:val="0"/>
        </w:trPr>
        <w:tc>
          <w:tcPr/>
          <w:p w:rsidR="00000000" w:rsidDel="00000000" w:rsidP="00000000" w:rsidRDefault="00000000" w:rsidRPr="00000000" w14:paraId="00000055">
            <w:pPr>
              <w:tabs>
                <w:tab w:val="left" w:pos="3828"/>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CORREO ELECTRÓNICO</w:t>
            </w:r>
          </w:p>
        </w:tc>
        <w:tc>
          <w:tcPr>
            <w:gridSpan w:val="2"/>
          </w:tcPr>
          <w:p w:rsidR="00000000" w:rsidDel="00000000" w:rsidP="00000000" w:rsidRDefault="00000000" w:rsidRPr="00000000" w14:paraId="00000056">
            <w:pPr>
              <w:tabs>
                <w:tab w:val="left" w:pos="3828"/>
              </w:tabs>
              <w:rPr>
                <w:rFonts w:ascii="Calibri" w:cs="Calibri" w:eastAsia="Calibri" w:hAnsi="Calibri"/>
                <w:b w:val="1"/>
                <w:sz w:val="22"/>
                <w:szCs w:val="22"/>
              </w:rPr>
            </w:pPr>
            <w:r w:rsidDel="00000000" w:rsidR="00000000" w:rsidRPr="00000000">
              <w:rPr>
                <w:rtl w:val="0"/>
              </w:rPr>
            </w:r>
          </w:p>
        </w:tc>
      </w:tr>
      <w:tr>
        <w:trPr>
          <w:cantSplit w:val="0"/>
          <w:trHeight w:val="300" w:hRule="atLeast"/>
          <w:tblHeader w:val="0"/>
        </w:trPr>
        <w:tc>
          <w:tcPr/>
          <w:p w:rsidR="00000000" w:rsidDel="00000000" w:rsidP="00000000" w:rsidRDefault="00000000" w:rsidRPr="00000000" w14:paraId="00000058">
            <w:pPr>
              <w:tabs>
                <w:tab w:val="left" w:pos="3828"/>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POSTULA EN FORMA CONJUNTA</w:t>
            </w:r>
          </w:p>
        </w:tc>
        <w:tc>
          <w:tcPr>
            <w:gridSpan w:val="2"/>
          </w:tcPr>
          <w:p w:rsidR="00000000" w:rsidDel="00000000" w:rsidP="00000000" w:rsidRDefault="00000000" w:rsidRPr="00000000" w14:paraId="00000059">
            <w:pPr>
              <w:tabs>
                <w:tab w:val="left" w:pos="3828"/>
              </w:tabs>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___ SI                                          ___ NO</w:t>
            </w:r>
          </w:p>
        </w:tc>
      </w:tr>
      <w:tr>
        <w:trPr>
          <w:cantSplit w:val="0"/>
          <w:trHeight w:val="180" w:hRule="atLeast"/>
          <w:tblHeader w:val="0"/>
        </w:trPr>
        <w:tc>
          <w:tcPr>
            <w:vMerge w:val="restart"/>
          </w:tcPr>
          <w:p w:rsidR="00000000" w:rsidDel="00000000" w:rsidP="00000000" w:rsidRDefault="00000000" w:rsidRPr="00000000" w14:paraId="0000005B">
            <w:pPr>
              <w:tabs>
                <w:tab w:val="left" w:pos="3828"/>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NOMBRE DE REPRESENTANTES DE POSTULACIÓN CONJUNTA</w:t>
            </w:r>
          </w:p>
          <w:p w:rsidR="00000000" w:rsidDel="00000000" w:rsidP="00000000" w:rsidRDefault="00000000" w:rsidRPr="00000000" w14:paraId="0000005C">
            <w:pPr>
              <w:tabs>
                <w:tab w:val="left" w:pos="3828"/>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(En caso que usted postule en forma conjunta complete este cuadro, resguardar coherencia con el punto 2.1,4 del presente formulario).</w:t>
            </w:r>
          </w:p>
        </w:tc>
        <w:tc>
          <w:tcPr/>
          <w:p w:rsidR="00000000" w:rsidDel="00000000" w:rsidP="00000000" w:rsidRDefault="00000000" w:rsidRPr="00000000" w14:paraId="0000005D">
            <w:pPr>
              <w:tabs>
                <w:tab w:val="left" w:pos="3828"/>
              </w:tabs>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NOMBRE ENTIDAD</w:t>
            </w:r>
          </w:p>
        </w:tc>
        <w:tc>
          <w:tcPr/>
          <w:p w:rsidR="00000000" w:rsidDel="00000000" w:rsidP="00000000" w:rsidRDefault="00000000" w:rsidRPr="00000000" w14:paraId="0000005E">
            <w:pPr>
              <w:tabs>
                <w:tab w:val="left" w:pos="3828"/>
              </w:tabs>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NOMBRE REPRESENTANTE ENTIDAD</w:t>
            </w:r>
          </w:p>
        </w:tc>
      </w:tr>
      <w:tr>
        <w:trPr>
          <w:cantSplit w:val="0"/>
          <w:trHeight w:val="280" w:hRule="atLeast"/>
          <w:tblHeader w:val="0"/>
        </w:trPr>
        <w:tc>
          <w:tcPr>
            <w:vMerge w:val="continue"/>
          </w:tcPr>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22"/>
                <w:szCs w:val="22"/>
              </w:rPr>
            </w:pPr>
            <w:r w:rsidDel="00000000" w:rsidR="00000000" w:rsidRPr="00000000">
              <w:rPr>
                <w:rtl w:val="0"/>
              </w:rPr>
            </w:r>
          </w:p>
        </w:tc>
        <w:tc>
          <w:tcPr/>
          <w:p w:rsidR="00000000" w:rsidDel="00000000" w:rsidP="00000000" w:rsidRDefault="00000000" w:rsidRPr="00000000" w14:paraId="00000060">
            <w:pPr>
              <w:tabs>
                <w:tab w:val="left" w:pos="3828"/>
              </w:tabs>
              <w:rPr>
                <w:rFonts w:ascii="Calibri" w:cs="Calibri" w:eastAsia="Calibri" w:hAnsi="Calibri"/>
                <w:b w:val="1"/>
                <w:sz w:val="22"/>
                <w:szCs w:val="22"/>
              </w:rPr>
            </w:pPr>
            <w:r w:rsidDel="00000000" w:rsidR="00000000" w:rsidRPr="00000000">
              <w:rPr>
                <w:rtl w:val="0"/>
              </w:rPr>
            </w:r>
          </w:p>
        </w:tc>
        <w:tc>
          <w:tcPr/>
          <w:p w:rsidR="00000000" w:rsidDel="00000000" w:rsidP="00000000" w:rsidRDefault="00000000" w:rsidRPr="00000000" w14:paraId="00000061">
            <w:pPr>
              <w:tabs>
                <w:tab w:val="left" w:pos="3828"/>
              </w:tabs>
              <w:rPr>
                <w:rFonts w:ascii="Calibri" w:cs="Calibri" w:eastAsia="Calibri" w:hAnsi="Calibri"/>
                <w:b w:val="1"/>
                <w:sz w:val="22"/>
                <w:szCs w:val="22"/>
              </w:rPr>
            </w:pPr>
            <w:r w:rsidDel="00000000" w:rsidR="00000000" w:rsidRPr="00000000">
              <w:rPr>
                <w:rtl w:val="0"/>
              </w:rPr>
            </w:r>
          </w:p>
        </w:tc>
      </w:tr>
      <w:tr>
        <w:trPr>
          <w:cantSplit w:val="0"/>
          <w:trHeight w:val="180" w:hRule="atLeast"/>
          <w:tblHeader w:val="0"/>
        </w:trPr>
        <w:tc>
          <w:tcPr>
            <w:vMerge w:val="continue"/>
          </w:tcPr>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22"/>
                <w:szCs w:val="22"/>
              </w:rPr>
            </w:pPr>
            <w:r w:rsidDel="00000000" w:rsidR="00000000" w:rsidRPr="00000000">
              <w:rPr>
                <w:rtl w:val="0"/>
              </w:rPr>
            </w:r>
          </w:p>
        </w:tc>
        <w:tc>
          <w:tcPr/>
          <w:p w:rsidR="00000000" w:rsidDel="00000000" w:rsidP="00000000" w:rsidRDefault="00000000" w:rsidRPr="00000000" w14:paraId="00000063">
            <w:pPr>
              <w:tabs>
                <w:tab w:val="left" w:pos="3828"/>
              </w:tabs>
              <w:rPr>
                <w:rFonts w:ascii="Calibri" w:cs="Calibri" w:eastAsia="Calibri" w:hAnsi="Calibri"/>
                <w:b w:val="1"/>
                <w:sz w:val="22"/>
                <w:szCs w:val="22"/>
              </w:rPr>
            </w:pPr>
            <w:r w:rsidDel="00000000" w:rsidR="00000000" w:rsidRPr="00000000">
              <w:rPr>
                <w:rtl w:val="0"/>
              </w:rPr>
            </w:r>
          </w:p>
        </w:tc>
        <w:tc>
          <w:tcPr/>
          <w:p w:rsidR="00000000" w:rsidDel="00000000" w:rsidP="00000000" w:rsidRDefault="00000000" w:rsidRPr="00000000" w14:paraId="00000064">
            <w:pPr>
              <w:tabs>
                <w:tab w:val="left" w:pos="3828"/>
              </w:tabs>
              <w:rPr>
                <w:rFonts w:ascii="Calibri" w:cs="Calibri" w:eastAsia="Calibri" w:hAnsi="Calibri"/>
                <w:b w:val="1"/>
                <w:sz w:val="22"/>
                <w:szCs w:val="22"/>
              </w:rPr>
            </w:pPr>
            <w:r w:rsidDel="00000000" w:rsidR="00000000" w:rsidRPr="00000000">
              <w:rPr>
                <w:rtl w:val="0"/>
              </w:rPr>
            </w:r>
          </w:p>
        </w:tc>
      </w:tr>
      <w:tr>
        <w:trPr>
          <w:cantSplit w:val="0"/>
          <w:trHeight w:val="180" w:hRule="atLeast"/>
          <w:tblHeader w:val="0"/>
        </w:trPr>
        <w:tc>
          <w:tcPr>
            <w:vMerge w:val="continue"/>
          </w:tcPr>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22"/>
                <w:szCs w:val="22"/>
              </w:rPr>
            </w:pPr>
            <w:r w:rsidDel="00000000" w:rsidR="00000000" w:rsidRPr="00000000">
              <w:rPr>
                <w:rtl w:val="0"/>
              </w:rPr>
            </w:r>
          </w:p>
        </w:tc>
        <w:tc>
          <w:tcPr/>
          <w:p w:rsidR="00000000" w:rsidDel="00000000" w:rsidP="00000000" w:rsidRDefault="00000000" w:rsidRPr="00000000" w14:paraId="00000066">
            <w:pPr>
              <w:tabs>
                <w:tab w:val="left" w:pos="3828"/>
              </w:tabs>
              <w:rPr>
                <w:rFonts w:ascii="Calibri" w:cs="Calibri" w:eastAsia="Calibri" w:hAnsi="Calibri"/>
                <w:b w:val="1"/>
                <w:sz w:val="22"/>
                <w:szCs w:val="22"/>
              </w:rPr>
            </w:pPr>
            <w:r w:rsidDel="00000000" w:rsidR="00000000" w:rsidRPr="00000000">
              <w:rPr>
                <w:rtl w:val="0"/>
              </w:rPr>
            </w:r>
          </w:p>
        </w:tc>
        <w:tc>
          <w:tcPr/>
          <w:p w:rsidR="00000000" w:rsidDel="00000000" w:rsidP="00000000" w:rsidRDefault="00000000" w:rsidRPr="00000000" w14:paraId="00000067">
            <w:pPr>
              <w:tabs>
                <w:tab w:val="left" w:pos="3828"/>
              </w:tabs>
              <w:rPr>
                <w:rFonts w:ascii="Calibri" w:cs="Calibri" w:eastAsia="Calibri" w:hAnsi="Calibri"/>
                <w:b w:val="1"/>
                <w:sz w:val="22"/>
                <w:szCs w:val="22"/>
              </w:rPr>
            </w:pPr>
            <w:r w:rsidDel="00000000" w:rsidR="00000000" w:rsidRPr="00000000">
              <w:rPr>
                <w:rtl w:val="0"/>
              </w:rPr>
            </w:r>
          </w:p>
        </w:tc>
      </w:tr>
      <w:tr>
        <w:trPr>
          <w:cantSplit w:val="0"/>
          <w:trHeight w:val="180" w:hRule="atLeast"/>
          <w:tblHeader w:val="0"/>
        </w:trPr>
        <w:tc>
          <w:tcPr>
            <w:vMerge w:val="continue"/>
          </w:tcPr>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22"/>
                <w:szCs w:val="22"/>
              </w:rPr>
            </w:pPr>
            <w:r w:rsidDel="00000000" w:rsidR="00000000" w:rsidRPr="00000000">
              <w:rPr>
                <w:rtl w:val="0"/>
              </w:rPr>
            </w:r>
          </w:p>
        </w:tc>
        <w:tc>
          <w:tcPr/>
          <w:p w:rsidR="00000000" w:rsidDel="00000000" w:rsidP="00000000" w:rsidRDefault="00000000" w:rsidRPr="00000000" w14:paraId="00000069">
            <w:pPr>
              <w:tabs>
                <w:tab w:val="left" w:pos="3828"/>
              </w:tabs>
              <w:rPr>
                <w:rFonts w:ascii="Calibri" w:cs="Calibri" w:eastAsia="Calibri" w:hAnsi="Calibri"/>
                <w:b w:val="1"/>
                <w:sz w:val="22"/>
                <w:szCs w:val="22"/>
              </w:rPr>
            </w:pPr>
            <w:r w:rsidDel="00000000" w:rsidR="00000000" w:rsidRPr="00000000">
              <w:rPr>
                <w:rtl w:val="0"/>
              </w:rPr>
            </w:r>
          </w:p>
        </w:tc>
        <w:tc>
          <w:tcPr/>
          <w:p w:rsidR="00000000" w:rsidDel="00000000" w:rsidP="00000000" w:rsidRDefault="00000000" w:rsidRPr="00000000" w14:paraId="0000006A">
            <w:pPr>
              <w:tabs>
                <w:tab w:val="left" w:pos="3828"/>
              </w:tabs>
              <w:rPr>
                <w:rFonts w:ascii="Calibri" w:cs="Calibri" w:eastAsia="Calibri" w:hAnsi="Calibri"/>
                <w:b w:val="1"/>
                <w:sz w:val="22"/>
                <w:szCs w:val="22"/>
              </w:rPr>
            </w:pPr>
            <w:r w:rsidDel="00000000" w:rsidR="00000000" w:rsidRPr="00000000">
              <w:rPr>
                <w:rtl w:val="0"/>
              </w:rPr>
            </w:r>
          </w:p>
        </w:tc>
      </w:tr>
      <w:tr>
        <w:trPr>
          <w:cantSplit w:val="0"/>
          <w:trHeight w:val="180" w:hRule="atLeast"/>
          <w:tblHeader w:val="0"/>
        </w:trPr>
        <w:tc>
          <w:tcPr>
            <w:vMerge w:val="continue"/>
          </w:tcPr>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22"/>
                <w:szCs w:val="22"/>
              </w:rPr>
            </w:pPr>
            <w:r w:rsidDel="00000000" w:rsidR="00000000" w:rsidRPr="00000000">
              <w:rPr>
                <w:rtl w:val="0"/>
              </w:rPr>
            </w:r>
          </w:p>
        </w:tc>
        <w:tc>
          <w:tcPr/>
          <w:p w:rsidR="00000000" w:rsidDel="00000000" w:rsidP="00000000" w:rsidRDefault="00000000" w:rsidRPr="00000000" w14:paraId="0000006C">
            <w:pPr>
              <w:tabs>
                <w:tab w:val="left" w:pos="3828"/>
              </w:tabs>
              <w:rPr>
                <w:rFonts w:ascii="Calibri" w:cs="Calibri" w:eastAsia="Calibri" w:hAnsi="Calibri"/>
                <w:b w:val="1"/>
                <w:sz w:val="22"/>
                <w:szCs w:val="22"/>
              </w:rPr>
            </w:pPr>
            <w:r w:rsidDel="00000000" w:rsidR="00000000" w:rsidRPr="00000000">
              <w:rPr>
                <w:rtl w:val="0"/>
              </w:rPr>
            </w:r>
          </w:p>
        </w:tc>
        <w:tc>
          <w:tcPr/>
          <w:p w:rsidR="00000000" w:rsidDel="00000000" w:rsidP="00000000" w:rsidRDefault="00000000" w:rsidRPr="00000000" w14:paraId="0000006D">
            <w:pPr>
              <w:tabs>
                <w:tab w:val="left" w:pos="3828"/>
              </w:tabs>
              <w:rPr>
                <w:rFonts w:ascii="Calibri" w:cs="Calibri" w:eastAsia="Calibri" w:hAnsi="Calibri"/>
                <w:b w:val="1"/>
                <w:sz w:val="22"/>
                <w:szCs w:val="22"/>
              </w:rPr>
            </w:pPr>
            <w:r w:rsidDel="00000000" w:rsidR="00000000" w:rsidRPr="00000000">
              <w:rPr>
                <w:rtl w:val="0"/>
              </w:rPr>
            </w:r>
          </w:p>
        </w:tc>
      </w:tr>
    </w:tbl>
    <w:p w:rsidR="00000000" w:rsidDel="00000000" w:rsidP="00000000" w:rsidRDefault="00000000" w:rsidRPr="00000000" w14:paraId="0000006E">
      <w:pPr>
        <w:pStyle w:val="Heading1"/>
        <w:jc w:val="both"/>
        <w:rPr>
          <w:rFonts w:ascii="Calibri" w:cs="Calibri" w:eastAsia="Calibri" w:hAnsi="Calibri"/>
        </w:rPr>
      </w:pPr>
      <w:bookmarkStart w:colFirst="0" w:colLast="0" w:name="_30j0zll" w:id="1"/>
      <w:bookmarkEnd w:id="1"/>
      <w:r w:rsidDel="00000000" w:rsidR="00000000" w:rsidRPr="00000000">
        <w:rPr>
          <w:rFonts w:ascii="Calibri" w:cs="Calibri" w:eastAsia="Calibri" w:hAnsi="Calibri"/>
          <w:rtl w:val="0"/>
        </w:rPr>
        <w:t xml:space="preserve">2. PROPUESTA TÉCNICA, COHERENCIA DEL PLAN DE GASTOS Y EXPERIENCIA DE LA ENTIDAD</w:t>
      </w:r>
    </w:p>
    <w:p w:rsidR="00000000" w:rsidDel="00000000" w:rsidP="00000000" w:rsidRDefault="00000000" w:rsidRPr="00000000" w14:paraId="0000006F">
      <w:pPr>
        <w:pStyle w:val="Heading2"/>
        <w:rPr>
          <w:rFonts w:ascii="Calibri" w:cs="Calibri" w:eastAsia="Calibri" w:hAnsi="Calibri"/>
        </w:rPr>
      </w:pPr>
      <w:bookmarkStart w:colFirst="0" w:colLast="0" w:name="_1fob9te" w:id="2"/>
      <w:bookmarkEnd w:id="2"/>
      <w:r w:rsidDel="00000000" w:rsidR="00000000" w:rsidRPr="00000000">
        <w:rPr>
          <w:rtl w:val="0"/>
        </w:rPr>
      </w:r>
    </w:p>
    <w:p w:rsidR="00000000" w:rsidDel="00000000" w:rsidP="00000000" w:rsidRDefault="00000000" w:rsidRPr="00000000" w14:paraId="00000070">
      <w:pPr>
        <w:pStyle w:val="Heading3"/>
        <w:rPr>
          <w:rFonts w:ascii="Calibri" w:cs="Calibri" w:eastAsia="Calibri" w:hAnsi="Calibri"/>
          <w:sz w:val="20"/>
          <w:szCs w:val="20"/>
        </w:rPr>
      </w:pPr>
      <w:bookmarkStart w:colFirst="0" w:colLast="0" w:name="_3znysh7" w:id="3"/>
      <w:bookmarkEnd w:id="3"/>
      <w:r w:rsidDel="00000000" w:rsidR="00000000" w:rsidRPr="00000000">
        <w:rPr>
          <w:rFonts w:ascii="Calibri" w:cs="Calibri" w:eastAsia="Calibri" w:hAnsi="Calibri"/>
          <w:rtl w:val="0"/>
        </w:rPr>
        <w:t xml:space="preserve">2.1.1 IDENTIFICACIÓN Y CARACTERIZACIÓN DE CLIENTES </w:t>
      </w:r>
      <w:r w:rsidDel="00000000" w:rsidR="00000000" w:rsidRPr="00000000">
        <w:rPr>
          <w:rtl w:val="0"/>
        </w:rPr>
      </w:r>
    </w:p>
    <w:p w:rsidR="00000000" w:rsidDel="00000000" w:rsidP="00000000" w:rsidRDefault="00000000" w:rsidRPr="00000000" w14:paraId="00000071">
      <w:pPr>
        <w:tabs>
          <w:tab w:val="left" w:pos="3828"/>
        </w:tabs>
        <w:spacing w:after="0" w:line="240" w:lineRule="auto"/>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72">
      <w:pPr>
        <w:tabs>
          <w:tab w:val="left" w:pos="3828"/>
        </w:tabs>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Se espera que el oferente identifique, caracterice y segmenta a los posibles clientes del Centro, en relación a las principales características demográficas, económicas y territoriales, tanto de los emprendedores como de sus empresas, en este último caso se debe se debe considerar el tipo de organización, el nivel de formalidad, el nivel de desarrollo del negocio, y sus ventas considerando, además, el modelo descrito en las Bases del presente concurso. </w:t>
      </w:r>
    </w:p>
    <w:p w:rsidR="00000000" w:rsidDel="00000000" w:rsidP="00000000" w:rsidRDefault="00000000" w:rsidRPr="00000000" w14:paraId="00000073">
      <w:pPr>
        <w:tabs>
          <w:tab w:val="left" w:pos="3828"/>
        </w:tabs>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74">
      <w:pPr>
        <w:tabs>
          <w:tab w:val="left" w:pos="3828"/>
        </w:tabs>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Se debe responder a preguntas  tales como: ¿Quiénes serán los principales clientes del Centro?,¿Cuáles son las características y brechas de los segmentos de clientes que atenderá en el Centro de negocios? </w:t>
      </w:r>
    </w:p>
    <w:p w:rsidR="00000000" w:rsidDel="00000000" w:rsidP="00000000" w:rsidRDefault="00000000" w:rsidRPr="00000000" w14:paraId="00000075">
      <w:pPr>
        <w:tabs>
          <w:tab w:val="left" w:pos="3828"/>
        </w:tabs>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 tomando en consideración los distintos tipos de segmentos que debe atender un centro según lo señalado en el ANEXO N° 1: ESPECIFICACIONES TÉCNICAS DEL MODELO DE CENTROS</w:t>
      </w:r>
    </w:p>
    <w:p w:rsidR="00000000" w:rsidDel="00000000" w:rsidP="00000000" w:rsidRDefault="00000000" w:rsidRPr="00000000" w14:paraId="00000076">
      <w:pPr>
        <w:tabs>
          <w:tab w:val="left" w:pos="3828"/>
        </w:tabs>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77">
      <w:pPr>
        <w:tabs>
          <w:tab w:val="left" w:pos="3828"/>
        </w:tabs>
        <w:spacing w:after="0" w:line="240" w:lineRule="auto"/>
        <w:jc w:val="both"/>
        <w:rPr>
          <w:rFonts w:ascii="Calibri" w:cs="Calibri" w:eastAsia="Calibri" w:hAnsi="Calibri"/>
          <w:sz w:val="20"/>
          <w:szCs w:val="20"/>
        </w:rPr>
      </w:pPr>
      <w:r w:rsidDel="00000000" w:rsidR="00000000" w:rsidRPr="00000000">
        <w:rPr>
          <w:rtl w:val="0"/>
        </w:rPr>
      </w:r>
    </w:p>
    <w:tbl>
      <w:tblPr>
        <w:tblStyle w:val="Table2"/>
        <w:tblW w:w="999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990"/>
        <w:tblGridChange w:id="0">
          <w:tblGrid>
            <w:gridCol w:w="9990"/>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78">
            <w:pPr>
              <w:widowControl w:val="0"/>
              <w:pBdr>
                <w:top w:space="0" w:sz="0" w:val="nil"/>
                <w:left w:space="0" w:sz="0" w:val="nil"/>
                <w:bottom w:space="0" w:sz="0" w:val="nil"/>
                <w:right w:space="0" w:sz="0" w:val="nil"/>
                <w:between w:space="0" w:sz="0" w:val="nil"/>
              </w:pBd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79">
            <w:pPr>
              <w:widowControl w:val="0"/>
              <w:pBdr>
                <w:top w:space="0" w:sz="0" w:val="nil"/>
                <w:left w:space="0" w:sz="0" w:val="nil"/>
                <w:bottom w:space="0" w:sz="0" w:val="nil"/>
                <w:right w:space="0" w:sz="0" w:val="nil"/>
                <w:between w:space="0" w:sz="0" w:val="nil"/>
              </w:pBd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7A">
            <w:pPr>
              <w:widowControl w:val="0"/>
              <w:pBdr>
                <w:top w:space="0" w:sz="0" w:val="nil"/>
                <w:left w:space="0" w:sz="0" w:val="nil"/>
                <w:bottom w:space="0" w:sz="0" w:val="nil"/>
                <w:right w:space="0" w:sz="0" w:val="nil"/>
                <w:between w:space="0" w:sz="0" w:val="nil"/>
              </w:pBd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7B">
            <w:pPr>
              <w:widowControl w:val="0"/>
              <w:pBdr>
                <w:top w:space="0" w:sz="0" w:val="nil"/>
                <w:left w:space="0" w:sz="0" w:val="nil"/>
                <w:bottom w:space="0" w:sz="0" w:val="nil"/>
                <w:right w:space="0" w:sz="0" w:val="nil"/>
                <w:between w:space="0" w:sz="0" w:val="nil"/>
              </w:pBd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7C">
            <w:pPr>
              <w:widowControl w:val="0"/>
              <w:pBdr>
                <w:top w:space="0" w:sz="0" w:val="nil"/>
                <w:left w:space="0" w:sz="0" w:val="nil"/>
                <w:bottom w:space="0" w:sz="0" w:val="nil"/>
                <w:right w:space="0" w:sz="0" w:val="nil"/>
                <w:between w:space="0" w:sz="0" w:val="nil"/>
              </w:pBd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7D">
            <w:pPr>
              <w:widowControl w:val="0"/>
              <w:pBdr>
                <w:top w:space="0" w:sz="0" w:val="nil"/>
                <w:left w:space="0" w:sz="0" w:val="nil"/>
                <w:bottom w:space="0" w:sz="0" w:val="nil"/>
                <w:right w:space="0" w:sz="0" w:val="nil"/>
                <w:between w:space="0" w:sz="0" w:val="nil"/>
              </w:pBd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7E">
            <w:pPr>
              <w:widowControl w:val="0"/>
              <w:pBdr>
                <w:top w:space="0" w:sz="0" w:val="nil"/>
                <w:left w:space="0" w:sz="0" w:val="nil"/>
                <w:bottom w:space="0" w:sz="0" w:val="nil"/>
                <w:right w:space="0" w:sz="0" w:val="nil"/>
                <w:between w:space="0" w:sz="0" w:val="nil"/>
              </w:pBd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7F">
            <w:pPr>
              <w:widowControl w:val="0"/>
              <w:pBdr>
                <w:top w:space="0" w:sz="0" w:val="nil"/>
                <w:left w:space="0" w:sz="0" w:val="nil"/>
                <w:bottom w:space="0" w:sz="0" w:val="nil"/>
                <w:right w:space="0" w:sz="0" w:val="nil"/>
                <w:between w:space="0" w:sz="0" w:val="nil"/>
              </w:pBd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80">
            <w:pPr>
              <w:widowControl w:val="0"/>
              <w:pBdr>
                <w:top w:space="0" w:sz="0" w:val="nil"/>
                <w:left w:space="0" w:sz="0" w:val="nil"/>
                <w:bottom w:space="0" w:sz="0" w:val="nil"/>
                <w:right w:space="0" w:sz="0" w:val="nil"/>
                <w:between w:space="0" w:sz="0" w:val="nil"/>
              </w:pBd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81">
            <w:pPr>
              <w:widowControl w:val="0"/>
              <w:pBdr>
                <w:top w:space="0" w:sz="0" w:val="nil"/>
                <w:left w:space="0" w:sz="0" w:val="nil"/>
                <w:bottom w:space="0" w:sz="0" w:val="nil"/>
                <w:right w:space="0" w:sz="0" w:val="nil"/>
                <w:between w:space="0" w:sz="0" w:val="nil"/>
              </w:pBdr>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082">
      <w:pPr>
        <w:tabs>
          <w:tab w:val="left" w:pos="3828"/>
        </w:tabs>
        <w:spacing w:after="0" w:line="240" w:lineRule="auto"/>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83">
      <w:pPr>
        <w:tabs>
          <w:tab w:val="left" w:pos="3828"/>
        </w:tabs>
        <w:spacing w:after="0" w:line="240" w:lineRule="auto"/>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84">
      <w:pPr>
        <w:pStyle w:val="Heading3"/>
        <w:rPr>
          <w:rFonts w:ascii="Calibri" w:cs="Calibri" w:eastAsia="Calibri" w:hAnsi="Calibri"/>
          <w:sz w:val="20"/>
          <w:szCs w:val="20"/>
        </w:rPr>
      </w:pPr>
      <w:bookmarkStart w:colFirst="0" w:colLast="0" w:name="_2et92p0" w:id="4"/>
      <w:bookmarkEnd w:id="4"/>
      <w:r w:rsidDel="00000000" w:rsidR="00000000" w:rsidRPr="00000000">
        <w:rPr>
          <w:rFonts w:ascii="Calibri" w:cs="Calibri" w:eastAsia="Calibri" w:hAnsi="Calibri"/>
          <w:rtl w:val="0"/>
        </w:rPr>
        <w:t xml:space="preserve">2.1.2 METODOLOGÍA DE TRABAJO A DESARROLLAR  </w:t>
      </w:r>
      <w:r w:rsidDel="00000000" w:rsidR="00000000" w:rsidRPr="00000000">
        <w:rPr>
          <w:rtl w:val="0"/>
        </w:rPr>
      </w:r>
    </w:p>
    <w:p w:rsidR="00000000" w:rsidDel="00000000" w:rsidP="00000000" w:rsidRDefault="00000000" w:rsidRPr="00000000" w14:paraId="00000085">
      <w:pPr>
        <w:tabs>
          <w:tab w:val="left" w:pos="3828"/>
        </w:tabs>
        <w:spacing w:after="0" w:line="240"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86">
      <w:pPr>
        <w:tabs>
          <w:tab w:val="left" w:pos="3828"/>
        </w:tabs>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El Centro atenderá a aquellos emprendimientos, cuyos responsables demuestren interés, compromiso y potencial de desarrollo económico y/o socio-ambiental, en armonía con la propia visión de desarrollo de los territorios.</w:t>
      </w:r>
    </w:p>
    <w:p w:rsidR="00000000" w:rsidDel="00000000" w:rsidP="00000000" w:rsidRDefault="00000000" w:rsidRPr="00000000" w14:paraId="00000087">
      <w:pPr>
        <w:tabs>
          <w:tab w:val="left" w:pos="3828"/>
        </w:tabs>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88">
      <w:pPr>
        <w:tabs>
          <w:tab w:val="left" w:pos="3828"/>
        </w:tabs>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La metodología y estrategia a utilizar deben ser pertinentes, participativas y de co-construcción con los emprendedores/as pertenecientes a los territorios, requiriendo que los profesionales del Centro desarrollen los vínculos requeridos con actores relevantes, para articular la oferta en fomento, gestionar las redes de apoyo y cooperación que potencien los proyectos empresariales.</w:t>
      </w:r>
    </w:p>
    <w:p w:rsidR="00000000" w:rsidDel="00000000" w:rsidP="00000000" w:rsidRDefault="00000000" w:rsidRPr="00000000" w14:paraId="00000089">
      <w:pPr>
        <w:tabs>
          <w:tab w:val="left" w:pos="3828"/>
        </w:tabs>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8A">
      <w:pPr>
        <w:tabs>
          <w:tab w:val="left" w:pos="3828"/>
        </w:tabs>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La metodología propuesta se debe inspirar en los modelos de excelencia (Malcom Baldrige) que son referencia en la operación de los SBDC (Small Bussines Developtment Centers) de Estados Unidos) y que ha sido adaptado a la realidad nacional, cuya descripción se encuentra en ANEXO N° 1: ESPECIFICACIONES TÉCNICAS DEL MODELO DE CENTROS y ANEXO N° 13: MANUAL DE CENTROS</w:t>
      </w:r>
    </w:p>
    <w:p w:rsidR="00000000" w:rsidDel="00000000" w:rsidP="00000000" w:rsidRDefault="00000000" w:rsidRPr="00000000" w14:paraId="0000008B">
      <w:pPr>
        <w:tabs>
          <w:tab w:val="left" w:pos="3828"/>
        </w:tabs>
        <w:spacing w:after="0" w:line="240" w:lineRule="auto"/>
        <w:jc w:val="both"/>
        <w:rPr>
          <w:rFonts w:ascii="Calibri" w:cs="Calibri" w:eastAsia="Calibri" w:hAnsi="Calibri"/>
          <w:sz w:val="20"/>
          <w:szCs w:val="20"/>
        </w:rPr>
      </w:pPr>
      <w:r w:rsidDel="00000000" w:rsidR="00000000" w:rsidRPr="00000000">
        <w:rPr>
          <w:rtl w:val="0"/>
        </w:rPr>
      </w:r>
    </w:p>
    <w:tbl>
      <w:tblPr>
        <w:tblStyle w:val="Table3"/>
        <w:tblW w:w="983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830"/>
        <w:tblGridChange w:id="0">
          <w:tblGrid>
            <w:gridCol w:w="9830"/>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8C">
            <w:pPr>
              <w:widowControl w:val="0"/>
              <w:pBdr>
                <w:top w:space="0" w:sz="0" w:val="nil"/>
                <w:left w:space="0" w:sz="0" w:val="nil"/>
                <w:bottom w:space="0" w:sz="0" w:val="nil"/>
                <w:right w:space="0" w:sz="0" w:val="nil"/>
                <w:between w:space="0" w:sz="0" w:val="nil"/>
              </w:pBd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8D">
            <w:pPr>
              <w:widowControl w:val="0"/>
              <w:pBdr>
                <w:top w:space="0" w:sz="0" w:val="nil"/>
                <w:left w:space="0" w:sz="0" w:val="nil"/>
                <w:bottom w:space="0" w:sz="0" w:val="nil"/>
                <w:right w:space="0" w:sz="0" w:val="nil"/>
                <w:between w:space="0" w:sz="0" w:val="nil"/>
              </w:pBd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8E">
            <w:pPr>
              <w:widowControl w:val="0"/>
              <w:pBdr>
                <w:top w:space="0" w:sz="0" w:val="nil"/>
                <w:left w:space="0" w:sz="0" w:val="nil"/>
                <w:bottom w:space="0" w:sz="0" w:val="nil"/>
                <w:right w:space="0" w:sz="0" w:val="nil"/>
                <w:between w:space="0" w:sz="0" w:val="nil"/>
              </w:pBd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8F">
            <w:pPr>
              <w:widowControl w:val="0"/>
              <w:pBdr>
                <w:top w:space="0" w:sz="0" w:val="nil"/>
                <w:left w:space="0" w:sz="0" w:val="nil"/>
                <w:bottom w:space="0" w:sz="0" w:val="nil"/>
                <w:right w:space="0" w:sz="0" w:val="nil"/>
                <w:between w:space="0" w:sz="0" w:val="nil"/>
              </w:pBd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90">
            <w:pPr>
              <w:widowControl w:val="0"/>
              <w:pBdr>
                <w:top w:space="0" w:sz="0" w:val="nil"/>
                <w:left w:space="0" w:sz="0" w:val="nil"/>
                <w:bottom w:space="0" w:sz="0" w:val="nil"/>
                <w:right w:space="0" w:sz="0" w:val="nil"/>
                <w:between w:space="0" w:sz="0" w:val="nil"/>
              </w:pBd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91">
            <w:pPr>
              <w:widowControl w:val="0"/>
              <w:pBdr>
                <w:top w:space="0" w:sz="0" w:val="nil"/>
                <w:left w:space="0" w:sz="0" w:val="nil"/>
                <w:bottom w:space="0" w:sz="0" w:val="nil"/>
                <w:right w:space="0" w:sz="0" w:val="nil"/>
                <w:between w:space="0" w:sz="0" w:val="nil"/>
              </w:pBd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92">
            <w:pPr>
              <w:widowControl w:val="0"/>
              <w:pBdr>
                <w:top w:space="0" w:sz="0" w:val="nil"/>
                <w:left w:space="0" w:sz="0" w:val="nil"/>
                <w:bottom w:space="0" w:sz="0" w:val="nil"/>
                <w:right w:space="0" w:sz="0" w:val="nil"/>
                <w:between w:space="0" w:sz="0" w:val="nil"/>
              </w:pBd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93">
            <w:pPr>
              <w:widowControl w:val="0"/>
              <w:pBdr>
                <w:top w:space="0" w:sz="0" w:val="nil"/>
                <w:left w:space="0" w:sz="0" w:val="nil"/>
                <w:bottom w:space="0" w:sz="0" w:val="nil"/>
                <w:right w:space="0" w:sz="0" w:val="nil"/>
                <w:between w:space="0" w:sz="0" w:val="nil"/>
              </w:pBd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94">
            <w:pPr>
              <w:widowControl w:val="0"/>
              <w:pBdr>
                <w:top w:space="0" w:sz="0" w:val="nil"/>
                <w:left w:space="0" w:sz="0" w:val="nil"/>
                <w:bottom w:space="0" w:sz="0" w:val="nil"/>
                <w:right w:space="0" w:sz="0" w:val="nil"/>
                <w:between w:space="0" w:sz="0" w:val="nil"/>
              </w:pBd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95">
            <w:pPr>
              <w:widowControl w:val="0"/>
              <w:pBdr>
                <w:top w:space="0" w:sz="0" w:val="nil"/>
                <w:left w:space="0" w:sz="0" w:val="nil"/>
                <w:bottom w:space="0" w:sz="0" w:val="nil"/>
                <w:right w:space="0" w:sz="0" w:val="nil"/>
                <w:between w:space="0" w:sz="0" w:val="nil"/>
              </w:pBdr>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096">
      <w:pPr>
        <w:tabs>
          <w:tab w:val="left" w:pos="3828"/>
        </w:tabs>
        <w:spacing w:after="0" w:line="240" w:lineRule="auto"/>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97">
      <w:pPr>
        <w:pStyle w:val="Heading3"/>
        <w:rPr>
          <w:rFonts w:ascii="Calibri" w:cs="Calibri" w:eastAsia="Calibri" w:hAnsi="Calibri"/>
        </w:rPr>
      </w:pPr>
      <w:bookmarkStart w:colFirst="0" w:colLast="0" w:name="_tyjcwt" w:id="5"/>
      <w:bookmarkEnd w:id="5"/>
      <w:r w:rsidDel="00000000" w:rsidR="00000000" w:rsidRPr="00000000">
        <w:rPr>
          <w:rFonts w:ascii="Calibri" w:cs="Calibri" w:eastAsia="Calibri" w:hAnsi="Calibri"/>
          <w:rtl w:val="0"/>
        </w:rPr>
        <w:t xml:space="preserve">2.1.3 COHERENCIA Y PERTINENCIA DE LOS SERVICIOS A DESARROLLAR </w:t>
      </w:r>
    </w:p>
    <w:p w:rsidR="00000000" w:rsidDel="00000000" w:rsidP="00000000" w:rsidRDefault="00000000" w:rsidRPr="00000000" w14:paraId="00000098">
      <w:pPr>
        <w:tabs>
          <w:tab w:val="left" w:pos="3828"/>
        </w:tabs>
        <w:spacing w:after="0" w:line="240" w:lineRule="auto"/>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99">
      <w:pPr>
        <w:tabs>
          <w:tab w:val="left" w:pos="3828"/>
        </w:tabs>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El Centro deberá desarrollar un conjunto de servicios a emprendedores de acuerdo al Modelo de Centros según lo descrito en el anexo 1 y consistente con cada segmento de clientes identificados. En cada uno de ellos deberá señalar el tipo de servicio que desarrollará, metodología a implementar, temáticas a abordar, entre otros de acuerdo a los segmentos identificados. Asimismo, deberá indicar cómo logrará los resultados esperados en cada segmento de acuerdo a los servicios desarrollados   </w:t>
      </w:r>
    </w:p>
    <w:p w:rsidR="00000000" w:rsidDel="00000000" w:rsidP="00000000" w:rsidRDefault="00000000" w:rsidRPr="00000000" w14:paraId="0000009A">
      <w:pPr>
        <w:tabs>
          <w:tab w:val="left" w:pos="3828"/>
        </w:tabs>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9B">
      <w:pPr>
        <w:numPr>
          <w:ilvl w:val="0"/>
          <w:numId w:val="2"/>
        </w:numPr>
        <w:tabs>
          <w:tab w:val="left" w:pos="3828"/>
        </w:tabs>
        <w:spacing w:after="0"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Asesoría (general y especializada)</w:t>
      </w:r>
    </w:p>
    <w:p w:rsidR="00000000" w:rsidDel="00000000" w:rsidP="00000000" w:rsidRDefault="00000000" w:rsidRPr="00000000" w14:paraId="0000009C">
      <w:pPr>
        <w:spacing w:after="0" w:line="240" w:lineRule="auto"/>
        <w:ind w:left="360" w:firstLine="0"/>
        <w:jc w:val="both"/>
        <w:rPr>
          <w:rFonts w:ascii="Calibri" w:cs="Calibri" w:eastAsia="Calibri" w:hAnsi="Calibri"/>
        </w:rPr>
      </w:pPr>
      <w:r w:rsidDel="00000000" w:rsidR="00000000" w:rsidRPr="00000000">
        <w:rPr>
          <w:rtl w:val="0"/>
        </w:rPr>
      </w:r>
    </w:p>
    <w:tbl>
      <w:tblPr>
        <w:tblStyle w:val="Table4"/>
        <w:tblW w:w="9470.0" w:type="dxa"/>
        <w:jc w:val="left"/>
        <w:tblInd w:w="46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470"/>
        <w:tblGridChange w:id="0">
          <w:tblGrid>
            <w:gridCol w:w="9470"/>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9D">
            <w:pPr>
              <w:widowControl w:val="0"/>
              <w:pBdr>
                <w:top w:space="0" w:sz="0" w:val="nil"/>
                <w:left w:space="0" w:sz="0" w:val="nil"/>
                <w:bottom w:space="0" w:sz="0" w:val="nil"/>
                <w:right w:space="0" w:sz="0" w:val="nil"/>
                <w:between w:space="0" w:sz="0" w:val="nil"/>
              </w:pBdr>
              <w:spacing w:after="0"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9E">
            <w:pPr>
              <w:widowControl w:val="0"/>
              <w:pBdr>
                <w:top w:space="0" w:sz="0" w:val="nil"/>
                <w:left w:space="0" w:sz="0" w:val="nil"/>
                <w:bottom w:space="0" w:sz="0" w:val="nil"/>
                <w:right w:space="0" w:sz="0" w:val="nil"/>
                <w:between w:space="0" w:sz="0" w:val="nil"/>
              </w:pBdr>
              <w:spacing w:after="0"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9F">
            <w:pPr>
              <w:widowControl w:val="0"/>
              <w:pBdr>
                <w:top w:space="0" w:sz="0" w:val="nil"/>
                <w:left w:space="0" w:sz="0" w:val="nil"/>
                <w:bottom w:space="0" w:sz="0" w:val="nil"/>
                <w:right w:space="0" w:sz="0" w:val="nil"/>
                <w:between w:space="0" w:sz="0" w:val="nil"/>
              </w:pBdr>
              <w:spacing w:after="0"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A0">
            <w:pPr>
              <w:widowControl w:val="0"/>
              <w:pBdr>
                <w:top w:space="0" w:sz="0" w:val="nil"/>
                <w:left w:space="0" w:sz="0" w:val="nil"/>
                <w:bottom w:space="0" w:sz="0" w:val="nil"/>
                <w:right w:space="0" w:sz="0" w:val="nil"/>
                <w:between w:space="0" w:sz="0" w:val="nil"/>
              </w:pBdr>
              <w:spacing w:after="0" w:line="240" w:lineRule="auto"/>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0A1">
      <w:pPr>
        <w:spacing w:after="0" w:line="240" w:lineRule="auto"/>
        <w:ind w:left="360"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A2">
      <w:pPr>
        <w:numPr>
          <w:ilvl w:val="0"/>
          <w:numId w:val="2"/>
        </w:numPr>
        <w:tabs>
          <w:tab w:val="left" w:pos="3828"/>
        </w:tabs>
        <w:spacing w:after="0"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Capacitación</w:t>
      </w:r>
    </w:p>
    <w:tbl>
      <w:tblPr>
        <w:tblStyle w:val="Table5"/>
        <w:tblW w:w="9470.0" w:type="dxa"/>
        <w:jc w:val="left"/>
        <w:tblInd w:w="46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470"/>
        <w:tblGridChange w:id="0">
          <w:tblGrid>
            <w:gridCol w:w="9470"/>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A3">
            <w:pPr>
              <w:widowControl w:val="0"/>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A4">
            <w:pPr>
              <w:widowControl w:val="0"/>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A5">
            <w:pPr>
              <w:widowControl w:val="0"/>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A6">
            <w:pPr>
              <w:widowControl w:val="0"/>
              <w:spacing w:after="0" w:line="240" w:lineRule="auto"/>
              <w:rPr>
                <w:rFonts w:ascii="Calibri" w:cs="Calibri" w:eastAsia="Calibri" w:hAnsi="Calibri"/>
              </w:rPr>
            </w:pPr>
            <w:r w:rsidDel="00000000" w:rsidR="00000000" w:rsidRPr="00000000">
              <w:rPr>
                <w:rtl w:val="0"/>
              </w:rPr>
            </w:r>
          </w:p>
        </w:tc>
      </w:tr>
    </w:tbl>
    <w:p w:rsidR="00000000" w:rsidDel="00000000" w:rsidP="00000000" w:rsidRDefault="00000000" w:rsidRPr="00000000" w14:paraId="000000A7">
      <w:pPr>
        <w:spacing w:after="0" w:line="240" w:lineRule="auto"/>
        <w:ind w:left="36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A8">
      <w:pPr>
        <w:numPr>
          <w:ilvl w:val="0"/>
          <w:numId w:val="2"/>
        </w:numPr>
        <w:tabs>
          <w:tab w:val="left" w:pos="3828"/>
        </w:tabs>
        <w:spacing w:after="0"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Acceso a oferta financiera </w:t>
      </w:r>
    </w:p>
    <w:tbl>
      <w:tblPr>
        <w:tblStyle w:val="Table6"/>
        <w:tblW w:w="9470.0" w:type="dxa"/>
        <w:jc w:val="left"/>
        <w:tblInd w:w="46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470"/>
        <w:tblGridChange w:id="0">
          <w:tblGrid>
            <w:gridCol w:w="9470"/>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A9">
            <w:pPr>
              <w:widowControl w:val="0"/>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AA">
            <w:pPr>
              <w:widowControl w:val="0"/>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AB">
            <w:pPr>
              <w:widowControl w:val="0"/>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AC">
            <w:pPr>
              <w:widowControl w:val="0"/>
              <w:spacing w:after="0" w:line="240" w:lineRule="auto"/>
              <w:rPr>
                <w:rFonts w:ascii="Calibri" w:cs="Calibri" w:eastAsia="Calibri" w:hAnsi="Calibri"/>
              </w:rPr>
            </w:pPr>
            <w:r w:rsidDel="00000000" w:rsidR="00000000" w:rsidRPr="00000000">
              <w:rPr>
                <w:rtl w:val="0"/>
              </w:rPr>
            </w:r>
          </w:p>
        </w:tc>
      </w:tr>
    </w:tbl>
    <w:p w:rsidR="00000000" w:rsidDel="00000000" w:rsidP="00000000" w:rsidRDefault="00000000" w:rsidRPr="00000000" w14:paraId="000000AD">
      <w:pPr>
        <w:spacing w:after="0" w:line="240" w:lineRule="auto"/>
        <w:ind w:left="36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AE">
      <w:pPr>
        <w:numPr>
          <w:ilvl w:val="0"/>
          <w:numId w:val="2"/>
        </w:numPr>
        <w:spacing w:after="0"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Investigación aplicada de negocio y mercado</w:t>
      </w:r>
    </w:p>
    <w:tbl>
      <w:tblPr>
        <w:tblStyle w:val="Table7"/>
        <w:tblW w:w="9470.0" w:type="dxa"/>
        <w:jc w:val="left"/>
        <w:tblInd w:w="46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470"/>
        <w:tblGridChange w:id="0">
          <w:tblGrid>
            <w:gridCol w:w="9470"/>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AF">
            <w:pPr>
              <w:widowControl w:val="0"/>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B0">
            <w:pPr>
              <w:widowControl w:val="0"/>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B1">
            <w:pPr>
              <w:widowControl w:val="0"/>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B2">
            <w:pPr>
              <w:widowControl w:val="0"/>
              <w:spacing w:after="0" w:line="240" w:lineRule="auto"/>
              <w:rPr>
                <w:rFonts w:ascii="Calibri" w:cs="Calibri" w:eastAsia="Calibri" w:hAnsi="Calibri"/>
              </w:rPr>
            </w:pPr>
            <w:r w:rsidDel="00000000" w:rsidR="00000000" w:rsidRPr="00000000">
              <w:rPr>
                <w:rtl w:val="0"/>
              </w:rPr>
            </w:r>
          </w:p>
        </w:tc>
      </w:tr>
    </w:tbl>
    <w:p w:rsidR="00000000" w:rsidDel="00000000" w:rsidP="00000000" w:rsidRDefault="00000000" w:rsidRPr="00000000" w14:paraId="000000B3">
      <w:pPr>
        <w:spacing w:after="0" w:line="240" w:lineRule="auto"/>
        <w:ind w:left="36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B4">
      <w:pPr>
        <w:numPr>
          <w:ilvl w:val="0"/>
          <w:numId w:val="2"/>
        </w:numPr>
        <w:spacing w:after="0"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Horarios Extendidos </w:t>
      </w:r>
    </w:p>
    <w:tbl>
      <w:tblPr>
        <w:tblStyle w:val="Table8"/>
        <w:tblW w:w="9470.0" w:type="dxa"/>
        <w:jc w:val="left"/>
        <w:tblInd w:w="46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470"/>
        <w:tblGridChange w:id="0">
          <w:tblGrid>
            <w:gridCol w:w="9470"/>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B5">
            <w:pPr>
              <w:widowControl w:val="0"/>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B6">
            <w:pPr>
              <w:widowControl w:val="0"/>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B7">
            <w:pPr>
              <w:widowControl w:val="0"/>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B8">
            <w:pPr>
              <w:widowControl w:val="0"/>
              <w:spacing w:after="0" w:line="240" w:lineRule="auto"/>
              <w:rPr>
                <w:rFonts w:ascii="Calibri" w:cs="Calibri" w:eastAsia="Calibri" w:hAnsi="Calibri"/>
              </w:rPr>
            </w:pPr>
            <w:r w:rsidDel="00000000" w:rsidR="00000000" w:rsidRPr="00000000">
              <w:rPr>
                <w:rtl w:val="0"/>
              </w:rPr>
            </w:r>
          </w:p>
        </w:tc>
      </w:tr>
    </w:tbl>
    <w:p w:rsidR="00000000" w:rsidDel="00000000" w:rsidP="00000000" w:rsidRDefault="00000000" w:rsidRPr="00000000" w14:paraId="000000B9">
      <w:pPr>
        <w:spacing w:after="0" w:line="240" w:lineRule="auto"/>
        <w:ind w:left="36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BA">
      <w:pPr>
        <w:numPr>
          <w:ilvl w:val="0"/>
          <w:numId w:val="2"/>
        </w:numPr>
        <w:spacing w:after="0"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Espacio colaborativo </w:t>
      </w:r>
    </w:p>
    <w:tbl>
      <w:tblPr>
        <w:tblStyle w:val="Table9"/>
        <w:tblW w:w="9470.0" w:type="dxa"/>
        <w:jc w:val="left"/>
        <w:tblInd w:w="46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470"/>
        <w:tblGridChange w:id="0">
          <w:tblGrid>
            <w:gridCol w:w="9470"/>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BB">
            <w:pPr>
              <w:widowControl w:val="0"/>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BC">
            <w:pPr>
              <w:widowControl w:val="0"/>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BD">
            <w:pPr>
              <w:widowControl w:val="0"/>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BE">
            <w:pPr>
              <w:widowControl w:val="0"/>
              <w:spacing w:after="0" w:line="240" w:lineRule="auto"/>
              <w:rPr>
                <w:rFonts w:ascii="Calibri" w:cs="Calibri" w:eastAsia="Calibri" w:hAnsi="Calibri"/>
              </w:rPr>
            </w:pPr>
            <w:r w:rsidDel="00000000" w:rsidR="00000000" w:rsidRPr="00000000">
              <w:rPr>
                <w:rtl w:val="0"/>
              </w:rPr>
            </w:r>
          </w:p>
        </w:tc>
      </w:tr>
    </w:tbl>
    <w:p w:rsidR="00000000" w:rsidDel="00000000" w:rsidP="00000000" w:rsidRDefault="00000000" w:rsidRPr="00000000" w14:paraId="000000BF">
      <w:pPr>
        <w:spacing w:after="0" w:line="240" w:lineRule="auto"/>
        <w:ind w:left="36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C0">
      <w:pPr>
        <w:numPr>
          <w:ilvl w:val="0"/>
          <w:numId w:val="2"/>
        </w:numPr>
        <w:spacing w:after="0"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Actividades de difusión, articulación y acceso a redes de comercialización</w:t>
      </w:r>
    </w:p>
    <w:tbl>
      <w:tblPr>
        <w:tblStyle w:val="Table10"/>
        <w:tblW w:w="9470.0" w:type="dxa"/>
        <w:jc w:val="left"/>
        <w:tblInd w:w="46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470"/>
        <w:tblGridChange w:id="0">
          <w:tblGrid>
            <w:gridCol w:w="9470"/>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C1">
            <w:pPr>
              <w:widowControl w:val="0"/>
              <w:spacing w:after="0"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C2">
            <w:pPr>
              <w:widowControl w:val="0"/>
              <w:spacing w:after="0"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C3">
            <w:pPr>
              <w:widowControl w:val="0"/>
              <w:spacing w:after="0"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C4">
            <w:pPr>
              <w:widowControl w:val="0"/>
              <w:spacing w:after="0" w:line="240" w:lineRule="auto"/>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0C5">
      <w:pPr>
        <w:spacing w:after="0" w:line="240" w:lineRule="auto"/>
        <w:ind w:left="360"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C6">
      <w:pPr>
        <w:spacing w:after="0" w:line="240" w:lineRule="auto"/>
        <w:ind w:left="360"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C7">
      <w:pPr>
        <w:pStyle w:val="Heading3"/>
        <w:rPr>
          <w:rFonts w:ascii="Calibri" w:cs="Calibri" w:eastAsia="Calibri" w:hAnsi="Calibri"/>
        </w:rPr>
      </w:pPr>
      <w:bookmarkStart w:colFirst="0" w:colLast="0" w:name="_3dy6vkm" w:id="6"/>
      <w:bookmarkEnd w:id="6"/>
      <w:r w:rsidDel="00000000" w:rsidR="00000000" w:rsidRPr="00000000">
        <w:rPr>
          <w:rFonts w:ascii="Calibri" w:cs="Calibri" w:eastAsia="Calibri" w:hAnsi="Calibri"/>
          <w:rtl w:val="0"/>
        </w:rPr>
        <w:t xml:space="preserve">2.1.3 COBERTURA ESPERADA DEL DESPLIEGUE TERRITORIAL  </w:t>
      </w:r>
    </w:p>
    <w:p w:rsidR="00000000" w:rsidDel="00000000" w:rsidP="00000000" w:rsidRDefault="00000000" w:rsidRPr="00000000" w14:paraId="000000C8">
      <w:pPr>
        <w:jc w:val="both"/>
        <w:rPr>
          <w:rFonts w:ascii="Calibri" w:cs="Calibri" w:eastAsia="Calibri" w:hAnsi="Calibri"/>
        </w:rPr>
      </w:pPr>
      <w:r w:rsidDel="00000000" w:rsidR="00000000" w:rsidRPr="00000000">
        <w:rPr>
          <w:rFonts w:ascii="Calibri" w:cs="Calibri" w:eastAsia="Calibri" w:hAnsi="Calibri"/>
          <w:rtl w:val="0"/>
        </w:rPr>
        <w:t xml:space="preserve">Cobertura esperada en cuanto al despliegue territorial, pertinencia de satélites propuestos y puntos móviles.</w:t>
      </w:r>
    </w:p>
    <w:p w:rsidR="00000000" w:rsidDel="00000000" w:rsidP="00000000" w:rsidRDefault="00000000" w:rsidRPr="00000000" w14:paraId="000000C9">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Indique cómo funcionará el centro principal, satélite y puntos móviles, con su dirección, horarios, servicios a desarrollar y equipo para lograr despliegue territorial. La disposición del Centro principal, los satélites y puntos móviles deberán guardar coherencia y pertinencia con la cobertura esperada en el territorio en cuanto actividades a desarrollar que permita atender las necesidades y brechas identificadas. Considerar ANEXO N° 4: LOCALIZACIÓN Y ESTRUCTURA DE LOS CENTROS y estar en coherencia con ANEXO N° 9: RESUMEN PROPUESTA TÉCNICA</w:t>
      </w:r>
    </w:p>
    <w:p w:rsidR="00000000" w:rsidDel="00000000" w:rsidP="00000000" w:rsidRDefault="00000000" w:rsidRPr="00000000" w14:paraId="000000CA">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CB">
      <w:pPr>
        <w:pBdr>
          <w:top w:space="0" w:sz="0" w:val="nil"/>
          <w:left w:space="0" w:sz="0" w:val="nil"/>
          <w:bottom w:space="0" w:sz="0" w:val="nil"/>
          <w:right w:space="0" w:sz="0" w:val="nil"/>
          <w:between w:space="0" w:sz="0" w:val="nil"/>
        </w:pBdr>
        <w:jc w:val="both"/>
        <w:rPr>
          <w:rFonts w:ascii="Calibri" w:cs="Calibri" w:eastAsia="Calibri" w:hAnsi="Calibri"/>
          <w:b w:val="1"/>
        </w:rPr>
      </w:pPr>
      <w:r w:rsidDel="00000000" w:rsidR="00000000" w:rsidRPr="00000000">
        <w:rPr>
          <w:rFonts w:ascii="Calibri" w:cs="Calibri" w:eastAsia="Calibri" w:hAnsi="Calibri"/>
          <w:rtl w:val="0"/>
        </w:rPr>
        <w:t xml:space="preserve">Centro principal: </w:t>
      </w:r>
      <w:r w:rsidDel="00000000" w:rsidR="00000000" w:rsidRPr="00000000">
        <w:rPr>
          <w:rtl w:val="0"/>
        </w:rPr>
      </w:r>
    </w:p>
    <w:tbl>
      <w:tblPr>
        <w:tblStyle w:val="Table11"/>
        <w:tblW w:w="994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945"/>
        <w:tblGridChange w:id="0">
          <w:tblGrid>
            <w:gridCol w:w="9945"/>
          </w:tblGrid>
        </w:tblGridChange>
      </w:tblGrid>
      <w:tr>
        <w:trPr>
          <w:cantSplit w:val="0"/>
          <w:trHeight w:val="930" w:hRule="atLeast"/>
          <w:tblHeader w:val="0"/>
        </w:trPr>
        <w:tc>
          <w:tcPr/>
          <w:p w:rsidR="00000000" w:rsidDel="00000000" w:rsidP="00000000" w:rsidRDefault="00000000" w:rsidRPr="00000000" w14:paraId="000000CC">
            <w:pPr>
              <w:jc w:val="both"/>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0CD">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CE">
      <w:pPr>
        <w:pBdr>
          <w:top w:space="0" w:sz="0" w:val="nil"/>
          <w:left w:space="0" w:sz="0" w:val="nil"/>
          <w:bottom w:space="0" w:sz="0" w:val="nil"/>
          <w:right w:space="0" w:sz="0" w:val="nil"/>
          <w:between w:space="0" w:sz="0" w:val="nil"/>
        </w:pBdr>
        <w:jc w:val="both"/>
        <w:rPr>
          <w:rFonts w:ascii="Calibri" w:cs="Calibri" w:eastAsia="Calibri" w:hAnsi="Calibri"/>
          <w:b w:val="1"/>
        </w:rPr>
      </w:pPr>
      <w:r w:rsidDel="00000000" w:rsidR="00000000" w:rsidRPr="00000000">
        <w:rPr>
          <w:rFonts w:ascii="Calibri" w:cs="Calibri" w:eastAsia="Calibri" w:hAnsi="Calibri"/>
          <w:rtl w:val="0"/>
        </w:rPr>
        <w:t xml:space="preserve">Centro satélite </w:t>
      </w:r>
      <w:r w:rsidDel="00000000" w:rsidR="00000000" w:rsidRPr="00000000">
        <w:rPr>
          <w:rtl w:val="0"/>
        </w:rPr>
      </w:r>
    </w:p>
    <w:tbl>
      <w:tblPr>
        <w:tblStyle w:val="Table12"/>
        <w:tblW w:w="991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915"/>
        <w:tblGridChange w:id="0">
          <w:tblGrid>
            <w:gridCol w:w="9915"/>
          </w:tblGrid>
        </w:tblGridChange>
      </w:tblGrid>
      <w:tr>
        <w:trPr>
          <w:cantSplit w:val="0"/>
          <w:trHeight w:val="930" w:hRule="atLeast"/>
          <w:tblHeader w:val="0"/>
        </w:trPr>
        <w:tc>
          <w:tcPr/>
          <w:p w:rsidR="00000000" w:rsidDel="00000000" w:rsidP="00000000" w:rsidRDefault="00000000" w:rsidRPr="00000000" w14:paraId="000000CF">
            <w:pPr>
              <w:jc w:val="both"/>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0D0">
      <w:pPr>
        <w:spacing w:after="0" w:line="240" w:lineRule="auto"/>
        <w:ind w:left="72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D1">
      <w:pPr>
        <w:pBdr>
          <w:top w:space="0" w:sz="0" w:val="nil"/>
          <w:left w:space="0" w:sz="0" w:val="nil"/>
          <w:bottom w:space="0" w:sz="0" w:val="nil"/>
          <w:right w:space="0" w:sz="0" w:val="nil"/>
          <w:between w:space="0" w:sz="0" w:val="nil"/>
        </w:pBdr>
        <w:jc w:val="both"/>
        <w:rPr>
          <w:rFonts w:ascii="Calibri" w:cs="Calibri" w:eastAsia="Calibri" w:hAnsi="Calibri"/>
        </w:rPr>
      </w:pPr>
      <w:r w:rsidDel="00000000" w:rsidR="00000000" w:rsidRPr="00000000">
        <w:rPr>
          <w:rtl w:val="0"/>
        </w:rPr>
      </w:r>
    </w:p>
    <w:p w:rsidR="00000000" w:rsidDel="00000000" w:rsidP="00000000" w:rsidRDefault="00000000" w:rsidRPr="00000000" w14:paraId="000000D2">
      <w:pPr>
        <w:pBdr>
          <w:top w:space="0" w:sz="0" w:val="nil"/>
          <w:left w:space="0" w:sz="0" w:val="nil"/>
          <w:bottom w:space="0" w:sz="0" w:val="nil"/>
          <w:right w:space="0" w:sz="0" w:val="nil"/>
          <w:between w:space="0" w:sz="0" w:val="nil"/>
        </w:pBdr>
        <w:jc w:val="both"/>
        <w:rPr>
          <w:rFonts w:ascii="Calibri" w:cs="Calibri" w:eastAsia="Calibri" w:hAnsi="Calibri"/>
        </w:rPr>
      </w:pPr>
      <w:r w:rsidDel="00000000" w:rsidR="00000000" w:rsidRPr="00000000">
        <w:rPr>
          <w:rFonts w:ascii="Calibri" w:cs="Calibri" w:eastAsia="Calibri" w:hAnsi="Calibri"/>
          <w:rtl w:val="0"/>
        </w:rPr>
        <w:t xml:space="preserve">Puntos móviles </w:t>
      </w:r>
    </w:p>
    <w:tbl>
      <w:tblPr>
        <w:tblStyle w:val="Table13"/>
        <w:tblW w:w="988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885"/>
        <w:tblGridChange w:id="0">
          <w:tblGrid>
            <w:gridCol w:w="9885"/>
          </w:tblGrid>
        </w:tblGridChange>
      </w:tblGrid>
      <w:tr>
        <w:trPr>
          <w:cantSplit w:val="0"/>
          <w:trHeight w:val="1155" w:hRule="atLeast"/>
          <w:tblHeader w:val="0"/>
        </w:trPr>
        <w:tc>
          <w:tcPr/>
          <w:p w:rsidR="00000000" w:rsidDel="00000000" w:rsidP="00000000" w:rsidRDefault="00000000" w:rsidRPr="00000000" w14:paraId="000000D3">
            <w:pPr>
              <w:jc w:val="both"/>
              <w:rPr>
                <w:rFonts w:ascii="Calibri" w:cs="Calibri" w:eastAsia="Calibri" w:hAnsi="Calibri"/>
              </w:rPr>
            </w:pPr>
            <w:r w:rsidDel="00000000" w:rsidR="00000000" w:rsidRPr="00000000">
              <w:rPr>
                <w:rtl w:val="0"/>
              </w:rPr>
            </w:r>
          </w:p>
        </w:tc>
      </w:tr>
    </w:tbl>
    <w:p w:rsidR="00000000" w:rsidDel="00000000" w:rsidP="00000000" w:rsidRDefault="00000000" w:rsidRPr="00000000" w14:paraId="000000D4">
      <w:pPr>
        <w:spacing w:after="0" w:line="240" w:lineRule="auto"/>
        <w:ind w:left="72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D5">
      <w:pPr>
        <w:pStyle w:val="Heading3"/>
        <w:rPr>
          <w:rFonts w:ascii="Calibri" w:cs="Calibri" w:eastAsia="Calibri" w:hAnsi="Calibri"/>
        </w:rPr>
      </w:pPr>
      <w:bookmarkStart w:colFirst="0" w:colLast="0" w:name="_1t3h5sf" w:id="7"/>
      <w:bookmarkEnd w:id="7"/>
      <w:r w:rsidDel="00000000" w:rsidR="00000000" w:rsidRPr="00000000">
        <w:rPr>
          <w:rFonts w:ascii="Calibri" w:cs="Calibri" w:eastAsia="Calibri" w:hAnsi="Calibri"/>
          <w:rtl w:val="0"/>
        </w:rPr>
        <w:t xml:space="preserve">2.1.4 ARTICULACIÓN</w:t>
      </w:r>
    </w:p>
    <w:p w:rsidR="00000000" w:rsidDel="00000000" w:rsidP="00000000" w:rsidRDefault="00000000" w:rsidRPr="00000000" w14:paraId="000000D6">
      <w:pPr>
        <w:jc w:val="both"/>
        <w:rPr>
          <w:rFonts w:ascii="Calibri" w:cs="Calibri" w:eastAsia="Calibri" w:hAnsi="Calibri"/>
          <w:sz w:val="20"/>
          <w:szCs w:val="20"/>
        </w:rPr>
      </w:pPr>
      <w:r w:rsidDel="00000000" w:rsidR="00000000" w:rsidRPr="00000000">
        <w:rPr>
          <w:rFonts w:ascii="Calibri" w:cs="Calibri" w:eastAsia="Calibri" w:hAnsi="Calibri"/>
          <w:rtl w:val="0"/>
        </w:rPr>
        <w:t xml:space="preserve">Articulación, composición de actores relevantes del territorio del mundo privado en su Comité Directivo (al menos un 60%), participación de la Academia y público del territorio. Pertinencia y relevancia de los actores claves del territorio y cómo se vincula el Centro con dichos actores. </w:t>
      </w:r>
      <w:r w:rsidDel="00000000" w:rsidR="00000000" w:rsidRPr="00000000">
        <w:rPr>
          <w:rFonts w:ascii="Calibri" w:cs="Calibri" w:eastAsia="Calibri" w:hAnsi="Calibri"/>
          <w:rtl w:val="0"/>
        </w:rPr>
        <w:t xml:space="preserve">. Describa brevemente a aquellos socios potenciales que puedan trabajar colaborativamente para fortalecer el Centro y dar el mejor servicio a sus clientes. Incorporar instituciones que puedan aportar con recursos a corto (uno a dos años) y largo plazo (tres a cinco años) y otras organizaciones que ofrecen servicios similares a las EMT y que pudieran complementar el trabajo de Centro, tales como Cámara de Comercio, Asociaciones de Empresarios, Departamentos de Desarrollo Económico de Gobiernos Locales y Regionales, ONG, etc. Indicar los beneficios que serán percibidos por el centro y sus clientes. </w:t>
      </w:r>
      <w:r w:rsidDel="00000000" w:rsidR="00000000" w:rsidRPr="00000000">
        <w:rPr>
          <w:rtl w:val="0"/>
        </w:rPr>
      </w:r>
    </w:p>
    <w:tbl>
      <w:tblPr>
        <w:tblStyle w:val="Table14"/>
        <w:tblW w:w="983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830"/>
        <w:tblGridChange w:id="0">
          <w:tblGrid>
            <w:gridCol w:w="9830"/>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D7">
            <w:pPr>
              <w:widowControl w:val="0"/>
              <w:pBdr>
                <w:top w:space="0" w:sz="0" w:val="nil"/>
                <w:left w:space="0" w:sz="0" w:val="nil"/>
                <w:bottom w:space="0" w:sz="0" w:val="nil"/>
                <w:right w:space="0" w:sz="0" w:val="nil"/>
                <w:between w:space="0" w:sz="0" w:val="nil"/>
              </w:pBdr>
              <w:spacing w:after="0"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D8">
            <w:pPr>
              <w:widowControl w:val="0"/>
              <w:pBdr>
                <w:top w:space="0" w:sz="0" w:val="nil"/>
                <w:left w:space="0" w:sz="0" w:val="nil"/>
                <w:bottom w:space="0" w:sz="0" w:val="nil"/>
                <w:right w:space="0" w:sz="0" w:val="nil"/>
                <w:between w:space="0" w:sz="0" w:val="nil"/>
              </w:pBdr>
              <w:spacing w:after="0"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D9">
            <w:pPr>
              <w:widowControl w:val="0"/>
              <w:pBdr>
                <w:top w:space="0" w:sz="0" w:val="nil"/>
                <w:left w:space="0" w:sz="0" w:val="nil"/>
                <w:bottom w:space="0" w:sz="0" w:val="nil"/>
                <w:right w:space="0" w:sz="0" w:val="nil"/>
                <w:between w:space="0" w:sz="0" w:val="nil"/>
              </w:pBdr>
              <w:spacing w:after="0"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DA">
            <w:pPr>
              <w:widowControl w:val="0"/>
              <w:pBdr>
                <w:top w:space="0" w:sz="0" w:val="nil"/>
                <w:left w:space="0" w:sz="0" w:val="nil"/>
                <w:bottom w:space="0" w:sz="0" w:val="nil"/>
                <w:right w:space="0" w:sz="0" w:val="nil"/>
                <w:between w:space="0" w:sz="0" w:val="nil"/>
              </w:pBdr>
              <w:spacing w:after="0"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DB">
            <w:pPr>
              <w:widowControl w:val="0"/>
              <w:pBdr>
                <w:top w:space="0" w:sz="0" w:val="nil"/>
                <w:left w:space="0" w:sz="0" w:val="nil"/>
                <w:bottom w:space="0" w:sz="0" w:val="nil"/>
                <w:right w:space="0" w:sz="0" w:val="nil"/>
                <w:between w:space="0" w:sz="0" w:val="nil"/>
              </w:pBdr>
              <w:spacing w:after="0"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DC">
            <w:pPr>
              <w:widowControl w:val="0"/>
              <w:pBdr>
                <w:top w:space="0" w:sz="0" w:val="nil"/>
                <w:left w:space="0" w:sz="0" w:val="nil"/>
                <w:bottom w:space="0" w:sz="0" w:val="nil"/>
                <w:right w:space="0" w:sz="0" w:val="nil"/>
                <w:between w:space="0" w:sz="0" w:val="nil"/>
              </w:pBdr>
              <w:spacing w:after="0"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DD">
            <w:pPr>
              <w:widowControl w:val="0"/>
              <w:pBdr>
                <w:top w:space="0" w:sz="0" w:val="nil"/>
                <w:left w:space="0" w:sz="0" w:val="nil"/>
                <w:bottom w:space="0" w:sz="0" w:val="nil"/>
                <w:right w:space="0" w:sz="0" w:val="nil"/>
                <w:between w:space="0" w:sz="0" w:val="nil"/>
              </w:pBdr>
              <w:spacing w:after="0"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DE">
            <w:pPr>
              <w:widowControl w:val="0"/>
              <w:pBdr>
                <w:top w:space="0" w:sz="0" w:val="nil"/>
                <w:left w:space="0" w:sz="0" w:val="nil"/>
                <w:bottom w:space="0" w:sz="0" w:val="nil"/>
                <w:right w:space="0" w:sz="0" w:val="nil"/>
                <w:between w:space="0" w:sz="0" w:val="nil"/>
              </w:pBdr>
              <w:spacing w:after="0"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DF">
            <w:pPr>
              <w:widowControl w:val="0"/>
              <w:pBdr>
                <w:top w:space="0" w:sz="0" w:val="nil"/>
                <w:left w:space="0" w:sz="0" w:val="nil"/>
                <w:bottom w:space="0" w:sz="0" w:val="nil"/>
                <w:right w:space="0" w:sz="0" w:val="nil"/>
                <w:between w:space="0" w:sz="0" w:val="nil"/>
              </w:pBdr>
              <w:spacing w:after="0"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E0">
            <w:pPr>
              <w:widowControl w:val="0"/>
              <w:pBdr>
                <w:top w:space="0" w:sz="0" w:val="nil"/>
                <w:left w:space="0" w:sz="0" w:val="nil"/>
                <w:bottom w:space="0" w:sz="0" w:val="nil"/>
                <w:right w:space="0" w:sz="0" w:val="nil"/>
                <w:between w:space="0" w:sz="0" w:val="nil"/>
              </w:pBdr>
              <w:spacing w:after="0"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E1">
            <w:pPr>
              <w:widowControl w:val="0"/>
              <w:pBdr>
                <w:top w:space="0" w:sz="0" w:val="nil"/>
                <w:left w:space="0" w:sz="0" w:val="nil"/>
                <w:bottom w:space="0" w:sz="0" w:val="nil"/>
                <w:right w:space="0" w:sz="0" w:val="nil"/>
                <w:between w:space="0" w:sz="0" w:val="nil"/>
              </w:pBdr>
              <w:spacing w:after="0"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E2">
            <w:pPr>
              <w:widowControl w:val="0"/>
              <w:pBdr>
                <w:top w:space="0" w:sz="0" w:val="nil"/>
                <w:left w:space="0" w:sz="0" w:val="nil"/>
                <w:bottom w:space="0" w:sz="0" w:val="nil"/>
                <w:right w:space="0" w:sz="0" w:val="nil"/>
                <w:between w:space="0" w:sz="0" w:val="nil"/>
              </w:pBdr>
              <w:spacing w:after="0" w:line="240" w:lineRule="auto"/>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0E3">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E4">
      <w:pPr>
        <w:rPr>
          <w:rFonts w:ascii="Calibri" w:cs="Calibri" w:eastAsia="Calibri" w:hAnsi="Calibri"/>
          <w:b w:val="1"/>
        </w:rPr>
      </w:pPr>
      <w:r w:rsidDel="00000000" w:rsidR="00000000" w:rsidRPr="00000000">
        <w:rPr>
          <w:rFonts w:ascii="Calibri" w:cs="Calibri" w:eastAsia="Calibri" w:hAnsi="Calibri"/>
          <w:b w:val="1"/>
          <w:rtl w:val="0"/>
        </w:rPr>
        <w:t xml:space="preserve">IDENTIFIQUE LOS INTEGRANTES DEL COMITÉ DIRECTIVO </w:t>
      </w:r>
    </w:p>
    <w:p w:rsidR="00000000" w:rsidDel="00000000" w:rsidP="00000000" w:rsidRDefault="00000000" w:rsidRPr="00000000" w14:paraId="000000E5">
      <w:pPr>
        <w:pBdr>
          <w:top w:space="0" w:sz="0" w:val="nil"/>
          <w:left w:space="0" w:sz="0" w:val="nil"/>
          <w:bottom w:space="0" w:sz="0" w:val="nil"/>
          <w:right w:space="0" w:sz="0" w:val="nil"/>
          <w:between w:space="0" w:sz="0" w:val="nil"/>
        </w:pBdr>
        <w:spacing w:after="0" w:line="240" w:lineRule="auto"/>
        <w:ind w:right="49"/>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Recordar que este Comité deberá actuar de manera ejecutiva, por tanto, no deberá tener más de 7 integrantes, los que serán propuestos por el oferente. En su composición se deberá considerar al menos representantes de entidades de educación superior, de instituciones públicas y/o privadas y especialmente asociaciones de empresarios/as y/o empresarios/as destacados, éstos últimos deben </w:t>
      </w:r>
      <w:r w:rsidDel="00000000" w:rsidR="00000000" w:rsidRPr="00000000">
        <w:rPr>
          <w:rFonts w:ascii="Calibri" w:cs="Calibri" w:eastAsia="Calibri" w:hAnsi="Calibri"/>
          <w:color w:val="000000"/>
          <w:rtl w:val="0"/>
        </w:rPr>
        <w:t xml:space="preserve">represent</w:t>
      </w:r>
      <w:r w:rsidDel="00000000" w:rsidR="00000000" w:rsidRPr="00000000">
        <w:rPr>
          <w:rFonts w:ascii="Calibri" w:cs="Calibri" w:eastAsia="Calibri" w:hAnsi="Calibri"/>
          <w:color w:val="000000"/>
          <w:rtl w:val="0"/>
        </w:rPr>
        <w:t xml:space="preserve">ar al menos el 60% d</w:t>
      </w:r>
      <w:r w:rsidDel="00000000" w:rsidR="00000000" w:rsidRPr="00000000">
        <w:rPr>
          <w:rFonts w:ascii="Calibri" w:cs="Calibri" w:eastAsia="Calibri" w:hAnsi="Calibri"/>
          <w:color w:val="000000"/>
          <w:rtl w:val="0"/>
        </w:rPr>
        <w:t xml:space="preserve">e los integrantes del Comité Directivo</w:t>
      </w:r>
      <w:r w:rsidDel="00000000" w:rsidR="00000000" w:rsidRPr="00000000">
        <w:rPr>
          <w:rFonts w:ascii="Calibri" w:cs="Calibri" w:eastAsia="Calibri" w:hAnsi="Calibri"/>
          <w:color w:val="000000"/>
          <w:rtl w:val="0"/>
        </w:rPr>
        <w:t xml:space="preserve">. No será posible incluir en la propuesta del Comité Directivo la participación de funcionarios/as de Sercotec.</w:t>
      </w:r>
    </w:p>
    <w:p w:rsidR="00000000" w:rsidDel="00000000" w:rsidP="00000000" w:rsidRDefault="00000000" w:rsidRPr="00000000" w14:paraId="000000E6">
      <w:pPr>
        <w:pBdr>
          <w:top w:space="0" w:sz="0" w:val="nil"/>
          <w:left w:space="0" w:sz="0" w:val="nil"/>
          <w:bottom w:space="0" w:sz="0" w:val="nil"/>
          <w:right w:space="0" w:sz="0" w:val="nil"/>
          <w:between w:space="0" w:sz="0" w:val="nil"/>
        </w:pBdr>
        <w:spacing w:after="0" w:line="240" w:lineRule="auto"/>
        <w:ind w:right="49"/>
        <w:jc w:val="both"/>
        <w:rPr>
          <w:rFonts w:ascii="Calibri" w:cs="Calibri" w:eastAsia="Calibri" w:hAnsi="Calibri"/>
        </w:rPr>
      </w:pPr>
      <w:r w:rsidDel="00000000" w:rsidR="00000000" w:rsidRPr="00000000">
        <w:rPr>
          <w:rFonts w:ascii="Calibri" w:cs="Calibri" w:eastAsia="Calibri" w:hAnsi="Calibri"/>
          <w:rtl w:val="0"/>
        </w:rPr>
        <w:t xml:space="preserve">Una institución no puede tener más de un miembro en el comité. </w:t>
      </w:r>
    </w:p>
    <w:p w:rsidR="00000000" w:rsidDel="00000000" w:rsidP="00000000" w:rsidRDefault="00000000" w:rsidRPr="00000000" w14:paraId="000000E7">
      <w:pPr>
        <w:pBdr>
          <w:top w:space="0" w:sz="0" w:val="nil"/>
          <w:left w:space="0" w:sz="0" w:val="nil"/>
          <w:bottom w:space="0" w:sz="0" w:val="nil"/>
          <w:right w:space="0" w:sz="0" w:val="nil"/>
          <w:between w:space="0" w:sz="0" w:val="nil"/>
        </w:pBdr>
        <w:spacing w:after="0" w:line="240" w:lineRule="auto"/>
        <w:ind w:right="49"/>
        <w:jc w:val="both"/>
        <w:rPr>
          <w:rFonts w:ascii="Calibri" w:cs="Calibri" w:eastAsia="Calibri" w:hAnsi="Calibri"/>
        </w:rPr>
      </w:pPr>
      <w:r w:rsidDel="00000000" w:rsidR="00000000" w:rsidRPr="00000000">
        <w:rPr>
          <w:rFonts w:ascii="Calibri" w:cs="Calibri" w:eastAsia="Calibri" w:hAnsi="Calibri"/>
          <w:rtl w:val="0"/>
        </w:rPr>
        <w:t xml:space="preserve">Considerar coherencia con ANEXO N° 9: RESUMEN PROPUESTA TÉCNICA</w:t>
      </w:r>
    </w:p>
    <w:p w:rsidR="00000000" w:rsidDel="00000000" w:rsidP="00000000" w:rsidRDefault="00000000" w:rsidRPr="00000000" w14:paraId="000000E8">
      <w:pPr>
        <w:pBdr>
          <w:top w:space="0" w:sz="0" w:val="nil"/>
          <w:left w:space="0" w:sz="0" w:val="nil"/>
          <w:bottom w:space="0" w:sz="0" w:val="nil"/>
          <w:right w:space="0" w:sz="0" w:val="nil"/>
          <w:between w:space="0" w:sz="0" w:val="nil"/>
        </w:pBdr>
        <w:spacing w:after="0" w:line="240" w:lineRule="auto"/>
        <w:ind w:right="49"/>
        <w:jc w:val="both"/>
        <w:rPr>
          <w:rFonts w:ascii="Calibri" w:cs="Calibri" w:eastAsia="Calibri" w:hAnsi="Calibri"/>
        </w:rPr>
      </w:pPr>
      <w:r w:rsidDel="00000000" w:rsidR="00000000" w:rsidRPr="00000000">
        <w:rPr>
          <w:rtl w:val="0"/>
        </w:rPr>
      </w:r>
    </w:p>
    <w:p w:rsidR="00000000" w:rsidDel="00000000" w:rsidP="00000000" w:rsidRDefault="00000000" w:rsidRPr="00000000" w14:paraId="000000E9">
      <w:pPr>
        <w:tabs>
          <w:tab w:val="left" w:pos="1985"/>
        </w:tabs>
        <w:spacing w:after="0" w:line="240" w:lineRule="auto"/>
        <w:jc w:val="both"/>
        <w:rPr>
          <w:rFonts w:ascii="Calibri" w:cs="Calibri" w:eastAsia="Calibri" w:hAnsi="Calibri"/>
          <w:sz w:val="20"/>
          <w:szCs w:val="20"/>
        </w:rPr>
      </w:pPr>
      <w:r w:rsidDel="00000000" w:rsidR="00000000" w:rsidRPr="00000000">
        <w:rPr>
          <w:rtl w:val="0"/>
        </w:rPr>
      </w:r>
    </w:p>
    <w:tbl>
      <w:tblPr>
        <w:tblStyle w:val="Table15"/>
        <w:tblW w:w="9885.0" w:type="dxa"/>
        <w:jc w:val="left"/>
        <w:tblInd w:w="0.0" w:type="dxa"/>
        <w:tblBorders>
          <w:top w:color="7ba0cd" w:space="0" w:sz="8" w:val="single"/>
          <w:left w:color="7ba0cd" w:space="0" w:sz="8" w:val="single"/>
          <w:bottom w:color="7ba0cd" w:space="0" w:sz="8" w:val="single"/>
          <w:right w:color="7ba0cd" w:space="0" w:sz="8" w:val="single"/>
          <w:insideH w:color="7ba0cd" w:space="0" w:sz="8" w:val="single"/>
          <w:insideV w:color="4f81bd" w:space="0" w:sz="8" w:val="single"/>
        </w:tblBorders>
        <w:tblLayout w:type="fixed"/>
        <w:tblLook w:val="04A0"/>
      </w:tblPr>
      <w:tblGrid>
        <w:gridCol w:w="615"/>
        <w:gridCol w:w="1080"/>
        <w:gridCol w:w="1275"/>
        <w:gridCol w:w="1365"/>
        <w:gridCol w:w="1305"/>
        <w:gridCol w:w="1590"/>
        <w:gridCol w:w="2655"/>
        <w:tblGridChange w:id="0">
          <w:tblGrid>
            <w:gridCol w:w="615"/>
            <w:gridCol w:w="1080"/>
            <w:gridCol w:w="1275"/>
            <w:gridCol w:w="1365"/>
            <w:gridCol w:w="1305"/>
            <w:gridCol w:w="1590"/>
            <w:gridCol w:w="2655"/>
          </w:tblGrid>
        </w:tblGridChange>
      </w:tblGrid>
      <w:tr>
        <w:trPr>
          <w:cantSplit w:val="0"/>
          <w:tblHeader w:val="0"/>
        </w:trPr>
        <w:tc>
          <w:tcPr/>
          <w:p w:rsidR="00000000" w:rsidDel="00000000" w:rsidP="00000000" w:rsidRDefault="00000000" w:rsidRPr="00000000" w14:paraId="000000EA">
            <w:pPr>
              <w:pBdr>
                <w:top w:space="0" w:sz="0" w:val="nil"/>
                <w:left w:space="0" w:sz="0" w:val="nil"/>
                <w:bottom w:space="0" w:sz="0" w:val="nil"/>
                <w:right w:space="0" w:sz="0" w:val="nil"/>
                <w:between w:space="0" w:sz="0" w:val="nil"/>
              </w:pBdr>
              <w:tabs>
                <w:tab w:val="center" w:pos="4419"/>
                <w:tab w:val="right" w:pos="8838"/>
              </w:tabs>
              <w:jc w:val="center"/>
              <w:rPr>
                <w:rFonts w:ascii="Calibri" w:cs="Calibri" w:eastAsia="Calibri" w:hAnsi="Calibri"/>
                <w:sz w:val="20"/>
                <w:szCs w:val="20"/>
              </w:rPr>
            </w:pPr>
            <w:r w:rsidDel="00000000" w:rsidR="00000000" w:rsidRPr="00000000">
              <w:rPr>
                <w:rFonts w:ascii="Calibri" w:cs="Calibri" w:eastAsia="Calibri" w:hAnsi="Calibri"/>
                <w:b w:val="0"/>
                <w:sz w:val="20"/>
                <w:szCs w:val="20"/>
                <w:rtl w:val="0"/>
              </w:rPr>
              <w:t xml:space="preserve">N°</w:t>
            </w:r>
            <w:r w:rsidDel="00000000" w:rsidR="00000000" w:rsidRPr="00000000">
              <w:rPr>
                <w:rtl w:val="0"/>
              </w:rPr>
            </w:r>
          </w:p>
        </w:tc>
        <w:tc>
          <w:tcPr/>
          <w:p w:rsidR="00000000" w:rsidDel="00000000" w:rsidP="00000000" w:rsidRDefault="00000000" w:rsidRPr="00000000" w14:paraId="000000EB">
            <w:pPr>
              <w:pBdr>
                <w:top w:space="0" w:sz="0" w:val="nil"/>
                <w:left w:space="0" w:sz="0" w:val="nil"/>
                <w:bottom w:space="0" w:sz="0" w:val="nil"/>
                <w:right w:space="0" w:sz="0" w:val="nil"/>
                <w:between w:space="0" w:sz="0" w:val="nil"/>
              </w:pBdr>
              <w:tabs>
                <w:tab w:val="center" w:pos="4419"/>
                <w:tab w:val="right" w:pos="8838"/>
              </w:tabs>
              <w:jc w:val="center"/>
              <w:rPr>
                <w:rFonts w:ascii="Calibri" w:cs="Calibri" w:eastAsia="Calibri" w:hAnsi="Calibri"/>
                <w:sz w:val="20"/>
                <w:szCs w:val="20"/>
              </w:rPr>
            </w:pPr>
            <w:r w:rsidDel="00000000" w:rsidR="00000000" w:rsidRPr="00000000">
              <w:rPr>
                <w:rFonts w:ascii="Calibri" w:cs="Calibri" w:eastAsia="Calibri" w:hAnsi="Calibri"/>
                <w:b w:val="0"/>
                <w:sz w:val="20"/>
                <w:szCs w:val="20"/>
                <w:rtl w:val="0"/>
              </w:rPr>
              <w:t xml:space="preserve">Nombre</w:t>
            </w:r>
            <w:r w:rsidDel="00000000" w:rsidR="00000000" w:rsidRPr="00000000">
              <w:rPr>
                <w:rtl w:val="0"/>
              </w:rPr>
            </w:r>
          </w:p>
        </w:tc>
        <w:tc>
          <w:tcPr/>
          <w:p w:rsidR="00000000" w:rsidDel="00000000" w:rsidP="00000000" w:rsidRDefault="00000000" w:rsidRPr="00000000" w14:paraId="000000EC">
            <w:pPr>
              <w:pBdr>
                <w:top w:space="0" w:sz="0" w:val="nil"/>
                <w:left w:space="0" w:sz="0" w:val="nil"/>
                <w:bottom w:space="0" w:sz="0" w:val="nil"/>
                <w:right w:space="0" w:sz="0" w:val="nil"/>
                <w:between w:space="0" w:sz="0" w:val="nil"/>
              </w:pBdr>
              <w:tabs>
                <w:tab w:val="center" w:pos="4419"/>
                <w:tab w:val="right" w:pos="8838"/>
              </w:tabs>
              <w:jc w:val="center"/>
              <w:rPr>
                <w:rFonts w:ascii="Calibri" w:cs="Calibri" w:eastAsia="Calibri" w:hAnsi="Calibri"/>
                <w:sz w:val="20"/>
                <w:szCs w:val="20"/>
              </w:rPr>
            </w:pPr>
            <w:r w:rsidDel="00000000" w:rsidR="00000000" w:rsidRPr="00000000">
              <w:rPr>
                <w:rFonts w:ascii="Calibri" w:cs="Calibri" w:eastAsia="Calibri" w:hAnsi="Calibri"/>
                <w:b w:val="0"/>
                <w:sz w:val="20"/>
                <w:szCs w:val="20"/>
                <w:rtl w:val="0"/>
              </w:rPr>
              <w:t xml:space="preserve">Institución</w:t>
            </w:r>
            <w:r w:rsidDel="00000000" w:rsidR="00000000" w:rsidRPr="00000000">
              <w:rPr>
                <w:rtl w:val="0"/>
              </w:rPr>
            </w:r>
          </w:p>
        </w:tc>
        <w:tc>
          <w:tcPr/>
          <w:p w:rsidR="00000000" w:rsidDel="00000000" w:rsidP="00000000" w:rsidRDefault="00000000" w:rsidRPr="00000000" w14:paraId="000000ED">
            <w:pPr>
              <w:pBdr>
                <w:top w:space="0" w:sz="0" w:val="nil"/>
                <w:left w:space="0" w:sz="0" w:val="nil"/>
                <w:bottom w:space="0" w:sz="0" w:val="nil"/>
                <w:right w:space="0" w:sz="0" w:val="nil"/>
                <w:between w:space="0" w:sz="0" w:val="nil"/>
              </w:pBdr>
              <w:tabs>
                <w:tab w:val="center" w:pos="4419"/>
                <w:tab w:val="right" w:pos="8838"/>
              </w:tabs>
              <w:jc w:val="center"/>
              <w:rPr>
                <w:rFonts w:ascii="Calibri" w:cs="Calibri" w:eastAsia="Calibri" w:hAnsi="Calibri"/>
                <w:sz w:val="20"/>
                <w:szCs w:val="20"/>
              </w:rPr>
            </w:pPr>
            <w:r w:rsidDel="00000000" w:rsidR="00000000" w:rsidRPr="00000000">
              <w:rPr>
                <w:rFonts w:ascii="Calibri" w:cs="Calibri" w:eastAsia="Calibri" w:hAnsi="Calibri"/>
                <w:b w:val="0"/>
                <w:sz w:val="20"/>
                <w:szCs w:val="20"/>
                <w:rtl w:val="0"/>
              </w:rPr>
              <w:t xml:space="preserve">Cargo dentro de la institución</w:t>
            </w:r>
            <w:r w:rsidDel="00000000" w:rsidR="00000000" w:rsidRPr="00000000">
              <w:rPr>
                <w:rtl w:val="0"/>
              </w:rPr>
            </w:r>
          </w:p>
        </w:tc>
        <w:tc>
          <w:tcPr/>
          <w:p w:rsidR="00000000" w:rsidDel="00000000" w:rsidP="00000000" w:rsidRDefault="00000000" w:rsidRPr="00000000" w14:paraId="000000EE">
            <w:pPr>
              <w:pBdr>
                <w:top w:space="0" w:sz="0" w:val="nil"/>
                <w:left w:space="0" w:sz="0" w:val="nil"/>
                <w:bottom w:space="0" w:sz="0" w:val="nil"/>
                <w:right w:space="0" w:sz="0" w:val="nil"/>
                <w:between w:space="0" w:sz="0" w:val="nil"/>
              </w:pBdr>
              <w:tabs>
                <w:tab w:val="center" w:pos="4419"/>
                <w:tab w:val="right" w:pos="8838"/>
              </w:tabs>
              <w:jc w:val="center"/>
              <w:rPr>
                <w:rFonts w:ascii="Calibri" w:cs="Calibri" w:eastAsia="Calibri" w:hAnsi="Calibri"/>
                <w:sz w:val="20"/>
                <w:szCs w:val="20"/>
              </w:rPr>
            </w:pPr>
            <w:r w:rsidDel="00000000" w:rsidR="00000000" w:rsidRPr="00000000">
              <w:rPr>
                <w:rFonts w:ascii="Calibri" w:cs="Calibri" w:eastAsia="Calibri" w:hAnsi="Calibri"/>
                <w:b w:val="0"/>
                <w:sz w:val="20"/>
                <w:szCs w:val="20"/>
                <w:rtl w:val="0"/>
              </w:rPr>
              <w:t xml:space="preserve">Experiencia relacionada</w:t>
            </w:r>
            <w:r w:rsidDel="00000000" w:rsidR="00000000" w:rsidRPr="00000000">
              <w:rPr>
                <w:rtl w:val="0"/>
              </w:rPr>
            </w:r>
          </w:p>
        </w:tc>
        <w:tc>
          <w:tcPr/>
          <w:p w:rsidR="00000000" w:rsidDel="00000000" w:rsidP="00000000" w:rsidRDefault="00000000" w:rsidRPr="00000000" w14:paraId="000000EF">
            <w:pPr>
              <w:pBdr>
                <w:top w:space="0" w:sz="0" w:val="nil"/>
                <w:left w:space="0" w:sz="0" w:val="nil"/>
                <w:bottom w:space="0" w:sz="0" w:val="nil"/>
                <w:right w:space="0" w:sz="0" w:val="nil"/>
                <w:between w:space="0" w:sz="0" w:val="nil"/>
              </w:pBdr>
              <w:tabs>
                <w:tab w:val="center" w:pos="4419"/>
                <w:tab w:val="right" w:pos="8838"/>
              </w:tabs>
              <w:jc w:val="center"/>
              <w:rPr>
                <w:rFonts w:ascii="Calibri" w:cs="Calibri" w:eastAsia="Calibri" w:hAnsi="Calibri"/>
                <w:sz w:val="12"/>
                <w:szCs w:val="12"/>
              </w:rPr>
            </w:pPr>
            <w:r w:rsidDel="00000000" w:rsidR="00000000" w:rsidRPr="00000000">
              <w:rPr>
                <w:rFonts w:ascii="Calibri" w:cs="Calibri" w:eastAsia="Calibri" w:hAnsi="Calibri"/>
                <w:b w:val="0"/>
                <w:sz w:val="20"/>
                <w:szCs w:val="20"/>
                <w:rtl w:val="0"/>
              </w:rPr>
              <w:t xml:space="preserve">Categoría de la Institución </w:t>
            </w:r>
            <w:r w:rsidDel="00000000" w:rsidR="00000000" w:rsidRPr="00000000">
              <w:rPr>
                <w:rFonts w:ascii="Calibri" w:cs="Calibri" w:eastAsia="Calibri" w:hAnsi="Calibri"/>
                <w:b w:val="0"/>
                <w:sz w:val="12"/>
                <w:szCs w:val="12"/>
                <w:rtl w:val="0"/>
              </w:rPr>
              <w:t xml:space="preserve">Academia (Entidad de educación superior pública o privada); Instituciones públicas, e Institución privadas, (asociaciones de empresarios, empresario)</w:t>
            </w:r>
            <w:r w:rsidDel="00000000" w:rsidR="00000000" w:rsidRPr="00000000">
              <w:rPr>
                <w:rtl w:val="0"/>
              </w:rPr>
            </w:r>
          </w:p>
        </w:tc>
        <w:tc>
          <w:tcPr/>
          <w:p w:rsidR="00000000" w:rsidDel="00000000" w:rsidP="00000000" w:rsidRDefault="00000000" w:rsidRPr="00000000" w14:paraId="000000F0">
            <w:pPr>
              <w:pBdr>
                <w:top w:space="0" w:sz="0" w:val="nil"/>
                <w:left w:space="0" w:sz="0" w:val="nil"/>
                <w:bottom w:space="0" w:sz="0" w:val="nil"/>
                <w:right w:space="0" w:sz="0" w:val="nil"/>
                <w:between w:space="0" w:sz="0" w:val="nil"/>
              </w:pBdr>
              <w:tabs>
                <w:tab w:val="center" w:pos="4419"/>
                <w:tab w:val="right" w:pos="8838"/>
              </w:tabs>
              <w:rPr>
                <w:rFonts w:ascii="Calibri" w:cs="Calibri" w:eastAsia="Calibri" w:hAnsi="Calibri"/>
                <w:sz w:val="20"/>
                <w:szCs w:val="20"/>
              </w:rPr>
            </w:pPr>
            <w:r w:rsidDel="00000000" w:rsidR="00000000" w:rsidRPr="00000000">
              <w:rPr>
                <w:rFonts w:ascii="Calibri" w:cs="Calibri" w:eastAsia="Calibri" w:hAnsi="Calibri"/>
                <w:b w:val="0"/>
                <w:sz w:val="20"/>
                <w:szCs w:val="20"/>
                <w:rtl w:val="0"/>
              </w:rPr>
              <w:t xml:space="preserve">Área donde aportará en relación al foco estratégico y al vínculo con el territorio</w:t>
            </w:r>
            <w:r w:rsidDel="00000000" w:rsidR="00000000" w:rsidRPr="00000000">
              <w:rPr>
                <w:rtl w:val="0"/>
              </w:rPr>
            </w:r>
          </w:p>
        </w:tc>
      </w:tr>
      <w:tr>
        <w:trPr>
          <w:cantSplit w:val="0"/>
          <w:tblHeader w:val="0"/>
        </w:trPr>
        <w:tc>
          <w:tcPr/>
          <w:p w:rsidR="00000000" w:rsidDel="00000000" w:rsidP="00000000" w:rsidRDefault="00000000" w:rsidRPr="00000000" w14:paraId="000000F1">
            <w:pPr>
              <w:pBdr>
                <w:top w:space="0" w:sz="0" w:val="nil"/>
                <w:left w:space="0" w:sz="0" w:val="nil"/>
                <w:bottom w:space="0" w:sz="0" w:val="nil"/>
                <w:right w:space="0" w:sz="0" w:val="nil"/>
                <w:between w:space="0" w:sz="0" w:val="nil"/>
              </w:pBdr>
              <w:tabs>
                <w:tab w:val="center" w:pos="4419"/>
                <w:tab w:val="right" w:pos="8838"/>
              </w:tabs>
              <w:jc w:val="center"/>
              <w:rPr>
                <w:rFonts w:ascii="Calibri" w:cs="Calibri" w:eastAsia="Calibri" w:hAnsi="Calibri"/>
                <w:sz w:val="20"/>
                <w:szCs w:val="20"/>
              </w:rPr>
            </w:pPr>
            <w:r w:rsidDel="00000000" w:rsidR="00000000" w:rsidRPr="00000000">
              <w:rPr>
                <w:rFonts w:ascii="Calibri" w:cs="Calibri" w:eastAsia="Calibri" w:hAnsi="Calibri"/>
                <w:b w:val="0"/>
                <w:sz w:val="20"/>
                <w:szCs w:val="20"/>
                <w:rtl w:val="0"/>
              </w:rPr>
              <w:t xml:space="preserve">1</w:t>
            </w:r>
            <w:r w:rsidDel="00000000" w:rsidR="00000000" w:rsidRPr="00000000">
              <w:rPr>
                <w:rtl w:val="0"/>
              </w:rPr>
            </w:r>
          </w:p>
        </w:tc>
        <w:tc>
          <w:tcPr/>
          <w:p w:rsidR="00000000" w:rsidDel="00000000" w:rsidP="00000000" w:rsidRDefault="00000000" w:rsidRPr="00000000" w14:paraId="000000F2">
            <w:pPr>
              <w:pBdr>
                <w:top w:space="0" w:sz="0" w:val="nil"/>
                <w:left w:space="0" w:sz="0" w:val="nil"/>
                <w:bottom w:space="0" w:sz="0" w:val="nil"/>
                <w:right w:space="0" w:sz="0" w:val="nil"/>
                <w:between w:space="0" w:sz="0" w:val="nil"/>
              </w:pBdr>
              <w:tabs>
                <w:tab w:val="center" w:pos="4419"/>
                <w:tab w:val="right" w:pos="8838"/>
              </w:tabs>
              <w:jc w:val="center"/>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0F3">
            <w:pPr>
              <w:pBdr>
                <w:top w:space="0" w:sz="0" w:val="nil"/>
                <w:left w:space="0" w:sz="0" w:val="nil"/>
                <w:bottom w:space="0" w:sz="0" w:val="nil"/>
                <w:right w:space="0" w:sz="0" w:val="nil"/>
                <w:between w:space="0" w:sz="0" w:val="nil"/>
              </w:pBdr>
              <w:tabs>
                <w:tab w:val="center" w:pos="4419"/>
                <w:tab w:val="right" w:pos="8838"/>
              </w:tabs>
              <w:jc w:val="center"/>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0F4">
            <w:pPr>
              <w:pBdr>
                <w:top w:space="0" w:sz="0" w:val="nil"/>
                <w:left w:space="0" w:sz="0" w:val="nil"/>
                <w:bottom w:space="0" w:sz="0" w:val="nil"/>
                <w:right w:space="0" w:sz="0" w:val="nil"/>
                <w:between w:space="0" w:sz="0" w:val="nil"/>
              </w:pBdr>
              <w:tabs>
                <w:tab w:val="center" w:pos="4419"/>
                <w:tab w:val="right" w:pos="8838"/>
              </w:tabs>
              <w:jc w:val="center"/>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0F5">
            <w:pPr>
              <w:pBdr>
                <w:top w:space="0" w:sz="0" w:val="nil"/>
                <w:left w:space="0" w:sz="0" w:val="nil"/>
                <w:bottom w:space="0" w:sz="0" w:val="nil"/>
                <w:right w:space="0" w:sz="0" w:val="nil"/>
                <w:between w:space="0" w:sz="0" w:val="nil"/>
              </w:pBdr>
              <w:tabs>
                <w:tab w:val="center" w:pos="4419"/>
                <w:tab w:val="right" w:pos="8838"/>
              </w:tabs>
              <w:jc w:val="center"/>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0F6">
            <w:pPr>
              <w:pBdr>
                <w:top w:space="0" w:sz="0" w:val="nil"/>
                <w:left w:space="0" w:sz="0" w:val="nil"/>
                <w:bottom w:space="0" w:sz="0" w:val="nil"/>
                <w:right w:space="0" w:sz="0" w:val="nil"/>
                <w:between w:space="0" w:sz="0" w:val="nil"/>
              </w:pBdr>
              <w:tabs>
                <w:tab w:val="center" w:pos="4419"/>
                <w:tab w:val="right" w:pos="8838"/>
              </w:tabs>
              <w:jc w:val="center"/>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0F7">
            <w:pPr>
              <w:pBdr>
                <w:top w:space="0" w:sz="0" w:val="nil"/>
                <w:left w:space="0" w:sz="0" w:val="nil"/>
                <w:bottom w:space="0" w:sz="0" w:val="nil"/>
                <w:right w:space="0" w:sz="0" w:val="nil"/>
                <w:between w:space="0" w:sz="0" w:val="nil"/>
              </w:pBdr>
              <w:tabs>
                <w:tab w:val="center" w:pos="4419"/>
                <w:tab w:val="right" w:pos="8838"/>
              </w:tabs>
              <w:jc w:val="center"/>
              <w:rPr>
                <w:rFonts w:ascii="Calibri" w:cs="Calibri" w:eastAsia="Calibri" w:hAnsi="Calibri"/>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F8">
            <w:pPr>
              <w:pBdr>
                <w:top w:space="0" w:sz="0" w:val="nil"/>
                <w:left w:space="0" w:sz="0" w:val="nil"/>
                <w:bottom w:space="0" w:sz="0" w:val="nil"/>
                <w:right w:space="0" w:sz="0" w:val="nil"/>
                <w:between w:space="0" w:sz="0" w:val="nil"/>
              </w:pBdr>
              <w:tabs>
                <w:tab w:val="center" w:pos="4419"/>
                <w:tab w:val="right" w:pos="8838"/>
              </w:tabs>
              <w:jc w:val="center"/>
              <w:rPr>
                <w:rFonts w:ascii="Calibri" w:cs="Calibri" w:eastAsia="Calibri" w:hAnsi="Calibri"/>
                <w:sz w:val="20"/>
                <w:szCs w:val="20"/>
              </w:rPr>
            </w:pPr>
            <w:r w:rsidDel="00000000" w:rsidR="00000000" w:rsidRPr="00000000">
              <w:rPr>
                <w:rFonts w:ascii="Calibri" w:cs="Calibri" w:eastAsia="Calibri" w:hAnsi="Calibri"/>
                <w:b w:val="0"/>
                <w:sz w:val="20"/>
                <w:szCs w:val="20"/>
                <w:rtl w:val="0"/>
              </w:rPr>
              <w:t xml:space="preserve">2</w:t>
            </w:r>
            <w:r w:rsidDel="00000000" w:rsidR="00000000" w:rsidRPr="00000000">
              <w:rPr>
                <w:rtl w:val="0"/>
              </w:rPr>
            </w:r>
          </w:p>
        </w:tc>
        <w:tc>
          <w:tcPr/>
          <w:p w:rsidR="00000000" w:rsidDel="00000000" w:rsidP="00000000" w:rsidRDefault="00000000" w:rsidRPr="00000000" w14:paraId="000000F9">
            <w:pPr>
              <w:pBdr>
                <w:top w:space="0" w:sz="0" w:val="nil"/>
                <w:left w:space="0" w:sz="0" w:val="nil"/>
                <w:bottom w:space="0" w:sz="0" w:val="nil"/>
                <w:right w:space="0" w:sz="0" w:val="nil"/>
                <w:between w:space="0" w:sz="0" w:val="nil"/>
              </w:pBdr>
              <w:tabs>
                <w:tab w:val="center" w:pos="4419"/>
                <w:tab w:val="right" w:pos="8838"/>
              </w:tabs>
              <w:jc w:val="center"/>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0FA">
            <w:pPr>
              <w:pBdr>
                <w:top w:space="0" w:sz="0" w:val="nil"/>
                <w:left w:space="0" w:sz="0" w:val="nil"/>
                <w:bottom w:space="0" w:sz="0" w:val="nil"/>
                <w:right w:space="0" w:sz="0" w:val="nil"/>
                <w:between w:space="0" w:sz="0" w:val="nil"/>
              </w:pBdr>
              <w:tabs>
                <w:tab w:val="center" w:pos="4419"/>
                <w:tab w:val="right" w:pos="8838"/>
              </w:tabs>
              <w:jc w:val="center"/>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0FB">
            <w:pPr>
              <w:pBdr>
                <w:top w:space="0" w:sz="0" w:val="nil"/>
                <w:left w:space="0" w:sz="0" w:val="nil"/>
                <w:bottom w:space="0" w:sz="0" w:val="nil"/>
                <w:right w:space="0" w:sz="0" w:val="nil"/>
                <w:between w:space="0" w:sz="0" w:val="nil"/>
              </w:pBdr>
              <w:tabs>
                <w:tab w:val="center" w:pos="4419"/>
                <w:tab w:val="right" w:pos="8838"/>
              </w:tabs>
              <w:jc w:val="center"/>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0FC">
            <w:pPr>
              <w:pBdr>
                <w:top w:space="0" w:sz="0" w:val="nil"/>
                <w:left w:space="0" w:sz="0" w:val="nil"/>
                <w:bottom w:space="0" w:sz="0" w:val="nil"/>
                <w:right w:space="0" w:sz="0" w:val="nil"/>
                <w:between w:space="0" w:sz="0" w:val="nil"/>
              </w:pBdr>
              <w:tabs>
                <w:tab w:val="center" w:pos="4419"/>
                <w:tab w:val="right" w:pos="8838"/>
              </w:tabs>
              <w:jc w:val="center"/>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0FD">
            <w:pPr>
              <w:pBdr>
                <w:top w:space="0" w:sz="0" w:val="nil"/>
                <w:left w:space="0" w:sz="0" w:val="nil"/>
                <w:bottom w:space="0" w:sz="0" w:val="nil"/>
                <w:right w:space="0" w:sz="0" w:val="nil"/>
                <w:between w:space="0" w:sz="0" w:val="nil"/>
              </w:pBdr>
              <w:tabs>
                <w:tab w:val="center" w:pos="4419"/>
                <w:tab w:val="right" w:pos="8838"/>
              </w:tabs>
              <w:jc w:val="center"/>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0FE">
            <w:pPr>
              <w:pBdr>
                <w:top w:space="0" w:sz="0" w:val="nil"/>
                <w:left w:space="0" w:sz="0" w:val="nil"/>
                <w:bottom w:space="0" w:sz="0" w:val="nil"/>
                <w:right w:space="0" w:sz="0" w:val="nil"/>
                <w:between w:space="0" w:sz="0" w:val="nil"/>
              </w:pBdr>
              <w:tabs>
                <w:tab w:val="center" w:pos="4419"/>
                <w:tab w:val="right" w:pos="8838"/>
              </w:tabs>
              <w:jc w:val="center"/>
              <w:rPr>
                <w:rFonts w:ascii="Calibri" w:cs="Calibri" w:eastAsia="Calibri" w:hAnsi="Calibri"/>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FF">
            <w:pPr>
              <w:pBdr>
                <w:top w:space="0" w:sz="0" w:val="nil"/>
                <w:left w:space="0" w:sz="0" w:val="nil"/>
                <w:bottom w:space="0" w:sz="0" w:val="nil"/>
                <w:right w:space="0" w:sz="0" w:val="nil"/>
                <w:between w:space="0" w:sz="0" w:val="nil"/>
              </w:pBdr>
              <w:tabs>
                <w:tab w:val="center" w:pos="4419"/>
                <w:tab w:val="right" w:pos="8838"/>
              </w:tabs>
              <w:jc w:val="center"/>
              <w:rPr>
                <w:rFonts w:ascii="Calibri" w:cs="Calibri" w:eastAsia="Calibri" w:hAnsi="Calibri"/>
                <w:sz w:val="20"/>
                <w:szCs w:val="20"/>
              </w:rPr>
            </w:pPr>
            <w:r w:rsidDel="00000000" w:rsidR="00000000" w:rsidRPr="00000000">
              <w:rPr>
                <w:rFonts w:ascii="Calibri" w:cs="Calibri" w:eastAsia="Calibri" w:hAnsi="Calibri"/>
                <w:b w:val="0"/>
                <w:sz w:val="20"/>
                <w:szCs w:val="20"/>
                <w:rtl w:val="0"/>
              </w:rPr>
              <w:t xml:space="preserve">3</w:t>
            </w:r>
            <w:r w:rsidDel="00000000" w:rsidR="00000000" w:rsidRPr="00000000">
              <w:rPr>
                <w:rtl w:val="0"/>
              </w:rPr>
            </w:r>
          </w:p>
        </w:tc>
        <w:tc>
          <w:tcPr/>
          <w:p w:rsidR="00000000" w:rsidDel="00000000" w:rsidP="00000000" w:rsidRDefault="00000000" w:rsidRPr="00000000" w14:paraId="00000100">
            <w:pPr>
              <w:pBdr>
                <w:top w:space="0" w:sz="0" w:val="nil"/>
                <w:left w:space="0" w:sz="0" w:val="nil"/>
                <w:bottom w:space="0" w:sz="0" w:val="nil"/>
                <w:right w:space="0" w:sz="0" w:val="nil"/>
                <w:between w:space="0" w:sz="0" w:val="nil"/>
              </w:pBdr>
              <w:tabs>
                <w:tab w:val="center" w:pos="4419"/>
                <w:tab w:val="right" w:pos="8838"/>
              </w:tabs>
              <w:jc w:val="center"/>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101">
            <w:pPr>
              <w:pBdr>
                <w:top w:space="0" w:sz="0" w:val="nil"/>
                <w:left w:space="0" w:sz="0" w:val="nil"/>
                <w:bottom w:space="0" w:sz="0" w:val="nil"/>
                <w:right w:space="0" w:sz="0" w:val="nil"/>
                <w:between w:space="0" w:sz="0" w:val="nil"/>
              </w:pBdr>
              <w:tabs>
                <w:tab w:val="center" w:pos="4419"/>
                <w:tab w:val="right" w:pos="8838"/>
              </w:tabs>
              <w:jc w:val="center"/>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102">
            <w:pPr>
              <w:pBdr>
                <w:top w:space="0" w:sz="0" w:val="nil"/>
                <w:left w:space="0" w:sz="0" w:val="nil"/>
                <w:bottom w:space="0" w:sz="0" w:val="nil"/>
                <w:right w:space="0" w:sz="0" w:val="nil"/>
                <w:between w:space="0" w:sz="0" w:val="nil"/>
              </w:pBdr>
              <w:tabs>
                <w:tab w:val="center" w:pos="4419"/>
                <w:tab w:val="right" w:pos="8838"/>
              </w:tabs>
              <w:jc w:val="center"/>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103">
            <w:pPr>
              <w:pBdr>
                <w:top w:space="0" w:sz="0" w:val="nil"/>
                <w:left w:space="0" w:sz="0" w:val="nil"/>
                <w:bottom w:space="0" w:sz="0" w:val="nil"/>
                <w:right w:space="0" w:sz="0" w:val="nil"/>
                <w:between w:space="0" w:sz="0" w:val="nil"/>
              </w:pBdr>
              <w:tabs>
                <w:tab w:val="center" w:pos="4419"/>
                <w:tab w:val="right" w:pos="8838"/>
              </w:tabs>
              <w:jc w:val="center"/>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104">
            <w:pPr>
              <w:pBdr>
                <w:top w:space="0" w:sz="0" w:val="nil"/>
                <w:left w:space="0" w:sz="0" w:val="nil"/>
                <w:bottom w:space="0" w:sz="0" w:val="nil"/>
                <w:right w:space="0" w:sz="0" w:val="nil"/>
                <w:between w:space="0" w:sz="0" w:val="nil"/>
              </w:pBdr>
              <w:tabs>
                <w:tab w:val="center" w:pos="4419"/>
                <w:tab w:val="right" w:pos="8838"/>
              </w:tabs>
              <w:jc w:val="center"/>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105">
            <w:pPr>
              <w:pBdr>
                <w:top w:space="0" w:sz="0" w:val="nil"/>
                <w:left w:space="0" w:sz="0" w:val="nil"/>
                <w:bottom w:space="0" w:sz="0" w:val="nil"/>
                <w:right w:space="0" w:sz="0" w:val="nil"/>
                <w:between w:space="0" w:sz="0" w:val="nil"/>
              </w:pBdr>
              <w:tabs>
                <w:tab w:val="center" w:pos="4419"/>
                <w:tab w:val="right" w:pos="8838"/>
              </w:tabs>
              <w:jc w:val="center"/>
              <w:rPr>
                <w:rFonts w:ascii="Calibri" w:cs="Calibri" w:eastAsia="Calibri" w:hAnsi="Calibri"/>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106">
            <w:pPr>
              <w:pBdr>
                <w:top w:space="0" w:sz="0" w:val="nil"/>
                <w:left w:space="0" w:sz="0" w:val="nil"/>
                <w:bottom w:space="0" w:sz="0" w:val="nil"/>
                <w:right w:space="0" w:sz="0" w:val="nil"/>
                <w:between w:space="0" w:sz="0" w:val="nil"/>
              </w:pBdr>
              <w:tabs>
                <w:tab w:val="center" w:pos="4419"/>
                <w:tab w:val="right" w:pos="8838"/>
              </w:tabs>
              <w:jc w:val="center"/>
              <w:rPr>
                <w:rFonts w:ascii="Calibri" w:cs="Calibri" w:eastAsia="Calibri" w:hAnsi="Calibri"/>
                <w:sz w:val="20"/>
                <w:szCs w:val="20"/>
              </w:rPr>
            </w:pPr>
            <w:r w:rsidDel="00000000" w:rsidR="00000000" w:rsidRPr="00000000">
              <w:rPr>
                <w:rFonts w:ascii="Calibri" w:cs="Calibri" w:eastAsia="Calibri" w:hAnsi="Calibri"/>
                <w:b w:val="0"/>
                <w:sz w:val="20"/>
                <w:szCs w:val="20"/>
                <w:rtl w:val="0"/>
              </w:rPr>
              <w:t xml:space="preserve">4</w:t>
            </w:r>
            <w:r w:rsidDel="00000000" w:rsidR="00000000" w:rsidRPr="00000000">
              <w:rPr>
                <w:rtl w:val="0"/>
              </w:rPr>
            </w:r>
          </w:p>
        </w:tc>
        <w:tc>
          <w:tcPr/>
          <w:p w:rsidR="00000000" w:rsidDel="00000000" w:rsidP="00000000" w:rsidRDefault="00000000" w:rsidRPr="00000000" w14:paraId="00000107">
            <w:pPr>
              <w:pBdr>
                <w:top w:space="0" w:sz="0" w:val="nil"/>
                <w:left w:space="0" w:sz="0" w:val="nil"/>
                <w:bottom w:space="0" w:sz="0" w:val="nil"/>
                <w:right w:space="0" w:sz="0" w:val="nil"/>
                <w:between w:space="0" w:sz="0" w:val="nil"/>
              </w:pBdr>
              <w:tabs>
                <w:tab w:val="center" w:pos="4419"/>
                <w:tab w:val="right" w:pos="8838"/>
              </w:tabs>
              <w:jc w:val="center"/>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108">
            <w:pPr>
              <w:pBdr>
                <w:top w:space="0" w:sz="0" w:val="nil"/>
                <w:left w:space="0" w:sz="0" w:val="nil"/>
                <w:bottom w:space="0" w:sz="0" w:val="nil"/>
                <w:right w:space="0" w:sz="0" w:val="nil"/>
                <w:between w:space="0" w:sz="0" w:val="nil"/>
              </w:pBdr>
              <w:tabs>
                <w:tab w:val="center" w:pos="4419"/>
                <w:tab w:val="right" w:pos="8838"/>
              </w:tabs>
              <w:jc w:val="center"/>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109">
            <w:pPr>
              <w:pBdr>
                <w:top w:space="0" w:sz="0" w:val="nil"/>
                <w:left w:space="0" w:sz="0" w:val="nil"/>
                <w:bottom w:space="0" w:sz="0" w:val="nil"/>
                <w:right w:space="0" w:sz="0" w:val="nil"/>
                <w:between w:space="0" w:sz="0" w:val="nil"/>
              </w:pBdr>
              <w:tabs>
                <w:tab w:val="center" w:pos="4419"/>
                <w:tab w:val="right" w:pos="8838"/>
              </w:tabs>
              <w:jc w:val="center"/>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10A">
            <w:pPr>
              <w:pBdr>
                <w:top w:space="0" w:sz="0" w:val="nil"/>
                <w:left w:space="0" w:sz="0" w:val="nil"/>
                <w:bottom w:space="0" w:sz="0" w:val="nil"/>
                <w:right w:space="0" w:sz="0" w:val="nil"/>
                <w:between w:space="0" w:sz="0" w:val="nil"/>
              </w:pBdr>
              <w:tabs>
                <w:tab w:val="center" w:pos="4419"/>
                <w:tab w:val="right" w:pos="8838"/>
              </w:tabs>
              <w:jc w:val="center"/>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10B">
            <w:pPr>
              <w:pBdr>
                <w:top w:space="0" w:sz="0" w:val="nil"/>
                <w:left w:space="0" w:sz="0" w:val="nil"/>
                <w:bottom w:space="0" w:sz="0" w:val="nil"/>
                <w:right w:space="0" w:sz="0" w:val="nil"/>
                <w:between w:space="0" w:sz="0" w:val="nil"/>
              </w:pBdr>
              <w:tabs>
                <w:tab w:val="center" w:pos="4419"/>
                <w:tab w:val="right" w:pos="8838"/>
              </w:tabs>
              <w:jc w:val="center"/>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10C">
            <w:pPr>
              <w:pBdr>
                <w:top w:space="0" w:sz="0" w:val="nil"/>
                <w:left w:space="0" w:sz="0" w:val="nil"/>
                <w:bottom w:space="0" w:sz="0" w:val="nil"/>
                <w:right w:space="0" w:sz="0" w:val="nil"/>
                <w:between w:space="0" w:sz="0" w:val="nil"/>
              </w:pBdr>
              <w:tabs>
                <w:tab w:val="center" w:pos="4419"/>
                <w:tab w:val="right" w:pos="8838"/>
              </w:tabs>
              <w:jc w:val="center"/>
              <w:rPr>
                <w:rFonts w:ascii="Calibri" w:cs="Calibri" w:eastAsia="Calibri" w:hAnsi="Calibri"/>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10D">
            <w:pPr>
              <w:pBdr>
                <w:top w:space="0" w:sz="0" w:val="nil"/>
                <w:left w:space="0" w:sz="0" w:val="nil"/>
                <w:bottom w:space="0" w:sz="0" w:val="nil"/>
                <w:right w:space="0" w:sz="0" w:val="nil"/>
                <w:between w:space="0" w:sz="0" w:val="nil"/>
              </w:pBdr>
              <w:tabs>
                <w:tab w:val="center" w:pos="4419"/>
                <w:tab w:val="right" w:pos="8838"/>
              </w:tabs>
              <w:jc w:val="center"/>
              <w:rPr>
                <w:rFonts w:ascii="Calibri" w:cs="Calibri" w:eastAsia="Calibri" w:hAnsi="Calibri"/>
                <w:sz w:val="20"/>
                <w:szCs w:val="20"/>
              </w:rPr>
            </w:pPr>
            <w:r w:rsidDel="00000000" w:rsidR="00000000" w:rsidRPr="00000000">
              <w:rPr>
                <w:rFonts w:ascii="Calibri" w:cs="Calibri" w:eastAsia="Calibri" w:hAnsi="Calibri"/>
                <w:b w:val="0"/>
                <w:sz w:val="20"/>
                <w:szCs w:val="20"/>
                <w:rtl w:val="0"/>
              </w:rPr>
              <w:t xml:space="preserve">5</w:t>
            </w:r>
            <w:r w:rsidDel="00000000" w:rsidR="00000000" w:rsidRPr="00000000">
              <w:rPr>
                <w:rtl w:val="0"/>
              </w:rPr>
            </w:r>
          </w:p>
        </w:tc>
        <w:tc>
          <w:tcPr/>
          <w:p w:rsidR="00000000" w:rsidDel="00000000" w:rsidP="00000000" w:rsidRDefault="00000000" w:rsidRPr="00000000" w14:paraId="0000010E">
            <w:pPr>
              <w:pBdr>
                <w:top w:space="0" w:sz="0" w:val="nil"/>
                <w:left w:space="0" w:sz="0" w:val="nil"/>
                <w:bottom w:space="0" w:sz="0" w:val="nil"/>
                <w:right w:space="0" w:sz="0" w:val="nil"/>
                <w:between w:space="0" w:sz="0" w:val="nil"/>
              </w:pBdr>
              <w:tabs>
                <w:tab w:val="center" w:pos="4419"/>
                <w:tab w:val="right" w:pos="8838"/>
              </w:tabs>
              <w:jc w:val="center"/>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10F">
            <w:pPr>
              <w:pBdr>
                <w:top w:space="0" w:sz="0" w:val="nil"/>
                <w:left w:space="0" w:sz="0" w:val="nil"/>
                <w:bottom w:space="0" w:sz="0" w:val="nil"/>
                <w:right w:space="0" w:sz="0" w:val="nil"/>
                <w:between w:space="0" w:sz="0" w:val="nil"/>
              </w:pBdr>
              <w:tabs>
                <w:tab w:val="center" w:pos="4419"/>
                <w:tab w:val="right" w:pos="8838"/>
              </w:tabs>
              <w:jc w:val="center"/>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110">
            <w:pPr>
              <w:pBdr>
                <w:top w:space="0" w:sz="0" w:val="nil"/>
                <w:left w:space="0" w:sz="0" w:val="nil"/>
                <w:bottom w:space="0" w:sz="0" w:val="nil"/>
                <w:right w:space="0" w:sz="0" w:val="nil"/>
                <w:between w:space="0" w:sz="0" w:val="nil"/>
              </w:pBdr>
              <w:tabs>
                <w:tab w:val="center" w:pos="4419"/>
                <w:tab w:val="right" w:pos="8838"/>
              </w:tabs>
              <w:jc w:val="center"/>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111">
            <w:pPr>
              <w:pBdr>
                <w:top w:space="0" w:sz="0" w:val="nil"/>
                <w:left w:space="0" w:sz="0" w:val="nil"/>
                <w:bottom w:space="0" w:sz="0" w:val="nil"/>
                <w:right w:space="0" w:sz="0" w:val="nil"/>
                <w:between w:space="0" w:sz="0" w:val="nil"/>
              </w:pBdr>
              <w:tabs>
                <w:tab w:val="center" w:pos="4419"/>
                <w:tab w:val="right" w:pos="8838"/>
              </w:tabs>
              <w:jc w:val="center"/>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112">
            <w:pPr>
              <w:pBdr>
                <w:top w:space="0" w:sz="0" w:val="nil"/>
                <w:left w:space="0" w:sz="0" w:val="nil"/>
                <w:bottom w:space="0" w:sz="0" w:val="nil"/>
                <w:right w:space="0" w:sz="0" w:val="nil"/>
                <w:between w:space="0" w:sz="0" w:val="nil"/>
              </w:pBdr>
              <w:tabs>
                <w:tab w:val="center" w:pos="4419"/>
                <w:tab w:val="right" w:pos="8838"/>
              </w:tabs>
              <w:jc w:val="center"/>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113">
            <w:pPr>
              <w:pBdr>
                <w:top w:space="0" w:sz="0" w:val="nil"/>
                <w:left w:space="0" w:sz="0" w:val="nil"/>
                <w:bottom w:space="0" w:sz="0" w:val="nil"/>
                <w:right w:space="0" w:sz="0" w:val="nil"/>
                <w:between w:space="0" w:sz="0" w:val="nil"/>
              </w:pBdr>
              <w:tabs>
                <w:tab w:val="center" w:pos="4419"/>
                <w:tab w:val="right" w:pos="8838"/>
              </w:tabs>
              <w:jc w:val="center"/>
              <w:rPr>
                <w:rFonts w:ascii="Calibri" w:cs="Calibri" w:eastAsia="Calibri" w:hAnsi="Calibri"/>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114">
            <w:pPr>
              <w:pBdr>
                <w:top w:space="0" w:sz="0" w:val="nil"/>
                <w:left w:space="0" w:sz="0" w:val="nil"/>
                <w:bottom w:space="0" w:sz="0" w:val="nil"/>
                <w:right w:space="0" w:sz="0" w:val="nil"/>
                <w:between w:space="0" w:sz="0" w:val="nil"/>
              </w:pBdr>
              <w:tabs>
                <w:tab w:val="center" w:pos="4419"/>
                <w:tab w:val="right" w:pos="8838"/>
              </w:tabs>
              <w:jc w:val="center"/>
              <w:rPr>
                <w:rFonts w:ascii="Calibri" w:cs="Calibri" w:eastAsia="Calibri" w:hAnsi="Calibri"/>
                <w:sz w:val="20"/>
                <w:szCs w:val="20"/>
              </w:rPr>
            </w:pPr>
            <w:r w:rsidDel="00000000" w:rsidR="00000000" w:rsidRPr="00000000">
              <w:rPr>
                <w:rFonts w:ascii="Calibri" w:cs="Calibri" w:eastAsia="Calibri" w:hAnsi="Calibri"/>
                <w:b w:val="0"/>
                <w:sz w:val="20"/>
                <w:szCs w:val="20"/>
                <w:rtl w:val="0"/>
              </w:rPr>
              <w:t xml:space="preserve">6</w:t>
            </w:r>
            <w:r w:rsidDel="00000000" w:rsidR="00000000" w:rsidRPr="00000000">
              <w:rPr>
                <w:rtl w:val="0"/>
              </w:rPr>
            </w:r>
          </w:p>
        </w:tc>
        <w:tc>
          <w:tcPr/>
          <w:p w:rsidR="00000000" w:rsidDel="00000000" w:rsidP="00000000" w:rsidRDefault="00000000" w:rsidRPr="00000000" w14:paraId="00000115">
            <w:pPr>
              <w:pBdr>
                <w:top w:space="0" w:sz="0" w:val="nil"/>
                <w:left w:space="0" w:sz="0" w:val="nil"/>
                <w:bottom w:space="0" w:sz="0" w:val="nil"/>
                <w:right w:space="0" w:sz="0" w:val="nil"/>
                <w:between w:space="0" w:sz="0" w:val="nil"/>
              </w:pBdr>
              <w:tabs>
                <w:tab w:val="center" w:pos="4419"/>
                <w:tab w:val="right" w:pos="8838"/>
              </w:tabs>
              <w:ind w:firstLine="708"/>
              <w:jc w:val="center"/>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116">
            <w:pPr>
              <w:pBdr>
                <w:top w:space="0" w:sz="0" w:val="nil"/>
                <w:left w:space="0" w:sz="0" w:val="nil"/>
                <w:bottom w:space="0" w:sz="0" w:val="nil"/>
                <w:right w:space="0" w:sz="0" w:val="nil"/>
                <w:between w:space="0" w:sz="0" w:val="nil"/>
              </w:pBdr>
              <w:tabs>
                <w:tab w:val="center" w:pos="4419"/>
                <w:tab w:val="right" w:pos="8838"/>
              </w:tabs>
              <w:jc w:val="center"/>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117">
            <w:pPr>
              <w:pBdr>
                <w:top w:space="0" w:sz="0" w:val="nil"/>
                <w:left w:space="0" w:sz="0" w:val="nil"/>
                <w:bottom w:space="0" w:sz="0" w:val="nil"/>
                <w:right w:space="0" w:sz="0" w:val="nil"/>
                <w:between w:space="0" w:sz="0" w:val="nil"/>
              </w:pBdr>
              <w:tabs>
                <w:tab w:val="center" w:pos="4419"/>
                <w:tab w:val="right" w:pos="8838"/>
              </w:tabs>
              <w:jc w:val="center"/>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118">
            <w:pPr>
              <w:pBdr>
                <w:top w:space="0" w:sz="0" w:val="nil"/>
                <w:left w:space="0" w:sz="0" w:val="nil"/>
                <w:bottom w:space="0" w:sz="0" w:val="nil"/>
                <w:right w:space="0" w:sz="0" w:val="nil"/>
                <w:between w:space="0" w:sz="0" w:val="nil"/>
              </w:pBdr>
              <w:tabs>
                <w:tab w:val="center" w:pos="4419"/>
                <w:tab w:val="right" w:pos="8838"/>
              </w:tabs>
              <w:jc w:val="center"/>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119">
            <w:pPr>
              <w:pBdr>
                <w:top w:space="0" w:sz="0" w:val="nil"/>
                <w:left w:space="0" w:sz="0" w:val="nil"/>
                <w:bottom w:space="0" w:sz="0" w:val="nil"/>
                <w:right w:space="0" w:sz="0" w:val="nil"/>
                <w:between w:space="0" w:sz="0" w:val="nil"/>
              </w:pBdr>
              <w:tabs>
                <w:tab w:val="center" w:pos="4419"/>
                <w:tab w:val="right" w:pos="8838"/>
              </w:tabs>
              <w:jc w:val="center"/>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11A">
            <w:pPr>
              <w:pBdr>
                <w:top w:space="0" w:sz="0" w:val="nil"/>
                <w:left w:space="0" w:sz="0" w:val="nil"/>
                <w:bottom w:space="0" w:sz="0" w:val="nil"/>
                <w:right w:space="0" w:sz="0" w:val="nil"/>
                <w:between w:space="0" w:sz="0" w:val="nil"/>
              </w:pBdr>
              <w:tabs>
                <w:tab w:val="center" w:pos="4419"/>
                <w:tab w:val="right" w:pos="8838"/>
              </w:tabs>
              <w:jc w:val="center"/>
              <w:rPr>
                <w:rFonts w:ascii="Calibri" w:cs="Calibri" w:eastAsia="Calibri" w:hAnsi="Calibri"/>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11B">
            <w:pPr>
              <w:pBdr>
                <w:top w:space="0" w:sz="0" w:val="nil"/>
                <w:left w:space="0" w:sz="0" w:val="nil"/>
                <w:bottom w:space="0" w:sz="0" w:val="nil"/>
                <w:right w:space="0" w:sz="0" w:val="nil"/>
                <w:between w:space="0" w:sz="0" w:val="nil"/>
              </w:pBdr>
              <w:tabs>
                <w:tab w:val="center" w:pos="4419"/>
                <w:tab w:val="right" w:pos="8838"/>
              </w:tabs>
              <w:jc w:val="center"/>
              <w:rPr>
                <w:rFonts w:ascii="Calibri" w:cs="Calibri" w:eastAsia="Calibri" w:hAnsi="Calibri"/>
                <w:sz w:val="20"/>
                <w:szCs w:val="20"/>
              </w:rPr>
            </w:pPr>
            <w:r w:rsidDel="00000000" w:rsidR="00000000" w:rsidRPr="00000000">
              <w:rPr>
                <w:rFonts w:ascii="Calibri" w:cs="Calibri" w:eastAsia="Calibri" w:hAnsi="Calibri"/>
                <w:b w:val="0"/>
                <w:sz w:val="20"/>
                <w:szCs w:val="20"/>
                <w:rtl w:val="0"/>
              </w:rPr>
              <w:t xml:space="preserve">7</w:t>
            </w:r>
            <w:r w:rsidDel="00000000" w:rsidR="00000000" w:rsidRPr="00000000">
              <w:rPr>
                <w:rtl w:val="0"/>
              </w:rPr>
            </w:r>
          </w:p>
        </w:tc>
        <w:tc>
          <w:tcPr/>
          <w:p w:rsidR="00000000" w:rsidDel="00000000" w:rsidP="00000000" w:rsidRDefault="00000000" w:rsidRPr="00000000" w14:paraId="0000011C">
            <w:pPr>
              <w:pBdr>
                <w:top w:space="0" w:sz="0" w:val="nil"/>
                <w:left w:space="0" w:sz="0" w:val="nil"/>
                <w:bottom w:space="0" w:sz="0" w:val="nil"/>
                <w:right w:space="0" w:sz="0" w:val="nil"/>
                <w:between w:space="0" w:sz="0" w:val="nil"/>
              </w:pBdr>
              <w:tabs>
                <w:tab w:val="center" w:pos="4419"/>
                <w:tab w:val="right" w:pos="8838"/>
              </w:tabs>
              <w:ind w:firstLine="708"/>
              <w:jc w:val="center"/>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11D">
            <w:pPr>
              <w:pBdr>
                <w:top w:space="0" w:sz="0" w:val="nil"/>
                <w:left w:space="0" w:sz="0" w:val="nil"/>
                <w:bottom w:space="0" w:sz="0" w:val="nil"/>
                <w:right w:space="0" w:sz="0" w:val="nil"/>
                <w:between w:space="0" w:sz="0" w:val="nil"/>
              </w:pBdr>
              <w:tabs>
                <w:tab w:val="center" w:pos="4419"/>
                <w:tab w:val="right" w:pos="8838"/>
              </w:tabs>
              <w:jc w:val="center"/>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11E">
            <w:pPr>
              <w:pBdr>
                <w:top w:space="0" w:sz="0" w:val="nil"/>
                <w:left w:space="0" w:sz="0" w:val="nil"/>
                <w:bottom w:space="0" w:sz="0" w:val="nil"/>
                <w:right w:space="0" w:sz="0" w:val="nil"/>
                <w:between w:space="0" w:sz="0" w:val="nil"/>
              </w:pBdr>
              <w:tabs>
                <w:tab w:val="center" w:pos="4419"/>
                <w:tab w:val="right" w:pos="8838"/>
              </w:tabs>
              <w:jc w:val="center"/>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11F">
            <w:pPr>
              <w:pBdr>
                <w:top w:space="0" w:sz="0" w:val="nil"/>
                <w:left w:space="0" w:sz="0" w:val="nil"/>
                <w:bottom w:space="0" w:sz="0" w:val="nil"/>
                <w:right w:space="0" w:sz="0" w:val="nil"/>
                <w:between w:space="0" w:sz="0" w:val="nil"/>
              </w:pBdr>
              <w:tabs>
                <w:tab w:val="center" w:pos="4419"/>
                <w:tab w:val="right" w:pos="8838"/>
              </w:tabs>
              <w:jc w:val="center"/>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120">
            <w:pPr>
              <w:pBdr>
                <w:top w:space="0" w:sz="0" w:val="nil"/>
                <w:left w:space="0" w:sz="0" w:val="nil"/>
                <w:bottom w:space="0" w:sz="0" w:val="nil"/>
                <w:right w:space="0" w:sz="0" w:val="nil"/>
                <w:between w:space="0" w:sz="0" w:val="nil"/>
              </w:pBdr>
              <w:tabs>
                <w:tab w:val="center" w:pos="4419"/>
                <w:tab w:val="right" w:pos="8838"/>
              </w:tabs>
              <w:jc w:val="center"/>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121">
            <w:pPr>
              <w:pBdr>
                <w:top w:space="0" w:sz="0" w:val="nil"/>
                <w:left w:space="0" w:sz="0" w:val="nil"/>
                <w:bottom w:space="0" w:sz="0" w:val="nil"/>
                <w:right w:space="0" w:sz="0" w:val="nil"/>
                <w:between w:space="0" w:sz="0" w:val="nil"/>
              </w:pBdr>
              <w:tabs>
                <w:tab w:val="center" w:pos="4419"/>
                <w:tab w:val="right" w:pos="8838"/>
              </w:tabs>
              <w:jc w:val="center"/>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122">
      <w:pPr>
        <w:tabs>
          <w:tab w:val="center" w:pos="4419"/>
          <w:tab w:val="right" w:pos="8838"/>
        </w:tabs>
        <w:spacing w:after="0" w:line="24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23">
      <w:pPr>
        <w:tabs>
          <w:tab w:val="center" w:pos="4419"/>
          <w:tab w:val="right" w:pos="8838"/>
        </w:tabs>
        <w:spacing w:after="0"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124">
      <w:pPr>
        <w:tabs>
          <w:tab w:val="center" w:pos="4419"/>
          <w:tab w:val="right" w:pos="8838"/>
        </w:tabs>
        <w:spacing w:after="0" w:line="240" w:lineRule="auto"/>
        <w:rPr>
          <w:rFonts w:ascii="Calibri" w:cs="Calibri" w:eastAsia="Calibri" w:hAnsi="Calibri"/>
        </w:rPr>
      </w:pPr>
      <w:r w:rsidDel="00000000" w:rsidR="00000000" w:rsidRPr="00000000">
        <w:rPr>
          <w:rFonts w:ascii="Calibri" w:cs="Calibri" w:eastAsia="Calibri" w:hAnsi="Calibri"/>
          <w:b w:val="1"/>
          <w:rtl w:val="0"/>
        </w:rPr>
        <w:t xml:space="preserve">La Relación de privados al menos un 60%</w:t>
      </w:r>
      <w:r w:rsidDel="00000000" w:rsidR="00000000" w:rsidRPr="00000000">
        <w:rPr>
          <w:rtl w:val="0"/>
        </w:rPr>
      </w:r>
    </w:p>
    <w:p w:rsidR="00000000" w:rsidDel="00000000" w:rsidP="00000000" w:rsidRDefault="00000000" w:rsidRPr="00000000" w14:paraId="00000125">
      <w:pPr>
        <w:tabs>
          <w:tab w:val="left" w:pos="1985"/>
        </w:tabs>
        <w:spacing w:after="0" w:line="240" w:lineRule="auto"/>
        <w:jc w:val="both"/>
        <w:rPr>
          <w:rFonts w:ascii="Calibri" w:cs="Calibri" w:eastAsia="Calibri" w:hAnsi="Calibri"/>
        </w:rPr>
      </w:pPr>
      <w:r w:rsidDel="00000000" w:rsidR="00000000" w:rsidRPr="00000000">
        <w:rPr>
          <w:rtl w:val="0"/>
        </w:rPr>
      </w:r>
    </w:p>
    <w:tbl>
      <w:tblPr>
        <w:tblStyle w:val="Table16"/>
        <w:tblW w:w="9405.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425"/>
        <w:gridCol w:w="4980"/>
        <w:tblGridChange w:id="0">
          <w:tblGrid>
            <w:gridCol w:w="4425"/>
            <w:gridCol w:w="4980"/>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26">
            <w:pPr>
              <w:widowControl w:val="0"/>
              <w:pBdr>
                <w:top w:space="0" w:sz="0" w:val="nil"/>
                <w:left w:space="0" w:sz="0" w:val="nil"/>
                <w:bottom w:space="0" w:sz="0" w:val="nil"/>
                <w:right w:space="0" w:sz="0" w:val="nil"/>
                <w:between w:space="0" w:sz="0" w:val="nil"/>
              </w:pBd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Categoría de la institución</w:t>
            </w:r>
          </w:p>
        </w:tc>
        <w:tc>
          <w:tcPr>
            <w:shd w:fill="auto" w:val="clear"/>
            <w:tcMar>
              <w:top w:w="100.0" w:type="dxa"/>
              <w:left w:w="100.0" w:type="dxa"/>
              <w:bottom w:w="100.0" w:type="dxa"/>
              <w:right w:w="100.0" w:type="dxa"/>
            </w:tcMar>
          </w:tcPr>
          <w:p w:rsidR="00000000" w:rsidDel="00000000" w:rsidP="00000000" w:rsidRDefault="00000000" w:rsidRPr="00000000" w14:paraId="00000127">
            <w:pPr>
              <w:widowControl w:val="0"/>
              <w:pBdr>
                <w:top w:space="0" w:sz="0" w:val="nil"/>
                <w:left w:space="0" w:sz="0" w:val="nil"/>
                <w:bottom w:space="0" w:sz="0" w:val="nil"/>
                <w:right w:space="0" w:sz="0" w:val="nil"/>
                <w:between w:space="0" w:sz="0" w:val="nil"/>
              </w:pBd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Porcentaje </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28">
            <w:pPr>
              <w:widowControl w:val="0"/>
              <w:pBdr>
                <w:top w:space="0" w:sz="0" w:val="nil"/>
                <w:left w:space="0" w:sz="0" w:val="nil"/>
                <w:bottom w:space="0" w:sz="0" w:val="nil"/>
                <w:right w:space="0" w:sz="0" w:val="nil"/>
                <w:between w:space="0" w:sz="0" w:val="nil"/>
              </w:pBd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Pública</w:t>
            </w:r>
          </w:p>
        </w:tc>
        <w:tc>
          <w:tcPr>
            <w:shd w:fill="auto" w:val="clear"/>
            <w:tcMar>
              <w:top w:w="100.0" w:type="dxa"/>
              <w:left w:w="100.0" w:type="dxa"/>
              <w:bottom w:w="100.0" w:type="dxa"/>
              <w:right w:w="100.0" w:type="dxa"/>
            </w:tcMar>
          </w:tcPr>
          <w:p w:rsidR="00000000" w:rsidDel="00000000" w:rsidP="00000000" w:rsidRDefault="00000000" w:rsidRPr="00000000" w14:paraId="00000129">
            <w:pPr>
              <w:widowControl w:val="0"/>
              <w:pBdr>
                <w:top w:space="0" w:sz="0" w:val="nil"/>
                <w:left w:space="0" w:sz="0" w:val="nil"/>
                <w:bottom w:space="0" w:sz="0" w:val="nil"/>
                <w:right w:space="0" w:sz="0" w:val="nil"/>
                <w:between w:space="0" w:sz="0" w:val="nil"/>
              </w:pBdr>
              <w:rPr>
                <w:rFonts w:ascii="Calibri" w:cs="Calibri" w:eastAsia="Calibri" w:hAnsi="Calibri"/>
                <w:sz w:val="22"/>
                <w:szCs w:val="22"/>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12A">
            <w:pPr>
              <w:widowControl w:val="0"/>
              <w:pBdr>
                <w:top w:space="0" w:sz="0" w:val="nil"/>
                <w:left w:space="0" w:sz="0" w:val="nil"/>
                <w:bottom w:space="0" w:sz="0" w:val="nil"/>
                <w:right w:space="0" w:sz="0" w:val="nil"/>
                <w:between w:space="0" w:sz="0" w:val="nil"/>
              </w:pBd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Privada</w:t>
            </w:r>
          </w:p>
        </w:tc>
        <w:tc>
          <w:tcPr>
            <w:shd w:fill="auto" w:val="clear"/>
            <w:tcMar>
              <w:top w:w="100.0" w:type="dxa"/>
              <w:left w:w="100.0" w:type="dxa"/>
              <w:bottom w:w="100.0" w:type="dxa"/>
              <w:right w:w="100.0" w:type="dxa"/>
            </w:tcMar>
          </w:tcPr>
          <w:p w:rsidR="00000000" w:rsidDel="00000000" w:rsidP="00000000" w:rsidRDefault="00000000" w:rsidRPr="00000000" w14:paraId="0000012B">
            <w:pPr>
              <w:widowControl w:val="0"/>
              <w:pBdr>
                <w:top w:space="0" w:sz="0" w:val="nil"/>
                <w:left w:space="0" w:sz="0" w:val="nil"/>
                <w:bottom w:space="0" w:sz="0" w:val="nil"/>
                <w:right w:space="0" w:sz="0" w:val="nil"/>
                <w:between w:space="0" w:sz="0" w:val="nil"/>
              </w:pBdr>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12C">
      <w:pPr>
        <w:tabs>
          <w:tab w:val="left" w:pos="1985"/>
        </w:tabs>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2D">
      <w:pPr>
        <w:pStyle w:val="Heading3"/>
        <w:rPr>
          <w:rFonts w:ascii="Calibri" w:cs="Calibri" w:eastAsia="Calibri" w:hAnsi="Calibri"/>
          <w:sz w:val="20"/>
          <w:szCs w:val="20"/>
        </w:rPr>
      </w:pPr>
      <w:bookmarkStart w:colFirst="0" w:colLast="0" w:name="_4d34og8" w:id="8"/>
      <w:bookmarkEnd w:id="8"/>
      <w:r w:rsidDel="00000000" w:rsidR="00000000" w:rsidRPr="00000000">
        <w:rPr>
          <w:rFonts w:ascii="Calibri" w:cs="Calibri" w:eastAsia="Calibri" w:hAnsi="Calibri"/>
          <w:rtl w:val="0"/>
        </w:rPr>
        <w:t xml:space="preserve">2.1.5 INDICADORES PERTINENTES y RELEVANTES </w:t>
      </w:r>
      <w:r w:rsidDel="00000000" w:rsidR="00000000" w:rsidRPr="00000000">
        <w:rPr>
          <w:rtl w:val="0"/>
        </w:rPr>
      </w:r>
    </w:p>
    <w:p w:rsidR="00000000" w:rsidDel="00000000" w:rsidP="00000000" w:rsidRDefault="00000000" w:rsidRPr="00000000" w14:paraId="0000012E">
      <w:pPr>
        <w:spacing w:after="0" w:line="240" w:lineRule="auto"/>
        <w:ind w:right="49"/>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2F">
      <w:pPr>
        <w:spacing w:after="0" w:line="240" w:lineRule="auto"/>
        <w:ind w:right="49"/>
        <w:jc w:val="both"/>
        <w:rPr>
          <w:rFonts w:ascii="Calibri" w:cs="Calibri" w:eastAsia="Calibri" w:hAnsi="Calibri"/>
        </w:rPr>
      </w:pPr>
      <w:r w:rsidDel="00000000" w:rsidR="00000000" w:rsidRPr="00000000">
        <w:rPr>
          <w:rFonts w:ascii="Calibri" w:cs="Calibri" w:eastAsia="Calibri" w:hAnsi="Calibri"/>
          <w:rtl w:val="0"/>
        </w:rPr>
        <w:t xml:space="preserve">Se evaluarán indicadores cuantitativos y cualitativos para evaluar el desempeño de los Centros y su equipo de trabajo, los cuales deben ser pertinentes, desafiantes y relevantes de acuerdo al territorio, cobertura del Centro, disposición de sus satélites y puntos móviles. Definiendo al menos cuatro tipos:</w:t>
      </w:r>
    </w:p>
    <w:p w:rsidR="00000000" w:rsidDel="00000000" w:rsidP="00000000" w:rsidRDefault="00000000" w:rsidRPr="00000000" w14:paraId="00000130">
      <w:pPr>
        <w:spacing w:after="0" w:line="240" w:lineRule="auto"/>
        <w:ind w:right="49"/>
        <w:jc w:val="both"/>
        <w:rPr>
          <w:rFonts w:ascii="Calibri" w:cs="Calibri" w:eastAsia="Calibri" w:hAnsi="Calibri"/>
        </w:rPr>
      </w:pPr>
      <w:r w:rsidDel="00000000" w:rsidR="00000000" w:rsidRPr="00000000">
        <w:rPr>
          <w:rtl w:val="0"/>
        </w:rPr>
      </w:r>
    </w:p>
    <w:p w:rsidR="00000000" w:rsidDel="00000000" w:rsidP="00000000" w:rsidRDefault="00000000" w:rsidRPr="00000000" w14:paraId="00000131">
      <w:pPr>
        <w:numPr>
          <w:ilvl w:val="0"/>
          <w:numId w:val="4"/>
        </w:numPr>
        <w:pBdr>
          <w:top w:space="0" w:sz="0" w:val="nil"/>
          <w:left w:space="0" w:sz="0" w:val="nil"/>
          <w:bottom w:space="0" w:sz="0" w:val="nil"/>
          <w:right w:space="0" w:sz="0" w:val="nil"/>
          <w:between w:space="0" w:sz="0" w:val="nil"/>
        </w:pBdr>
        <w:spacing w:after="0" w:line="240" w:lineRule="auto"/>
        <w:ind w:left="72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De resultados: aquellas variables que ayudan a </w:t>
      </w:r>
      <w:r w:rsidDel="00000000" w:rsidR="00000000" w:rsidRPr="00000000">
        <w:rPr>
          <w:rFonts w:ascii="Calibri" w:cs="Calibri" w:eastAsia="Calibri" w:hAnsi="Calibri"/>
          <w:rtl w:val="0"/>
        </w:rPr>
        <w:t xml:space="preserve">identificar el resultado</w:t>
      </w:r>
      <w:r w:rsidDel="00000000" w:rsidR="00000000" w:rsidRPr="00000000">
        <w:rPr>
          <w:rFonts w:ascii="Calibri" w:cs="Calibri" w:eastAsia="Calibri" w:hAnsi="Calibri"/>
          <w:color w:val="000000"/>
          <w:rtl w:val="0"/>
        </w:rPr>
        <w:t xml:space="preserve"> </w:t>
      </w:r>
      <w:r w:rsidDel="00000000" w:rsidR="00000000" w:rsidRPr="00000000">
        <w:rPr>
          <w:rFonts w:ascii="Calibri" w:cs="Calibri" w:eastAsia="Calibri" w:hAnsi="Calibri"/>
          <w:rtl w:val="0"/>
        </w:rPr>
        <w:t xml:space="preserve">del proceso</w:t>
      </w:r>
      <w:r w:rsidDel="00000000" w:rsidR="00000000" w:rsidRPr="00000000">
        <w:rPr>
          <w:rFonts w:ascii="Calibri" w:cs="Calibri" w:eastAsia="Calibri" w:hAnsi="Calibri"/>
          <w:color w:val="000000"/>
          <w:rtl w:val="0"/>
        </w:rPr>
        <w:t xml:space="preserve"> y producto del Centro.</w:t>
      </w:r>
    </w:p>
    <w:p w:rsidR="00000000" w:rsidDel="00000000" w:rsidP="00000000" w:rsidRDefault="00000000" w:rsidRPr="00000000" w14:paraId="00000132">
      <w:pPr>
        <w:numPr>
          <w:ilvl w:val="0"/>
          <w:numId w:val="4"/>
        </w:numPr>
        <w:pBdr>
          <w:top w:space="0" w:sz="0" w:val="nil"/>
          <w:left w:space="0" w:sz="0" w:val="nil"/>
          <w:bottom w:space="0" w:sz="0" w:val="nil"/>
          <w:right w:space="0" w:sz="0" w:val="nil"/>
          <w:between w:space="0" w:sz="0" w:val="nil"/>
        </w:pBdr>
        <w:spacing w:after="0" w:line="240" w:lineRule="auto"/>
        <w:ind w:left="72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De impacto: efectos que se esperan lograr, en el mediano y el largo plazo, definidos a partir del propósito u objetivo general (aumento de ventas, creación y retención de empresas, de puestos de trabajo, inversiones, nuevo capital invertido, etc.).</w:t>
      </w:r>
    </w:p>
    <w:p w:rsidR="00000000" w:rsidDel="00000000" w:rsidP="00000000" w:rsidRDefault="00000000" w:rsidRPr="00000000" w14:paraId="00000133">
      <w:pPr>
        <w:numPr>
          <w:ilvl w:val="0"/>
          <w:numId w:val="4"/>
        </w:numPr>
        <w:pBdr>
          <w:top w:space="0" w:sz="0" w:val="nil"/>
          <w:left w:space="0" w:sz="0" w:val="nil"/>
          <w:bottom w:space="0" w:sz="0" w:val="nil"/>
          <w:right w:space="0" w:sz="0" w:val="nil"/>
          <w:between w:space="0" w:sz="0" w:val="nil"/>
        </w:pBdr>
        <w:spacing w:after="0" w:line="240" w:lineRule="auto"/>
        <w:ind w:left="72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De gestión: información respecto del logro de objetivos de la operación del Centro.</w:t>
      </w:r>
    </w:p>
    <w:p w:rsidR="00000000" w:rsidDel="00000000" w:rsidP="00000000" w:rsidRDefault="00000000" w:rsidRPr="00000000" w14:paraId="00000134">
      <w:pPr>
        <w:numPr>
          <w:ilvl w:val="0"/>
          <w:numId w:val="4"/>
        </w:numPr>
        <w:pBdr>
          <w:top w:space="0" w:sz="0" w:val="nil"/>
          <w:left w:space="0" w:sz="0" w:val="nil"/>
          <w:bottom w:space="0" w:sz="0" w:val="nil"/>
          <w:right w:space="0" w:sz="0" w:val="nil"/>
          <w:between w:space="0" w:sz="0" w:val="nil"/>
        </w:pBdr>
        <w:spacing w:after="0" w:line="240" w:lineRule="auto"/>
        <w:ind w:left="720" w:hanging="360"/>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De cobertura: respecto </w:t>
      </w:r>
      <w:r w:rsidDel="00000000" w:rsidR="00000000" w:rsidRPr="00000000">
        <w:rPr>
          <w:rFonts w:ascii="Calibri" w:cs="Calibri" w:eastAsia="Calibri" w:hAnsi="Calibri"/>
          <w:rtl w:val="0"/>
        </w:rPr>
        <w:t xml:space="preserve">del número</w:t>
      </w:r>
      <w:r w:rsidDel="00000000" w:rsidR="00000000" w:rsidRPr="00000000">
        <w:rPr>
          <w:rFonts w:ascii="Calibri" w:cs="Calibri" w:eastAsia="Calibri" w:hAnsi="Calibri"/>
          <w:color w:val="000000"/>
          <w:rtl w:val="0"/>
        </w:rPr>
        <w:t xml:space="preserve"> de clientes visitados, atendidos o capacitados.</w:t>
      </w:r>
    </w:p>
    <w:p w:rsidR="00000000" w:rsidDel="00000000" w:rsidP="00000000" w:rsidRDefault="00000000" w:rsidRPr="00000000" w14:paraId="00000135">
      <w:pPr>
        <w:spacing w:after="0" w:line="240" w:lineRule="auto"/>
        <w:ind w:right="49"/>
        <w:jc w:val="both"/>
        <w:rPr>
          <w:rFonts w:ascii="Calibri" w:cs="Calibri" w:eastAsia="Calibri" w:hAnsi="Calibri"/>
        </w:rPr>
      </w:pPr>
      <w:r w:rsidDel="00000000" w:rsidR="00000000" w:rsidRPr="00000000">
        <w:rPr>
          <w:rtl w:val="0"/>
        </w:rPr>
      </w:r>
    </w:p>
    <w:p w:rsidR="00000000" w:rsidDel="00000000" w:rsidP="00000000" w:rsidRDefault="00000000" w:rsidRPr="00000000" w14:paraId="00000136">
      <w:pPr>
        <w:spacing w:after="0" w:line="240" w:lineRule="auto"/>
        <w:ind w:right="49"/>
        <w:jc w:val="both"/>
        <w:rPr>
          <w:rFonts w:ascii="Calibri" w:cs="Calibri" w:eastAsia="Calibri" w:hAnsi="Calibri"/>
        </w:rPr>
      </w:pPr>
      <w:r w:rsidDel="00000000" w:rsidR="00000000" w:rsidRPr="00000000">
        <w:rPr>
          <w:rFonts w:ascii="Calibri" w:cs="Calibri" w:eastAsia="Calibri" w:hAnsi="Calibri"/>
          <w:rtl w:val="0"/>
        </w:rPr>
        <w:t xml:space="preserve">Complete la matriz de variables indicando la meta comprometida con su respectiva justificación.</w:t>
      </w:r>
    </w:p>
    <w:p w:rsidR="00000000" w:rsidDel="00000000" w:rsidP="00000000" w:rsidRDefault="00000000" w:rsidRPr="00000000" w14:paraId="00000137">
      <w:pPr>
        <w:spacing w:after="0" w:line="240" w:lineRule="auto"/>
        <w:ind w:right="49"/>
        <w:jc w:val="both"/>
        <w:rPr>
          <w:rFonts w:ascii="Calibri" w:cs="Calibri" w:eastAsia="Calibri" w:hAnsi="Calibri"/>
        </w:rPr>
      </w:pPr>
      <w:r w:rsidDel="00000000" w:rsidR="00000000" w:rsidRPr="00000000">
        <w:rPr>
          <w:rFonts w:ascii="Calibri" w:cs="Calibri" w:eastAsia="Calibri" w:hAnsi="Calibri"/>
          <w:rtl w:val="0"/>
        </w:rPr>
        <w:t xml:space="preserve">Considerar coherencia con ANEXO N° 9: RESUMEN PROPUESTA TÉCNICA</w:t>
      </w:r>
    </w:p>
    <w:p w:rsidR="00000000" w:rsidDel="00000000" w:rsidP="00000000" w:rsidRDefault="00000000" w:rsidRPr="00000000" w14:paraId="00000138">
      <w:pPr>
        <w:spacing w:after="0" w:line="240" w:lineRule="auto"/>
        <w:ind w:right="49"/>
        <w:jc w:val="both"/>
        <w:rPr>
          <w:rFonts w:ascii="Calibri" w:cs="Calibri" w:eastAsia="Calibri" w:hAnsi="Calibri"/>
        </w:rPr>
      </w:pPr>
      <w:r w:rsidDel="00000000" w:rsidR="00000000" w:rsidRPr="00000000">
        <w:rPr>
          <w:rtl w:val="0"/>
        </w:rPr>
      </w:r>
    </w:p>
    <w:tbl>
      <w:tblPr>
        <w:tblStyle w:val="Table17"/>
        <w:tblW w:w="9720.0" w:type="dxa"/>
        <w:jc w:val="center"/>
        <w:tblBorders>
          <w:top w:color="7ba0cd" w:space="0" w:sz="8" w:val="single"/>
          <w:left w:color="7ba0cd" w:space="0" w:sz="8" w:val="single"/>
          <w:bottom w:color="7ba0cd" w:space="0" w:sz="8" w:val="single"/>
          <w:right w:color="7ba0cd" w:space="0" w:sz="8" w:val="single"/>
          <w:insideH w:color="7ba0cd" w:space="0" w:sz="8" w:val="single"/>
          <w:insideV w:color="4f81bd" w:space="0" w:sz="8" w:val="single"/>
        </w:tblBorders>
        <w:tblLayout w:type="fixed"/>
        <w:tblLook w:val="04A0"/>
      </w:tblPr>
      <w:tblGrid>
        <w:gridCol w:w="2550"/>
        <w:gridCol w:w="4620"/>
        <w:gridCol w:w="2550"/>
        <w:tblGridChange w:id="0">
          <w:tblGrid>
            <w:gridCol w:w="2550"/>
            <w:gridCol w:w="4620"/>
            <w:gridCol w:w="2550"/>
          </w:tblGrid>
        </w:tblGridChange>
      </w:tblGrid>
      <w:tr>
        <w:trPr>
          <w:cantSplit w:val="0"/>
          <w:tblHeader w:val="0"/>
        </w:trPr>
        <w:tc>
          <w:tcPr>
            <w:vAlign w:val="center"/>
          </w:tcPr>
          <w:p w:rsidR="00000000" w:rsidDel="00000000" w:rsidP="00000000" w:rsidRDefault="00000000" w:rsidRPr="00000000" w14:paraId="00000139">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Variables</w:t>
            </w:r>
          </w:p>
        </w:tc>
        <w:tc>
          <w:tcPr>
            <w:vAlign w:val="center"/>
          </w:tcPr>
          <w:p w:rsidR="00000000" w:rsidDel="00000000" w:rsidP="00000000" w:rsidRDefault="00000000" w:rsidRPr="00000000" w14:paraId="0000013A">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Observación</w:t>
            </w:r>
          </w:p>
        </w:tc>
        <w:tc>
          <w:tcPr>
            <w:vAlign w:val="center"/>
          </w:tcPr>
          <w:p w:rsidR="00000000" w:rsidDel="00000000" w:rsidP="00000000" w:rsidRDefault="00000000" w:rsidRPr="00000000" w14:paraId="0000013B">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Meta comprometida en el periodo (anual)</w:t>
            </w:r>
          </w:p>
        </w:tc>
      </w:tr>
      <w:tr>
        <w:trPr>
          <w:cantSplit w:val="0"/>
          <w:tblHeader w:val="0"/>
        </w:trPr>
        <w:tc>
          <w:tcPr>
            <w:vAlign w:val="center"/>
          </w:tcPr>
          <w:p w:rsidR="00000000" w:rsidDel="00000000" w:rsidP="00000000" w:rsidRDefault="00000000" w:rsidRPr="00000000" w14:paraId="0000013C">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 total de clientes asesorados en el periodo</w:t>
            </w:r>
            <w:r w:rsidDel="00000000" w:rsidR="00000000" w:rsidRPr="00000000">
              <w:rPr>
                <w:rFonts w:ascii="Calibri" w:cs="Calibri" w:eastAsia="Calibri" w:hAnsi="Calibri"/>
                <w:sz w:val="26"/>
                <w:szCs w:val="26"/>
                <w:rtl w:val="0"/>
              </w:rPr>
              <w:t xml:space="preserve">  </w:t>
            </w:r>
            <w:r w:rsidDel="00000000" w:rsidR="00000000" w:rsidRPr="00000000">
              <w:rPr>
                <w:rtl w:val="0"/>
              </w:rPr>
            </w:r>
          </w:p>
        </w:tc>
        <w:tc>
          <w:tcPr>
            <w:vAlign w:val="center"/>
          </w:tcPr>
          <w:p w:rsidR="00000000" w:rsidDel="00000000" w:rsidP="00000000" w:rsidRDefault="00000000" w:rsidRPr="00000000" w14:paraId="0000013D">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Meta a definir por el oferente, considerando las precisiones del modelo, donde asesores y directores deben prestar asesoría. </w:t>
            </w:r>
          </w:p>
        </w:tc>
        <w:tc>
          <w:tcPr>
            <w:vAlign w:val="center"/>
          </w:tcPr>
          <w:p w:rsidR="00000000" w:rsidDel="00000000" w:rsidP="00000000" w:rsidRDefault="00000000" w:rsidRPr="00000000" w14:paraId="0000013E">
            <w:pPr>
              <w:jc w:val="center"/>
              <w:rPr>
                <w:rFonts w:ascii="Calibri" w:cs="Calibri" w:eastAsia="Calibri" w:hAnsi="Calibri"/>
                <w:sz w:val="22"/>
                <w:szCs w:val="22"/>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13F">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Horas totales de asesoría </w:t>
            </w:r>
          </w:p>
        </w:tc>
        <w:tc>
          <w:tcPr>
            <w:vAlign w:val="center"/>
          </w:tcPr>
          <w:p w:rsidR="00000000" w:rsidDel="00000000" w:rsidP="00000000" w:rsidRDefault="00000000" w:rsidRPr="00000000" w14:paraId="00000140">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Horas totales de asesoría reportables, del total de clientes asesorados (incluye tiempo de preparación, de viaje y de contacto directo).</w:t>
            </w:r>
          </w:p>
        </w:tc>
        <w:tc>
          <w:tcPr>
            <w:vAlign w:val="center"/>
          </w:tcPr>
          <w:p w:rsidR="00000000" w:rsidDel="00000000" w:rsidP="00000000" w:rsidRDefault="00000000" w:rsidRPr="00000000" w14:paraId="00000141">
            <w:pPr>
              <w:jc w:val="center"/>
              <w:rPr>
                <w:rFonts w:ascii="Calibri" w:cs="Calibri" w:eastAsia="Calibri" w:hAnsi="Calibri"/>
                <w:sz w:val="22"/>
                <w:szCs w:val="22"/>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142">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de horas de asesoría, respecto del total, en temas sustentables</w:t>
            </w:r>
          </w:p>
        </w:tc>
        <w:tc>
          <w:tcPr>
            <w:vAlign w:val="center"/>
          </w:tcPr>
          <w:p w:rsidR="00000000" w:rsidDel="00000000" w:rsidP="00000000" w:rsidRDefault="00000000" w:rsidRPr="00000000" w14:paraId="00000143">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Porcentaje de horas de asesoría reportables, del total de clientes asesorados, relacionados a temáticas sustentables (incluye tiempo de preparación, de viaje y de contacto directo).</w:t>
            </w:r>
          </w:p>
        </w:tc>
        <w:tc>
          <w:tcPr>
            <w:vAlign w:val="center"/>
          </w:tcPr>
          <w:p w:rsidR="00000000" w:rsidDel="00000000" w:rsidP="00000000" w:rsidRDefault="00000000" w:rsidRPr="00000000" w14:paraId="00000144">
            <w:pPr>
              <w:jc w:val="center"/>
              <w:rPr>
                <w:rFonts w:ascii="Calibri" w:cs="Calibri" w:eastAsia="Calibri" w:hAnsi="Calibri"/>
                <w:sz w:val="22"/>
                <w:szCs w:val="22"/>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145">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 de eventos de capacitación (talleres, charlas y seminarios)</w:t>
            </w:r>
          </w:p>
        </w:tc>
        <w:tc>
          <w:tcPr>
            <w:vAlign w:val="center"/>
          </w:tcPr>
          <w:p w:rsidR="00000000" w:rsidDel="00000000" w:rsidP="00000000" w:rsidRDefault="00000000" w:rsidRPr="00000000" w14:paraId="00000146">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Número de eventos de capacitación realizados por el centro, registradas en estado COMPLETO, y que estén reportables (Se considerarán todos los eventos vinculados a capacitación registrados, realizados en el centro, en satélites, puntos móviles, actividades virtuales, etc.)</w:t>
            </w:r>
          </w:p>
        </w:tc>
        <w:tc>
          <w:tcPr>
            <w:vAlign w:val="center"/>
          </w:tcPr>
          <w:p w:rsidR="00000000" w:rsidDel="00000000" w:rsidP="00000000" w:rsidRDefault="00000000" w:rsidRPr="00000000" w14:paraId="00000147">
            <w:pPr>
              <w:jc w:val="center"/>
              <w:rPr>
                <w:rFonts w:ascii="Calibri" w:cs="Calibri" w:eastAsia="Calibri" w:hAnsi="Calibri"/>
                <w:sz w:val="22"/>
                <w:szCs w:val="22"/>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148">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 de empresas con aumento de ventas en el periodo de medición</w:t>
            </w:r>
          </w:p>
        </w:tc>
        <w:tc>
          <w:tcPr>
            <w:vAlign w:val="center"/>
          </w:tcPr>
          <w:p w:rsidR="00000000" w:rsidDel="00000000" w:rsidP="00000000" w:rsidRDefault="00000000" w:rsidRPr="00000000" w14:paraId="00000149">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Considera aquellos clientes, que como resultado de la asesoría hayan manifestado un aumento de ventas, dentro del periodo de medición, y fruto de la intervención del centro.</w:t>
            </w:r>
          </w:p>
        </w:tc>
        <w:tc>
          <w:tcPr>
            <w:vAlign w:val="center"/>
          </w:tcPr>
          <w:p w:rsidR="00000000" w:rsidDel="00000000" w:rsidP="00000000" w:rsidRDefault="00000000" w:rsidRPr="00000000" w14:paraId="0000014A">
            <w:pPr>
              <w:jc w:val="center"/>
              <w:rPr>
                <w:rFonts w:ascii="Calibri" w:cs="Calibri" w:eastAsia="Calibri" w:hAnsi="Calibri"/>
                <w:sz w:val="22"/>
                <w:szCs w:val="22"/>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14B">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 de nuevos empleos formales generados en el periodo de medición</w:t>
            </w:r>
          </w:p>
        </w:tc>
        <w:tc>
          <w:tcPr>
            <w:vAlign w:val="center"/>
          </w:tcPr>
          <w:p w:rsidR="00000000" w:rsidDel="00000000" w:rsidP="00000000" w:rsidRDefault="00000000" w:rsidRPr="00000000" w14:paraId="0000014C">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Mide el número de empleos formales generados por los clientes como resultado de la asesoría, ya sea indefinido, plazo fijo, honorarios, part time, tiempo completo, temporal, autoempleo, etc., dentro del periodo de medición.</w:t>
            </w:r>
          </w:p>
        </w:tc>
        <w:tc>
          <w:tcPr>
            <w:vAlign w:val="center"/>
          </w:tcPr>
          <w:p w:rsidR="00000000" w:rsidDel="00000000" w:rsidP="00000000" w:rsidRDefault="00000000" w:rsidRPr="00000000" w14:paraId="0000014D">
            <w:pPr>
              <w:jc w:val="center"/>
              <w:rPr>
                <w:rFonts w:ascii="Calibri" w:cs="Calibri" w:eastAsia="Calibri" w:hAnsi="Calibri"/>
                <w:sz w:val="22"/>
                <w:szCs w:val="22"/>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14E">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Monto de financiamiento privado y aprobado en el periodo de medición</w:t>
            </w:r>
          </w:p>
        </w:tc>
        <w:tc>
          <w:tcPr>
            <w:vAlign w:val="center"/>
          </w:tcPr>
          <w:p w:rsidR="00000000" w:rsidDel="00000000" w:rsidP="00000000" w:rsidRDefault="00000000" w:rsidRPr="00000000" w14:paraId="0000014F">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Mide los recursos levantados por los clientes, para realizar inversiones durante el proceso de atención y/o como resultado de la asesoría. Estas inversiones deben ser de tipo privadas y en estado aprobadas, dentro del periodo de medición.</w:t>
            </w:r>
          </w:p>
        </w:tc>
        <w:tc>
          <w:tcPr>
            <w:vAlign w:val="center"/>
          </w:tcPr>
          <w:p w:rsidR="00000000" w:rsidDel="00000000" w:rsidP="00000000" w:rsidRDefault="00000000" w:rsidRPr="00000000" w14:paraId="00000150">
            <w:pPr>
              <w:jc w:val="center"/>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151">
      <w:pPr>
        <w:spacing w:after="0" w:line="240" w:lineRule="auto"/>
        <w:ind w:right="49"/>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52">
      <w:pPr>
        <w:spacing w:after="0" w:line="240" w:lineRule="auto"/>
        <w:ind w:right="49"/>
        <w:jc w:val="both"/>
        <w:rPr>
          <w:rFonts w:ascii="Calibri" w:cs="Calibri" w:eastAsia="Calibri" w:hAnsi="Calibri"/>
          <w:b w:val="1"/>
        </w:rPr>
      </w:pPr>
      <w:r w:rsidDel="00000000" w:rsidR="00000000" w:rsidRPr="00000000">
        <w:rPr>
          <w:rFonts w:ascii="Calibri" w:cs="Calibri" w:eastAsia="Calibri" w:hAnsi="Calibri"/>
          <w:rtl w:val="0"/>
        </w:rPr>
        <w:t xml:space="preserve">Incorpore un máximo de 4 variables adicionales del Centro en relación a: Su territorio, sectores atendidos, segmentos de clientes. Además, relativo a su propuesta de valor, incorporar lo que el oferente considere pertinente, factible y coherente de implementar de acuerdo a la estrategia.</w:t>
      </w:r>
      <w:r w:rsidDel="00000000" w:rsidR="00000000" w:rsidRPr="00000000">
        <w:rPr>
          <w:rFonts w:ascii="Calibri" w:cs="Calibri" w:eastAsia="Calibri" w:hAnsi="Calibri"/>
          <w:b w:val="1"/>
          <w:rtl w:val="0"/>
        </w:rPr>
        <w:t xml:space="preserve"> Considerar a lo menos una variable relacionada a la focalización del centro, solo si procede. </w:t>
      </w:r>
    </w:p>
    <w:p w:rsidR="00000000" w:rsidDel="00000000" w:rsidP="00000000" w:rsidRDefault="00000000" w:rsidRPr="00000000" w14:paraId="00000153">
      <w:pPr>
        <w:spacing w:after="0" w:line="240" w:lineRule="auto"/>
        <w:ind w:right="49"/>
        <w:jc w:val="both"/>
        <w:rPr>
          <w:rFonts w:ascii="Calibri" w:cs="Calibri" w:eastAsia="Calibri" w:hAnsi="Calibri"/>
        </w:rPr>
      </w:pPr>
      <w:r w:rsidDel="00000000" w:rsidR="00000000" w:rsidRPr="00000000">
        <w:rPr>
          <w:rtl w:val="0"/>
        </w:rPr>
      </w:r>
    </w:p>
    <w:tbl>
      <w:tblPr>
        <w:tblStyle w:val="Table18"/>
        <w:tblW w:w="9413.0" w:type="dxa"/>
        <w:jc w:val="center"/>
        <w:tblBorders>
          <w:top w:color="7ba0cd" w:space="0" w:sz="8" w:val="single"/>
          <w:left w:color="7ba0cd" w:space="0" w:sz="8" w:val="single"/>
          <w:bottom w:color="7ba0cd" w:space="0" w:sz="8" w:val="single"/>
          <w:right w:color="7ba0cd" w:space="0" w:sz="8" w:val="single"/>
          <w:insideH w:color="7ba0cd" w:space="0" w:sz="8" w:val="single"/>
          <w:insideV w:color="4f81bd" w:space="0" w:sz="8" w:val="single"/>
        </w:tblBorders>
        <w:tblLayout w:type="fixed"/>
        <w:tblLook w:val="04A0"/>
      </w:tblPr>
      <w:tblGrid>
        <w:gridCol w:w="2123"/>
        <w:gridCol w:w="2595"/>
        <w:gridCol w:w="1980"/>
        <w:gridCol w:w="2715"/>
        <w:tblGridChange w:id="0">
          <w:tblGrid>
            <w:gridCol w:w="2123"/>
            <w:gridCol w:w="2595"/>
            <w:gridCol w:w="1980"/>
            <w:gridCol w:w="2715"/>
          </w:tblGrid>
        </w:tblGridChange>
      </w:tblGrid>
      <w:tr>
        <w:trPr>
          <w:cantSplit w:val="0"/>
          <w:tblHeader w:val="0"/>
        </w:trPr>
        <w:tc>
          <w:tcPr>
            <w:vAlign w:val="center"/>
          </w:tcPr>
          <w:p w:rsidR="00000000" w:rsidDel="00000000" w:rsidP="00000000" w:rsidRDefault="00000000" w:rsidRPr="00000000" w14:paraId="00000154">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Variables</w:t>
            </w:r>
          </w:p>
        </w:tc>
        <w:tc>
          <w:tcPr>
            <w:vAlign w:val="center"/>
          </w:tcPr>
          <w:p w:rsidR="00000000" w:rsidDel="00000000" w:rsidP="00000000" w:rsidRDefault="00000000" w:rsidRPr="00000000" w14:paraId="00000155">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Observación</w:t>
            </w:r>
          </w:p>
        </w:tc>
        <w:tc>
          <w:tcPr>
            <w:vAlign w:val="center"/>
          </w:tcPr>
          <w:p w:rsidR="00000000" w:rsidDel="00000000" w:rsidP="00000000" w:rsidRDefault="00000000" w:rsidRPr="00000000" w14:paraId="00000156">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Meta comprometida en el periodo (anual)</w:t>
            </w:r>
          </w:p>
        </w:tc>
        <w:tc>
          <w:tcPr>
            <w:vAlign w:val="center"/>
          </w:tcPr>
          <w:p w:rsidR="00000000" w:rsidDel="00000000" w:rsidP="00000000" w:rsidRDefault="00000000" w:rsidRPr="00000000" w14:paraId="00000157">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Justificación</w:t>
            </w:r>
          </w:p>
        </w:tc>
      </w:tr>
      <w:tr>
        <w:trPr>
          <w:cantSplit w:val="0"/>
          <w:tblHeader w:val="0"/>
        </w:trPr>
        <w:tc>
          <w:tcPr>
            <w:vAlign w:val="center"/>
          </w:tcPr>
          <w:p w:rsidR="00000000" w:rsidDel="00000000" w:rsidP="00000000" w:rsidRDefault="00000000" w:rsidRPr="00000000" w14:paraId="00000158">
            <w:pPr>
              <w:jc w:val="center"/>
              <w:rPr>
                <w:rFonts w:ascii="Calibri" w:cs="Calibri" w:eastAsia="Calibri" w:hAnsi="Calibri"/>
                <w:sz w:val="22"/>
                <w:szCs w:val="22"/>
              </w:rPr>
            </w:pPr>
            <w:r w:rsidDel="00000000" w:rsidR="00000000" w:rsidRPr="00000000">
              <w:rPr>
                <w:rtl w:val="0"/>
              </w:rPr>
            </w:r>
          </w:p>
        </w:tc>
        <w:tc>
          <w:tcPr>
            <w:vAlign w:val="center"/>
          </w:tcPr>
          <w:p w:rsidR="00000000" w:rsidDel="00000000" w:rsidP="00000000" w:rsidRDefault="00000000" w:rsidRPr="00000000" w14:paraId="00000159">
            <w:pPr>
              <w:jc w:val="center"/>
              <w:rPr>
                <w:rFonts w:ascii="Calibri" w:cs="Calibri" w:eastAsia="Calibri" w:hAnsi="Calibri"/>
                <w:sz w:val="22"/>
                <w:szCs w:val="22"/>
              </w:rPr>
            </w:pPr>
            <w:r w:rsidDel="00000000" w:rsidR="00000000" w:rsidRPr="00000000">
              <w:rPr>
                <w:rtl w:val="0"/>
              </w:rPr>
            </w:r>
          </w:p>
        </w:tc>
        <w:tc>
          <w:tcPr>
            <w:vAlign w:val="center"/>
          </w:tcPr>
          <w:p w:rsidR="00000000" w:rsidDel="00000000" w:rsidP="00000000" w:rsidRDefault="00000000" w:rsidRPr="00000000" w14:paraId="0000015A">
            <w:pPr>
              <w:jc w:val="center"/>
              <w:rPr>
                <w:rFonts w:ascii="Calibri" w:cs="Calibri" w:eastAsia="Calibri" w:hAnsi="Calibri"/>
                <w:sz w:val="22"/>
                <w:szCs w:val="22"/>
              </w:rPr>
            </w:pPr>
            <w:r w:rsidDel="00000000" w:rsidR="00000000" w:rsidRPr="00000000">
              <w:rPr>
                <w:rtl w:val="0"/>
              </w:rPr>
            </w:r>
          </w:p>
        </w:tc>
        <w:tc>
          <w:tcPr>
            <w:vAlign w:val="center"/>
          </w:tcPr>
          <w:p w:rsidR="00000000" w:rsidDel="00000000" w:rsidP="00000000" w:rsidRDefault="00000000" w:rsidRPr="00000000" w14:paraId="0000015B">
            <w:pPr>
              <w:jc w:val="center"/>
              <w:rPr>
                <w:rFonts w:ascii="Calibri" w:cs="Calibri" w:eastAsia="Calibri" w:hAnsi="Calibri"/>
                <w:sz w:val="22"/>
                <w:szCs w:val="22"/>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15C">
            <w:pPr>
              <w:jc w:val="center"/>
              <w:rPr>
                <w:rFonts w:ascii="Calibri" w:cs="Calibri" w:eastAsia="Calibri" w:hAnsi="Calibri"/>
                <w:sz w:val="22"/>
                <w:szCs w:val="22"/>
              </w:rPr>
            </w:pPr>
            <w:r w:rsidDel="00000000" w:rsidR="00000000" w:rsidRPr="00000000">
              <w:rPr>
                <w:rtl w:val="0"/>
              </w:rPr>
            </w:r>
          </w:p>
        </w:tc>
        <w:tc>
          <w:tcPr>
            <w:vAlign w:val="center"/>
          </w:tcPr>
          <w:p w:rsidR="00000000" w:rsidDel="00000000" w:rsidP="00000000" w:rsidRDefault="00000000" w:rsidRPr="00000000" w14:paraId="0000015D">
            <w:pPr>
              <w:jc w:val="center"/>
              <w:rPr>
                <w:rFonts w:ascii="Calibri" w:cs="Calibri" w:eastAsia="Calibri" w:hAnsi="Calibri"/>
                <w:sz w:val="22"/>
                <w:szCs w:val="22"/>
              </w:rPr>
            </w:pPr>
            <w:r w:rsidDel="00000000" w:rsidR="00000000" w:rsidRPr="00000000">
              <w:rPr>
                <w:rtl w:val="0"/>
              </w:rPr>
            </w:r>
          </w:p>
        </w:tc>
        <w:tc>
          <w:tcPr>
            <w:vAlign w:val="center"/>
          </w:tcPr>
          <w:p w:rsidR="00000000" w:rsidDel="00000000" w:rsidP="00000000" w:rsidRDefault="00000000" w:rsidRPr="00000000" w14:paraId="0000015E">
            <w:pPr>
              <w:jc w:val="center"/>
              <w:rPr>
                <w:rFonts w:ascii="Calibri" w:cs="Calibri" w:eastAsia="Calibri" w:hAnsi="Calibri"/>
                <w:sz w:val="22"/>
                <w:szCs w:val="22"/>
              </w:rPr>
            </w:pPr>
            <w:r w:rsidDel="00000000" w:rsidR="00000000" w:rsidRPr="00000000">
              <w:rPr>
                <w:rtl w:val="0"/>
              </w:rPr>
            </w:r>
          </w:p>
        </w:tc>
        <w:tc>
          <w:tcPr>
            <w:vAlign w:val="center"/>
          </w:tcPr>
          <w:p w:rsidR="00000000" w:rsidDel="00000000" w:rsidP="00000000" w:rsidRDefault="00000000" w:rsidRPr="00000000" w14:paraId="0000015F">
            <w:pPr>
              <w:jc w:val="center"/>
              <w:rPr>
                <w:rFonts w:ascii="Calibri" w:cs="Calibri" w:eastAsia="Calibri" w:hAnsi="Calibri"/>
                <w:sz w:val="22"/>
                <w:szCs w:val="22"/>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160">
            <w:pPr>
              <w:jc w:val="center"/>
              <w:rPr>
                <w:rFonts w:ascii="Calibri" w:cs="Calibri" w:eastAsia="Calibri" w:hAnsi="Calibri"/>
                <w:sz w:val="22"/>
                <w:szCs w:val="22"/>
              </w:rPr>
            </w:pPr>
            <w:r w:rsidDel="00000000" w:rsidR="00000000" w:rsidRPr="00000000">
              <w:rPr>
                <w:rtl w:val="0"/>
              </w:rPr>
            </w:r>
          </w:p>
        </w:tc>
        <w:tc>
          <w:tcPr>
            <w:vAlign w:val="center"/>
          </w:tcPr>
          <w:p w:rsidR="00000000" w:rsidDel="00000000" w:rsidP="00000000" w:rsidRDefault="00000000" w:rsidRPr="00000000" w14:paraId="00000161">
            <w:pPr>
              <w:jc w:val="center"/>
              <w:rPr>
                <w:rFonts w:ascii="Calibri" w:cs="Calibri" w:eastAsia="Calibri" w:hAnsi="Calibri"/>
                <w:sz w:val="22"/>
                <w:szCs w:val="22"/>
              </w:rPr>
            </w:pPr>
            <w:r w:rsidDel="00000000" w:rsidR="00000000" w:rsidRPr="00000000">
              <w:rPr>
                <w:rtl w:val="0"/>
              </w:rPr>
            </w:r>
          </w:p>
        </w:tc>
        <w:tc>
          <w:tcPr>
            <w:vAlign w:val="center"/>
          </w:tcPr>
          <w:p w:rsidR="00000000" w:rsidDel="00000000" w:rsidP="00000000" w:rsidRDefault="00000000" w:rsidRPr="00000000" w14:paraId="00000162">
            <w:pPr>
              <w:jc w:val="center"/>
              <w:rPr>
                <w:rFonts w:ascii="Calibri" w:cs="Calibri" w:eastAsia="Calibri" w:hAnsi="Calibri"/>
                <w:sz w:val="22"/>
                <w:szCs w:val="22"/>
              </w:rPr>
            </w:pPr>
            <w:r w:rsidDel="00000000" w:rsidR="00000000" w:rsidRPr="00000000">
              <w:rPr>
                <w:rtl w:val="0"/>
              </w:rPr>
            </w:r>
          </w:p>
        </w:tc>
        <w:tc>
          <w:tcPr>
            <w:vAlign w:val="center"/>
          </w:tcPr>
          <w:p w:rsidR="00000000" w:rsidDel="00000000" w:rsidP="00000000" w:rsidRDefault="00000000" w:rsidRPr="00000000" w14:paraId="00000163">
            <w:pPr>
              <w:jc w:val="center"/>
              <w:rPr>
                <w:rFonts w:ascii="Calibri" w:cs="Calibri" w:eastAsia="Calibri" w:hAnsi="Calibri"/>
                <w:sz w:val="22"/>
                <w:szCs w:val="22"/>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164">
            <w:pPr>
              <w:jc w:val="center"/>
              <w:rPr>
                <w:rFonts w:ascii="Calibri" w:cs="Calibri" w:eastAsia="Calibri" w:hAnsi="Calibri"/>
                <w:sz w:val="22"/>
                <w:szCs w:val="22"/>
              </w:rPr>
            </w:pPr>
            <w:r w:rsidDel="00000000" w:rsidR="00000000" w:rsidRPr="00000000">
              <w:rPr>
                <w:rtl w:val="0"/>
              </w:rPr>
            </w:r>
          </w:p>
        </w:tc>
        <w:tc>
          <w:tcPr>
            <w:vAlign w:val="center"/>
          </w:tcPr>
          <w:p w:rsidR="00000000" w:rsidDel="00000000" w:rsidP="00000000" w:rsidRDefault="00000000" w:rsidRPr="00000000" w14:paraId="00000165">
            <w:pPr>
              <w:jc w:val="center"/>
              <w:rPr>
                <w:rFonts w:ascii="Calibri" w:cs="Calibri" w:eastAsia="Calibri" w:hAnsi="Calibri"/>
                <w:sz w:val="22"/>
                <w:szCs w:val="22"/>
              </w:rPr>
            </w:pPr>
            <w:r w:rsidDel="00000000" w:rsidR="00000000" w:rsidRPr="00000000">
              <w:rPr>
                <w:rtl w:val="0"/>
              </w:rPr>
            </w:r>
          </w:p>
        </w:tc>
        <w:tc>
          <w:tcPr>
            <w:vAlign w:val="center"/>
          </w:tcPr>
          <w:p w:rsidR="00000000" w:rsidDel="00000000" w:rsidP="00000000" w:rsidRDefault="00000000" w:rsidRPr="00000000" w14:paraId="00000166">
            <w:pPr>
              <w:jc w:val="center"/>
              <w:rPr>
                <w:rFonts w:ascii="Calibri" w:cs="Calibri" w:eastAsia="Calibri" w:hAnsi="Calibri"/>
                <w:sz w:val="22"/>
                <w:szCs w:val="22"/>
              </w:rPr>
            </w:pPr>
            <w:r w:rsidDel="00000000" w:rsidR="00000000" w:rsidRPr="00000000">
              <w:rPr>
                <w:rtl w:val="0"/>
              </w:rPr>
            </w:r>
          </w:p>
        </w:tc>
        <w:tc>
          <w:tcPr>
            <w:vAlign w:val="center"/>
          </w:tcPr>
          <w:p w:rsidR="00000000" w:rsidDel="00000000" w:rsidP="00000000" w:rsidRDefault="00000000" w:rsidRPr="00000000" w14:paraId="00000167">
            <w:pPr>
              <w:jc w:val="center"/>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168">
      <w:pPr>
        <w:spacing w:after="0" w:line="240" w:lineRule="auto"/>
        <w:ind w:right="426"/>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69">
      <w:pPr>
        <w:pStyle w:val="Heading3"/>
        <w:rPr>
          <w:rFonts w:ascii="Calibri" w:cs="Calibri" w:eastAsia="Calibri" w:hAnsi="Calibri"/>
        </w:rPr>
      </w:pPr>
      <w:bookmarkStart w:colFirst="0" w:colLast="0" w:name="_2s8eyo1" w:id="9"/>
      <w:bookmarkEnd w:id="9"/>
      <w:r w:rsidDel="00000000" w:rsidR="00000000" w:rsidRPr="00000000">
        <w:rPr>
          <w:rFonts w:ascii="Calibri" w:cs="Calibri" w:eastAsia="Calibri" w:hAnsi="Calibri"/>
          <w:rtl w:val="0"/>
        </w:rPr>
        <w:t xml:space="preserve">2.1.6 SERVICIOS DEL CENTRO ADICIONALES A LA PROPUESTA</w:t>
      </w:r>
    </w:p>
    <w:p w:rsidR="00000000" w:rsidDel="00000000" w:rsidP="00000000" w:rsidRDefault="00000000" w:rsidRPr="00000000" w14:paraId="0000016A">
      <w:pPr>
        <w:jc w:val="both"/>
        <w:rPr>
          <w:rFonts w:ascii="Calibri" w:cs="Calibri" w:eastAsia="Calibri" w:hAnsi="Calibri"/>
        </w:rPr>
      </w:pPr>
      <w:r w:rsidDel="00000000" w:rsidR="00000000" w:rsidRPr="00000000">
        <w:rPr>
          <w:rFonts w:ascii="Calibri" w:cs="Calibri" w:eastAsia="Calibri" w:hAnsi="Calibri"/>
          <w:rtl w:val="0"/>
        </w:rPr>
        <w:t xml:space="preserve">Detallar los servicios del Centro adicionales a la propuesta.</w:t>
      </w:r>
    </w:p>
    <w:p w:rsidR="00000000" w:rsidDel="00000000" w:rsidP="00000000" w:rsidRDefault="00000000" w:rsidRPr="00000000" w14:paraId="0000016B">
      <w:pPr>
        <w:spacing w:after="0" w:line="240" w:lineRule="auto"/>
        <w:ind w:right="49"/>
        <w:jc w:val="both"/>
        <w:rPr>
          <w:rFonts w:ascii="Calibri" w:cs="Calibri" w:eastAsia="Calibri" w:hAnsi="Calibri"/>
        </w:rPr>
      </w:pPr>
      <w:r w:rsidDel="00000000" w:rsidR="00000000" w:rsidRPr="00000000">
        <w:rPr>
          <w:rFonts w:ascii="Calibri" w:cs="Calibri" w:eastAsia="Calibri" w:hAnsi="Calibri"/>
          <w:rtl w:val="0"/>
        </w:rPr>
        <w:t xml:space="preserve">Iniciativas en materias de innovación, sistema de gestión de calidad, sustentabilidad y medio ambiente, iniciativas en el ámbito de asesoría experta y clínicas empresariales.</w:t>
      </w:r>
    </w:p>
    <w:p w:rsidR="00000000" w:rsidDel="00000000" w:rsidP="00000000" w:rsidRDefault="00000000" w:rsidRPr="00000000" w14:paraId="0000016C">
      <w:pPr>
        <w:spacing w:after="0" w:line="240" w:lineRule="auto"/>
        <w:ind w:right="49"/>
        <w:jc w:val="both"/>
        <w:rPr>
          <w:rFonts w:ascii="Calibri" w:cs="Calibri" w:eastAsia="Calibri" w:hAnsi="Calibri"/>
        </w:rPr>
      </w:pPr>
      <w:r w:rsidDel="00000000" w:rsidR="00000000" w:rsidRPr="00000000">
        <w:rPr>
          <w:rtl w:val="0"/>
        </w:rPr>
      </w:r>
    </w:p>
    <w:p w:rsidR="00000000" w:rsidDel="00000000" w:rsidP="00000000" w:rsidRDefault="00000000" w:rsidRPr="00000000" w14:paraId="0000016D">
      <w:pPr>
        <w:spacing w:after="0" w:line="240" w:lineRule="auto"/>
        <w:ind w:right="49"/>
        <w:jc w:val="both"/>
        <w:rPr>
          <w:rFonts w:ascii="Calibri" w:cs="Calibri" w:eastAsia="Calibri" w:hAnsi="Calibri"/>
          <w:b w:val="1"/>
        </w:rPr>
      </w:pPr>
      <w:r w:rsidDel="00000000" w:rsidR="00000000" w:rsidRPr="00000000">
        <w:rPr>
          <w:rFonts w:ascii="Calibri" w:cs="Calibri" w:eastAsia="Calibri" w:hAnsi="Calibri"/>
          <w:rtl w:val="0"/>
        </w:rPr>
        <w:t xml:space="preserve">Indicar para cada servicio propuesto si serán financiados con presupuesto Sercotec,aporte operado, aporte </w:t>
      </w:r>
      <w:r w:rsidDel="00000000" w:rsidR="00000000" w:rsidRPr="00000000">
        <w:rPr>
          <w:rFonts w:ascii="Calibri" w:cs="Calibri" w:eastAsia="Calibri" w:hAnsi="Calibri"/>
          <w:rtl w:val="0"/>
        </w:rPr>
        <w:t xml:space="preserve">de</w:t>
      </w:r>
      <w:r w:rsidDel="00000000" w:rsidR="00000000" w:rsidRPr="00000000">
        <w:rPr>
          <w:rFonts w:ascii="Calibri" w:cs="Calibri" w:eastAsia="Calibri" w:hAnsi="Calibri"/>
          <w:rtl w:val="0"/>
        </w:rPr>
        <w:t xml:space="preserve">  Terceros o Mixto. Esto debe ser coherente con lo indicado en </w:t>
      </w:r>
      <w:r w:rsidDel="00000000" w:rsidR="00000000" w:rsidRPr="00000000">
        <w:rPr>
          <w:rFonts w:ascii="Calibri" w:cs="Calibri" w:eastAsia="Calibri" w:hAnsi="Calibri"/>
          <w:b w:val="1"/>
          <w:rtl w:val="0"/>
        </w:rPr>
        <w:t xml:space="preserve">ANEXO N° 5: PRESUPUESTO Y VALORES DE MERCADO</w:t>
      </w:r>
      <w:r w:rsidDel="00000000" w:rsidR="00000000" w:rsidRPr="00000000">
        <w:rPr>
          <w:rtl w:val="0"/>
        </w:rPr>
      </w:r>
    </w:p>
    <w:p w:rsidR="00000000" w:rsidDel="00000000" w:rsidP="00000000" w:rsidRDefault="00000000" w:rsidRPr="00000000" w14:paraId="0000016E">
      <w:pPr>
        <w:spacing w:after="0" w:line="240" w:lineRule="auto"/>
        <w:ind w:right="49"/>
        <w:jc w:val="both"/>
        <w:rPr>
          <w:rFonts w:ascii="Calibri" w:cs="Calibri" w:eastAsia="Calibri" w:hAnsi="Calibri"/>
        </w:rPr>
      </w:pPr>
      <w:r w:rsidDel="00000000" w:rsidR="00000000" w:rsidRPr="00000000">
        <w:rPr>
          <w:rtl w:val="0"/>
        </w:rPr>
      </w:r>
    </w:p>
    <w:p w:rsidR="00000000" w:rsidDel="00000000" w:rsidP="00000000" w:rsidRDefault="00000000" w:rsidRPr="00000000" w14:paraId="0000016F">
      <w:pPr>
        <w:spacing w:after="0" w:line="240" w:lineRule="auto"/>
        <w:ind w:right="49"/>
        <w:jc w:val="both"/>
        <w:rPr>
          <w:rFonts w:ascii="Calibri" w:cs="Calibri" w:eastAsia="Calibri" w:hAnsi="Calibri"/>
        </w:rPr>
      </w:pPr>
      <w:r w:rsidDel="00000000" w:rsidR="00000000" w:rsidRPr="00000000">
        <w:rPr>
          <w:rtl w:val="0"/>
        </w:rPr>
      </w:r>
    </w:p>
    <w:p w:rsidR="00000000" w:rsidDel="00000000" w:rsidP="00000000" w:rsidRDefault="00000000" w:rsidRPr="00000000" w14:paraId="00000170">
      <w:pPr>
        <w:spacing w:after="0" w:line="240" w:lineRule="auto"/>
        <w:ind w:right="49"/>
        <w:jc w:val="both"/>
        <w:rPr>
          <w:rFonts w:ascii="Calibri" w:cs="Calibri" w:eastAsia="Calibri" w:hAnsi="Calibri"/>
          <w:sz w:val="20"/>
          <w:szCs w:val="20"/>
        </w:rPr>
      </w:pPr>
      <w:r w:rsidDel="00000000" w:rsidR="00000000" w:rsidRPr="00000000">
        <w:rPr>
          <w:rtl w:val="0"/>
        </w:rPr>
      </w:r>
    </w:p>
    <w:tbl>
      <w:tblPr>
        <w:tblStyle w:val="Table19"/>
        <w:tblW w:w="88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828"/>
        <w:tblGridChange w:id="0">
          <w:tblGrid>
            <w:gridCol w:w="8828"/>
          </w:tblGrid>
        </w:tblGridChange>
      </w:tblGrid>
      <w:tr>
        <w:trPr>
          <w:cantSplit w:val="0"/>
          <w:trHeight w:val="572" w:hRule="atLeast"/>
          <w:tblHeader w:val="0"/>
        </w:trPr>
        <w:tc>
          <w:tcPr/>
          <w:p w:rsidR="00000000" w:rsidDel="00000000" w:rsidP="00000000" w:rsidRDefault="00000000" w:rsidRPr="00000000" w14:paraId="00000171">
            <w:pPr>
              <w:ind w:right="49"/>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72">
            <w:pPr>
              <w:ind w:right="49"/>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73">
            <w:pPr>
              <w:ind w:right="49"/>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74">
            <w:pPr>
              <w:ind w:right="49"/>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75">
            <w:pPr>
              <w:ind w:right="49"/>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76">
            <w:pPr>
              <w:ind w:right="49"/>
              <w:jc w:val="both"/>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177">
      <w:pPr>
        <w:rPr>
          <w:rFonts w:ascii="Calibri" w:cs="Calibri" w:eastAsia="Calibri" w:hAnsi="Calibri"/>
        </w:rPr>
      </w:pPr>
      <w:r w:rsidDel="00000000" w:rsidR="00000000" w:rsidRPr="00000000">
        <w:rPr>
          <w:rtl w:val="0"/>
        </w:rPr>
      </w:r>
    </w:p>
    <w:p w:rsidR="00000000" w:rsidDel="00000000" w:rsidP="00000000" w:rsidRDefault="00000000" w:rsidRPr="00000000" w14:paraId="00000178">
      <w:pPr>
        <w:rPr>
          <w:rFonts w:ascii="Calibri" w:cs="Calibri" w:eastAsia="Calibri" w:hAnsi="Calibri"/>
        </w:rPr>
      </w:pPr>
      <w:r w:rsidDel="00000000" w:rsidR="00000000" w:rsidRPr="00000000">
        <w:br w:type="column"/>
      </w:r>
      <w:r w:rsidDel="00000000" w:rsidR="00000000" w:rsidRPr="00000000">
        <w:rPr>
          <w:rtl w:val="0"/>
        </w:rPr>
      </w:r>
    </w:p>
    <w:p w:rsidR="00000000" w:rsidDel="00000000" w:rsidP="00000000" w:rsidRDefault="00000000" w:rsidRPr="00000000" w14:paraId="00000179">
      <w:pPr>
        <w:pStyle w:val="Heading3"/>
        <w:rPr>
          <w:rFonts w:ascii="Calibri" w:cs="Calibri" w:eastAsia="Calibri" w:hAnsi="Calibri"/>
        </w:rPr>
      </w:pPr>
      <w:bookmarkStart w:colFirst="0" w:colLast="0" w:name="_17dp8vu" w:id="10"/>
      <w:bookmarkEnd w:id="10"/>
      <w:r w:rsidDel="00000000" w:rsidR="00000000" w:rsidRPr="00000000">
        <w:rPr>
          <w:rFonts w:ascii="Calibri" w:cs="Calibri" w:eastAsia="Calibri" w:hAnsi="Calibri"/>
          <w:rtl w:val="0"/>
        </w:rPr>
        <w:t xml:space="preserve">2.1.7 EQUIPO DE TRABAJO </w:t>
      </w:r>
    </w:p>
    <w:p w:rsidR="00000000" w:rsidDel="00000000" w:rsidP="00000000" w:rsidRDefault="00000000" w:rsidRPr="00000000" w14:paraId="0000017A">
      <w:pPr>
        <w:tabs>
          <w:tab w:val="left" w:pos="1985"/>
        </w:tabs>
        <w:spacing w:after="0" w:line="240" w:lineRule="auto"/>
        <w:jc w:val="both"/>
        <w:rPr>
          <w:rFonts w:ascii="Calibri" w:cs="Calibri" w:eastAsia="Calibri" w:hAnsi="Calibri"/>
        </w:rPr>
      </w:pPr>
      <w:bookmarkStart w:colFirst="0" w:colLast="0" w:name="_3rdcrjn" w:id="11"/>
      <w:bookmarkEnd w:id="11"/>
      <w:r w:rsidDel="00000000" w:rsidR="00000000" w:rsidRPr="00000000">
        <w:rPr>
          <w:rFonts w:ascii="Calibri" w:cs="Calibri" w:eastAsia="Calibri" w:hAnsi="Calibri"/>
          <w:rtl w:val="0"/>
        </w:rPr>
        <w:t xml:space="preserve">Describa el equipo de trabajo propuesto para el funcionamiento del Centro, según especificaciones indicadas en Bases del presente concurso. Recordar que se deberá adjuntar Curricular actualizado (indicado mes de inicio y de término de cada experiencia), certificados de título, y autorización para la presentación de antecedentes disponible como anexo en este Formulario de Postulación de cada integrante. Asimismo, es importante precisar que el número total de asistentes no deberá superar el 40% del total del equipo.</w:t>
      </w:r>
    </w:p>
    <w:p w:rsidR="00000000" w:rsidDel="00000000" w:rsidP="00000000" w:rsidRDefault="00000000" w:rsidRPr="00000000" w14:paraId="0000017B">
      <w:pPr>
        <w:spacing w:after="0" w:line="240" w:lineRule="auto"/>
        <w:ind w:right="49"/>
        <w:jc w:val="both"/>
        <w:rPr>
          <w:rFonts w:ascii="Calibri" w:cs="Calibri" w:eastAsia="Calibri" w:hAnsi="Calibri"/>
          <w:sz w:val="20"/>
          <w:szCs w:val="20"/>
        </w:rPr>
      </w:pPr>
      <w:r w:rsidDel="00000000" w:rsidR="00000000" w:rsidRPr="00000000">
        <w:rPr>
          <w:rFonts w:ascii="Calibri" w:cs="Calibri" w:eastAsia="Calibri" w:hAnsi="Calibri"/>
          <w:rtl w:val="0"/>
        </w:rPr>
        <w:t xml:space="preserve">Considerar coherencia con ANEXO N° 9: RESUMEN PROPUESTA TÉCNICA</w:t>
      </w:r>
      <w:r w:rsidDel="00000000" w:rsidR="00000000" w:rsidRPr="00000000">
        <w:rPr>
          <w:rtl w:val="0"/>
        </w:rPr>
      </w:r>
    </w:p>
    <w:p w:rsidR="00000000" w:rsidDel="00000000" w:rsidP="00000000" w:rsidRDefault="00000000" w:rsidRPr="00000000" w14:paraId="0000017C">
      <w:pPr>
        <w:tabs>
          <w:tab w:val="left" w:pos="1985"/>
        </w:tabs>
        <w:spacing w:after="0" w:line="240" w:lineRule="auto"/>
        <w:jc w:val="both"/>
        <w:rPr>
          <w:rFonts w:ascii="Calibri" w:cs="Calibri" w:eastAsia="Calibri" w:hAnsi="Calibri"/>
          <w:sz w:val="20"/>
          <w:szCs w:val="20"/>
        </w:rPr>
      </w:pPr>
      <w:bookmarkStart w:colFirst="0" w:colLast="0" w:name="_26in1rg" w:id="12"/>
      <w:bookmarkEnd w:id="12"/>
      <w:r w:rsidDel="00000000" w:rsidR="00000000" w:rsidRPr="00000000">
        <w:rPr>
          <w:rtl w:val="0"/>
        </w:rPr>
      </w:r>
    </w:p>
    <w:tbl>
      <w:tblPr>
        <w:tblStyle w:val="Table20"/>
        <w:tblW w:w="9945.000000000002" w:type="dxa"/>
        <w:jc w:val="left"/>
        <w:tblInd w:w="0.0" w:type="dxa"/>
        <w:tblBorders>
          <w:top w:color="7ba0cd" w:space="0" w:sz="8" w:val="single"/>
          <w:left w:color="7ba0cd" w:space="0" w:sz="8" w:val="single"/>
          <w:bottom w:color="7ba0cd" w:space="0" w:sz="8" w:val="single"/>
          <w:right w:color="7ba0cd" w:space="0" w:sz="8" w:val="single"/>
          <w:insideH w:color="7ba0cd" w:space="0" w:sz="8" w:val="single"/>
          <w:insideV w:color="4f81bd" w:space="0" w:sz="8" w:val="single"/>
        </w:tblBorders>
        <w:tblLayout w:type="fixed"/>
        <w:tblLook w:val="04A0"/>
      </w:tblPr>
      <w:tblGrid>
        <w:gridCol w:w="1043"/>
        <w:gridCol w:w="627"/>
        <w:gridCol w:w="699"/>
        <w:gridCol w:w="699"/>
        <w:gridCol w:w="699"/>
        <w:gridCol w:w="613"/>
        <w:gridCol w:w="642"/>
        <w:gridCol w:w="1028"/>
        <w:gridCol w:w="670"/>
        <w:gridCol w:w="627"/>
        <w:gridCol w:w="1342"/>
        <w:gridCol w:w="1256"/>
        <w:tblGridChange w:id="0">
          <w:tblGrid>
            <w:gridCol w:w="1043"/>
            <w:gridCol w:w="627"/>
            <w:gridCol w:w="699"/>
            <w:gridCol w:w="699"/>
            <w:gridCol w:w="699"/>
            <w:gridCol w:w="613"/>
            <w:gridCol w:w="642"/>
            <w:gridCol w:w="1028"/>
            <w:gridCol w:w="670"/>
            <w:gridCol w:w="627"/>
            <w:gridCol w:w="1342"/>
            <w:gridCol w:w="1256"/>
          </w:tblGrid>
        </w:tblGridChange>
      </w:tblGrid>
      <w:tr>
        <w:trPr>
          <w:cantSplit w:val="0"/>
          <w:trHeight w:val="758" w:hRule="atLeast"/>
          <w:tblHeader w:val="0"/>
        </w:trPr>
        <w:tc>
          <w:tcPr/>
          <w:p w:rsidR="00000000" w:rsidDel="00000000" w:rsidP="00000000" w:rsidRDefault="00000000" w:rsidRPr="00000000" w14:paraId="0000017D">
            <w:pPr>
              <w:tabs>
                <w:tab w:val="left" w:pos="1985"/>
              </w:tabs>
              <w:rPr>
                <w:rFonts w:ascii="Calibri" w:cs="Calibri" w:eastAsia="Calibri" w:hAnsi="Calibri"/>
                <w:sz w:val="16"/>
                <w:szCs w:val="16"/>
              </w:rPr>
            </w:pPr>
            <w:r w:rsidDel="00000000" w:rsidR="00000000" w:rsidRPr="00000000">
              <w:rPr>
                <w:rFonts w:ascii="Calibri" w:cs="Calibri" w:eastAsia="Calibri" w:hAnsi="Calibri"/>
                <w:b w:val="0"/>
                <w:sz w:val="16"/>
                <w:szCs w:val="16"/>
                <w:rtl w:val="0"/>
              </w:rPr>
              <w:t xml:space="preserve">Cargo</w:t>
            </w:r>
            <w:r w:rsidDel="00000000" w:rsidR="00000000" w:rsidRPr="00000000">
              <w:rPr>
                <w:rtl w:val="0"/>
              </w:rPr>
            </w:r>
          </w:p>
        </w:tc>
        <w:tc>
          <w:tcPr/>
          <w:p w:rsidR="00000000" w:rsidDel="00000000" w:rsidP="00000000" w:rsidRDefault="00000000" w:rsidRPr="00000000" w14:paraId="0000017E">
            <w:pPr>
              <w:tabs>
                <w:tab w:val="left" w:pos="1985"/>
              </w:tabs>
              <w:rPr>
                <w:rFonts w:ascii="Calibri" w:cs="Calibri" w:eastAsia="Calibri" w:hAnsi="Calibri"/>
                <w:sz w:val="16"/>
                <w:szCs w:val="16"/>
              </w:rPr>
            </w:pPr>
            <w:r w:rsidDel="00000000" w:rsidR="00000000" w:rsidRPr="00000000">
              <w:rPr>
                <w:rFonts w:ascii="Calibri" w:cs="Calibri" w:eastAsia="Calibri" w:hAnsi="Calibri"/>
                <w:b w:val="0"/>
                <w:sz w:val="16"/>
                <w:szCs w:val="16"/>
                <w:rtl w:val="0"/>
              </w:rPr>
              <w:t xml:space="preserve">Nombre Completo</w:t>
            </w:r>
            <w:r w:rsidDel="00000000" w:rsidR="00000000" w:rsidRPr="00000000">
              <w:rPr>
                <w:rtl w:val="0"/>
              </w:rPr>
            </w:r>
          </w:p>
        </w:tc>
        <w:tc>
          <w:tcPr/>
          <w:p w:rsidR="00000000" w:rsidDel="00000000" w:rsidP="00000000" w:rsidRDefault="00000000" w:rsidRPr="00000000" w14:paraId="0000017F">
            <w:pPr>
              <w:tabs>
                <w:tab w:val="left" w:pos="1985"/>
              </w:tabs>
              <w:rPr>
                <w:rFonts w:ascii="Calibri" w:cs="Calibri" w:eastAsia="Calibri" w:hAnsi="Calibri"/>
                <w:sz w:val="16"/>
                <w:szCs w:val="16"/>
              </w:rPr>
            </w:pPr>
            <w:r w:rsidDel="00000000" w:rsidR="00000000" w:rsidRPr="00000000">
              <w:rPr>
                <w:rFonts w:ascii="Calibri" w:cs="Calibri" w:eastAsia="Calibri" w:hAnsi="Calibri"/>
                <w:b w:val="0"/>
                <w:sz w:val="16"/>
                <w:szCs w:val="16"/>
                <w:rtl w:val="0"/>
              </w:rPr>
              <w:t xml:space="preserve">Título / Profesión</w:t>
            </w:r>
            <w:r w:rsidDel="00000000" w:rsidR="00000000" w:rsidRPr="00000000">
              <w:rPr>
                <w:rtl w:val="0"/>
              </w:rPr>
            </w:r>
          </w:p>
        </w:tc>
        <w:tc>
          <w:tcPr/>
          <w:p w:rsidR="00000000" w:rsidDel="00000000" w:rsidP="00000000" w:rsidRDefault="00000000" w:rsidRPr="00000000" w14:paraId="00000180">
            <w:pPr>
              <w:tabs>
                <w:tab w:val="left" w:pos="1985"/>
              </w:tabs>
              <w:rPr>
                <w:rFonts w:ascii="Calibri" w:cs="Calibri" w:eastAsia="Calibri" w:hAnsi="Calibri"/>
                <w:sz w:val="16"/>
                <w:szCs w:val="16"/>
              </w:rPr>
            </w:pPr>
            <w:r w:rsidDel="00000000" w:rsidR="00000000" w:rsidRPr="00000000">
              <w:rPr>
                <w:rFonts w:ascii="Calibri" w:cs="Calibri" w:eastAsia="Calibri" w:hAnsi="Calibri"/>
                <w:b w:val="0"/>
                <w:sz w:val="16"/>
                <w:szCs w:val="16"/>
                <w:rtl w:val="0"/>
              </w:rPr>
              <w:t xml:space="preserve">Otros estudios relevantes</w:t>
            </w:r>
            <w:r w:rsidDel="00000000" w:rsidR="00000000" w:rsidRPr="00000000">
              <w:rPr>
                <w:rtl w:val="0"/>
              </w:rPr>
            </w:r>
          </w:p>
        </w:tc>
        <w:tc>
          <w:tcPr/>
          <w:p w:rsidR="00000000" w:rsidDel="00000000" w:rsidP="00000000" w:rsidRDefault="00000000" w:rsidRPr="00000000" w14:paraId="00000181">
            <w:pPr>
              <w:tabs>
                <w:tab w:val="left" w:pos="1985"/>
              </w:tabs>
              <w:rPr>
                <w:rFonts w:ascii="Calibri" w:cs="Calibri" w:eastAsia="Calibri" w:hAnsi="Calibri"/>
                <w:sz w:val="16"/>
                <w:szCs w:val="16"/>
              </w:rPr>
            </w:pPr>
            <w:r w:rsidDel="00000000" w:rsidR="00000000" w:rsidRPr="00000000">
              <w:rPr>
                <w:rFonts w:ascii="Calibri" w:cs="Calibri" w:eastAsia="Calibri" w:hAnsi="Calibri"/>
                <w:b w:val="0"/>
                <w:sz w:val="16"/>
                <w:szCs w:val="16"/>
                <w:rtl w:val="0"/>
              </w:rPr>
              <w:t xml:space="preserve">Años de experiencia en cargos similares</w:t>
            </w:r>
            <w:r w:rsidDel="00000000" w:rsidR="00000000" w:rsidRPr="00000000">
              <w:rPr>
                <w:rtl w:val="0"/>
              </w:rPr>
            </w:r>
          </w:p>
        </w:tc>
        <w:tc>
          <w:tcPr/>
          <w:p w:rsidR="00000000" w:rsidDel="00000000" w:rsidP="00000000" w:rsidRDefault="00000000" w:rsidRPr="00000000" w14:paraId="00000182">
            <w:pPr>
              <w:tabs>
                <w:tab w:val="left" w:pos="1985"/>
              </w:tabs>
              <w:rPr>
                <w:rFonts w:ascii="Calibri" w:cs="Calibri" w:eastAsia="Calibri" w:hAnsi="Calibri"/>
                <w:sz w:val="16"/>
                <w:szCs w:val="16"/>
              </w:rPr>
            </w:pPr>
            <w:r w:rsidDel="00000000" w:rsidR="00000000" w:rsidRPr="00000000">
              <w:rPr>
                <w:rFonts w:ascii="Calibri" w:cs="Calibri" w:eastAsia="Calibri" w:hAnsi="Calibri"/>
                <w:b w:val="0"/>
                <w:sz w:val="16"/>
                <w:szCs w:val="16"/>
                <w:rtl w:val="0"/>
              </w:rPr>
              <w:t xml:space="preserve">Tipo de contrato que tendrá en el Centro</w:t>
            </w:r>
            <w:r w:rsidDel="00000000" w:rsidR="00000000" w:rsidRPr="00000000">
              <w:rPr>
                <w:rtl w:val="0"/>
              </w:rPr>
            </w:r>
          </w:p>
        </w:tc>
        <w:tc>
          <w:tcPr/>
          <w:p w:rsidR="00000000" w:rsidDel="00000000" w:rsidP="00000000" w:rsidRDefault="00000000" w:rsidRPr="00000000" w14:paraId="00000183">
            <w:pPr>
              <w:tabs>
                <w:tab w:val="left" w:pos="1985"/>
              </w:tabs>
              <w:rPr>
                <w:rFonts w:ascii="Calibri" w:cs="Calibri" w:eastAsia="Calibri" w:hAnsi="Calibri"/>
                <w:sz w:val="16"/>
                <w:szCs w:val="16"/>
              </w:rPr>
            </w:pPr>
            <w:r w:rsidDel="00000000" w:rsidR="00000000" w:rsidRPr="00000000">
              <w:rPr>
                <w:rFonts w:ascii="Calibri" w:cs="Calibri" w:eastAsia="Calibri" w:hAnsi="Calibri"/>
                <w:b w:val="0"/>
                <w:sz w:val="16"/>
                <w:szCs w:val="16"/>
                <w:rtl w:val="0"/>
              </w:rPr>
              <w:t xml:space="preserve">Ocupación actual</w:t>
            </w:r>
            <w:r w:rsidDel="00000000" w:rsidR="00000000" w:rsidRPr="00000000">
              <w:rPr>
                <w:rtl w:val="0"/>
              </w:rPr>
            </w:r>
          </w:p>
        </w:tc>
        <w:tc>
          <w:tcPr/>
          <w:p w:rsidR="00000000" w:rsidDel="00000000" w:rsidP="00000000" w:rsidRDefault="00000000" w:rsidRPr="00000000" w14:paraId="00000184">
            <w:pPr>
              <w:tabs>
                <w:tab w:val="left" w:pos="1985"/>
              </w:tabs>
              <w:rPr>
                <w:rFonts w:ascii="Calibri" w:cs="Calibri" w:eastAsia="Calibri" w:hAnsi="Calibri"/>
                <w:sz w:val="16"/>
                <w:szCs w:val="16"/>
              </w:rPr>
            </w:pPr>
            <w:r w:rsidDel="00000000" w:rsidR="00000000" w:rsidRPr="00000000">
              <w:rPr>
                <w:rFonts w:ascii="Calibri" w:cs="Calibri" w:eastAsia="Calibri" w:hAnsi="Calibri"/>
                <w:b w:val="0"/>
                <w:sz w:val="16"/>
                <w:szCs w:val="16"/>
                <w:rtl w:val="0"/>
              </w:rPr>
              <w:t xml:space="preserve">Cargos relevantes relacionados con el mundo empresarial</w:t>
            </w:r>
            <w:r w:rsidDel="00000000" w:rsidR="00000000" w:rsidRPr="00000000">
              <w:rPr>
                <w:rtl w:val="0"/>
              </w:rPr>
            </w:r>
          </w:p>
        </w:tc>
        <w:tc>
          <w:tcPr/>
          <w:p w:rsidR="00000000" w:rsidDel="00000000" w:rsidP="00000000" w:rsidRDefault="00000000" w:rsidRPr="00000000" w14:paraId="00000185">
            <w:pPr>
              <w:tabs>
                <w:tab w:val="left" w:pos="1985"/>
              </w:tabs>
              <w:rPr>
                <w:rFonts w:ascii="Calibri" w:cs="Calibri" w:eastAsia="Calibri" w:hAnsi="Calibri"/>
                <w:sz w:val="16"/>
                <w:szCs w:val="16"/>
              </w:rPr>
            </w:pPr>
            <w:r w:rsidDel="00000000" w:rsidR="00000000" w:rsidRPr="00000000">
              <w:rPr>
                <w:rFonts w:ascii="Calibri" w:cs="Calibri" w:eastAsia="Calibri" w:hAnsi="Calibri"/>
                <w:b w:val="0"/>
                <w:sz w:val="16"/>
                <w:szCs w:val="16"/>
                <w:rtl w:val="0"/>
              </w:rPr>
              <w:t xml:space="preserve">Postula a otro Centro</w:t>
            </w:r>
            <w:r w:rsidDel="00000000" w:rsidR="00000000" w:rsidRPr="00000000">
              <w:rPr>
                <w:rtl w:val="0"/>
              </w:rPr>
            </w:r>
          </w:p>
        </w:tc>
        <w:tc>
          <w:tcPr/>
          <w:p w:rsidR="00000000" w:rsidDel="00000000" w:rsidP="00000000" w:rsidRDefault="00000000" w:rsidRPr="00000000" w14:paraId="00000186">
            <w:pPr>
              <w:tabs>
                <w:tab w:val="left" w:pos="1985"/>
              </w:tabs>
              <w:rPr>
                <w:rFonts w:ascii="Calibri" w:cs="Calibri" w:eastAsia="Calibri" w:hAnsi="Calibri"/>
                <w:sz w:val="16"/>
                <w:szCs w:val="16"/>
              </w:rPr>
            </w:pPr>
            <w:r w:rsidDel="00000000" w:rsidR="00000000" w:rsidRPr="00000000">
              <w:rPr>
                <w:rFonts w:ascii="Calibri" w:cs="Calibri" w:eastAsia="Calibri" w:hAnsi="Calibri"/>
                <w:b w:val="0"/>
                <w:sz w:val="16"/>
                <w:szCs w:val="16"/>
                <w:rtl w:val="0"/>
              </w:rPr>
              <w:t xml:space="preserve">Actualmente trabaja en algún centro (SI/NO)</w:t>
            </w:r>
            <w:r w:rsidDel="00000000" w:rsidR="00000000" w:rsidRPr="00000000">
              <w:rPr>
                <w:rtl w:val="0"/>
              </w:rPr>
            </w:r>
          </w:p>
        </w:tc>
        <w:tc>
          <w:tcPr/>
          <w:p w:rsidR="00000000" w:rsidDel="00000000" w:rsidP="00000000" w:rsidRDefault="00000000" w:rsidRPr="00000000" w14:paraId="00000187">
            <w:pPr>
              <w:tabs>
                <w:tab w:val="left" w:pos="1985"/>
              </w:tabs>
              <w:rPr>
                <w:rFonts w:ascii="Calibri" w:cs="Calibri" w:eastAsia="Calibri" w:hAnsi="Calibri"/>
                <w:sz w:val="16"/>
                <w:szCs w:val="16"/>
              </w:rPr>
            </w:pPr>
            <w:r w:rsidDel="00000000" w:rsidR="00000000" w:rsidRPr="00000000">
              <w:rPr>
                <w:rFonts w:ascii="Calibri" w:cs="Calibri" w:eastAsia="Calibri" w:hAnsi="Calibri"/>
                <w:b w:val="0"/>
                <w:sz w:val="16"/>
                <w:szCs w:val="16"/>
                <w:rtl w:val="0"/>
              </w:rPr>
              <w:t xml:space="preserve">Forma o ha formado parte del equipo de algún centro (cuál)</w:t>
            </w:r>
            <w:r w:rsidDel="00000000" w:rsidR="00000000" w:rsidRPr="00000000">
              <w:rPr>
                <w:rtl w:val="0"/>
              </w:rPr>
            </w:r>
          </w:p>
        </w:tc>
        <w:tc>
          <w:tcPr/>
          <w:p w:rsidR="00000000" w:rsidDel="00000000" w:rsidP="00000000" w:rsidRDefault="00000000" w:rsidRPr="00000000" w14:paraId="00000188">
            <w:pPr>
              <w:tabs>
                <w:tab w:val="left" w:pos="1985"/>
              </w:tabs>
              <w:rPr>
                <w:rFonts w:ascii="Calibri" w:cs="Calibri" w:eastAsia="Calibri" w:hAnsi="Calibri"/>
                <w:sz w:val="16"/>
                <w:szCs w:val="16"/>
              </w:rPr>
            </w:pPr>
            <w:r w:rsidDel="00000000" w:rsidR="00000000" w:rsidRPr="00000000">
              <w:rPr>
                <w:rFonts w:ascii="Calibri" w:cs="Calibri" w:eastAsia="Calibri" w:hAnsi="Calibri"/>
                <w:b w:val="0"/>
                <w:sz w:val="16"/>
                <w:szCs w:val="16"/>
                <w:rtl w:val="0"/>
              </w:rPr>
              <w:t xml:space="preserve">Si es especialista, especificar el área</w:t>
            </w:r>
            <w:r w:rsidDel="00000000" w:rsidR="00000000" w:rsidRPr="00000000">
              <w:rPr>
                <w:rtl w:val="0"/>
              </w:rPr>
            </w:r>
          </w:p>
        </w:tc>
      </w:tr>
      <w:tr>
        <w:trPr>
          <w:cantSplit w:val="0"/>
          <w:trHeight w:val="505" w:hRule="atLeast"/>
          <w:tblHeader w:val="0"/>
        </w:trPr>
        <w:tc>
          <w:tcPr/>
          <w:p w:rsidR="00000000" w:rsidDel="00000000" w:rsidP="00000000" w:rsidRDefault="00000000" w:rsidRPr="00000000" w14:paraId="00000189">
            <w:pPr>
              <w:tabs>
                <w:tab w:val="left" w:pos="1350"/>
              </w:tabs>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Coordinador</w:t>
              <w:tab/>
            </w:r>
          </w:p>
          <w:p w:rsidR="00000000" w:rsidDel="00000000" w:rsidP="00000000" w:rsidRDefault="00000000" w:rsidRPr="00000000" w14:paraId="0000018A">
            <w:pPr>
              <w:tabs>
                <w:tab w:val="left" w:pos="1350"/>
              </w:tabs>
              <w:jc w:val="both"/>
              <w:rPr>
                <w:rFonts w:ascii="Calibri" w:cs="Calibri" w:eastAsia="Calibri" w:hAnsi="Calibri"/>
                <w:sz w:val="16"/>
                <w:szCs w:val="16"/>
              </w:rPr>
            </w:pPr>
            <w:r w:rsidDel="00000000" w:rsidR="00000000" w:rsidRPr="00000000">
              <w:rPr>
                <w:rtl w:val="0"/>
              </w:rPr>
            </w:r>
          </w:p>
        </w:tc>
        <w:tc>
          <w:tcPr/>
          <w:p w:rsidR="00000000" w:rsidDel="00000000" w:rsidP="00000000" w:rsidRDefault="00000000" w:rsidRPr="00000000" w14:paraId="0000018B">
            <w:pPr>
              <w:tabs>
                <w:tab w:val="left" w:pos="1985"/>
              </w:tabs>
              <w:jc w:val="both"/>
              <w:rPr>
                <w:rFonts w:ascii="Calibri" w:cs="Calibri" w:eastAsia="Calibri" w:hAnsi="Calibri"/>
                <w:sz w:val="16"/>
                <w:szCs w:val="16"/>
              </w:rPr>
            </w:pPr>
            <w:r w:rsidDel="00000000" w:rsidR="00000000" w:rsidRPr="00000000">
              <w:rPr>
                <w:rtl w:val="0"/>
              </w:rPr>
            </w:r>
          </w:p>
        </w:tc>
        <w:tc>
          <w:tcPr/>
          <w:p w:rsidR="00000000" w:rsidDel="00000000" w:rsidP="00000000" w:rsidRDefault="00000000" w:rsidRPr="00000000" w14:paraId="0000018C">
            <w:pPr>
              <w:tabs>
                <w:tab w:val="left" w:pos="1985"/>
              </w:tabs>
              <w:jc w:val="both"/>
              <w:rPr>
                <w:rFonts w:ascii="Calibri" w:cs="Calibri" w:eastAsia="Calibri" w:hAnsi="Calibri"/>
                <w:sz w:val="16"/>
                <w:szCs w:val="16"/>
              </w:rPr>
            </w:pPr>
            <w:r w:rsidDel="00000000" w:rsidR="00000000" w:rsidRPr="00000000">
              <w:rPr>
                <w:rtl w:val="0"/>
              </w:rPr>
            </w:r>
          </w:p>
        </w:tc>
        <w:tc>
          <w:tcPr/>
          <w:p w:rsidR="00000000" w:rsidDel="00000000" w:rsidP="00000000" w:rsidRDefault="00000000" w:rsidRPr="00000000" w14:paraId="0000018D">
            <w:pPr>
              <w:tabs>
                <w:tab w:val="left" w:pos="1985"/>
              </w:tabs>
              <w:jc w:val="both"/>
              <w:rPr>
                <w:rFonts w:ascii="Calibri" w:cs="Calibri" w:eastAsia="Calibri" w:hAnsi="Calibri"/>
                <w:sz w:val="16"/>
                <w:szCs w:val="16"/>
              </w:rPr>
            </w:pPr>
            <w:r w:rsidDel="00000000" w:rsidR="00000000" w:rsidRPr="00000000">
              <w:rPr>
                <w:rtl w:val="0"/>
              </w:rPr>
            </w:r>
          </w:p>
        </w:tc>
        <w:tc>
          <w:tcPr/>
          <w:p w:rsidR="00000000" w:rsidDel="00000000" w:rsidP="00000000" w:rsidRDefault="00000000" w:rsidRPr="00000000" w14:paraId="0000018E">
            <w:pPr>
              <w:tabs>
                <w:tab w:val="left" w:pos="1985"/>
              </w:tabs>
              <w:jc w:val="both"/>
              <w:rPr>
                <w:rFonts w:ascii="Calibri" w:cs="Calibri" w:eastAsia="Calibri" w:hAnsi="Calibri"/>
                <w:sz w:val="16"/>
                <w:szCs w:val="16"/>
              </w:rPr>
            </w:pPr>
            <w:r w:rsidDel="00000000" w:rsidR="00000000" w:rsidRPr="00000000">
              <w:rPr>
                <w:rtl w:val="0"/>
              </w:rPr>
            </w:r>
          </w:p>
        </w:tc>
        <w:tc>
          <w:tcPr/>
          <w:p w:rsidR="00000000" w:rsidDel="00000000" w:rsidP="00000000" w:rsidRDefault="00000000" w:rsidRPr="00000000" w14:paraId="0000018F">
            <w:pPr>
              <w:tabs>
                <w:tab w:val="left" w:pos="1985"/>
              </w:tabs>
              <w:jc w:val="both"/>
              <w:rPr>
                <w:rFonts w:ascii="Calibri" w:cs="Calibri" w:eastAsia="Calibri" w:hAnsi="Calibri"/>
                <w:sz w:val="16"/>
                <w:szCs w:val="16"/>
              </w:rPr>
            </w:pPr>
            <w:r w:rsidDel="00000000" w:rsidR="00000000" w:rsidRPr="00000000">
              <w:rPr>
                <w:rtl w:val="0"/>
              </w:rPr>
            </w:r>
          </w:p>
        </w:tc>
        <w:tc>
          <w:tcPr/>
          <w:p w:rsidR="00000000" w:rsidDel="00000000" w:rsidP="00000000" w:rsidRDefault="00000000" w:rsidRPr="00000000" w14:paraId="00000190">
            <w:pPr>
              <w:tabs>
                <w:tab w:val="left" w:pos="1985"/>
              </w:tabs>
              <w:jc w:val="both"/>
              <w:rPr>
                <w:rFonts w:ascii="Calibri" w:cs="Calibri" w:eastAsia="Calibri" w:hAnsi="Calibri"/>
                <w:sz w:val="16"/>
                <w:szCs w:val="16"/>
              </w:rPr>
            </w:pPr>
            <w:r w:rsidDel="00000000" w:rsidR="00000000" w:rsidRPr="00000000">
              <w:rPr>
                <w:rtl w:val="0"/>
              </w:rPr>
            </w:r>
          </w:p>
        </w:tc>
        <w:tc>
          <w:tcPr/>
          <w:p w:rsidR="00000000" w:rsidDel="00000000" w:rsidP="00000000" w:rsidRDefault="00000000" w:rsidRPr="00000000" w14:paraId="00000191">
            <w:pPr>
              <w:tabs>
                <w:tab w:val="left" w:pos="1985"/>
              </w:tabs>
              <w:jc w:val="both"/>
              <w:rPr>
                <w:rFonts w:ascii="Calibri" w:cs="Calibri" w:eastAsia="Calibri" w:hAnsi="Calibri"/>
                <w:sz w:val="16"/>
                <w:szCs w:val="16"/>
              </w:rPr>
            </w:pPr>
            <w:r w:rsidDel="00000000" w:rsidR="00000000" w:rsidRPr="00000000">
              <w:rPr>
                <w:rtl w:val="0"/>
              </w:rPr>
            </w:r>
          </w:p>
        </w:tc>
        <w:tc>
          <w:tcPr/>
          <w:p w:rsidR="00000000" w:rsidDel="00000000" w:rsidP="00000000" w:rsidRDefault="00000000" w:rsidRPr="00000000" w14:paraId="00000192">
            <w:pPr>
              <w:tabs>
                <w:tab w:val="left" w:pos="1985"/>
              </w:tabs>
              <w:jc w:val="both"/>
              <w:rPr>
                <w:rFonts w:ascii="Calibri" w:cs="Calibri" w:eastAsia="Calibri" w:hAnsi="Calibri"/>
                <w:sz w:val="16"/>
                <w:szCs w:val="16"/>
              </w:rPr>
            </w:pPr>
            <w:r w:rsidDel="00000000" w:rsidR="00000000" w:rsidRPr="00000000">
              <w:rPr>
                <w:rtl w:val="0"/>
              </w:rPr>
            </w:r>
          </w:p>
        </w:tc>
        <w:tc>
          <w:tcPr/>
          <w:p w:rsidR="00000000" w:rsidDel="00000000" w:rsidP="00000000" w:rsidRDefault="00000000" w:rsidRPr="00000000" w14:paraId="00000193">
            <w:pPr>
              <w:tabs>
                <w:tab w:val="left" w:pos="1985"/>
              </w:tabs>
              <w:jc w:val="both"/>
              <w:rPr>
                <w:rFonts w:ascii="Calibri" w:cs="Calibri" w:eastAsia="Calibri" w:hAnsi="Calibri"/>
                <w:sz w:val="16"/>
                <w:szCs w:val="16"/>
              </w:rPr>
            </w:pPr>
            <w:r w:rsidDel="00000000" w:rsidR="00000000" w:rsidRPr="00000000">
              <w:rPr>
                <w:rtl w:val="0"/>
              </w:rPr>
            </w:r>
          </w:p>
        </w:tc>
        <w:tc>
          <w:tcPr/>
          <w:p w:rsidR="00000000" w:rsidDel="00000000" w:rsidP="00000000" w:rsidRDefault="00000000" w:rsidRPr="00000000" w14:paraId="00000194">
            <w:pPr>
              <w:tabs>
                <w:tab w:val="left" w:pos="1985"/>
              </w:tabs>
              <w:jc w:val="both"/>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195">
            <w:pPr>
              <w:tabs>
                <w:tab w:val="left" w:pos="1985"/>
              </w:tabs>
              <w:jc w:val="both"/>
              <w:rPr>
                <w:rFonts w:ascii="Calibri" w:cs="Calibri" w:eastAsia="Calibri" w:hAnsi="Calibri"/>
                <w:sz w:val="16"/>
                <w:szCs w:val="16"/>
              </w:rPr>
            </w:pPr>
            <w:r w:rsidDel="00000000" w:rsidR="00000000" w:rsidRPr="00000000">
              <w:rPr>
                <w:rtl w:val="0"/>
              </w:rPr>
            </w:r>
          </w:p>
        </w:tc>
        <w:tc>
          <w:tcPr/>
          <w:p w:rsidR="00000000" w:rsidDel="00000000" w:rsidP="00000000" w:rsidRDefault="00000000" w:rsidRPr="00000000" w14:paraId="00000196">
            <w:pPr>
              <w:tabs>
                <w:tab w:val="left" w:pos="1985"/>
              </w:tabs>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no aplica</w:t>
            </w:r>
          </w:p>
        </w:tc>
      </w:tr>
      <w:tr>
        <w:trPr>
          <w:cantSplit w:val="0"/>
          <w:trHeight w:val="519" w:hRule="atLeast"/>
          <w:tblHeader w:val="0"/>
        </w:trPr>
        <w:tc>
          <w:tcPr/>
          <w:p w:rsidR="00000000" w:rsidDel="00000000" w:rsidP="00000000" w:rsidRDefault="00000000" w:rsidRPr="00000000" w14:paraId="00000197">
            <w:pPr>
              <w:tabs>
                <w:tab w:val="left" w:pos="1985"/>
              </w:tabs>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Asesor 1</w:t>
            </w:r>
          </w:p>
          <w:p w:rsidR="00000000" w:rsidDel="00000000" w:rsidP="00000000" w:rsidRDefault="00000000" w:rsidRPr="00000000" w14:paraId="00000198">
            <w:pPr>
              <w:tabs>
                <w:tab w:val="left" w:pos="1985"/>
              </w:tabs>
              <w:jc w:val="both"/>
              <w:rPr>
                <w:rFonts w:ascii="Calibri" w:cs="Calibri" w:eastAsia="Calibri" w:hAnsi="Calibri"/>
                <w:sz w:val="16"/>
                <w:szCs w:val="16"/>
              </w:rPr>
            </w:pPr>
            <w:r w:rsidDel="00000000" w:rsidR="00000000" w:rsidRPr="00000000">
              <w:rPr>
                <w:rtl w:val="0"/>
              </w:rPr>
            </w:r>
          </w:p>
        </w:tc>
        <w:tc>
          <w:tcPr/>
          <w:p w:rsidR="00000000" w:rsidDel="00000000" w:rsidP="00000000" w:rsidRDefault="00000000" w:rsidRPr="00000000" w14:paraId="00000199">
            <w:pPr>
              <w:tabs>
                <w:tab w:val="left" w:pos="1985"/>
              </w:tabs>
              <w:jc w:val="both"/>
              <w:rPr>
                <w:rFonts w:ascii="Calibri" w:cs="Calibri" w:eastAsia="Calibri" w:hAnsi="Calibri"/>
                <w:sz w:val="16"/>
                <w:szCs w:val="16"/>
              </w:rPr>
            </w:pPr>
            <w:r w:rsidDel="00000000" w:rsidR="00000000" w:rsidRPr="00000000">
              <w:rPr>
                <w:rtl w:val="0"/>
              </w:rPr>
            </w:r>
          </w:p>
        </w:tc>
        <w:tc>
          <w:tcPr/>
          <w:p w:rsidR="00000000" w:rsidDel="00000000" w:rsidP="00000000" w:rsidRDefault="00000000" w:rsidRPr="00000000" w14:paraId="0000019A">
            <w:pPr>
              <w:tabs>
                <w:tab w:val="left" w:pos="1985"/>
              </w:tabs>
              <w:jc w:val="both"/>
              <w:rPr>
                <w:rFonts w:ascii="Calibri" w:cs="Calibri" w:eastAsia="Calibri" w:hAnsi="Calibri"/>
                <w:sz w:val="16"/>
                <w:szCs w:val="16"/>
              </w:rPr>
            </w:pPr>
            <w:r w:rsidDel="00000000" w:rsidR="00000000" w:rsidRPr="00000000">
              <w:rPr>
                <w:rtl w:val="0"/>
              </w:rPr>
            </w:r>
          </w:p>
        </w:tc>
        <w:tc>
          <w:tcPr/>
          <w:p w:rsidR="00000000" w:rsidDel="00000000" w:rsidP="00000000" w:rsidRDefault="00000000" w:rsidRPr="00000000" w14:paraId="0000019B">
            <w:pPr>
              <w:tabs>
                <w:tab w:val="left" w:pos="1985"/>
              </w:tabs>
              <w:jc w:val="both"/>
              <w:rPr>
                <w:rFonts w:ascii="Calibri" w:cs="Calibri" w:eastAsia="Calibri" w:hAnsi="Calibri"/>
                <w:sz w:val="16"/>
                <w:szCs w:val="16"/>
              </w:rPr>
            </w:pPr>
            <w:r w:rsidDel="00000000" w:rsidR="00000000" w:rsidRPr="00000000">
              <w:rPr>
                <w:rtl w:val="0"/>
              </w:rPr>
            </w:r>
          </w:p>
        </w:tc>
        <w:tc>
          <w:tcPr/>
          <w:p w:rsidR="00000000" w:rsidDel="00000000" w:rsidP="00000000" w:rsidRDefault="00000000" w:rsidRPr="00000000" w14:paraId="0000019C">
            <w:pPr>
              <w:tabs>
                <w:tab w:val="left" w:pos="1985"/>
              </w:tabs>
              <w:jc w:val="both"/>
              <w:rPr>
                <w:rFonts w:ascii="Calibri" w:cs="Calibri" w:eastAsia="Calibri" w:hAnsi="Calibri"/>
                <w:sz w:val="16"/>
                <w:szCs w:val="16"/>
              </w:rPr>
            </w:pPr>
            <w:r w:rsidDel="00000000" w:rsidR="00000000" w:rsidRPr="00000000">
              <w:rPr>
                <w:rtl w:val="0"/>
              </w:rPr>
            </w:r>
          </w:p>
        </w:tc>
        <w:tc>
          <w:tcPr/>
          <w:p w:rsidR="00000000" w:rsidDel="00000000" w:rsidP="00000000" w:rsidRDefault="00000000" w:rsidRPr="00000000" w14:paraId="0000019D">
            <w:pPr>
              <w:tabs>
                <w:tab w:val="left" w:pos="1985"/>
              </w:tabs>
              <w:jc w:val="both"/>
              <w:rPr>
                <w:rFonts w:ascii="Calibri" w:cs="Calibri" w:eastAsia="Calibri" w:hAnsi="Calibri"/>
                <w:sz w:val="16"/>
                <w:szCs w:val="16"/>
              </w:rPr>
            </w:pPr>
            <w:r w:rsidDel="00000000" w:rsidR="00000000" w:rsidRPr="00000000">
              <w:rPr>
                <w:rtl w:val="0"/>
              </w:rPr>
            </w:r>
          </w:p>
        </w:tc>
        <w:tc>
          <w:tcPr/>
          <w:p w:rsidR="00000000" w:rsidDel="00000000" w:rsidP="00000000" w:rsidRDefault="00000000" w:rsidRPr="00000000" w14:paraId="0000019E">
            <w:pPr>
              <w:tabs>
                <w:tab w:val="left" w:pos="1985"/>
              </w:tabs>
              <w:jc w:val="both"/>
              <w:rPr>
                <w:rFonts w:ascii="Calibri" w:cs="Calibri" w:eastAsia="Calibri" w:hAnsi="Calibri"/>
                <w:sz w:val="16"/>
                <w:szCs w:val="16"/>
              </w:rPr>
            </w:pPr>
            <w:r w:rsidDel="00000000" w:rsidR="00000000" w:rsidRPr="00000000">
              <w:rPr>
                <w:rtl w:val="0"/>
              </w:rPr>
            </w:r>
          </w:p>
        </w:tc>
        <w:tc>
          <w:tcPr/>
          <w:p w:rsidR="00000000" w:rsidDel="00000000" w:rsidP="00000000" w:rsidRDefault="00000000" w:rsidRPr="00000000" w14:paraId="0000019F">
            <w:pPr>
              <w:tabs>
                <w:tab w:val="left" w:pos="1985"/>
              </w:tabs>
              <w:jc w:val="both"/>
              <w:rPr>
                <w:rFonts w:ascii="Calibri" w:cs="Calibri" w:eastAsia="Calibri" w:hAnsi="Calibri"/>
                <w:sz w:val="16"/>
                <w:szCs w:val="16"/>
              </w:rPr>
            </w:pPr>
            <w:r w:rsidDel="00000000" w:rsidR="00000000" w:rsidRPr="00000000">
              <w:rPr>
                <w:rtl w:val="0"/>
              </w:rPr>
            </w:r>
          </w:p>
        </w:tc>
        <w:tc>
          <w:tcPr/>
          <w:p w:rsidR="00000000" w:rsidDel="00000000" w:rsidP="00000000" w:rsidRDefault="00000000" w:rsidRPr="00000000" w14:paraId="000001A0">
            <w:pPr>
              <w:tabs>
                <w:tab w:val="left" w:pos="1985"/>
              </w:tabs>
              <w:jc w:val="both"/>
              <w:rPr>
                <w:rFonts w:ascii="Calibri" w:cs="Calibri" w:eastAsia="Calibri" w:hAnsi="Calibri"/>
                <w:sz w:val="16"/>
                <w:szCs w:val="16"/>
              </w:rPr>
            </w:pPr>
            <w:r w:rsidDel="00000000" w:rsidR="00000000" w:rsidRPr="00000000">
              <w:rPr>
                <w:rtl w:val="0"/>
              </w:rPr>
            </w:r>
          </w:p>
        </w:tc>
        <w:tc>
          <w:tcPr/>
          <w:p w:rsidR="00000000" w:rsidDel="00000000" w:rsidP="00000000" w:rsidRDefault="00000000" w:rsidRPr="00000000" w14:paraId="000001A1">
            <w:pPr>
              <w:tabs>
                <w:tab w:val="left" w:pos="1985"/>
              </w:tabs>
              <w:jc w:val="both"/>
              <w:rPr>
                <w:rFonts w:ascii="Calibri" w:cs="Calibri" w:eastAsia="Calibri" w:hAnsi="Calibri"/>
                <w:sz w:val="16"/>
                <w:szCs w:val="16"/>
              </w:rPr>
            </w:pPr>
            <w:r w:rsidDel="00000000" w:rsidR="00000000" w:rsidRPr="00000000">
              <w:rPr>
                <w:rtl w:val="0"/>
              </w:rPr>
            </w:r>
          </w:p>
        </w:tc>
        <w:tc>
          <w:tcPr/>
          <w:p w:rsidR="00000000" w:rsidDel="00000000" w:rsidP="00000000" w:rsidRDefault="00000000" w:rsidRPr="00000000" w14:paraId="000001A2">
            <w:pPr>
              <w:tabs>
                <w:tab w:val="left" w:pos="1985"/>
              </w:tabs>
              <w:jc w:val="both"/>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1A3">
            <w:pPr>
              <w:tabs>
                <w:tab w:val="left" w:pos="1985"/>
              </w:tabs>
              <w:jc w:val="both"/>
              <w:rPr>
                <w:rFonts w:ascii="Calibri" w:cs="Calibri" w:eastAsia="Calibri" w:hAnsi="Calibri"/>
                <w:sz w:val="16"/>
                <w:szCs w:val="16"/>
              </w:rPr>
            </w:pPr>
            <w:r w:rsidDel="00000000" w:rsidR="00000000" w:rsidRPr="00000000">
              <w:rPr>
                <w:rtl w:val="0"/>
              </w:rPr>
            </w:r>
          </w:p>
        </w:tc>
        <w:tc>
          <w:tcPr/>
          <w:p w:rsidR="00000000" w:rsidDel="00000000" w:rsidP="00000000" w:rsidRDefault="00000000" w:rsidRPr="00000000" w14:paraId="000001A4">
            <w:pPr>
              <w:tabs>
                <w:tab w:val="left" w:pos="1985"/>
              </w:tabs>
              <w:jc w:val="both"/>
              <w:rPr>
                <w:rFonts w:ascii="Calibri" w:cs="Calibri" w:eastAsia="Calibri" w:hAnsi="Calibri"/>
                <w:sz w:val="16"/>
                <w:szCs w:val="16"/>
              </w:rPr>
            </w:pPr>
            <w:r w:rsidDel="00000000" w:rsidR="00000000" w:rsidRPr="00000000">
              <w:rPr>
                <w:rtl w:val="0"/>
              </w:rPr>
            </w:r>
          </w:p>
        </w:tc>
      </w:tr>
      <w:tr>
        <w:trPr>
          <w:cantSplit w:val="0"/>
          <w:trHeight w:val="505" w:hRule="atLeast"/>
          <w:tblHeader w:val="0"/>
        </w:trPr>
        <w:tc>
          <w:tcPr/>
          <w:p w:rsidR="00000000" w:rsidDel="00000000" w:rsidP="00000000" w:rsidRDefault="00000000" w:rsidRPr="00000000" w14:paraId="000001A5">
            <w:pPr>
              <w:tabs>
                <w:tab w:val="left" w:pos="1985"/>
              </w:tabs>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Asesor 2….</w:t>
            </w:r>
          </w:p>
          <w:p w:rsidR="00000000" w:rsidDel="00000000" w:rsidP="00000000" w:rsidRDefault="00000000" w:rsidRPr="00000000" w14:paraId="000001A6">
            <w:pPr>
              <w:tabs>
                <w:tab w:val="left" w:pos="1985"/>
              </w:tabs>
              <w:jc w:val="both"/>
              <w:rPr>
                <w:rFonts w:ascii="Calibri" w:cs="Calibri" w:eastAsia="Calibri" w:hAnsi="Calibri"/>
                <w:sz w:val="16"/>
                <w:szCs w:val="16"/>
              </w:rPr>
            </w:pPr>
            <w:r w:rsidDel="00000000" w:rsidR="00000000" w:rsidRPr="00000000">
              <w:rPr>
                <w:rtl w:val="0"/>
              </w:rPr>
            </w:r>
          </w:p>
        </w:tc>
        <w:tc>
          <w:tcPr/>
          <w:p w:rsidR="00000000" w:rsidDel="00000000" w:rsidP="00000000" w:rsidRDefault="00000000" w:rsidRPr="00000000" w14:paraId="000001A7">
            <w:pPr>
              <w:tabs>
                <w:tab w:val="left" w:pos="1985"/>
              </w:tabs>
              <w:jc w:val="both"/>
              <w:rPr>
                <w:rFonts w:ascii="Calibri" w:cs="Calibri" w:eastAsia="Calibri" w:hAnsi="Calibri"/>
                <w:sz w:val="16"/>
                <w:szCs w:val="16"/>
              </w:rPr>
            </w:pPr>
            <w:r w:rsidDel="00000000" w:rsidR="00000000" w:rsidRPr="00000000">
              <w:rPr>
                <w:rtl w:val="0"/>
              </w:rPr>
            </w:r>
          </w:p>
        </w:tc>
        <w:tc>
          <w:tcPr/>
          <w:p w:rsidR="00000000" w:rsidDel="00000000" w:rsidP="00000000" w:rsidRDefault="00000000" w:rsidRPr="00000000" w14:paraId="000001A8">
            <w:pPr>
              <w:tabs>
                <w:tab w:val="left" w:pos="1985"/>
              </w:tabs>
              <w:jc w:val="both"/>
              <w:rPr>
                <w:rFonts w:ascii="Calibri" w:cs="Calibri" w:eastAsia="Calibri" w:hAnsi="Calibri"/>
                <w:sz w:val="16"/>
                <w:szCs w:val="16"/>
              </w:rPr>
            </w:pPr>
            <w:r w:rsidDel="00000000" w:rsidR="00000000" w:rsidRPr="00000000">
              <w:rPr>
                <w:rtl w:val="0"/>
              </w:rPr>
            </w:r>
          </w:p>
        </w:tc>
        <w:tc>
          <w:tcPr/>
          <w:p w:rsidR="00000000" w:rsidDel="00000000" w:rsidP="00000000" w:rsidRDefault="00000000" w:rsidRPr="00000000" w14:paraId="000001A9">
            <w:pPr>
              <w:tabs>
                <w:tab w:val="left" w:pos="1985"/>
              </w:tabs>
              <w:jc w:val="both"/>
              <w:rPr>
                <w:rFonts w:ascii="Calibri" w:cs="Calibri" w:eastAsia="Calibri" w:hAnsi="Calibri"/>
                <w:sz w:val="16"/>
                <w:szCs w:val="16"/>
              </w:rPr>
            </w:pPr>
            <w:r w:rsidDel="00000000" w:rsidR="00000000" w:rsidRPr="00000000">
              <w:rPr>
                <w:rtl w:val="0"/>
              </w:rPr>
            </w:r>
          </w:p>
        </w:tc>
        <w:tc>
          <w:tcPr/>
          <w:p w:rsidR="00000000" w:rsidDel="00000000" w:rsidP="00000000" w:rsidRDefault="00000000" w:rsidRPr="00000000" w14:paraId="000001AA">
            <w:pPr>
              <w:tabs>
                <w:tab w:val="left" w:pos="1985"/>
              </w:tabs>
              <w:jc w:val="both"/>
              <w:rPr>
                <w:rFonts w:ascii="Calibri" w:cs="Calibri" w:eastAsia="Calibri" w:hAnsi="Calibri"/>
                <w:sz w:val="16"/>
                <w:szCs w:val="16"/>
              </w:rPr>
            </w:pPr>
            <w:r w:rsidDel="00000000" w:rsidR="00000000" w:rsidRPr="00000000">
              <w:rPr>
                <w:rtl w:val="0"/>
              </w:rPr>
            </w:r>
          </w:p>
        </w:tc>
        <w:tc>
          <w:tcPr/>
          <w:p w:rsidR="00000000" w:rsidDel="00000000" w:rsidP="00000000" w:rsidRDefault="00000000" w:rsidRPr="00000000" w14:paraId="000001AB">
            <w:pPr>
              <w:tabs>
                <w:tab w:val="left" w:pos="1985"/>
              </w:tabs>
              <w:jc w:val="both"/>
              <w:rPr>
                <w:rFonts w:ascii="Calibri" w:cs="Calibri" w:eastAsia="Calibri" w:hAnsi="Calibri"/>
                <w:sz w:val="16"/>
                <w:szCs w:val="16"/>
              </w:rPr>
            </w:pPr>
            <w:r w:rsidDel="00000000" w:rsidR="00000000" w:rsidRPr="00000000">
              <w:rPr>
                <w:rtl w:val="0"/>
              </w:rPr>
            </w:r>
          </w:p>
        </w:tc>
        <w:tc>
          <w:tcPr/>
          <w:p w:rsidR="00000000" w:rsidDel="00000000" w:rsidP="00000000" w:rsidRDefault="00000000" w:rsidRPr="00000000" w14:paraId="000001AC">
            <w:pPr>
              <w:tabs>
                <w:tab w:val="left" w:pos="1985"/>
              </w:tabs>
              <w:jc w:val="both"/>
              <w:rPr>
                <w:rFonts w:ascii="Calibri" w:cs="Calibri" w:eastAsia="Calibri" w:hAnsi="Calibri"/>
                <w:sz w:val="16"/>
                <w:szCs w:val="16"/>
              </w:rPr>
            </w:pPr>
            <w:r w:rsidDel="00000000" w:rsidR="00000000" w:rsidRPr="00000000">
              <w:rPr>
                <w:rtl w:val="0"/>
              </w:rPr>
            </w:r>
          </w:p>
        </w:tc>
        <w:tc>
          <w:tcPr/>
          <w:p w:rsidR="00000000" w:rsidDel="00000000" w:rsidP="00000000" w:rsidRDefault="00000000" w:rsidRPr="00000000" w14:paraId="000001AD">
            <w:pPr>
              <w:tabs>
                <w:tab w:val="left" w:pos="1985"/>
              </w:tabs>
              <w:jc w:val="both"/>
              <w:rPr>
                <w:rFonts w:ascii="Calibri" w:cs="Calibri" w:eastAsia="Calibri" w:hAnsi="Calibri"/>
                <w:sz w:val="16"/>
                <w:szCs w:val="16"/>
              </w:rPr>
            </w:pPr>
            <w:r w:rsidDel="00000000" w:rsidR="00000000" w:rsidRPr="00000000">
              <w:rPr>
                <w:rtl w:val="0"/>
              </w:rPr>
            </w:r>
          </w:p>
        </w:tc>
        <w:tc>
          <w:tcPr/>
          <w:p w:rsidR="00000000" w:rsidDel="00000000" w:rsidP="00000000" w:rsidRDefault="00000000" w:rsidRPr="00000000" w14:paraId="000001AE">
            <w:pPr>
              <w:tabs>
                <w:tab w:val="left" w:pos="1985"/>
              </w:tabs>
              <w:jc w:val="both"/>
              <w:rPr>
                <w:rFonts w:ascii="Calibri" w:cs="Calibri" w:eastAsia="Calibri" w:hAnsi="Calibri"/>
                <w:sz w:val="16"/>
                <w:szCs w:val="16"/>
              </w:rPr>
            </w:pPr>
            <w:r w:rsidDel="00000000" w:rsidR="00000000" w:rsidRPr="00000000">
              <w:rPr>
                <w:rtl w:val="0"/>
              </w:rPr>
            </w:r>
          </w:p>
        </w:tc>
        <w:tc>
          <w:tcPr/>
          <w:p w:rsidR="00000000" w:rsidDel="00000000" w:rsidP="00000000" w:rsidRDefault="00000000" w:rsidRPr="00000000" w14:paraId="000001AF">
            <w:pPr>
              <w:tabs>
                <w:tab w:val="left" w:pos="1985"/>
              </w:tabs>
              <w:jc w:val="both"/>
              <w:rPr>
                <w:rFonts w:ascii="Calibri" w:cs="Calibri" w:eastAsia="Calibri" w:hAnsi="Calibri"/>
                <w:sz w:val="16"/>
                <w:szCs w:val="16"/>
              </w:rPr>
            </w:pPr>
            <w:r w:rsidDel="00000000" w:rsidR="00000000" w:rsidRPr="00000000">
              <w:rPr>
                <w:rtl w:val="0"/>
              </w:rPr>
            </w:r>
          </w:p>
        </w:tc>
        <w:tc>
          <w:tcPr/>
          <w:p w:rsidR="00000000" w:rsidDel="00000000" w:rsidP="00000000" w:rsidRDefault="00000000" w:rsidRPr="00000000" w14:paraId="000001B0">
            <w:pPr>
              <w:tabs>
                <w:tab w:val="left" w:pos="1985"/>
              </w:tabs>
              <w:jc w:val="both"/>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1B1">
            <w:pPr>
              <w:tabs>
                <w:tab w:val="left" w:pos="1985"/>
              </w:tabs>
              <w:jc w:val="both"/>
              <w:rPr>
                <w:rFonts w:ascii="Calibri" w:cs="Calibri" w:eastAsia="Calibri" w:hAnsi="Calibri"/>
                <w:sz w:val="16"/>
                <w:szCs w:val="16"/>
              </w:rPr>
            </w:pPr>
            <w:r w:rsidDel="00000000" w:rsidR="00000000" w:rsidRPr="00000000">
              <w:rPr>
                <w:rtl w:val="0"/>
              </w:rPr>
            </w:r>
          </w:p>
        </w:tc>
        <w:tc>
          <w:tcPr/>
          <w:p w:rsidR="00000000" w:rsidDel="00000000" w:rsidP="00000000" w:rsidRDefault="00000000" w:rsidRPr="00000000" w14:paraId="000001B2">
            <w:pPr>
              <w:tabs>
                <w:tab w:val="left" w:pos="1985"/>
              </w:tabs>
              <w:jc w:val="both"/>
              <w:rPr>
                <w:rFonts w:ascii="Calibri" w:cs="Calibri" w:eastAsia="Calibri" w:hAnsi="Calibri"/>
                <w:sz w:val="16"/>
                <w:szCs w:val="16"/>
              </w:rPr>
            </w:pPr>
            <w:r w:rsidDel="00000000" w:rsidR="00000000" w:rsidRPr="00000000">
              <w:rPr>
                <w:rtl w:val="0"/>
              </w:rPr>
            </w:r>
          </w:p>
        </w:tc>
      </w:tr>
      <w:tr>
        <w:trPr>
          <w:cantSplit w:val="0"/>
          <w:trHeight w:val="505" w:hRule="atLeast"/>
          <w:tblHeader w:val="0"/>
        </w:trPr>
        <w:tc>
          <w:tcPr/>
          <w:p w:rsidR="00000000" w:rsidDel="00000000" w:rsidP="00000000" w:rsidRDefault="00000000" w:rsidRPr="00000000" w14:paraId="000001B3">
            <w:pPr>
              <w:tabs>
                <w:tab w:val="left" w:pos="1985"/>
              </w:tabs>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Asistente Ejecutivo</w:t>
            </w:r>
          </w:p>
        </w:tc>
        <w:tc>
          <w:tcPr/>
          <w:p w:rsidR="00000000" w:rsidDel="00000000" w:rsidP="00000000" w:rsidRDefault="00000000" w:rsidRPr="00000000" w14:paraId="000001B4">
            <w:pPr>
              <w:tabs>
                <w:tab w:val="left" w:pos="1985"/>
              </w:tabs>
              <w:jc w:val="both"/>
              <w:rPr>
                <w:rFonts w:ascii="Calibri" w:cs="Calibri" w:eastAsia="Calibri" w:hAnsi="Calibri"/>
                <w:sz w:val="16"/>
                <w:szCs w:val="16"/>
              </w:rPr>
            </w:pPr>
            <w:r w:rsidDel="00000000" w:rsidR="00000000" w:rsidRPr="00000000">
              <w:rPr>
                <w:rtl w:val="0"/>
              </w:rPr>
            </w:r>
          </w:p>
        </w:tc>
        <w:tc>
          <w:tcPr/>
          <w:p w:rsidR="00000000" w:rsidDel="00000000" w:rsidP="00000000" w:rsidRDefault="00000000" w:rsidRPr="00000000" w14:paraId="000001B5">
            <w:pPr>
              <w:tabs>
                <w:tab w:val="left" w:pos="1985"/>
              </w:tabs>
              <w:jc w:val="both"/>
              <w:rPr>
                <w:rFonts w:ascii="Calibri" w:cs="Calibri" w:eastAsia="Calibri" w:hAnsi="Calibri"/>
                <w:sz w:val="16"/>
                <w:szCs w:val="16"/>
              </w:rPr>
            </w:pPr>
            <w:r w:rsidDel="00000000" w:rsidR="00000000" w:rsidRPr="00000000">
              <w:rPr>
                <w:rtl w:val="0"/>
              </w:rPr>
            </w:r>
          </w:p>
        </w:tc>
        <w:tc>
          <w:tcPr/>
          <w:p w:rsidR="00000000" w:rsidDel="00000000" w:rsidP="00000000" w:rsidRDefault="00000000" w:rsidRPr="00000000" w14:paraId="000001B6">
            <w:pPr>
              <w:tabs>
                <w:tab w:val="left" w:pos="1985"/>
              </w:tabs>
              <w:jc w:val="both"/>
              <w:rPr>
                <w:rFonts w:ascii="Calibri" w:cs="Calibri" w:eastAsia="Calibri" w:hAnsi="Calibri"/>
                <w:sz w:val="16"/>
                <w:szCs w:val="16"/>
              </w:rPr>
            </w:pPr>
            <w:r w:rsidDel="00000000" w:rsidR="00000000" w:rsidRPr="00000000">
              <w:rPr>
                <w:rtl w:val="0"/>
              </w:rPr>
            </w:r>
          </w:p>
        </w:tc>
        <w:tc>
          <w:tcPr/>
          <w:p w:rsidR="00000000" w:rsidDel="00000000" w:rsidP="00000000" w:rsidRDefault="00000000" w:rsidRPr="00000000" w14:paraId="000001B7">
            <w:pPr>
              <w:tabs>
                <w:tab w:val="left" w:pos="1985"/>
              </w:tabs>
              <w:jc w:val="both"/>
              <w:rPr>
                <w:rFonts w:ascii="Calibri" w:cs="Calibri" w:eastAsia="Calibri" w:hAnsi="Calibri"/>
                <w:sz w:val="16"/>
                <w:szCs w:val="16"/>
              </w:rPr>
            </w:pPr>
            <w:r w:rsidDel="00000000" w:rsidR="00000000" w:rsidRPr="00000000">
              <w:rPr>
                <w:rtl w:val="0"/>
              </w:rPr>
            </w:r>
          </w:p>
        </w:tc>
        <w:tc>
          <w:tcPr/>
          <w:p w:rsidR="00000000" w:rsidDel="00000000" w:rsidP="00000000" w:rsidRDefault="00000000" w:rsidRPr="00000000" w14:paraId="000001B8">
            <w:pPr>
              <w:tabs>
                <w:tab w:val="left" w:pos="1985"/>
              </w:tabs>
              <w:jc w:val="both"/>
              <w:rPr>
                <w:rFonts w:ascii="Calibri" w:cs="Calibri" w:eastAsia="Calibri" w:hAnsi="Calibri"/>
                <w:sz w:val="16"/>
                <w:szCs w:val="16"/>
              </w:rPr>
            </w:pPr>
            <w:r w:rsidDel="00000000" w:rsidR="00000000" w:rsidRPr="00000000">
              <w:rPr>
                <w:rtl w:val="0"/>
              </w:rPr>
            </w:r>
          </w:p>
        </w:tc>
        <w:tc>
          <w:tcPr/>
          <w:p w:rsidR="00000000" w:rsidDel="00000000" w:rsidP="00000000" w:rsidRDefault="00000000" w:rsidRPr="00000000" w14:paraId="000001B9">
            <w:pPr>
              <w:tabs>
                <w:tab w:val="left" w:pos="1985"/>
              </w:tabs>
              <w:jc w:val="both"/>
              <w:rPr>
                <w:rFonts w:ascii="Calibri" w:cs="Calibri" w:eastAsia="Calibri" w:hAnsi="Calibri"/>
                <w:sz w:val="16"/>
                <w:szCs w:val="16"/>
              </w:rPr>
            </w:pPr>
            <w:r w:rsidDel="00000000" w:rsidR="00000000" w:rsidRPr="00000000">
              <w:rPr>
                <w:rtl w:val="0"/>
              </w:rPr>
            </w:r>
          </w:p>
        </w:tc>
        <w:tc>
          <w:tcPr/>
          <w:p w:rsidR="00000000" w:rsidDel="00000000" w:rsidP="00000000" w:rsidRDefault="00000000" w:rsidRPr="00000000" w14:paraId="000001BA">
            <w:pPr>
              <w:tabs>
                <w:tab w:val="left" w:pos="1985"/>
              </w:tabs>
              <w:jc w:val="both"/>
              <w:rPr>
                <w:rFonts w:ascii="Calibri" w:cs="Calibri" w:eastAsia="Calibri" w:hAnsi="Calibri"/>
                <w:sz w:val="16"/>
                <w:szCs w:val="16"/>
              </w:rPr>
            </w:pPr>
            <w:r w:rsidDel="00000000" w:rsidR="00000000" w:rsidRPr="00000000">
              <w:rPr>
                <w:rtl w:val="0"/>
              </w:rPr>
            </w:r>
          </w:p>
        </w:tc>
        <w:tc>
          <w:tcPr/>
          <w:p w:rsidR="00000000" w:rsidDel="00000000" w:rsidP="00000000" w:rsidRDefault="00000000" w:rsidRPr="00000000" w14:paraId="000001BB">
            <w:pPr>
              <w:tabs>
                <w:tab w:val="left" w:pos="1985"/>
              </w:tabs>
              <w:jc w:val="both"/>
              <w:rPr>
                <w:rFonts w:ascii="Calibri" w:cs="Calibri" w:eastAsia="Calibri" w:hAnsi="Calibri"/>
                <w:sz w:val="16"/>
                <w:szCs w:val="16"/>
              </w:rPr>
            </w:pPr>
            <w:r w:rsidDel="00000000" w:rsidR="00000000" w:rsidRPr="00000000">
              <w:rPr>
                <w:rtl w:val="0"/>
              </w:rPr>
            </w:r>
          </w:p>
        </w:tc>
        <w:tc>
          <w:tcPr/>
          <w:p w:rsidR="00000000" w:rsidDel="00000000" w:rsidP="00000000" w:rsidRDefault="00000000" w:rsidRPr="00000000" w14:paraId="000001BC">
            <w:pPr>
              <w:tabs>
                <w:tab w:val="left" w:pos="1985"/>
              </w:tabs>
              <w:jc w:val="both"/>
              <w:rPr>
                <w:rFonts w:ascii="Calibri" w:cs="Calibri" w:eastAsia="Calibri" w:hAnsi="Calibri"/>
                <w:sz w:val="16"/>
                <w:szCs w:val="16"/>
              </w:rPr>
            </w:pPr>
            <w:r w:rsidDel="00000000" w:rsidR="00000000" w:rsidRPr="00000000">
              <w:rPr>
                <w:rtl w:val="0"/>
              </w:rPr>
            </w:r>
          </w:p>
        </w:tc>
        <w:tc>
          <w:tcPr/>
          <w:p w:rsidR="00000000" w:rsidDel="00000000" w:rsidP="00000000" w:rsidRDefault="00000000" w:rsidRPr="00000000" w14:paraId="000001BD">
            <w:pPr>
              <w:tabs>
                <w:tab w:val="left" w:pos="1985"/>
              </w:tabs>
              <w:jc w:val="both"/>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1BE">
            <w:pPr>
              <w:tabs>
                <w:tab w:val="left" w:pos="1985"/>
              </w:tabs>
              <w:jc w:val="both"/>
              <w:rPr>
                <w:rFonts w:ascii="Calibri" w:cs="Calibri" w:eastAsia="Calibri" w:hAnsi="Calibri"/>
                <w:sz w:val="16"/>
                <w:szCs w:val="16"/>
              </w:rPr>
            </w:pPr>
            <w:r w:rsidDel="00000000" w:rsidR="00000000" w:rsidRPr="00000000">
              <w:rPr>
                <w:rtl w:val="0"/>
              </w:rPr>
            </w:r>
          </w:p>
        </w:tc>
        <w:tc>
          <w:tcPr/>
          <w:p w:rsidR="00000000" w:rsidDel="00000000" w:rsidP="00000000" w:rsidRDefault="00000000" w:rsidRPr="00000000" w14:paraId="000001BF">
            <w:pPr>
              <w:tabs>
                <w:tab w:val="left" w:pos="1985"/>
              </w:tabs>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no aplica</w:t>
            </w:r>
          </w:p>
        </w:tc>
      </w:tr>
      <w:tr>
        <w:trPr>
          <w:cantSplit w:val="0"/>
          <w:trHeight w:val="562" w:hRule="atLeast"/>
          <w:tblHeader w:val="0"/>
        </w:trPr>
        <w:tc>
          <w:tcPr/>
          <w:p w:rsidR="00000000" w:rsidDel="00000000" w:rsidP="00000000" w:rsidRDefault="00000000" w:rsidRPr="00000000" w14:paraId="000001C0">
            <w:pPr>
              <w:tabs>
                <w:tab w:val="left" w:pos="1985"/>
              </w:tabs>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Asistente Administrativo</w:t>
            </w:r>
          </w:p>
        </w:tc>
        <w:tc>
          <w:tcPr/>
          <w:p w:rsidR="00000000" w:rsidDel="00000000" w:rsidP="00000000" w:rsidRDefault="00000000" w:rsidRPr="00000000" w14:paraId="000001C1">
            <w:pPr>
              <w:tabs>
                <w:tab w:val="left" w:pos="1985"/>
              </w:tabs>
              <w:jc w:val="both"/>
              <w:rPr>
                <w:rFonts w:ascii="Calibri" w:cs="Calibri" w:eastAsia="Calibri" w:hAnsi="Calibri"/>
                <w:sz w:val="16"/>
                <w:szCs w:val="16"/>
              </w:rPr>
            </w:pPr>
            <w:r w:rsidDel="00000000" w:rsidR="00000000" w:rsidRPr="00000000">
              <w:rPr>
                <w:rtl w:val="0"/>
              </w:rPr>
            </w:r>
          </w:p>
        </w:tc>
        <w:tc>
          <w:tcPr/>
          <w:p w:rsidR="00000000" w:rsidDel="00000000" w:rsidP="00000000" w:rsidRDefault="00000000" w:rsidRPr="00000000" w14:paraId="000001C2">
            <w:pPr>
              <w:tabs>
                <w:tab w:val="left" w:pos="1985"/>
              </w:tabs>
              <w:jc w:val="both"/>
              <w:rPr>
                <w:rFonts w:ascii="Calibri" w:cs="Calibri" w:eastAsia="Calibri" w:hAnsi="Calibri"/>
                <w:sz w:val="16"/>
                <w:szCs w:val="16"/>
              </w:rPr>
            </w:pPr>
            <w:r w:rsidDel="00000000" w:rsidR="00000000" w:rsidRPr="00000000">
              <w:rPr>
                <w:rtl w:val="0"/>
              </w:rPr>
            </w:r>
          </w:p>
        </w:tc>
        <w:tc>
          <w:tcPr/>
          <w:p w:rsidR="00000000" w:rsidDel="00000000" w:rsidP="00000000" w:rsidRDefault="00000000" w:rsidRPr="00000000" w14:paraId="000001C3">
            <w:pPr>
              <w:tabs>
                <w:tab w:val="left" w:pos="1985"/>
              </w:tabs>
              <w:jc w:val="both"/>
              <w:rPr>
                <w:rFonts w:ascii="Calibri" w:cs="Calibri" w:eastAsia="Calibri" w:hAnsi="Calibri"/>
                <w:sz w:val="16"/>
                <w:szCs w:val="16"/>
              </w:rPr>
            </w:pPr>
            <w:r w:rsidDel="00000000" w:rsidR="00000000" w:rsidRPr="00000000">
              <w:rPr>
                <w:rtl w:val="0"/>
              </w:rPr>
            </w:r>
          </w:p>
        </w:tc>
        <w:tc>
          <w:tcPr/>
          <w:p w:rsidR="00000000" w:rsidDel="00000000" w:rsidP="00000000" w:rsidRDefault="00000000" w:rsidRPr="00000000" w14:paraId="000001C4">
            <w:pPr>
              <w:tabs>
                <w:tab w:val="left" w:pos="1985"/>
              </w:tabs>
              <w:jc w:val="both"/>
              <w:rPr>
                <w:rFonts w:ascii="Calibri" w:cs="Calibri" w:eastAsia="Calibri" w:hAnsi="Calibri"/>
                <w:sz w:val="16"/>
                <w:szCs w:val="16"/>
              </w:rPr>
            </w:pPr>
            <w:r w:rsidDel="00000000" w:rsidR="00000000" w:rsidRPr="00000000">
              <w:rPr>
                <w:rtl w:val="0"/>
              </w:rPr>
            </w:r>
          </w:p>
        </w:tc>
        <w:tc>
          <w:tcPr/>
          <w:p w:rsidR="00000000" w:rsidDel="00000000" w:rsidP="00000000" w:rsidRDefault="00000000" w:rsidRPr="00000000" w14:paraId="000001C5">
            <w:pPr>
              <w:tabs>
                <w:tab w:val="left" w:pos="1985"/>
              </w:tabs>
              <w:jc w:val="both"/>
              <w:rPr>
                <w:rFonts w:ascii="Calibri" w:cs="Calibri" w:eastAsia="Calibri" w:hAnsi="Calibri"/>
                <w:sz w:val="16"/>
                <w:szCs w:val="16"/>
              </w:rPr>
            </w:pPr>
            <w:r w:rsidDel="00000000" w:rsidR="00000000" w:rsidRPr="00000000">
              <w:rPr>
                <w:rtl w:val="0"/>
              </w:rPr>
            </w:r>
          </w:p>
        </w:tc>
        <w:tc>
          <w:tcPr/>
          <w:p w:rsidR="00000000" w:rsidDel="00000000" w:rsidP="00000000" w:rsidRDefault="00000000" w:rsidRPr="00000000" w14:paraId="000001C6">
            <w:pPr>
              <w:tabs>
                <w:tab w:val="left" w:pos="1985"/>
              </w:tabs>
              <w:jc w:val="both"/>
              <w:rPr>
                <w:rFonts w:ascii="Calibri" w:cs="Calibri" w:eastAsia="Calibri" w:hAnsi="Calibri"/>
                <w:sz w:val="16"/>
                <w:szCs w:val="16"/>
              </w:rPr>
            </w:pPr>
            <w:r w:rsidDel="00000000" w:rsidR="00000000" w:rsidRPr="00000000">
              <w:rPr>
                <w:rtl w:val="0"/>
              </w:rPr>
            </w:r>
          </w:p>
        </w:tc>
        <w:tc>
          <w:tcPr/>
          <w:p w:rsidR="00000000" w:rsidDel="00000000" w:rsidP="00000000" w:rsidRDefault="00000000" w:rsidRPr="00000000" w14:paraId="000001C7">
            <w:pPr>
              <w:tabs>
                <w:tab w:val="left" w:pos="1985"/>
              </w:tabs>
              <w:jc w:val="both"/>
              <w:rPr>
                <w:rFonts w:ascii="Calibri" w:cs="Calibri" w:eastAsia="Calibri" w:hAnsi="Calibri"/>
                <w:sz w:val="16"/>
                <w:szCs w:val="16"/>
              </w:rPr>
            </w:pPr>
            <w:r w:rsidDel="00000000" w:rsidR="00000000" w:rsidRPr="00000000">
              <w:rPr>
                <w:rtl w:val="0"/>
              </w:rPr>
            </w:r>
          </w:p>
        </w:tc>
        <w:tc>
          <w:tcPr/>
          <w:p w:rsidR="00000000" w:rsidDel="00000000" w:rsidP="00000000" w:rsidRDefault="00000000" w:rsidRPr="00000000" w14:paraId="000001C8">
            <w:pPr>
              <w:tabs>
                <w:tab w:val="left" w:pos="1985"/>
              </w:tabs>
              <w:jc w:val="both"/>
              <w:rPr>
                <w:rFonts w:ascii="Calibri" w:cs="Calibri" w:eastAsia="Calibri" w:hAnsi="Calibri"/>
                <w:sz w:val="16"/>
                <w:szCs w:val="16"/>
              </w:rPr>
            </w:pPr>
            <w:r w:rsidDel="00000000" w:rsidR="00000000" w:rsidRPr="00000000">
              <w:rPr>
                <w:rtl w:val="0"/>
              </w:rPr>
            </w:r>
          </w:p>
        </w:tc>
        <w:tc>
          <w:tcPr/>
          <w:p w:rsidR="00000000" w:rsidDel="00000000" w:rsidP="00000000" w:rsidRDefault="00000000" w:rsidRPr="00000000" w14:paraId="000001C9">
            <w:pPr>
              <w:tabs>
                <w:tab w:val="left" w:pos="1985"/>
              </w:tabs>
              <w:jc w:val="both"/>
              <w:rPr>
                <w:rFonts w:ascii="Calibri" w:cs="Calibri" w:eastAsia="Calibri" w:hAnsi="Calibri"/>
                <w:sz w:val="16"/>
                <w:szCs w:val="16"/>
              </w:rPr>
            </w:pPr>
            <w:r w:rsidDel="00000000" w:rsidR="00000000" w:rsidRPr="00000000">
              <w:rPr>
                <w:rtl w:val="0"/>
              </w:rPr>
            </w:r>
          </w:p>
        </w:tc>
        <w:tc>
          <w:tcPr/>
          <w:p w:rsidR="00000000" w:rsidDel="00000000" w:rsidP="00000000" w:rsidRDefault="00000000" w:rsidRPr="00000000" w14:paraId="000001CA">
            <w:pPr>
              <w:tabs>
                <w:tab w:val="left" w:pos="1985"/>
              </w:tabs>
              <w:jc w:val="both"/>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1CB">
            <w:pPr>
              <w:tabs>
                <w:tab w:val="left" w:pos="1985"/>
              </w:tabs>
              <w:jc w:val="both"/>
              <w:rPr>
                <w:rFonts w:ascii="Calibri" w:cs="Calibri" w:eastAsia="Calibri" w:hAnsi="Calibri"/>
                <w:sz w:val="16"/>
                <w:szCs w:val="16"/>
              </w:rPr>
            </w:pPr>
            <w:r w:rsidDel="00000000" w:rsidR="00000000" w:rsidRPr="00000000">
              <w:rPr>
                <w:rtl w:val="0"/>
              </w:rPr>
            </w:r>
          </w:p>
        </w:tc>
        <w:tc>
          <w:tcPr/>
          <w:p w:rsidR="00000000" w:rsidDel="00000000" w:rsidP="00000000" w:rsidRDefault="00000000" w:rsidRPr="00000000" w14:paraId="000001CC">
            <w:pPr>
              <w:tabs>
                <w:tab w:val="left" w:pos="1985"/>
              </w:tabs>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no aplica </w:t>
            </w:r>
          </w:p>
        </w:tc>
      </w:tr>
      <w:tr>
        <w:trPr>
          <w:cantSplit w:val="0"/>
          <w:trHeight w:val="505" w:hRule="atLeast"/>
          <w:tblHeader w:val="0"/>
        </w:trPr>
        <w:tc>
          <w:tcPr/>
          <w:p w:rsidR="00000000" w:rsidDel="00000000" w:rsidP="00000000" w:rsidRDefault="00000000" w:rsidRPr="00000000" w14:paraId="000001CD">
            <w:pPr>
              <w:tabs>
                <w:tab w:val="left" w:pos="1985"/>
              </w:tabs>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Otros </w:t>
            </w:r>
          </w:p>
        </w:tc>
        <w:tc>
          <w:tcPr/>
          <w:p w:rsidR="00000000" w:rsidDel="00000000" w:rsidP="00000000" w:rsidRDefault="00000000" w:rsidRPr="00000000" w14:paraId="000001CE">
            <w:pPr>
              <w:tabs>
                <w:tab w:val="left" w:pos="1985"/>
              </w:tabs>
              <w:jc w:val="both"/>
              <w:rPr>
                <w:rFonts w:ascii="Calibri" w:cs="Calibri" w:eastAsia="Calibri" w:hAnsi="Calibri"/>
                <w:sz w:val="16"/>
                <w:szCs w:val="16"/>
              </w:rPr>
            </w:pPr>
            <w:r w:rsidDel="00000000" w:rsidR="00000000" w:rsidRPr="00000000">
              <w:rPr>
                <w:rtl w:val="0"/>
              </w:rPr>
            </w:r>
          </w:p>
        </w:tc>
        <w:tc>
          <w:tcPr/>
          <w:p w:rsidR="00000000" w:rsidDel="00000000" w:rsidP="00000000" w:rsidRDefault="00000000" w:rsidRPr="00000000" w14:paraId="000001CF">
            <w:pPr>
              <w:tabs>
                <w:tab w:val="left" w:pos="1985"/>
              </w:tabs>
              <w:jc w:val="both"/>
              <w:rPr>
                <w:rFonts w:ascii="Calibri" w:cs="Calibri" w:eastAsia="Calibri" w:hAnsi="Calibri"/>
                <w:sz w:val="16"/>
                <w:szCs w:val="16"/>
              </w:rPr>
            </w:pPr>
            <w:r w:rsidDel="00000000" w:rsidR="00000000" w:rsidRPr="00000000">
              <w:rPr>
                <w:rtl w:val="0"/>
              </w:rPr>
            </w:r>
          </w:p>
        </w:tc>
        <w:tc>
          <w:tcPr/>
          <w:p w:rsidR="00000000" w:rsidDel="00000000" w:rsidP="00000000" w:rsidRDefault="00000000" w:rsidRPr="00000000" w14:paraId="000001D0">
            <w:pPr>
              <w:tabs>
                <w:tab w:val="left" w:pos="1985"/>
              </w:tabs>
              <w:jc w:val="both"/>
              <w:rPr>
                <w:rFonts w:ascii="Calibri" w:cs="Calibri" w:eastAsia="Calibri" w:hAnsi="Calibri"/>
                <w:sz w:val="16"/>
                <w:szCs w:val="16"/>
              </w:rPr>
            </w:pPr>
            <w:r w:rsidDel="00000000" w:rsidR="00000000" w:rsidRPr="00000000">
              <w:rPr>
                <w:rtl w:val="0"/>
              </w:rPr>
            </w:r>
          </w:p>
        </w:tc>
        <w:tc>
          <w:tcPr/>
          <w:p w:rsidR="00000000" w:rsidDel="00000000" w:rsidP="00000000" w:rsidRDefault="00000000" w:rsidRPr="00000000" w14:paraId="000001D1">
            <w:pPr>
              <w:tabs>
                <w:tab w:val="left" w:pos="1985"/>
              </w:tabs>
              <w:jc w:val="both"/>
              <w:rPr>
                <w:rFonts w:ascii="Calibri" w:cs="Calibri" w:eastAsia="Calibri" w:hAnsi="Calibri"/>
                <w:sz w:val="16"/>
                <w:szCs w:val="16"/>
              </w:rPr>
            </w:pPr>
            <w:r w:rsidDel="00000000" w:rsidR="00000000" w:rsidRPr="00000000">
              <w:rPr>
                <w:rtl w:val="0"/>
              </w:rPr>
            </w:r>
          </w:p>
        </w:tc>
        <w:tc>
          <w:tcPr/>
          <w:p w:rsidR="00000000" w:rsidDel="00000000" w:rsidP="00000000" w:rsidRDefault="00000000" w:rsidRPr="00000000" w14:paraId="000001D2">
            <w:pPr>
              <w:tabs>
                <w:tab w:val="left" w:pos="1985"/>
              </w:tabs>
              <w:jc w:val="both"/>
              <w:rPr>
                <w:rFonts w:ascii="Calibri" w:cs="Calibri" w:eastAsia="Calibri" w:hAnsi="Calibri"/>
                <w:sz w:val="16"/>
                <w:szCs w:val="16"/>
              </w:rPr>
            </w:pPr>
            <w:r w:rsidDel="00000000" w:rsidR="00000000" w:rsidRPr="00000000">
              <w:rPr>
                <w:rtl w:val="0"/>
              </w:rPr>
            </w:r>
          </w:p>
        </w:tc>
        <w:tc>
          <w:tcPr/>
          <w:p w:rsidR="00000000" w:rsidDel="00000000" w:rsidP="00000000" w:rsidRDefault="00000000" w:rsidRPr="00000000" w14:paraId="000001D3">
            <w:pPr>
              <w:tabs>
                <w:tab w:val="left" w:pos="1985"/>
              </w:tabs>
              <w:jc w:val="both"/>
              <w:rPr>
                <w:rFonts w:ascii="Calibri" w:cs="Calibri" w:eastAsia="Calibri" w:hAnsi="Calibri"/>
                <w:sz w:val="16"/>
                <w:szCs w:val="16"/>
              </w:rPr>
            </w:pPr>
            <w:r w:rsidDel="00000000" w:rsidR="00000000" w:rsidRPr="00000000">
              <w:rPr>
                <w:rtl w:val="0"/>
              </w:rPr>
            </w:r>
          </w:p>
        </w:tc>
        <w:tc>
          <w:tcPr/>
          <w:p w:rsidR="00000000" w:rsidDel="00000000" w:rsidP="00000000" w:rsidRDefault="00000000" w:rsidRPr="00000000" w14:paraId="000001D4">
            <w:pPr>
              <w:tabs>
                <w:tab w:val="left" w:pos="1985"/>
              </w:tabs>
              <w:jc w:val="both"/>
              <w:rPr>
                <w:rFonts w:ascii="Calibri" w:cs="Calibri" w:eastAsia="Calibri" w:hAnsi="Calibri"/>
                <w:sz w:val="16"/>
                <w:szCs w:val="16"/>
              </w:rPr>
            </w:pPr>
            <w:r w:rsidDel="00000000" w:rsidR="00000000" w:rsidRPr="00000000">
              <w:rPr>
                <w:rtl w:val="0"/>
              </w:rPr>
            </w:r>
          </w:p>
        </w:tc>
        <w:tc>
          <w:tcPr/>
          <w:p w:rsidR="00000000" w:rsidDel="00000000" w:rsidP="00000000" w:rsidRDefault="00000000" w:rsidRPr="00000000" w14:paraId="000001D5">
            <w:pPr>
              <w:tabs>
                <w:tab w:val="left" w:pos="1985"/>
              </w:tabs>
              <w:jc w:val="both"/>
              <w:rPr>
                <w:rFonts w:ascii="Calibri" w:cs="Calibri" w:eastAsia="Calibri" w:hAnsi="Calibri"/>
                <w:sz w:val="16"/>
                <w:szCs w:val="16"/>
              </w:rPr>
            </w:pPr>
            <w:r w:rsidDel="00000000" w:rsidR="00000000" w:rsidRPr="00000000">
              <w:rPr>
                <w:rtl w:val="0"/>
              </w:rPr>
            </w:r>
          </w:p>
        </w:tc>
        <w:tc>
          <w:tcPr/>
          <w:p w:rsidR="00000000" w:rsidDel="00000000" w:rsidP="00000000" w:rsidRDefault="00000000" w:rsidRPr="00000000" w14:paraId="000001D6">
            <w:pPr>
              <w:tabs>
                <w:tab w:val="left" w:pos="1985"/>
              </w:tabs>
              <w:jc w:val="both"/>
              <w:rPr>
                <w:rFonts w:ascii="Calibri" w:cs="Calibri" w:eastAsia="Calibri" w:hAnsi="Calibri"/>
                <w:sz w:val="16"/>
                <w:szCs w:val="16"/>
              </w:rPr>
            </w:pPr>
            <w:r w:rsidDel="00000000" w:rsidR="00000000" w:rsidRPr="00000000">
              <w:rPr>
                <w:rtl w:val="0"/>
              </w:rPr>
            </w:r>
          </w:p>
        </w:tc>
        <w:tc>
          <w:tcPr/>
          <w:p w:rsidR="00000000" w:rsidDel="00000000" w:rsidP="00000000" w:rsidRDefault="00000000" w:rsidRPr="00000000" w14:paraId="000001D7">
            <w:pPr>
              <w:tabs>
                <w:tab w:val="left" w:pos="1985"/>
              </w:tabs>
              <w:jc w:val="both"/>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1D8">
            <w:pPr>
              <w:tabs>
                <w:tab w:val="left" w:pos="1985"/>
              </w:tabs>
              <w:jc w:val="both"/>
              <w:rPr>
                <w:rFonts w:ascii="Calibri" w:cs="Calibri" w:eastAsia="Calibri" w:hAnsi="Calibri"/>
                <w:sz w:val="16"/>
                <w:szCs w:val="16"/>
              </w:rPr>
            </w:pPr>
            <w:r w:rsidDel="00000000" w:rsidR="00000000" w:rsidRPr="00000000">
              <w:rPr>
                <w:rtl w:val="0"/>
              </w:rPr>
            </w:r>
          </w:p>
        </w:tc>
        <w:tc>
          <w:tcPr/>
          <w:p w:rsidR="00000000" w:rsidDel="00000000" w:rsidP="00000000" w:rsidRDefault="00000000" w:rsidRPr="00000000" w14:paraId="000001D9">
            <w:pPr>
              <w:tabs>
                <w:tab w:val="left" w:pos="1985"/>
              </w:tabs>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no aplica</w:t>
            </w:r>
          </w:p>
        </w:tc>
      </w:tr>
    </w:tbl>
    <w:p w:rsidR="00000000" w:rsidDel="00000000" w:rsidP="00000000" w:rsidRDefault="00000000" w:rsidRPr="00000000" w14:paraId="000001DA">
      <w:pPr>
        <w:pBdr>
          <w:top w:space="0" w:sz="0" w:val="nil"/>
          <w:left w:space="0" w:sz="0" w:val="nil"/>
          <w:bottom w:space="0" w:sz="0" w:val="nil"/>
          <w:right w:space="0" w:sz="0" w:val="nil"/>
          <w:between w:space="0" w:sz="0" w:val="nil"/>
        </w:pBdr>
        <w:spacing w:after="0" w:line="240" w:lineRule="auto"/>
        <w:ind w:left="360" w:hanging="720"/>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1DB">
      <w:pPr>
        <w:pStyle w:val="Heading2"/>
        <w:rPr>
          <w:rFonts w:ascii="Calibri" w:cs="Calibri" w:eastAsia="Calibri" w:hAnsi="Calibri"/>
        </w:rPr>
      </w:pPr>
      <w:bookmarkStart w:colFirst="0" w:colLast="0" w:name="_lnxbz9" w:id="13"/>
      <w:bookmarkEnd w:id="13"/>
      <w:r w:rsidDel="00000000" w:rsidR="00000000" w:rsidRPr="00000000">
        <w:br w:type="column"/>
      </w:r>
      <w:r w:rsidDel="00000000" w:rsidR="00000000" w:rsidRPr="00000000">
        <w:rPr>
          <w:rFonts w:ascii="Calibri" w:cs="Calibri" w:eastAsia="Calibri" w:hAnsi="Calibri"/>
          <w:rtl w:val="0"/>
        </w:rPr>
        <w:t xml:space="preserve">2.2 EXPERIENCIA DE LA ENTIDAD POSTULANTE</w:t>
      </w:r>
    </w:p>
    <w:p w:rsidR="00000000" w:rsidDel="00000000" w:rsidP="00000000" w:rsidRDefault="00000000" w:rsidRPr="00000000" w14:paraId="000001DC">
      <w:pPr>
        <w:tabs>
          <w:tab w:val="left" w:pos="3828"/>
        </w:tabs>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DD">
      <w:pPr>
        <w:tabs>
          <w:tab w:val="left" w:pos="3828"/>
        </w:tabs>
        <w:spacing w:after="0" w:line="240" w:lineRule="auto"/>
        <w:rPr>
          <w:rFonts w:ascii="Calibri" w:cs="Calibri" w:eastAsia="Calibri" w:hAnsi="Calibri"/>
        </w:rPr>
      </w:pPr>
      <w:r w:rsidDel="00000000" w:rsidR="00000000" w:rsidRPr="00000000">
        <w:rPr>
          <w:rFonts w:ascii="Calibri" w:cs="Calibri" w:eastAsia="Calibri" w:hAnsi="Calibri"/>
          <w:rtl w:val="0"/>
        </w:rPr>
        <w:t xml:space="preserve">Describa la experiencia del Oferente respecto a la ejecución de proyectos relevantes similares.</w:t>
      </w:r>
    </w:p>
    <w:p w:rsidR="00000000" w:rsidDel="00000000" w:rsidP="00000000" w:rsidRDefault="00000000" w:rsidRPr="00000000" w14:paraId="000001DE">
      <w:pPr>
        <w:tabs>
          <w:tab w:val="left" w:pos="3828"/>
        </w:tabs>
        <w:spacing w:after="0" w:line="240" w:lineRule="auto"/>
        <w:jc w:val="both"/>
        <w:rPr>
          <w:rFonts w:ascii="Calibri" w:cs="Calibri" w:eastAsia="Calibri" w:hAnsi="Calibri"/>
          <w:u w:val="single"/>
        </w:rPr>
      </w:pPr>
      <w:r w:rsidDel="00000000" w:rsidR="00000000" w:rsidRPr="00000000">
        <w:rPr>
          <w:rtl w:val="0"/>
        </w:rPr>
      </w:r>
    </w:p>
    <w:p w:rsidR="00000000" w:rsidDel="00000000" w:rsidP="00000000" w:rsidRDefault="00000000" w:rsidRPr="00000000" w14:paraId="000001DF">
      <w:pPr>
        <w:tabs>
          <w:tab w:val="left" w:pos="3828"/>
        </w:tabs>
        <w:spacing w:after="0" w:line="240" w:lineRule="auto"/>
        <w:jc w:val="both"/>
        <w:rPr>
          <w:rFonts w:ascii="Calibri" w:cs="Calibri" w:eastAsia="Calibri" w:hAnsi="Calibri"/>
        </w:rPr>
      </w:pPr>
      <w:r w:rsidDel="00000000" w:rsidR="00000000" w:rsidRPr="00000000">
        <w:rPr>
          <w:rFonts w:ascii="Calibri" w:cs="Calibri" w:eastAsia="Calibri" w:hAnsi="Calibri"/>
          <w:u w:val="single"/>
          <w:rtl w:val="0"/>
        </w:rPr>
        <w:t xml:space="preserve">Nota</w:t>
      </w:r>
      <w:r w:rsidDel="00000000" w:rsidR="00000000" w:rsidRPr="00000000">
        <w:rPr>
          <w:rFonts w:ascii="Calibri" w:cs="Calibri" w:eastAsia="Calibri" w:hAnsi="Calibri"/>
          <w:rtl w:val="0"/>
        </w:rPr>
        <w:t xml:space="preserve">: Se entenderá por experiencia de proyectos relevantes similares aquellos en que se considere, entre otros: a) la operación de programas de apoyo para emprendedores, tales como: incubadoras, centros de innovación de tecnología, centros de extensionismo, centros empresariales y otros programas agenciados, b) la gestión de programas de fondos concursables en servicios de capacitación y/o asesoría a grupos de emprendedores y empresas, c) la asesoría directa a empresas, grupos de empresas o grupos individuales.</w:t>
      </w:r>
    </w:p>
    <w:p w:rsidR="00000000" w:rsidDel="00000000" w:rsidP="00000000" w:rsidRDefault="00000000" w:rsidRPr="00000000" w14:paraId="000001E0">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1E1">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En caso de presentar más de un servicio asociado a un mismo contrato o más de un servicio por menos de 1 (un) año se considerará sólo 1 proyecto relevante. Aplica para servicios mensuales por un mismo contrato.</w:t>
      </w:r>
    </w:p>
    <w:p w:rsidR="00000000" w:rsidDel="00000000" w:rsidP="00000000" w:rsidRDefault="00000000" w:rsidRPr="00000000" w14:paraId="000001E2">
      <w:pPr>
        <w:spacing w:after="0" w:line="240" w:lineRule="auto"/>
        <w:ind w:right="49"/>
        <w:jc w:val="both"/>
        <w:rPr>
          <w:rFonts w:ascii="Calibri" w:cs="Calibri" w:eastAsia="Calibri" w:hAnsi="Calibri"/>
        </w:rPr>
      </w:pPr>
      <w:r w:rsidDel="00000000" w:rsidR="00000000" w:rsidRPr="00000000">
        <w:rPr>
          <w:rFonts w:ascii="Calibri" w:cs="Calibri" w:eastAsia="Calibri" w:hAnsi="Calibri"/>
          <w:rtl w:val="0"/>
        </w:rPr>
        <w:t xml:space="preserve">Considerar coherencia con ANEXO N° 9: RESUMEN PROPUESTA TÉCNICA.</w:t>
      </w:r>
    </w:p>
    <w:p w:rsidR="00000000" w:rsidDel="00000000" w:rsidP="00000000" w:rsidRDefault="00000000" w:rsidRPr="00000000" w14:paraId="000001E3">
      <w:pPr>
        <w:tabs>
          <w:tab w:val="left" w:pos="3828"/>
        </w:tabs>
        <w:spacing w:after="0" w:line="240" w:lineRule="auto"/>
        <w:jc w:val="both"/>
        <w:rPr>
          <w:rFonts w:ascii="Calibri" w:cs="Calibri" w:eastAsia="Calibri" w:hAnsi="Calibri"/>
          <w:b w:val="1"/>
        </w:rPr>
      </w:pPr>
      <w:r w:rsidDel="00000000" w:rsidR="00000000" w:rsidRPr="00000000">
        <w:rPr>
          <w:rtl w:val="0"/>
        </w:rPr>
      </w:r>
    </w:p>
    <w:tbl>
      <w:tblPr>
        <w:tblStyle w:val="Table21"/>
        <w:tblW w:w="9945.0" w:type="dxa"/>
        <w:jc w:val="left"/>
        <w:tblInd w:w="0.0" w:type="dxa"/>
        <w:tblBorders>
          <w:top w:color="7ba0cd" w:space="0" w:sz="8" w:val="single"/>
          <w:left w:color="7ba0cd" w:space="0" w:sz="8" w:val="single"/>
          <w:bottom w:color="7ba0cd" w:space="0" w:sz="8" w:val="single"/>
          <w:right w:color="7ba0cd" w:space="0" w:sz="8" w:val="single"/>
          <w:insideH w:color="7ba0cd" w:space="0" w:sz="8" w:val="single"/>
          <w:insideV w:color="4f81bd" w:space="0" w:sz="8" w:val="single"/>
        </w:tblBorders>
        <w:tblLayout w:type="fixed"/>
        <w:tblLook w:val="0000"/>
      </w:tblPr>
      <w:tblGrid>
        <w:gridCol w:w="1187"/>
        <w:gridCol w:w="1382"/>
        <w:gridCol w:w="1382"/>
        <w:gridCol w:w="2080"/>
        <w:gridCol w:w="1537"/>
        <w:gridCol w:w="1059"/>
        <w:gridCol w:w="1318"/>
        <w:tblGridChange w:id="0">
          <w:tblGrid>
            <w:gridCol w:w="1187"/>
            <w:gridCol w:w="1382"/>
            <w:gridCol w:w="1382"/>
            <w:gridCol w:w="2080"/>
            <w:gridCol w:w="1537"/>
            <w:gridCol w:w="1059"/>
            <w:gridCol w:w="1318"/>
          </w:tblGrid>
        </w:tblGridChange>
      </w:tblGrid>
      <w:tr>
        <w:trPr>
          <w:cantSplit w:val="0"/>
          <w:trHeight w:val="820" w:hRule="atLeast"/>
          <w:tblHeader w:val="0"/>
        </w:trPr>
        <w:tc>
          <w:tcPr>
            <w:vMerge w:val="restart"/>
          </w:tcPr>
          <w:p w:rsidR="00000000" w:rsidDel="00000000" w:rsidP="00000000" w:rsidRDefault="00000000" w:rsidRPr="00000000" w14:paraId="000001E4">
            <w:pPr>
              <w:tabs>
                <w:tab w:val="left" w:pos="0"/>
              </w:tabs>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NOMBRE CLIENTE</w:t>
            </w:r>
          </w:p>
        </w:tc>
        <w:tc>
          <w:tcPr>
            <w:vMerge w:val="restart"/>
          </w:tcPr>
          <w:p w:rsidR="00000000" w:rsidDel="00000000" w:rsidP="00000000" w:rsidRDefault="00000000" w:rsidRPr="00000000" w14:paraId="000001E5">
            <w:pPr>
              <w:tabs>
                <w:tab w:val="left" w:pos="0"/>
              </w:tabs>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NOMBRE DE CONTACTO</w:t>
            </w:r>
          </w:p>
        </w:tc>
        <w:tc>
          <w:tcPr>
            <w:vMerge w:val="restart"/>
          </w:tcPr>
          <w:p w:rsidR="00000000" w:rsidDel="00000000" w:rsidP="00000000" w:rsidRDefault="00000000" w:rsidRPr="00000000" w14:paraId="000001E6">
            <w:pPr>
              <w:tabs>
                <w:tab w:val="left" w:pos="0"/>
              </w:tabs>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TELÉFONO DE CONTACTO</w:t>
            </w:r>
          </w:p>
        </w:tc>
        <w:tc>
          <w:tcPr>
            <w:gridSpan w:val="2"/>
          </w:tcPr>
          <w:p w:rsidR="00000000" w:rsidDel="00000000" w:rsidP="00000000" w:rsidRDefault="00000000" w:rsidRPr="00000000" w14:paraId="000001E7">
            <w:pPr>
              <w:tabs>
                <w:tab w:val="left" w:pos="0"/>
              </w:tabs>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DESCRIPCIÓN SERVICIOS REALIZADOS</w:t>
            </w:r>
          </w:p>
        </w:tc>
        <w:tc>
          <w:tcPr>
            <w:vMerge w:val="restart"/>
          </w:tcPr>
          <w:p w:rsidR="00000000" w:rsidDel="00000000" w:rsidP="00000000" w:rsidRDefault="00000000" w:rsidRPr="00000000" w14:paraId="000001E9">
            <w:pPr>
              <w:tabs>
                <w:tab w:val="left" w:pos="0"/>
              </w:tabs>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FECHA INICIO</w:t>
            </w:r>
          </w:p>
          <w:p w:rsidR="00000000" w:rsidDel="00000000" w:rsidP="00000000" w:rsidRDefault="00000000" w:rsidRPr="00000000" w14:paraId="000001EA">
            <w:pPr>
              <w:tabs>
                <w:tab w:val="left" w:pos="0"/>
              </w:tabs>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(mes / año)</w:t>
            </w:r>
          </w:p>
        </w:tc>
        <w:tc>
          <w:tcPr>
            <w:vMerge w:val="restart"/>
          </w:tcPr>
          <w:p w:rsidR="00000000" w:rsidDel="00000000" w:rsidP="00000000" w:rsidRDefault="00000000" w:rsidRPr="00000000" w14:paraId="000001EB">
            <w:pPr>
              <w:tabs>
                <w:tab w:val="left" w:pos="0"/>
              </w:tabs>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FECHA TÉRMINO</w:t>
            </w:r>
          </w:p>
          <w:p w:rsidR="00000000" w:rsidDel="00000000" w:rsidP="00000000" w:rsidRDefault="00000000" w:rsidRPr="00000000" w14:paraId="000001EC">
            <w:pPr>
              <w:tabs>
                <w:tab w:val="left" w:pos="0"/>
              </w:tabs>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(mes / año)</w:t>
            </w:r>
          </w:p>
        </w:tc>
      </w:tr>
      <w:tr>
        <w:trPr>
          <w:cantSplit w:val="0"/>
          <w:trHeight w:val="380" w:hRule="atLeast"/>
          <w:tblHeader w:val="0"/>
        </w:trPr>
        <w:tc>
          <w:tcPr>
            <w:vMerge w:val="continue"/>
          </w:tcPr>
          <w:p w:rsidR="00000000" w:rsidDel="00000000" w:rsidP="00000000" w:rsidRDefault="00000000" w:rsidRPr="00000000" w14:paraId="000001E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18"/>
                <w:szCs w:val="18"/>
              </w:rPr>
            </w:pPr>
            <w:r w:rsidDel="00000000" w:rsidR="00000000" w:rsidRPr="00000000">
              <w:rPr>
                <w:rtl w:val="0"/>
              </w:rPr>
            </w:r>
          </w:p>
        </w:tc>
        <w:tc>
          <w:tcPr>
            <w:vMerge w:val="continue"/>
          </w:tcPr>
          <w:p w:rsidR="00000000" w:rsidDel="00000000" w:rsidP="00000000" w:rsidRDefault="00000000" w:rsidRPr="00000000" w14:paraId="000001E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18"/>
                <w:szCs w:val="18"/>
              </w:rPr>
            </w:pPr>
            <w:r w:rsidDel="00000000" w:rsidR="00000000" w:rsidRPr="00000000">
              <w:rPr>
                <w:rtl w:val="0"/>
              </w:rPr>
            </w:r>
          </w:p>
        </w:tc>
        <w:tc>
          <w:tcPr>
            <w:vMerge w:val="continue"/>
          </w:tcPr>
          <w:p w:rsidR="00000000" w:rsidDel="00000000" w:rsidP="00000000" w:rsidRDefault="00000000" w:rsidRPr="00000000" w14:paraId="000001E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18"/>
                <w:szCs w:val="18"/>
              </w:rPr>
            </w:pPr>
            <w:r w:rsidDel="00000000" w:rsidR="00000000" w:rsidRPr="00000000">
              <w:rPr>
                <w:rtl w:val="0"/>
              </w:rPr>
            </w:r>
          </w:p>
        </w:tc>
        <w:tc>
          <w:tcPr/>
          <w:p w:rsidR="00000000" w:rsidDel="00000000" w:rsidP="00000000" w:rsidRDefault="00000000" w:rsidRPr="00000000" w14:paraId="000001F0">
            <w:pPr>
              <w:tabs>
                <w:tab w:val="left" w:pos="0"/>
              </w:tabs>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NOMBRE SERVICIO</w:t>
            </w:r>
          </w:p>
        </w:tc>
        <w:tc>
          <w:tcPr/>
          <w:p w:rsidR="00000000" w:rsidDel="00000000" w:rsidP="00000000" w:rsidRDefault="00000000" w:rsidRPr="00000000" w14:paraId="000001F1">
            <w:pPr>
              <w:tabs>
                <w:tab w:val="left" w:pos="0"/>
              </w:tabs>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DESCRIPCIÓN</w:t>
            </w:r>
          </w:p>
        </w:tc>
        <w:tc>
          <w:tcPr>
            <w:vMerge w:val="continue"/>
          </w:tcPr>
          <w:p w:rsidR="00000000" w:rsidDel="00000000" w:rsidP="00000000" w:rsidRDefault="00000000" w:rsidRPr="00000000" w14:paraId="000001F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20"/>
                <w:szCs w:val="20"/>
              </w:rPr>
            </w:pPr>
            <w:r w:rsidDel="00000000" w:rsidR="00000000" w:rsidRPr="00000000">
              <w:rPr>
                <w:rtl w:val="0"/>
              </w:rPr>
            </w:r>
          </w:p>
        </w:tc>
        <w:tc>
          <w:tcPr>
            <w:vMerge w:val="continue"/>
          </w:tcPr>
          <w:p w:rsidR="00000000" w:rsidDel="00000000" w:rsidP="00000000" w:rsidRDefault="00000000" w:rsidRPr="00000000" w14:paraId="000001F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20"/>
                <w:szCs w:val="20"/>
              </w:rPr>
            </w:pPr>
            <w:r w:rsidDel="00000000" w:rsidR="00000000" w:rsidRPr="00000000">
              <w:rPr>
                <w:rtl w:val="0"/>
              </w:rPr>
            </w:r>
          </w:p>
        </w:tc>
      </w:tr>
      <w:tr>
        <w:trPr>
          <w:cantSplit w:val="0"/>
          <w:trHeight w:val="240" w:hRule="atLeast"/>
          <w:tblHeader w:val="0"/>
        </w:trPr>
        <w:tc>
          <w:tcPr/>
          <w:p w:rsidR="00000000" w:rsidDel="00000000" w:rsidP="00000000" w:rsidRDefault="00000000" w:rsidRPr="00000000" w14:paraId="000001F4">
            <w:pPr>
              <w:tabs>
                <w:tab w:val="left" w:pos="0"/>
              </w:tabs>
              <w:jc w:val="center"/>
              <w:rPr>
                <w:rFonts w:ascii="Calibri" w:cs="Calibri" w:eastAsia="Calibri" w:hAnsi="Calibri"/>
                <w:b w:val="1"/>
                <w:sz w:val="20"/>
                <w:szCs w:val="20"/>
              </w:rPr>
            </w:pPr>
            <w:r w:rsidDel="00000000" w:rsidR="00000000" w:rsidRPr="00000000">
              <w:rPr>
                <w:rtl w:val="0"/>
              </w:rPr>
            </w:r>
          </w:p>
        </w:tc>
        <w:tc>
          <w:tcPr/>
          <w:p w:rsidR="00000000" w:rsidDel="00000000" w:rsidP="00000000" w:rsidRDefault="00000000" w:rsidRPr="00000000" w14:paraId="000001F5">
            <w:pPr>
              <w:tabs>
                <w:tab w:val="left" w:pos="0"/>
              </w:tabs>
              <w:jc w:val="center"/>
              <w:rPr>
                <w:rFonts w:ascii="Calibri" w:cs="Calibri" w:eastAsia="Calibri" w:hAnsi="Calibri"/>
                <w:b w:val="1"/>
                <w:sz w:val="20"/>
                <w:szCs w:val="20"/>
              </w:rPr>
            </w:pPr>
            <w:r w:rsidDel="00000000" w:rsidR="00000000" w:rsidRPr="00000000">
              <w:rPr>
                <w:rtl w:val="0"/>
              </w:rPr>
            </w:r>
          </w:p>
        </w:tc>
        <w:tc>
          <w:tcPr/>
          <w:p w:rsidR="00000000" w:rsidDel="00000000" w:rsidP="00000000" w:rsidRDefault="00000000" w:rsidRPr="00000000" w14:paraId="000001F6">
            <w:pPr>
              <w:tabs>
                <w:tab w:val="left" w:pos="0"/>
              </w:tabs>
              <w:jc w:val="center"/>
              <w:rPr>
                <w:rFonts w:ascii="Calibri" w:cs="Calibri" w:eastAsia="Calibri" w:hAnsi="Calibri"/>
                <w:b w:val="1"/>
                <w:sz w:val="20"/>
                <w:szCs w:val="20"/>
              </w:rPr>
            </w:pPr>
            <w:r w:rsidDel="00000000" w:rsidR="00000000" w:rsidRPr="00000000">
              <w:rPr>
                <w:rtl w:val="0"/>
              </w:rPr>
            </w:r>
          </w:p>
        </w:tc>
        <w:tc>
          <w:tcPr/>
          <w:p w:rsidR="00000000" w:rsidDel="00000000" w:rsidP="00000000" w:rsidRDefault="00000000" w:rsidRPr="00000000" w14:paraId="000001F7">
            <w:pPr>
              <w:tabs>
                <w:tab w:val="left" w:pos="0"/>
              </w:tabs>
              <w:jc w:val="center"/>
              <w:rPr>
                <w:rFonts w:ascii="Calibri" w:cs="Calibri" w:eastAsia="Calibri" w:hAnsi="Calibri"/>
                <w:b w:val="1"/>
                <w:sz w:val="20"/>
                <w:szCs w:val="20"/>
              </w:rPr>
            </w:pPr>
            <w:r w:rsidDel="00000000" w:rsidR="00000000" w:rsidRPr="00000000">
              <w:rPr>
                <w:rtl w:val="0"/>
              </w:rPr>
            </w:r>
          </w:p>
        </w:tc>
        <w:tc>
          <w:tcPr/>
          <w:p w:rsidR="00000000" w:rsidDel="00000000" w:rsidP="00000000" w:rsidRDefault="00000000" w:rsidRPr="00000000" w14:paraId="000001F8">
            <w:pPr>
              <w:tabs>
                <w:tab w:val="left" w:pos="0"/>
              </w:tabs>
              <w:rPr>
                <w:rFonts w:ascii="Calibri" w:cs="Calibri" w:eastAsia="Calibri" w:hAnsi="Calibri"/>
                <w:b w:val="1"/>
                <w:sz w:val="20"/>
                <w:szCs w:val="20"/>
              </w:rPr>
            </w:pPr>
            <w:r w:rsidDel="00000000" w:rsidR="00000000" w:rsidRPr="00000000">
              <w:rPr>
                <w:rtl w:val="0"/>
              </w:rPr>
            </w:r>
          </w:p>
        </w:tc>
        <w:tc>
          <w:tcPr/>
          <w:p w:rsidR="00000000" w:rsidDel="00000000" w:rsidP="00000000" w:rsidRDefault="00000000" w:rsidRPr="00000000" w14:paraId="000001F9">
            <w:pPr>
              <w:tabs>
                <w:tab w:val="left" w:pos="0"/>
              </w:tabs>
              <w:jc w:val="center"/>
              <w:rPr>
                <w:rFonts w:ascii="Calibri" w:cs="Calibri" w:eastAsia="Calibri" w:hAnsi="Calibri"/>
                <w:b w:val="1"/>
                <w:sz w:val="20"/>
                <w:szCs w:val="20"/>
              </w:rPr>
            </w:pPr>
            <w:r w:rsidDel="00000000" w:rsidR="00000000" w:rsidRPr="00000000">
              <w:rPr>
                <w:rtl w:val="0"/>
              </w:rPr>
            </w:r>
          </w:p>
        </w:tc>
        <w:tc>
          <w:tcPr/>
          <w:p w:rsidR="00000000" w:rsidDel="00000000" w:rsidP="00000000" w:rsidRDefault="00000000" w:rsidRPr="00000000" w14:paraId="000001FA">
            <w:pPr>
              <w:tabs>
                <w:tab w:val="left" w:pos="0"/>
              </w:tabs>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FB">
            <w:pPr>
              <w:tabs>
                <w:tab w:val="left" w:pos="0"/>
              </w:tabs>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1FC">
            <w:pPr>
              <w:tabs>
                <w:tab w:val="left" w:pos="0"/>
              </w:tabs>
              <w:jc w:val="center"/>
              <w:rPr>
                <w:rFonts w:ascii="Calibri" w:cs="Calibri" w:eastAsia="Calibri" w:hAnsi="Calibri"/>
                <w:b w:val="1"/>
                <w:sz w:val="20"/>
                <w:szCs w:val="20"/>
              </w:rPr>
            </w:pPr>
            <w:r w:rsidDel="00000000" w:rsidR="00000000" w:rsidRPr="00000000">
              <w:rPr>
                <w:rtl w:val="0"/>
              </w:rPr>
            </w:r>
          </w:p>
        </w:tc>
      </w:tr>
      <w:tr>
        <w:trPr>
          <w:cantSplit w:val="0"/>
          <w:trHeight w:val="320" w:hRule="atLeast"/>
          <w:tblHeader w:val="0"/>
        </w:trPr>
        <w:tc>
          <w:tcPr/>
          <w:p w:rsidR="00000000" w:rsidDel="00000000" w:rsidP="00000000" w:rsidRDefault="00000000" w:rsidRPr="00000000" w14:paraId="000001FD">
            <w:pPr>
              <w:tabs>
                <w:tab w:val="left" w:pos="0"/>
              </w:tabs>
              <w:jc w:val="center"/>
              <w:rPr>
                <w:rFonts w:ascii="Calibri" w:cs="Calibri" w:eastAsia="Calibri" w:hAnsi="Calibri"/>
                <w:b w:val="1"/>
                <w:sz w:val="20"/>
                <w:szCs w:val="20"/>
              </w:rPr>
            </w:pPr>
            <w:r w:rsidDel="00000000" w:rsidR="00000000" w:rsidRPr="00000000">
              <w:rPr>
                <w:rtl w:val="0"/>
              </w:rPr>
            </w:r>
          </w:p>
        </w:tc>
        <w:tc>
          <w:tcPr/>
          <w:p w:rsidR="00000000" w:rsidDel="00000000" w:rsidP="00000000" w:rsidRDefault="00000000" w:rsidRPr="00000000" w14:paraId="000001FE">
            <w:pPr>
              <w:tabs>
                <w:tab w:val="left" w:pos="0"/>
              </w:tabs>
              <w:jc w:val="center"/>
              <w:rPr>
                <w:rFonts w:ascii="Calibri" w:cs="Calibri" w:eastAsia="Calibri" w:hAnsi="Calibri"/>
                <w:b w:val="1"/>
                <w:sz w:val="20"/>
                <w:szCs w:val="20"/>
              </w:rPr>
            </w:pPr>
            <w:r w:rsidDel="00000000" w:rsidR="00000000" w:rsidRPr="00000000">
              <w:rPr>
                <w:rtl w:val="0"/>
              </w:rPr>
            </w:r>
          </w:p>
        </w:tc>
        <w:tc>
          <w:tcPr/>
          <w:p w:rsidR="00000000" w:rsidDel="00000000" w:rsidP="00000000" w:rsidRDefault="00000000" w:rsidRPr="00000000" w14:paraId="000001FF">
            <w:pPr>
              <w:tabs>
                <w:tab w:val="left" w:pos="0"/>
              </w:tabs>
              <w:jc w:val="center"/>
              <w:rPr>
                <w:rFonts w:ascii="Calibri" w:cs="Calibri" w:eastAsia="Calibri" w:hAnsi="Calibri"/>
                <w:b w:val="1"/>
                <w:sz w:val="20"/>
                <w:szCs w:val="20"/>
              </w:rPr>
            </w:pPr>
            <w:r w:rsidDel="00000000" w:rsidR="00000000" w:rsidRPr="00000000">
              <w:rPr>
                <w:rtl w:val="0"/>
              </w:rPr>
            </w:r>
          </w:p>
        </w:tc>
        <w:tc>
          <w:tcPr/>
          <w:p w:rsidR="00000000" w:rsidDel="00000000" w:rsidP="00000000" w:rsidRDefault="00000000" w:rsidRPr="00000000" w14:paraId="00000200">
            <w:pPr>
              <w:tabs>
                <w:tab w:val="left" w:pos="0"/>
              </w:tabs>
              <w:jc w:val="center"/>
              <w:rPr>
                <w:rFonts w:ascii="Calibri" w:cs="Calibri" w:eastAsia="Calibri" w:hAnsi="Calibri"/>
                <w:b w:val="1"/>
                <w:sz w:val="20"/>
                <w:szCs w:val="20"/>
              </w:rPr>
            </w:pPr>
            <w:r w:rsidDel="00000000" w:rsidR="00000000" w:rsidRPr="00000000">
              <w:rPr>
                <w:rtl w:val="0"/>
              </w:rPr>
            </w:r>
          </w:p>
        </w:tc>
        <w:tc>
          <w:tcPr/>
          <w:p w:rsidR="00000000" w:rsidDel="00000000" w:rsidP="00000000" w:rsidRDefault="00000000" w:rsidRPr="00000000" w14:paraId="00000201">
            <w:pPr>
              <w:tabs>
                <w:tab w:val="left" w:pos="0"/>
              </w:tabs>
              <w:jc w:val="center"/>
              <w:rPr>
                <w:rFonts w:ascii="Calibri" w:cs="Calibri" w:eastAsia="Calibri" w:hAnsi="Calibri"/>
                <w:b w:val="1"/>
                <w:sz w:val="20"/>
                <w:szCs w:val="20"/>
              </w:rPr>
            </w:pPr>
            <w:r w:rsidDel="00000000" w:rsidR="00000000" w:rsidRPr="00000000">
              <w:rPr>
                <w:rtl w:val="0"/>
              </w:rPr>
            </w:r>
          </w:p>
        </w:tc>
        <w:tc>
          <w:tcPr/>
          <w:p w:rsidR="00000000" w:rsidDel="00000000" w:rsidP="00000000" w:rsidRDefault="00000000" w:rsidRPr="00000000" w14:paraId="00000202">
            <w:pPr>
              <w:tabs>
                <w:tab w:val="left" w:pos="0"/>
              </w:tabs>
              <w:jc w:val="center"/>
              <w:rPr>
                <w:rFonts w:ascii="Calibri" w:cs="Calibri" w:eastAsia="Calibri" w:hAnsi="Calibri"/>
                <w:b w:val="1"/>
                <w:sz w:val="20"/>
                <w:szCs w:val="20"/>
              </w:rPr>
            </w:pPr>
            <w:r w:rsidDel="00000000" w:rsidR="00000000" w:rsidRPr="00000000">
              <w:rPr>
                <w:rtl w:val="0"/>
              </w:rPr>
            </w:r>
          </w:p>
        </w:tc>
        <w:tc>
          <w:tcPr/>
          <w:p w:rsidR="00000000" w:rsidDel="00000000" w:rsidP="00000000" w:rsidRDefault="00000000" w:rsidRPr="00000000" w14:paraId="00000203">
            <w:pPr>
              <w:tabs>
                <w:tab w:val="left" w:pos="0"/>
              </w:tabs>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204">
            <w:pPr>
              <w:tabs>
                <w:tab w:val="left" w:pos="0"/>
              </w:tabs>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205">
            <w:pPr>
              <w:tabs>
                <w:tab w:val="left" w:pos="0"/>
              </w:tabs>
              <w:jc w:val="center"/>
              <w:rPr>
                <w:rFonts w:ascii="Calibri" w:cs="Calibri" w:eastAsia="Calibri" w:hAnsi="Calibri"/>
                <w:b w:val="1"/>
                <w:sz w:val="20"/>
                <w:szCs w:val="20"/>
              </w:rPr>
            </w:pPr>
            <w:r w:rsidDel="00000000" w:rsidR="00000000" w:rsidRPr="00000000">
              <w:rPr>
                <w:rtl w:val="0"/>
              </w:rPr>
            </w:r>
          </w:p>
        </w:tc>
      </w:tr>
      <w:tr>
        <w:trPr>
          <w:cantSplit w:val="0"/>
          <w:trHeight w:val="320" w:hRule="atLeast"/>
          <w:tblHeader w:val="0"/>
        </w:trPr>
        <w:tc>
          <w:tcPr/>
          <w:p w:rsidR="00000000" w:rsidDel="00000000" w:rsidP="00000000" w:rsidRDefault="00000000" w:rsidRPr="00000000" w14:paraId="00000206">
            <w:pPr>
              <w:tabs>
                <w:tab w:val="left" w:pos="0"/>
              </w:tabs>
              <w:jc w:val="center"/>
              <w:rPr>
                <w:rFonts w:ascii="Calibri" w:cs="Calibri" w:eastAsia="Calibri" w:hAnsi="Calibri"/>
                <w:b w:val="1"/>
                <w:sz w:val="20"/>
                <w:szCs w:val="20"/>
              </w:rPr>
            </w:pPr>
            <w:r w:rsidDel="00000000" w:rsidR="00000000" w:rsidRPr="00000000">
              <w:rPr>
                <w:rtl w:val="0"/>
              </w:rPr>
            </w:r>
          </w:p>
        </w:tc>
        <w:tc>
          <w:tcPr/>
          <w:p w:rsidR="00000000" w:rsidDel="00000000" w:rsidP="00000000" w:rsidRDefault="00000000" w:rsidRPr="00000000" w14:paraId="00000207">
            <w:pPr>
              <w:tabs>
                <w:tab w:val="left" w:pos="0"/>
              </w:tabs>
              <w:jc w:val="center"/>
              <w:rPr>
                <w:rFonts w:ascii="Calibri" w:cs="Calibri" w:eastAsia="Calibri" w:hAnsi="Calibri"/>
                <w:b w:val="1"/>
                <w:sz w:val="20"/>
                <w:szCs w:val="20"/>
              </w:rPr>
            </w:pPr>
            <w:r w:rsidDel="00000000" w:rsidR="00000000" w:rsidRPr="00000000">
              <w:rPr>
                <w:rtl w:val="0"/>
              </w:rPr>
            </w:r>
          </w:p>
        </w:tc>
        <w:tc>
          <w:tcPr/>
          <w:p w:rsidR="00000000" w:rsidDel="00000000" w:rsidP="00000000" w:rsidRDefault="00000000" w:rsidRPr="00000000" w14:paraId="00000208">
            <w:pPr>
              <w:tabs>
                <w:tab w:val="left" w:pos="0"/>
              </w:tabs>
              <w:jc w:val="center"/>
              <w:rPr>
                <w:rFonts w:ascii="Calibri" w:cs="Calibri" w:eastAsia="Calibri" w:hAnsi="Calibri"/>
                <w:b w:val="1"/>
                <w:sz w:val="20"/>
                <w:szCs w:val="20"/>
              </w:rPr>
            </w:pPr>
            <w:r w:rsidDel="00000000" w:rsidR="00000000" w:rsidRPr="00000000">
              <w:rPr>
                <w:rtl w:val="0"/>
              </w:rPr>
            </w:r>
          </w:p>
        </w:tc>
        <w:tc>
          <w:tcPr/>
          <w:p w:rsidR="00000000" w:rsidDel="00000000" w:rsidP="00000000" w:rsidRDefault="00000000" w:rsidRPr="00000000" w14:paraId="00000209">
            <w:pPr>
              <w:tabs>
                <w:tab w:val="left" w:pos="0"/>
              </w:tabs>
              <w:jc w:val="center"/>
              <w:rPr>
                <w:rFonts w:ascii="Calibri" w:cs="Calibri" w:eastAsia="Calibri" w:hAnsi="Calibri"/>
                <w:b w:val="1"/>
                <w:sz w:val="20"/>
                <w:szCs w:val="20"/>
              </w:rPr>
            </w:pPr>
            <w:r w:rsidDel="00000000" w:rsidR="00000000" w:rsidRPr="00000000">
              <w:rPr>
                <w:rtl w:val="0"/>
              </w:rPr>
            </w:r>
          </w:p>
        </w:tc>
        <w:tc>
          <w:tcPr/>
          <w:p w:rsidR="00000000" w:rsidDel="00000000" w:rsidP="00000000" w:rsidRDefault="00000000" w:rsidRPr="00000000" w14:paraId="0000020A">
            <w:pPr>
              <w:tabs>
                <w:tab w:val="left" w:pos="0"/>
              </w:tabs>
              <w:jc w:val="center"/>
              <w:rPr>
                <w:rFonts w:ascii="Calibri" w:cs="Calibri" w:eastAsia="Calibri" w:hAnsi="Calibri"/>
                <w:b w:val="1"/>
                <w:sz w:val="20"/>
                <w:szCs w:val="20"/>
              </w:rPr>
            </w:pPr>
            <w:r w:rsidDel="00000000" w:rsidR="00000000" w:rsidRPr="00000000">
              <w:rPr>
                <w:rtl w:val="0"/>
              </w:rPr>
            </w:r>
          </w:p>
        </w:tc>
        <w:tc>
          <w:tcPr/>
          <w:p w:rsidR="00000000" w:rsidDel="00000000" w:rsidP="00000000" w:rsidRDefault="00000000" w:rsidRPr="00000000" w14:paraId="0000020B">
            <w:pPr>
              <w:tabs>
                <w:tab w:val="left" w:pos="0"/>
              </w:tabs>
              <w:jc w:val="center"/>
              <w:rPr>
                <w:rFonts w:ascii="Calibri" w:cs="Calibri" w:eastAsia="Calibri" w:hAnsi="Calibri"/>
                <w:b w:val="1"/>
                <w:sz w:val="20"/>
                <w:szCs w:val="20"/>
              </w:rPr>
            </w:pPr>
            <w:r w:rsidDel="00000000" w:rsidR="00000000" w:rsidRPr="00000000">
              <w:rPr>
                <w:rtl w:val="0"/>
              </w:rPr>
            </w:r>
          </w:p>
        </w:tc>
        <w:tc>
          <w:tcPr/>
          <w:p w:rsidR="00000000" w:rsidDel="00000000" w:rsidP="00000000" w:rsidRDefault="00000000" w:rsidRPr="00000000" w14:paraId="0000020C">
            <w:pPr>
              <w:tabs>
                <w:tab w:val="left" w:pos="0"/>
              </w:tabs>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20D">
            <w:pPr>
              <w:tabs>
                <w:tab w:val="left" w:pos="0"/>
              </w:tabs>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20E">
            <w:pPr>
              <w:tabs>
                <w:tab w:val="left" w:pos="0"/>
              </w:tabs>
              <w:jc w:val="center"/>
              <w:rPr>
                <w:rFonts w:ascii="Calibri" w:cs="Calibri" w:eastAsia="Calibri" w:hAnsi="Calibri"/>
                <w:b w:val="1"/>
                <w:sz w:val="20"/>
                <w:szCs w:val="20"/>
              </w:rPr>
            </w:pPr>
            <w:r w:rsidDel="00000000" w:rsidR="00000000" w:rsidRPr="00000000">
              <w:rPr>
                <w:rtl w:val="0"/>
              </w:rPr>
            </w:r>
          </w:p>
        </w:tc>
      </w:tr>
      <w:tr>
        <w:trPr>
          <w:cantSplit w:val="0"/>
          <w:trHeight w:val="320" w:hRule="atLeast"/>
          <w:tblHeader w:val="0"/>
        </w:trPr>
        <w:tc>
          <w:tcPr/>
          <w:p w:rsidR="00000000" w:rsidDel="00000000" w:rsidP="00000000" w:rsidRDefault="00000000" w:rsidRPr="00000000" w14:paraId="0000020F">
            <w:pPr>
              <w:tabs>
                <w:tab w:val="left" w:pos="0"/>
              </w:tabs>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210">
            <w:pPr>
              <w:tabs>
                <w:tab w:val="left" w:pos="0"/>
              </w:tabs>
              <w:jc w:val="center"/>
              <w:rPr>
                <w:rFonts w:ascii="Calibri" w:cs="Calibri" w:eastAsia="Calibri" w:hAnsi="Calibri"/>
                <w:b w:val="1"/>
                <w:sz w:val="20"/>
                <w:szCs w:val="20"/>
              </w:rPr>
            </w:pPr>
            <w:r w:rsidDel="00000000" w:rsidR="00000000" w:rsidRPr="00000000">
              <w:rPr>
                <w:rtl w:val="0"/>
              </w:rPr>
            </w:r>
          </w:p>
        </w:tc>
        <w:tc>
          <w:tcPr/>
          <w:p w:rsidR="00000000" w:rsidDel="00000000" w:rsidP="00000000" w:rsidRDefault="00000000" w:rsidRPr="00000000" w14:paraId="00000211">
            <w:pPr>
              <w:tabs>
                <w:tab w:val="left" w:pos="0"/>
              </w:tabs>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212">
            <w:pPr>
              <w:tabs>
                <w:tab w:val="left" w:pos="0"/>
              </w:tabs>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213">
            <w:pPr>
              <w:tabs>
                <w:tab w:val="left" w:pos="0"/>
              </w:tabs>
              <w:jc w:val="center"/>
              <w:rPr>
                <w:rFonts w:ascii="Calibri" w:cs="Calibri" w:eastAsia="Calibri" w:hAnsi="Calibri"/>
                <w:b w:val="1"/>
                <w:sz w:val="20"/>
                <w:szCs w:val="20"/>
              </w:rPr>
            </w:pPr>
            <w:r w:rsidDel="00000000" w:rsidR="00000000" w:rsidRPr="00000000">
              <w:rPr>
                <w:rtl w:val="0"/>
              </w:rPr>
            </w:r>
          </w:p>
        </w:tc>
        <w:tc>
          <w:tcPr/>
          <w:p w:rsidR="00000000" w:rsidDel="00000000" w:rsidP="00000000" w:rsidRDefault="00000000" w:rsidRPr="00000000" w14:paraId="00000214">
            <w:pPr>
              <w:tabs>
                <w:tab w:val="left" w:pos="0"/>
              </w:tabs>
              <w:jc w:val="center"/>
              <w:rPr>
                <w:rFonts w:ascii="Calibri" w:cs="Calibri" w:eastAsia="Calibri" w:hAnsi="Calibri"/>
                <w:b w:val="1"/>
                <w:sz w:val="20"/>
                <w:szCs w:val="20"/>
              </w:rPr>
            </w:pPr>
            <w:r w:rsidDel="00000000" w:rsidR="00000000" w:rsidRPr="00000000">
              <w:rPr>
                <w:rtl w:val="0"/>
              </w:rPr>
            </w:r>
          </w:p>
        </w:tc>
        <w:tc>
          <w:tcPr/>
          <w:p w:rsidR="00000000" w:rsidDel="00000000" w:rsidP="00000000" w:rsidRDefault="00000000" w:rsidRPr="00000000" w14:paraId="00000215">
            <w:pPr>
              <w:tabs>
                <w:tab w:val="left" w:pos="0"/>
              </w:tabs>
              <w:jc w:val="center"/>
              <w:rPr>
                <w:rFonts w:ascii="Calibri" w:cs="Calibri" w:eastAsia="Calibri" w:hAnsi="Calibri"/>
                <w:b w:val="1"/>
                <w:sz w:val="20"/>
                <w:szCs w:val="20"/>
              </w:rPr>
            </w:pPr>
            <w:r w:rsidDel="00000000" w:rsidR="00000000" w:rsidRPr="00000000">
              <w:rPr>
                <w:rtl w:val="0"/>
              </w:rPr>
            </w:r>
          </w:p>
        </w:tc>
        <w:tc>
          <w:tcPr/>
          <w:p w:rsidR="00000000" w:rsidDel="00000000" w:rsidP="00000000" w:rsidRDefault="00000000" w:rsidRPr="00000000" w14:paraId="00000216">
            <w:pPr>
              <w:tabs>
                <w:tab w:val="left" w:pos="0"/>
              </w:tabs>
              <w:jc w:val="center"/>
              <w:rPr>
                <w:rFonts w:ascii="Calibri" w:cs="Calibri" w:eastAsia="Calibri" w:hAnsi="Calibri"/>
                <w:b w:val="1"/>
                <w:sz w:val="20"/>
                <w:szCs w:val="20"/>
              </w:rPr>
            </w:pPr>
            <w:r w:rsidDel="00000000" w:rsidR="00000000" w:rsidRPr="00000000">
              <w:rPr>
                <w:rtl w:val="0"/>
              </w:rPr>
            </w:r>
          </w:p>
        </w:tc>
        <w:tc>
          <w:tcPr/>
          <w:p w:rsidR="00000000" w:rsidDel="00000000" w:rsidP="00000000" w:rsidRDefault="00000000" w:rsidRPr="00000000" w14:paraId="00000217">
            <w:pPr>
              <w:tabs>
                <w:tab w:val="left" w:pos="0"/>
              </w:tabs>
              <w:jc w:val="center"/>
              <w:rPr>
                <w:rFonts w:ascii="Calibri" w:cs="Calibri" w:eastAsia="Calibri" w:hAnsi="Calibri"/>
                <w:b w:val="1"/>
                <w:sz w:val="20"/>
                <w:szCs w:val="20"/>
              </w:rPr>
            </w:pPr>
            <w:r w:rsidDel="00000000" w:rsidR="00000000" w:rsidRPr="00000000">
              <w:rPr>
                <w:rtl w:val="0"/>
              </w:rPr>
            </w:r>
          </w:p>
        </w:tc>
        <w:tc>
          <w:tcPr/>
          <w:p w:rsidR="00000000" w:rsidDel="00000000" w:rsidP="00000000" w:rsidRDefault="00000000" w:rsidRPr="00000000" w14:paraId="00000218">
            <w:pPr>
              <w:tabs>
                <w:tab w:val="left" w:pos="0"/>
              </w:tabs>
              <w:jc w:val="center"/>
              <w:rPr>
                <w:rFonts w:ascii="Calibri" w:cs="Calibri" w:eastAsia="Calibri" w:hAnsi="Calibri"/>
                <w:b w:val="1"/>
                <w:sz w:val="20"/>
                <w:szCs w:val="20"/>
              </w:rPr>
            </w:pPr>
            <w:r w:rsidDel="00000000" w:rsidR="00000000" w:rsidRPr="00000000">
              <w:rPr>
                <w:rtl w:val="0"/>
              </w:rPr>
            </w:r>
          </w:p>
        </w:tc>
      </w:tr>
      <w:tr>
        <w:trPr>
          <w:cantSplit w:val="0"/>
          <w:trHeight w:val="320" w:hRule="atLeast"/>
          <w:tblHeader w:val="0"/>
        </w:trPr>
        <w:tc>
          <w:tcPr/>
          <w:p w:rsidR="00000000" w:rsidDel="00000000" w:rsidP="00000000" w:rsidRDefault="00000000" w:rsidRPr="00000000" w14:paraId="00000219">
            <w:pPr>
              <w:tabs>
                <w:tab w:val="left" w:pos="0"/>
              </w:tabs>
              <w:jc w:val="center"/>
              <w:rPr>
                <w:rFonts w:ascii="Calibri" w:cs="Calibri" w:eastAsia="Calibri" w:hAnsi="Calibri"/>
                <w:b w:val="1"/>
                <w:sz w:val="20"/>
                <w:szCs w:val="20"/>
              </w:rPr>
            </w:pPr>
            <w:r w:rsidDel="00000000" w:rsidR="00000000" w:rsidRPr="00000000">
              <w:rPr>
                <w:rtl w:val="0"/>
              </w:rPr>
            </w:r>
          </w:p>
        </w:tc>
        <w:tc>
          <w:tcPr/>
          <w:p w:rsidR="00000000" w:rsidDel="00000000" w:rsidP="00000000" w:rsidRDefault="00000000" w:rsidRPr="00000000" w14:paraId="0000021A">
            <w:pPr>
              <w:tabs>
                <w:tab w:val="left" w:pos="0"/>
              </w:tabs>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21B">
            <w:pPr>
              <w:tabs>
                <w:tab w:val="left" w:pos="0"/>
              </w:tabs>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21C">
            <w:pPr>
              <w:tabs>
                <w:tab w:val="left" w:pos="0"/>
              </w:tabs>
              <w:jc w:val="center"/>
              <w:rPr>
                <w:rFonts w:ascii="Calibri" w:cs="Calibri" w:eastAsia="Calibri" w:hAnsi="Calibri"/>
                <w:b w:val="1"/>
                <w:sz w:val="20"/>
                <w:szCs w:val="20"/>
              </w:rPr>
            </w:pPr>
            <w:r w:rsidDel="00000000" w:rsidR="00000000" w:rsidRPr="00000000">
              <w:rPr>
                <w:rtl w:val="0"/>
              </w:rPr>
            </w:r>
          </w:p>
        </w:tc>
        <w:tc>
          <w:tcPr/>
          <w:p w:rsidR="00000000" w:rsidDel="00000000" w:rsidP="00000000" w:rsidRDefault="00000000" w:rsidRPr="00000000" w14:paraId="0000021D">
            <w:pPr>
              <w:tabs>
                <w:tab w:val="left" w:pos="0"/>
              </w:tabs>
              <w:jc w:val="center"/>
              <w:rPr>
                <w:rFonts w:ascii="Calibri" w:cs="Calibri" w:eastAsia="Calibri" w:hAnsi="Calibri"/>
                <w:b w:val="1"/>
                <w:sz w:val="20"/>
                <w:szCs w:val="20"/>
              </w:rPr>
            </w:pPr>
            <w:r w:rsidDel="00000000" w:rsidR="00000000" w:rsidRPr="00000000">
              <w:rPr>
                <w:rtl w:val="0"/>
              </w:rPr>
            </w:r>
          </w:p>
        </w:tc>
        <w:tc>
          <w:tcPr/>
          <w:p w:rsidR="00000000" w:rsidDel="00000000" w:rsidP="00000000" w:rsidRDefault="00000000" w:rsidRPr="00000000" w14:paraId="0000021E">
            <w:pPr>
              <w:tabs>
                <w:tab w:val="left" w:pos="0"/>
              </w:tabs>
              <w:jc w:val="center"/>
              <w:rPr>
                <w:rFonts w:ascii="Calibri" w:cs="Calibri" w:eastAsia="Calibri" w:hAnsi="Calibri"/>
                <w:b w:val="1"/>
                <w:sz w:val="20"/>
                <w:szCs w:val="20"/>
              </w:rPr>
            </w:pPr>
            <w:r w:rsidDel="00000000" w:rsidR="00000000" w:rsidRPr="00000000">
              <w:rPr>
                <w:rtl w:val="0"/>
              </w:rPr>
            </w:r>
          </w:p>
        </w:tc>
        <w:tc>
          <w:tcPr/>
          <w:p w:rsidR="00000000" w:rsidDel="00000000" w:rsidP="00000000" w:rsidRDefault="00000000" w:rsidRPr="00000000" w14:paraId="0000021F">
            <w:pPr>
              <w:tabs>
                <w:tab w:val="left" w:pos="0"/>
              </w:tabs>
              <w:jc w:val="center"/>
              <w:rPr>
                <w:rFonts w:ascii="Calibri" w:cs="Calibri" w:eastAsia="Calibri" w:hAnsi="Calibri"/>
                <w:b w:val="1"/>
                <w:sz w:val="20"/>
                <w:szCs w:val="20"/>
              </w:rPr>
            </w:pPr>
            <w:r w:rsidDel="00000000" w:rsidR="00000000" w:rsidRPr="00000000">
              <w:rPr>
                <w:rtl w:val="0"/>
              </w:rPr>
            </w:r>
          </w:p>
        </w:tc>
        <w:tc>
          <w:tcPr/>
          <w:p w:rsidR="00000000" w:rsidDel="00000000" w:rsidP="00000000" w:rsidRDefault="00000000" w:rsidRPr="00000000" w14:paraId="00000220">
            <w:pPr>
              <w:tabs>
                <w:tab w:val="left" w:pos="0"/>
              </w:tabs>
              <w:jc w:val="center"/>
              <w:rPr>
                <w:rFonts w:ascii="Calibri" w:cs="Calibri" w:eastAsia="Calibri" w:hAnsi="Calibri"/>
                <w:b w:val="1"/>
                <w:sz w:val="20"/>
                <w:szCs w:val="20"/>
              </w:rPr>
            </w:pPr>
            <w:r w:rsidDel="00000000" w:rsidR="00000000" w:rsidRPr="00000000">
              <w:rPr>
                <w:rtl w:val="0"/>
              </w:rPr>
            </w:r>
          </w:p>
        </w:tc>
        <w:tc>
          <w:tcPr/>
          <w:p w:rsidR="00000000" w:rsidDel="00000000" w:rsidP="00000000" w:rsidRDefault="00000000" w:rsidRPr="00000000" w14:paraId="00000221">
            <w:pPr>
              <w:tabs>
                <w:tab w:val="left" w:pos="0"/>
              </w:tabs>
              <w:jc w:val="center"/>
              <w:rPr>
                <w:rFonts w:ascii="Calibri" w:cs="Calibri" w:eastAsia="Calibri" w:hAnsi="Calibri"/>
                <w:b w:val="1"/>
                <w:sz w:val="20"/>
                <w:szCs w:val="20"/>
              </w:rPr>
            </w:pPr>
            <w:r w:rsidDel="00000000" w:rsidR="00000000" w:rsidRPr="00000000">
              <w:rPr>
                <w:rtl w:val="0"/>
              </w:rPr>
            </w:r>
          </w:p>
        </w:tc>
      </w:tr>
      <w:tr>
        <w:trPr>
          <w:cantSplit w:val="0"/>
          <w:trHeight w:val="320" w:hRule="atLeast"/>
          <w:tblHeader w:val="0"/>
        </w:trPr>
        <w:tc>
          <w:tcPr/>
          <w:p w:rsidR="00000000" w:rsidDel="00000000" w:rsidP="00000000" w:rsidRDefault="00000000" w:rsidRPr="00000000" w14:paraId="00000222">
            <w:pPr>
              <w:tabs>
                <w:tab w:val="left" w:pos="0"/>
              </w:tabs>
              <w:jc w:val="center"/>
              <w:rPr>
                <w:rFonts w:ascii="Calibri" w:cs="Calibri" w:eastAsia="Calibri" w:hAnsi="Calibri"/>
                <w:b w:val="1"/>
                <w:sz w:val="20"/>
                <w:szCs w:val="20"/>
              </w:rPr>
            </w:pPr>
            <w:r w:rsidDel="00000000" w:rsidR="00000000" w:rsidRPr="00000000">
              <w:rPr>
                <w:rtl w:val="0"/>
              </w:rPr>
            </w:r>
          </w:p>
        </w:tc>
        <w:tc>
          <w:tcPr/>
          <w:p w:rsidR="00000000" w:rsidDel="00000000" w:rsidP="00000000" w:rsidRDefault="00000000" w:rsidRPr="00000000" w14:paraId="00000223">
            <w:pPr>
              <w:tabs>
                <w:tab w:val="left" w:pos="0"/>
              </w:tabs>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224">
            <w:pPr>
              <w:tabs>
                <w:tab w:val="left" w:pos="0"/>
              </w:tabs>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225">
            <w:pPr>
              <w:tabs>
                <w:tab w:val="left" w:pos="0"/>
              </w:tabs>
              <w:jc w:val="center"/>
              <w:rPr>
                <w:rFonts w:ascii="Calibri" w:cs="Calibri" w:eastAsia="Calibri" w:hAnsi="Calibri"/>
                <w:b w:val="1"/>
                <w:sz w:val="20"/>
                <w:szCs w:val="20"/>
              </w:rPr>
            </w:pPr>
            <w:r w:rsidDel="00000000" w:rsidR="00000000" w:rsidRPr="00000000">
              <w:rPr>
                <w:rtl w:val="0"/>
              </w:rPr>
            </w:r>
          </w:p>
        </w:tc>
        <w:tc>
          <w:tcPr/>
          <w:p w:rsidR="00000000" w:rsidDel="00000000" w:rsidP="00000000" w:rsidRDefault="00000000" w:rsidRPr="00000000" w14:paraId="00000226">
            <w:pPr>
              <w:tabs>
                <w:tab w:val="left" w:pos="0"/>
              </w:tabs>
              <w:jc w:val="center"/>
              <w:rPr>
                <w:rFonts w:ascii="Calibri" w:cs="Calibri" w:eastAsia="Calibri" w:hAnsi="Calibri"/>
                <w:b w:val="1"/>
                <w:sz w:val="20"/>
                <w:szCs w:val="20"/>
              </w:rPr>
            </w:pPr>
            <w:r w:rsidDel="00000000" w:rsidR="00000000" w:rsidRPr="00000000">
              <w:rPr>
                <w:rtl w:val="0"/>
              </w:rPr>
            </w:r>
          </w:p>
        </w:tc>
        <w:tc>
          <w:tcPr/>
          <w:p w:rsidR="00000000" w:rsidDel="00000000" w:rsidP="00000000" w:rsidRDefault="00000000" w:rsidRPr="00000000" w14:paraId="00000227">
            <w:pPr>
              <w:tabs>
                <w:tab w:val="left" w:pos="0"/>
              </w:tabs>
              <w:jc w:val="center"/>
              <w:rPr>
                <w:rFonts w:ascii="Calibri" w:cs="Calibri" w:eastAsia="Calibri" w:hAnsi="Calibri"/>
                <w:b w:val="1"/>
                <w:sz w:val="20"/>
                <w:szCs w:val="20"/>
              </w:rPr>
            </w:pPr>
            <w:r w:rsidDel="00000000" w:rsidR="00000000" w:rsidRPr="00000000">
              <w:rPr>
                <w:rtl w:val="0"/>
              </w:rPr>
            </w:r>
          </w:p>
        </w:tc>
        <w:tc>
          <w:tcPr/>
          <w:p w:rsidR="00000000" w:rsidDel="00000000" w:rsidP="00000000" w:rsidRDefault="00000000" w:rsidRPr="00000000" w14:paraId="00000228">
            <w:pPr>
              <w:tabs>
                <w:tab w:val="left" w:pos="0"/>
              </w:tabs>
              <w:jc w:val="center"/>
              <w:rPr>
                <w:rFonts w:ascii="Calibri" w:cs="Calibri" w:eastAsia="Calibri" w:hAnsi="Calibri"/>
                <w:b w:val="1"/>
                <w:sz w:val="20"/>
                <w:szCs w:val="20"/>
              </w:rPr>
            </w:pPr>
            <w:r w:rsidDel="00000000" w:rsidR="00000000" w:rsidRPr="00000000">
              <w:rPr>
                <w:rtl w:val="0"/>
              </w:rPr>
            </w:r>
          </w:p>
        </w:tc>
        <w:tc>
          <w:tcPr/>
          <w:p w:rsidR="00000000" w:rsidDel="00000000" w:rsidP="00000000" w:rsidRDefault="00000000" w:rsidRPr="00000000" w14:paraId="00000229">
            <w:pPr>
              <w:tabs>
                <w:tab w:val="left" w:pos="0"/>
              </w:tabs>
              <w:jc w:val="center"/>
              <w:rPr>
                <w:rFonts w:ascii="Calibri" w:cs="Calibri" w:eastAsia="Calibri" w:hAnsi="Calibri"/>
                <w:b w:val="1"/>
                <w:sz w:val="20"/>
                <w:szCs w:val="20"/>
              </w:rPr>
            </w:pPr>
            <w:r w:rsidDel="00000000" w:rsidR="00000000" w:rsidRPr="00000000">
              <w:rPr>
                <w:rtl w:val="0"/>
              </w:rPr>
            </w:r>
          </w:p>
        </w:tc>
        <w:tc>
          <w:tcPr/>
          <w:p w:rsidR="00000000" w:rsidDel="00000000" w:rsidP="00000000" w:rsidRDefault="00000000" w:rsidRPr="00000000" w14:paraId="0000022A">
            <w:pPr>
              <w:tabs>
                <w:tab w:val="left" w:pos="0"/>
              </w:tabs>
              <w:jc w:val="center"/>
              <w:rPr>
                <w:rFonts w:ascii="Calibri" w:cs="Calibri" w:eastAsia="Calibri" w:hAnsi="Calibri"/>
                <w:b w:val="1"/>
                <w:sz w:val="20"/>
                <w:szCs w:val="20"/>
              </w:rPr>
            </w:pPr>
            <w:r w:rsidDel="00000000" w:rsidR="00000000" w:rsidRPr="00000000">
              <w:rPr>
                <w:rtl w:val="0"/>
              </w:rPr>
            </w:r>
          </w:p>
        </w:tc>
      </w:tr>
      <w:tr>
        <w:trPr>
          <w:cantSplit w:val="0"/>
          <w:trHeight w:val="320" w:hRule="atLeast"/>
          <w:tblHeader w:val="0"/>
        </w:trPr>
        <w:tc>
          <w:tcPr/>
          <w:p w:rsidR="00000000" w:rsidDel="00000000" w:rsidP="00000000" w:rsidRDefault="00000000" w:rsidRPr="00000000" w14:paraId="0000022B">
            <w:pPr>
              <w:tabs>
                <w:tab w:val="left" w:pos="0"/>
              </w:tabs>
              <w:jc w:val="center"/>
              <w:rPr>
                <w:rFonts w:ascii="Calibri" w:cs="Calibri" w:eastAsia="Calibri" w:hAnsi="Calibri"/>
                <w:b w:val="1"/>
                <w:sz w:val="20"/>
                <w:szCs w:val="20"/>
              </w:rPr>
            </w:pPr>
            <w:r w:rsidDel="00000000" w:rsidR="00000000" w:rsidRPr="00000000">
              <w:rPr>
                <w:rtl w:val="0"/>
              </w:rPr>
            </w:r>
          </w:p>
        </w:tc>
        <w:tc>
          <w:tcPr/>
          <w:p w:rsidR="00000000" w:rsidDel="00000000" w:rsidP="00000000" w:rsidRDefault="00000000" w:rsidRPr="00000000" w14:paraId="0000022C">
            <w:pPr>
              <w:tabs>
                <w:tab w:val="left" w:pos="0"/>
              </w:tabs>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22D">
            <w:pPr>
              <w:tabs>
                <w:tab w:val="left" w:pos="0"/>
              </w:tabs>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22E">
            <w:pPr>
              <w:tabs>
                <w:tab w:val="left" w:pos="0"/>
              </w:tabs>
              <w:jc w:val="center"/>
              <w:rPr>
                <w:rFonts w:ascii="Calibri" w:cs="Calibri" w:eastAsia="Calibri" w:hAnsi="Calibri"/>
                <w:b w:val="1"/>
                <w:sz w:val="20"/>
                <w:szCs w:val="20"/>
              </w:rPr>
            </w:pPr>
            <w:r w:rsidDel="00000000" w:rsidR="00000000" w:rsidRPr="00000000">
              <w:rPr>
                <w:rtl w:val="0"/>
              </w:rPr>
            </w:r>
          </w:p>
        </w:tc>
        <w:tc>
          <w:tcPr/>
          <w:p w:rsidR="00000000" w:rsidDel="00000000" w:rsidP="00000000" w:rsidRDefault="00000000" w:rsidRPr="00000000" w14:paraId="0000022F">
            <w:pPr>
              <w:tabs>
                <w:tab w:val="left" w:pos="0"/>
              </w:tabs>
              <w:jc w:val="center"/>
              <w:rPr>
                <w:rFonts w:ascii="Calibri" w:cs="Calibri" w:eastAsia="Calibri" w:hAnsi="Calibri"/>
                <w:b w:val="1"/>
                <w:sz w:val="20"/>
                <w:szCs w:val="20"/>
              </w:rPr>
            </w:pPr>
            <w:r w:rsidDel="00000000" w:rsidR="00000000" w:rsidRPr="00000000">
              <w:rPr>
                <w:rtl w:val="0"/>
              </w:rPr>
            </w:r>
          </w:p>
        </w:tc>
        <w:tc>
          <w:tcPr/>
          <w:p w:rsidR="00000000" w:rsidDel="00000000" w:rsidP="00000000" w:rsidRDefault="00000000" w:rsidRPr="00000000" w14:paraId="00000230">
            <w:pPr>
              <w:tabs>
                <w:tab w:val="left" w:pos="0"/>
              </w:tabs>
              <w:jc w:val="center"/>
              <w:rPr>
                <w:rFonts w:ascii="Calibri" w:cs="Calibri" w:eastAsia="Calibri" w:hAnsi="Calibri"/>
                <w:b w:val="1"/>
                <w:sz w:val="20"/>
                <w:szCs w:val="20"/>
              </w:rPr>
            </w:pPr>
            <w:r w:rsidDel="00000000" w:rsidR="00000000" w:rsidRPr="00000000">
              <w:rPr>
                <w:rtl w:val="0"/>
              </w:rPr>
            </w:r>
          </w:p>
        </w:tc>
        <w:tc>
          <w:tcPr/>
          <w:p w:rsidR="00000000" w:rsidDel="00000000" w:rsidP="00000000" w:rsidRDefault="00000000" w:rsidRPr="00000000" w14:paraId="00000231">
            <w:pPr>
              <w:tabs>
                <w:tab w:val="left" w:pos="0"/>
              </w:tabs>
              <w:jc w:val="center"/>
              <w:rPr>
                <w:rFonts w:ascii="Calibri" w:cs="Calibri" w:eastAsia="Calibri" w:hAnsi="Calibri"/>
                <w:b w:val="1"/>
                <w:sz w:val="20"/>
                <w:szCs w:val="20"/>
              </w:rPr>
            </w:pPr>
            <w:r w:rsidDel="00000000" w:rsidR="00000000" w:rsidRPr="00000000">
              <w:rPr>
                <w:rtl w:val="0"/>
              </w:rPr>
            </w:r>
          </w:p>
        </w:tc>
        <w:tc>
          <w:tcPr/>
          <w:p w:rsidR="00000000" w:rsidDel="00000000" w:rsidP="00000000" w:rsidRDefault="00000000" w:rsidRPr="00000000" w14:paraId="00000232">
            <w:pPr>
              <w:tabs>
                <w:tab w:val="left" w:pos="0"/>
              </w:tabs>
              <w:jc w:val="center"/>
              <w:rPr>
                <w:rFonts w:ascii="Calibri" w:cs="Calibri" w:eastAsia="Calibri" w:hAnsi="Calibri"/>
                <w:b w:val="1"/>
                <w:sz w:val="20"/>
                <w:szCs w:val="20"/>
              </w:rPr>
            </w:pPr>
            <w:r w:rsidDel="00000000" w:rsidR="00000000" w:rsidRPr="00000000">
              <w:rPr>
                <w:rtl w:val="0"/>
              </w:rPr>
            </w:r>
          </w:p>
        </w:tc>
        <w:tc>
          <w:tcPr/>
          <w:p w:rsidR="00000000" w:rsidDel="00000000" w:rsidP="00000000" w:rsidRDefault="00000000" w:rsidRPr="00000000" w14:paraId="00000233">
            <w:pPr>
              <w:tabs>
                <w:tab w:val="left" w:pos="0"/>
              </w:tabs>
              <w:jc w:val="center"/>
              <w:rPr>
                <w:rFonts w:ascii="Calibri" w:cs="Calibri" w:eastAsia="Calibri" w:hAnsi="Calibri"/>
                <w:b w:val="1"/>
                <w:sz w:val="20"/>
                <w:szCs w:val="20"/>
              </w:rPr>
            </w:pPr>
            <w:r w:rsidDel="00000000" w:rsidR="00000000" w:rsidRPr="00000000">
              <w:rPr>
                <w:rtl w:val="0"/>
              </w:rPr>
            </w:r>
          </w:p>
        </w:tc>
      </w:tr>
    </w:tbl>
    <w:p w:rsidR="00000000" w:rsidDel="00000000" w:rsidP="00000000" w:rsidRDefault="00000000" w:rsidRPr="00000000" w14:paraId="00000234">
      <w:pPr>
        <w:spacing w:after="0" w:line="240" w:lineRule="auto"/>
        <w:rPr>
          <w:rFonts w:ascii="Calibri" w:cs="Calibri" w:eastAsia="Calibri" w:hAnsi="Calibri"/>
        </w:rPr>
      </w:pPr>
      <w:bookmarkStart w:colFirst="0" w:colLast="0" w:name="_35nkun2" w:id="14"/>
      <w:bookmarkEnd w:id="14"/>
      <w:r w:rsidDel="00000000" w:rsidR="00000000" w:rsidRPr="00000000">
        <w:rPr>
          <w:rtl w:val="0"/>
        </w:rPr>
      </w:r>
    </w:p>
    <w:p w:rsidR="00000000" w:rsidDel="00000000" w:rsidP="00000000" w:rsidRDefault="00000000" w:rsidRPr="00000000" w14:paraId="00000235">
      <w:pPr>
        <w:pStyle w:val="Heading1"/>
        <w:rPr>
          <w:rFonts w:ascii="Calibri" w:cs="Calibri" w:eastAsia="Calibri" w:hAnsi="Calibri"/>
        </w:rPr>
      </w:pPr>
      <w:r w:rsidDel="00000000" w:rsidR="00000000" w:rsidRPr="00000000">
        <w:rPr>
          <w:rFonts w:ascii="Calibri" w:cs="Calibri" w:eastAsia="Calibri" w:hAnsi="Calibri"/>
          <w:rtl w:val="0"/>
        </w:rPr>
        <w:t xml:space="preserve">3. UBICACIÓN E INFRAESTRUCTURA</w:t>
      </w:r>
    </w:p>
    <w:p w:rsidR="00000000" w:rsidDel="00000000" w:rsidP="00000000" w:rsidRDefault="00000000" w:rsidRPr="00000000" w14:paraId="00000236">
      <w:pPr>
        <w:pStyle w:val="Heading2"/>
        <w:rPr>
          <w:rFonts w:ascii="Calibri" w:cs="Calibri" w:eastAsia="Calibri" w:hAnsi="Calibri"/>
        </w:rPr>
      </w:pPr>
      <w:r w:rsidDel="00000000" w:rsidR="00000000" w:rsidRPr="00000000">
        <w:rPr>
          <w:rtl w:val="0"/>
        </w:rPr>
      </w:r>
    </w:p>
    <w:p w:rsidR="00000000" w:rsidDel="00000000" w:rsidP="00000000" w:rsidRDefault="00000000" w:rsidRPr="00000000" w14:paraId="00000237">
      <w:pPr>
        <w:pStyle w:val="Heading2"/>
        <w:rPr>
          <w:rFonts w:ascii="Calibri" w:cs="Calibri" w:eastAsia="Calibri" w:hAnsi="Calibri"/>
        </w:rPr>
      </w:pPr>
      <w:bookmarkStart w:colFirst="0" w:colLast="0" w:name="_1ksv4uv" w:id="15"/>
      <w:bookmarkEnd w:id="15"/>
      <w:r w:rsidDel="00000000" w:rsidR="00000000" w:rsidRPr="00000000">
        <w:rPr>
          <w:rFonts w:ascii="Calibri" w:cs="Calibri" w:eastAsia="Calibri" w:hAnsi="Calibri"/>
          <w:rtl w:val="0"/>
        </w:rPr>
        <w:t xml:space="preserve">3.1 UBICACIÓN FÍSICA</w:t>
      </w:r>
    </w:p>
    <w:p w:rsidR="00000000" w:rsidDel="00000000" w:rsidP="00000000" w:rsidRDefault="00000000" w:rsidRPr="00000000" w14:paraId="00000238">
      <w:pPr>
        <w:spacing w:after="0" w:line="276" w:lineRule="auto"/>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39">
      <w:pPr>
        <w:spacing w:after="0" w:line="276" w:lineRule="auto"/>
        <w:jc w:val="both"/>
        <w:rPr>
          <w:rFonts w:ascii="Calibri" w:cs="Calibri" w:eastAsia="Calibri" w:hAnsi="Calibri"/>
        </w:rPr>
      </w:pPr>
      <w:r w:rsidDel="00000000" w:rsidR="00000000" w:rsidRPr="00000000">
        <w:rPr>
          <w:rFonts w:ascii="Calibri" w:cs="Calibri" w:eastAsia="Calibri" w:hAnsi="Calibri"/>
          <w:rtl w:val="0"/>
        </w:rPr>
        <w:t xml:space="preserve">Identifique a través de mapas la ubicación propuesta para el Centro principal, Centros Satélites y Puntos de Atención Móvil junto con describir la estrategia de despliegue en el territorio, considerando las siguientes variables:</w:t>
      </w:r>
    </w:p>
    <w:p w:rsidR="00000000" w:rsidDel="00000000" w:rsidP="00000000" w:rsidRDefault="00000000" w:rsidRPr="00000000" w14:paraId="0000023A">
      <w:pPr>
        <w:numPr>
          <w:ilvl w:val="0"/>
          <w:numId w:val="3"/>
        </w:numPr>
        <w:spacing w:after="0"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Visibilidad del Centro y el/los satélites propuestos, tanto para los clientes que ingresan a sus espacios como para potenciales clientes y usuarios que transitan en su entorno.</w:t>
      </w:r>
    </w:p>
    <w:p w:rsidR="00000000" w:rsidDel="00000000" w:rsidP="00000000" w:rsidRDefault="00000000" w:rsidRPr="00000000" w14:paraId="0000023B">
      <w:pPr>
        <w:numPr>
          <w:ilvl w:val="0"/>
          <w:numId w:val="3"/>
        </w:numPr>
        <w:spacing w:after="0"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 Accesibilidad del Centro y el/los satélites propuestos en cuanto a la posibilidad de acceder a través de locomoción colectiva cercana al lugar.</w:t>
      </w:r>
    </w:p>
    <w:p w:rsidR="00000000" w:rsidDel="00000000" w:rsidP="00000000" w:rsidRDefault="00000000" w:rsidRPr="00000000" w14:paraId="0000023C">
      <w:pPr>
        <w:numPr>
          <w:ilvl w:val="0"/>
          <w:numId w:val="3"/>
        </w:numPr>
        <w:spacing w:after="0"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Cercanía del Centro y los satélites a los actores claves del territorio (Triple Hélice: Academia, Entidades Públicas y Entidades </w:t>
      </w:r>
      <w:r w:rsidDel="00000000" w:rsidR="00000000" w:rsidRPr="00000000">
        <w:rPr>
          <w:rFonts w:ascii="Calibri" w:cs="Calibri" w:eastAsia="Calibri" w:hAnsi="Calibri"/>
          <w:rtl w:val="0"/>
        </w:rPr>
        <w:t xml:space="preserve">Privada</w:t>
      </w:r>
      <w:r w:rsidDel="00000000" w:rsidR="00000000" w:rsidRPr="00000000">
        <w:rPr>
          <w:rFonts w:ascii="Calibri" w:cs="Calibri" w:eastAsia="Calibri" w:hAnsi="Calibri"/>
          <w:rtl w:val="0"/>
        </w:rPr>
        <w:t xml:space="preserve">).</w:t>
      </w:r>
    </w:p>
    <w:p w:rsidR="00000000" w:rsidDel="00000000" w:rsidP="00000000" w:rsidRDefault="00000000" w:rsidRPr="00000000" w14:paraId="0000023D">
      <w:pPr>
        <w:numPr>
          <w:ilvl w:val="0"/>
          <w:numId w:val="3"/>
        </w:numPr>
        <w:spacing w:after="0"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Cercanía del Centro y los satélites a los principales servicios de la ciudad (tales como bancos, instituciones financieras, SII, ISP, AFPs, Isapres, entre otros).</w:t>
      </w:r>
    </w:p>
    <w:p w:rsidR="00000000" w:rsidDel="00000000" w:rsidP="00000000" w:rsidRDefault="00000000" w:rsidRPr="00000000" w14:paraId="0000023E">
      <w:pPr>
        <w:numPr>
          <w:ilvl w:val="0"/>
          <w:numId w:val="3"/>
        </w:numPr>
        <w:spacing w:after="0"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Espacio independiente de las instalaciones donde opera el oferente y/o socio estratégico. Se entenderá como espacio independiente el ubicado separadamente y fuera de las dependencias en donde funciona el oferente, tales como casa u oficinas, permitiendo una clara diferenciación entre el oferente y el Centro de Negocios Sercotec. Se entenderán por socios estratégicos quienes integren Comité Directivo o cualquier entidad que tenga participación societaria con el oferente.</w:t>
      </w:r>
    </w:p>
    <w:p w:rsidR="00000000" w:rsidDel="00000000" w:rsidP="00000000" w:rsidRDefault="00000000" w:rsidRPr="00000000" w14:paraId="0000023F">
      <w:pPr>
        <w:numPr>
          <w:ilvl w:val="0"/>
          <w:numId w:val="3"/>
        </w:numPr>
        <w:spacing w:after="0"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 Elementos adicionales destacados, tales como pertinencia del precio y ubicación estratégica.</w:t>
      </w:r>
    </w:p>
    <w:p w:rsidR="00000000" w:rsidDel="00000000" w:rsidP="00000000" w:rsidRDefault="00000000" w:rsidRPr="00000000" w14:paraId="00000240">
      <w:pPr>
        <w:spacing w:after="0" w:line="240" w:lineRule="auto"/>
        <w:ind w:right="49"/>
        <w:jc w:val="both"/>
        <w:rPr>
          <w:rFonts w:ascii="Calibri" w:cs="Calibri" w:eastAsia="Calibri" w:hAnsi="Calibri"/>
        </w:rPr>
      </w:pPr>
      <w:r w:rsidDel="00000000" w:rsidR="00000000" w:rsidRPr="00000000">
        <w:rPr>
          <w:rtl w:val="0"/>
        </w:rPr>
      </w:r>
    </w:p>
    <w:p w:rsidR="00000000" w:rsidDel="00000000" w:rsidP="00000000" w:rsidRDefault="00000000" w:rsidRPr="00000000" w14:paraId="00000241">
      <w:pPr>
        <w:tabs>
          <w:tab w:val="left" w:pos="709"/>
        </w:tabs>
        <w:spacing w:after="0" w:line="240" w:lineRule="auto"/>
        <w:ind w:left="-6"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42">
      <w:pPr>
        <w:tabs>
          <w:tab w:val="left" w:pos="709"/>
        </w:tabs>
        <w:spacing w:after="0" w:line="240" w:lineRule="auto"/>
        <w:ind w:left="-6"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43">
      <w:pPr>
        <w:tabs>
          <w:tab w:val="left" w:pos="709"/>
        </w:tabs>
        <w:spacing w:after="0" w:line="240" w:lineRule="auto"/>
        <w:ind w:left="-6"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Centro Principal</w:t>
      </w:r>
    </w:p>
    <w:p w:rsidR="00000000" w:rsidDel="00000000" w:rsidP="00000000" w:rsidRDefault="00000000" w:rsidRPr="00000000" w14:paraId="00000244">
      <w:pPr>
        <w:tabs>
          <w:tab w:val="left" w:pos="709"/>
        </w:tabs>
        <w:spacing w:after="0" w:line="240" w:lineRule="auto"/>
        <w:ind w:left="-6" w:firstLine="0"/>
        <w:jc w:val="both"/>
        <w:rPr>
          <w:rFonts w:ascii="Calibri" w:cs="Calibri" w:eastAsia="Calibri" w:hAnsi="Calibri"/>
          <w:sz w:val="20"/>
          <w:szCs w:val="20"/>
        </w:rPr>
      </w:pPr>
      <w:r w:rsidDel="00000000" w:rsidR="00000000" w:rsidRPr="00000000">
        <w:rPr>
          <w:rtl w:val="0"/>
        </w:rPr>
      </w:r>
    </w:p>
    <w:tbl>
      <w:tblPr>
        <w:tblStyle w:val="Table22"/>
        <w:tblW w:w="972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720"/>
        <w:tblGridChange w:id="0">
          <w:tblGrid>
            <w:gridCol w:w="9720"/>
          </w:tblGrid>
        </w:tblGridChange>
      </w:tblGrid>
      <w:tr>
        <w:trPr>
          <w:cantSplit w:val="0"/>
          <w:trHeight w:val="5481" w:hRule="atLeast"/>
          <w:tblHeader w:val="0"/>
        </w:trPr>
        <w:tc>
          <w:tcPr/>
          <w:p w:rsidR="00000000" w:rsidDel="00000000" w:rsidP="00000000" w:rsidRDefault="00000000" w:rsidRPr="00000000" w14:paraId="00000245">
            <w:pPr>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246">
      <w:pPr>
        <w:tabs>
          <w:tab w:val="left" w:pos="709"/>
        </w:tabs>
        <w:spacing w:after="0" w:line="240" w:lineRule="auto"/>
        <w:ind w:left="-6"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47">
      <w:pPr>
        <w:tabs>
          <w:tab w:val="left" w:pos="709"/>
        </w:tabs>
        <w:spacing w:after="0" w:line="240" w:lineRule="auto"/>
        <w:ind w:left="-6"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Satélite(s)</w:t>
      </w:r>
    </w:p>
    <w:tbl>
      <w:tblPr>
        <w:tblStyle w:val="Table23"/>
        <w:tblW w:w="991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915"/>
        <w:tblGridChange w:id="0">
          <w:tblGrid>
            <w:gridCol w:w="9915"/>
          </w:tblGrid>
        </w:tblGridChange>
      </w:tblGrid>
      <w:tr>
        <w:trPr>
          <w:cantSplit w:val="0"/>
          <w:trHeight w:val="5248" w:hRule="atLeast"/>
          <w:tblHeader w:val="0"/>
        </w:trPr>
        <w:tc>
          <w:tcPr/>
          <w:p w:rsidR="00000000" w:rsidDel="00000000" w:rsidP="00000000" w:rsidRDefault="00000000" w:rsidRPr="00000000" w14:paraId="00000248">
            <w:pPr>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249">
      <w:pPr>
        <w:pStyle w:val="Heading3"/>
        <w:rPr>
          <w:rFonts w:ascii="Calibri" w:cs="Calibri" w:eastAsia="Calibri" w:hAnsi="Calibri"/>
        </w:rPr>
      </w:pPr>
      <w:r w:rsidDel="00000000" w:rsidR="00000000" w:rsidRPr="00000000">
        <w:rPr>
          <w:rtl w:val="0"/>
        </w:rPr>
      </w:r>
    </w:p>
    <w:p w:rsidR="00000000" w:rsidDel="00000000" w:rsidP="00000000" w:rsidRDefault="00000000" w:rsidRPr="00000000" w14:paraId="0000024A">
      <w:pPr>
        <w:spacing w:after="0" w:line="276" w:lineRule="auto"/>
        <w:jc w:val="both"/>
        <w:rPr>
          <w:rFonts w:ascii="Calibri" w:cs="Calibri" w:eastAsia="Calibri" w:hAnsi="Calibri"/>
          <w:b w:val="1"/>
          <w:sz w:val="20"/>
          <w:szCs w:val="20"/>
          <w:u w:val="single"/>
        </w:rPr>
      </w:pPr>
      <w:r w:rsidDel="00000000" w:rsidR="00000000" w:rsidRPr="00000000">
        <w:rPr>
          <w:rFonts w:ascii="Calibri" w:cs="Calibri" w:eastAsia="Calibri" w:hAnsi="Calibri"/>
          <w:b w:val="1"/>
          <w:sz w:val="20"/>
          <w:szCs w:val="20"/>
          <w:u w:val="single"/>
          <w:rtl w:val="0"/>
        </w:rPr>
        <w:t xml:space="preserve">Cuadro resumen:</w:t>
      </w:r>
    </w:p>
    <w:p w:rsidR="00000000" w:rsidDel="00000000" w:rsidP="00000000" w:rsidRDefault="00000000" w:rsidRPr="00000000" w14:paraId="0000024B">
      <w:pPr>
        <w:tabs>
          <w:tab w:val="left" w:pos="709"/>
        </w:tabs>
        <w:spacing w:after="0" w:line="240" w:lineRule="auto"/>
        <w:ind w:left="-6" w:firstLine="0"/>
        <w:jc w:val="both"/>
        <w:rPr>
          <w:rFonts w:ascii="Calibri" w:cs="Calibri" w:eastAsia="Calibri" w:hAnsi="Calibri"/>
          <w:b w:val="1"/>
          <w:sz w:val="20"/>
          <w:szCs w:val="20"/>
          <w:u w:val="single"/>
        </w:rPr>
      </w:pPr>
      <w:r w:rsidDel="00000000" w:rsidR="00000000" w:rsidRPr="00000000">
        <w:rPr>
          <w:rtl w:val="0"/>
        </w:rPr>
      </w:r>
    </w:p>
    <w:tbl>
      <w:tblPr>
        <w:tblStyle w:val="Table24"/>
        <w:tblW w:w="9750.0" w:type="dxa"/>
        <w:jc w:val="left"/>
        <w:tblInd w:w="0.0" w:type="dxa"/>
        <w:tblBorders>
          <w:top w:color="7ba0cd" w:space="0" w:sz="8" w:val="single"/>
          <w:left w:color="7ba0cd" w:space="0" w:sz="8" w:val="single"/>
          <w:bottom w:color="7ba0cd" w:space="0" w:sz="8" w:val="single"/>
          <w:right w:color="7ba0cd" w:space="0" w:sz="8" w:val="single"/>
          <w:insideH w:color="7ba0cd" w:space="0" w:sz="8" w:val="single"/>
          <w:insideV w:color="4f81bd" w:space="0" w:sz="8" w:val="single"/>
        </w:tblBorders>
        <w:tblLayout w:type="fixed"/>
        <w:tblLook w:val="04A0"/>
      </w:tblPr>
      <w:tblGrid>
        <w:gridCol w:w="1395"/>
        <w:gridCol w:w="1560"/>
        <w:gridCol w:w="2055"/>
        <w:gridCol w:w="1740"/>
        <w:gridCol w:w="1575"/>
        <w:gridCol w:w="1425"/>
        <w:tblGridChange w:id="0">
          <w:tblGrid>
            <w:gridCol w:w="1395"/>
            <w:gridCol w:w="1560"/>
            <w:gridCol w:w="2055"/>
            <w:gridCol w:w="1740"/>
            <w:gridCol w:w="1575"/>
            <w:gridCol w:w="1425"/>
          </w:tblGrid>
        </w:tblGridChange>
      </w:tblGrid>
      <w:tr>
        <w:trPr>
          <w:cantSplit w:val="0"/>
          <w:tblHeader w:val="0"/>
        </w:trPr>
        <w:tc>
          <w:tcPr/>
          <w:p w:rsidR="00000000" w:rsidDel="00000000" w:rsidP="00000000" w:rsidRDefault="00000000" w:rsidRPr="00000000" w14:paraId="0000024C">
            <w:pPr>
              <w:tabs>
                <w:tab w:val="left" w:pos="709"/>
              </w:tabs>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Centro</w:t>
            </w:r>
          </w:p>
        </w:tc>
        <w:tc>
          <w:tcPr/>
          <w:p w:rsidR="00000000" w:rsidDel="00000000" w:rsidP="00000000" w:rsidRDefault="00000000" w:rsidRPr="00000000" w14:paraId="0000024D">
            <w:pPr>
              <w:tabs>
                <w:tab w:val="left" w:pos="709"/>
              </w:tabs>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Ubicación (dirección)/ Adjuntar mapa</w:t>
            </w:r>
          </w:p>
        </w:tc>
        <w:tc>
          <w:tcPr/>
          <w:p w:rsidR="00000000" w:rsidDel="00000000" w:rsidP="00000000" w:rsidRDefault="00000000" w:rsidRPr="00000000" w14:paraId="0000024E">
            <w:pPr>
              <w:tabs>
                <w:tab w:val="left" w:pos="709"/>
              </w:tabs>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Indicar si es arrendada/ propiedad oferente/aporte Tercero</w:t>
            </w:r>
          </w:p>
        </w:tc>
        <w:tc>
          <w:tcPr/>
          <w:p w:rsidR="00000000" w:rsidDel="00000000" w:rsidP="00000000" w:rsidRDefault="00000000" w:rsidRPr="00000000" w14:paraId="0000024F">
            <w:pPr>
              <w:tabs>
                <w:tab w:val="left" w:pos="709"/>
              </w:tabs>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Cobertura de atención (comunas a atender)</w:t>
            </w:r>
          </w:p>
        </w:tc>
        <w:tc>
          <w:tcPr/>
          <w:p w:rsidR="00000000" w:rsidDel="00000000" w:rsidP="00000000" w:rsidRDefault="00000000" w:rsidRPr="00000000" w14:paraId="00000250">
            <w:pPr>
              <w:tabs>
                <w:tab w:val="left" w:pos="709"/>
              </w:tabs>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Días de funcionamiento</w:t>
            </w:r>
          </w:p>
        </w:tc>
        <w:tc>
          <w:tcPr/>
          <w:p w:rsidR="00000000" w:rsidDel="00000000" w:rsidP="00000000" w:rsidRDefault="00000000" w:rsidRPr="00000000" w14:paraId="00000251">
            <w:pPr>
              <w:tabs>
                <w:tab w:val="left" w:pos="709"/>
              </w:tabs>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Horario de funcionamiento</w:t>
            </w:r>
          </w:p>
        </w:tc>
      </w:tr>
      <w:tr>
        <w:trPr>
          <w:cantSplit w:val="0"/>
          <w:tblHeader w:val="0"/>
        </w:trPr>
        <w:tc>
          <w:tcPr/>
          <w:p w:rsidR="00000000" w:rsidDel="00000000" w:rsidP="00000000" w:rsidRDefault="00000000" w:rsidRPr="00000000" w14:paraId="00000252">
            <w:pPr>
              <w:tabs>
                <w:tab w:val="left" w:pos="709"/>
              </w:tabs>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Centro Principal:</w:t>
            </w:r>
          </w:p>
        </w:tc>
        <w:tc>
          <w:tcPr/>
          <w:p w:rsidR="00000000" w:rsidDel="00000000" w:rsidP="00000000" w:rsidRDefault="00000000" w:rsidRPr="00000000" w14:paraId="00000253">
            <w:pPr>
              <w:tabs>
                <w:tab w:val="left" w:pos="709"/>
              </w:tabs>
              <w:jc w:val="both"/>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254">
            <w:pPr>
              <w:tabs>
                <w:tab w:val="left" w:pos="709"/>
              </w:tabs>
              <w:jc w:val="both"/>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255">
            <w:pPr>
              <w:tabs>
                <w:tab w:val="left" w:pos="709"/>
              </w:tabs>
              <w:jc w:val="both"/>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256">
            <w:pPr>
              <w:tabs>
                <w:tab w:val="left" w:pos="709"/>
              </w:tabs>
              <w:jc w:val="both"/>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257">
            <w:pPr>
              <w:tabs>
                <w:tab w:val="left" w:pos="709"/>
              </w:tabs>
              <w:jc w:val="both"/>
              <w:rPr>
                <w:rFonts w:ascii="Calibri" w:cs="Calibri" w:eastAsia="Calibri" w:hAnsi="Calibri"/>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258">
            <w:pPr>
              <w:tabs>
                <w:tab w:val="left" w:pos="709"/>
              </w:tabs>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Centro satélite 1:</w:t>
            </w:r>
          </w:p>
        </w:tc>
        <w:tc>
          <w:tcPr/>
          <w:p w:rsidR="00000000" w:rsidDel="00000000" w:rsidP="00000000" w:rsidRDefault="00000000" w:rsidRPr="00000000" w14:paraId="00000259">
            <w:pPr>
              <w:tabs>
                <w:tab w:val="left" w:pos="709"/>
              </w:tabs>
              <w:jc w:val="both"/>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25A">
            <w:pPr>
              <w:tabs>
                <w:tab w:val="left" w:pos="709"/>
              </w:tabs>
              <w:jc w:val="both"/>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25B">
            <w:pPr>
              <w:tabs>
                <w:tab w:val="left" w:pos="709"/>
              </w:tabs>
              <w:jc w:val="both"/>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25C">
            <w:pPr>
              <w:tabs>
                <w:tab w:val="left" w:pos="709"/>
              </w:tabs>
              <w:jc w:val="both"/>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25D">
            <w:pPr>
              <w:tabs>
                <w:tab w:val="left" w:pos="709"/>
              </w:tabs>
              <w:jc w:val="both"/>
              <w:rPr>
                <w:rFonts w:ascii="Calibri" w:cs="Calibri" w:eastAsia="Calibri" w:hAnsi="Calibri"/>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25E">
            <w:pPr>
              <w:tabs>
                <w:tab w:val="left" w:pos="709"/>
              </w:tabs>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Centro satélite 2:</w:t>
            </w:r>
          </w:p>
        </w:tc>
        <w:tc>
          <w:tcPr/>
          <w:p w:rsidR="00000000" w:rsidDel="00000000" w:rsidP="00000000" w:rsidRDefault="00000000" w:rsidRPr="00000000" w14:paraId="0000025F">
            <w:pPr>
              <w:tabs>
                <w:tab w:val="left" w:pos="709"/>
              </w:tabs>
              <w:jc w:val="both"/>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260">
            <w:pPr>
              <w:tabs>
                <w:tab w:val="left" w:pos="709"/>
              </w:tabs>
              <w:jc w:val="both"/>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261">
            <w:pPr>
              <w:tabs>
                <w:tab w:val="left" w:pos="709"/>
              </w:tabs>
              <w:jc w:val="both"/>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262">
            <w:pPr>
              <w:tabs>
                <w:tab w:val="left" w:pos="709"/>
              </w:tabs>
              <w:jc w:val="both"/>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263">
            <w:pPr>
              <w:tabs>
                <w:tab w:val="left" w:pos="709"/>
              </w:tabs>
              <w:jc w:val="both"/>
              <w:rPr>
                <w:rFonts w:ascii="Calibri" w:cs="Calibri" w:eastAsia="Calibri" w:hAnsi="Calibri"/>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264">
            <w:pPr>
              <w:tabs>
                <w:tab w:val="left" w:pos="709"/>
              </w:tabs>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Centro satélite n:</w:t>
            </w:r>
          </w:p>
        </w:tc>
        <w:tc>
          <w:tcPr/>
          <w:p w:rsidR="00000000" w:rsidDel="00000000" w:rsidP="00000000" w:rsidRDefault="00000000" w:rsidRPr="00000000" w14:paraId="00000265">
            <w:pPr>
              <w:tabs>
                <w:tab w:val="left" w:pos="709"/>
              </w:tabs>
              <w:jc w:val="both"/>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266">
            <w:pPr>
              <w:tabs>
                <w:tab w:val="left" w:pos="709"/>
              </w:tabs>
              <w:jc w:val="both"/>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267">
            <w:pPr>
              <w:tabs>
                <w:tab w:val="left" w:pos="709"/>
              </w:tabs>
              <w:jc w:val="both"/>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268">
            <w:pPr>
              <w:tabs>
                <w:tab w:val="left" w:pos="709"/>
              </w:tabs>
              <w:jc w:val="both"/>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269">
            <w:pPr>
              <w:tabs>
                <w:tab w:val="left" w:pos="709"/>
              </w:tabs>
              <w:jc w:val="both"/>
              <w:rPr>
                <w:rFonts w:ascii="Calibri" w:cs="Calibri" w:eastAsia="Calibri" w:hAnsi="Calibri"/>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26A">
            <w:pPr>
              <w:tabs>
                <w:tab w:val="left" w:pos="709"/>
              </w:tabs>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Punto Atención:</w:t>
            </w:r>
          </w:p>
        </w:tc>
        <w:tc>
          <w:tcPr/>
          <w:p w:rsidR="00000000" w:rsidDel="00000000" w:rsidP="00000000" w:rsidRDefault="00000000" w:rsidRPr="00000000" w14:paraId="0000026B">
            <w:pPr>
              <w:tabs>
                <w:tab w:val="left" w:pos="709"/>
              </w:tabs>
              <w:jc w:val="both"/>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26C">
            <w:pPr>
              <w:tabs>
                <w:tab w:val="left" w:pos="709"/>
              </w:tabs>
              <w:jc w:val="both"/>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26D">
            <w:pPr>
              <w:tabs>
                <w:tab w:val="left" w:pos="709"/>
              </w:tabs>
              <w:jc w:val="both"/>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26E">
            <w:pPr>
              <w:tabs>
                <w:tab w:val="left" w:pos="709"/>
              </w:tabs>
              <w:jc w:val="both"/>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26F">
            <w:pPr>
              <w:tabs>
                <w:tab w:val="left" w:pos="709"/>
              </w:tabs>
              <w:jc w:val="both"/>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270">
      <w:pPr>
        <w:pBdr>
          <w:top w:space="0" w:sz="0" w:val="nil"/>
          <w:left w:space="0" w:sz="0" w:val="nil"/>
          <w:bottom w:space="0" w:sz="0" w:val="nil"/>
          <w:right w:space="0" w:sz="0" w:val="nil"/>
          <w:between w:space="0" w:sz="0" w:val="nil"/>
        </w:pBdr>
        <w:tabs>
          <w:tab w:val="left" w:pos="851"/>
        </w:tabs>
        <w:spacing w:after="0" w:line="240" w:lineRule="auto"/>
        <w:ind w:left="786" w:hanging="720"/>
        <w:jc w:val="both"/>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271">
      <w:pPr>
        <w:pStyle w:val="Heading2"/>
        <w:rPr>
          <w:rFonts w:ascii="Calibri" w:cs="Calibri" w:eastAsia="Calibri" w:hAnsi="Calibri"/>
        </w:rPr>
      </w:pPr>
      <w:bookmarkStart w:colFirst="0" w:colLast="0" w:name="_44sinio" w:id="16"/>
      <w:bookmarkEnd w:id="16"/>
      <w:r w:rsidDel="00000000" w:rsidR="00000000" w:rsidRPr="00000000">
        <w:rPr>
          <w:rFonts w:ascii="Calibri" w:cs="Calibri" w:eastAsia="Calibri" w:hAnsi="Calibri"/>
          <w:rtl w:val="0"/>
        </w:rPr>
        <w:t xml:space="preserve">3.2. CALIDAD DE INFRAESTRUCTURA</w:t>
      </w:r>
    </w:p>
    <w:p w:rsidR="00000000" w:rsidDel="00000000" w:rsidP="00000000" w:rsidRDefault="00000000" w:rsidRPr="00000000" w14:paraId="00000272">
      <w:pPr>
        <w:spacing w:after="0" w:before="240" w:line="276" w:lineRule="auto"/>
        <w:jc w:val="both"/>
        <w:rPr>
          <w:rFonts w:ascii="Calibri" w:cs="Calibri" w:eastAsia="Calibri" w:hAnsi="Calibri"/>
        </w:rPr>
      </w:pPr>
      <w:r w:rsidDel="00000000" w:rsidR="00000000" w:rsidRPr="00000000">
        <w:rPr>
          <w:rFonts w:ascii="Calibri" w:cs="Calibri" w:eastAsia="Calibri" w:hAnsi="Calibri"/>
          <w:rtl w:val="0"/>
        </w:rPr>
        <w:t xml:space="preserve">Describa la infraestructura física y tecnológica que se pondrá a disposición para el desarrollo de las actividades del Centro, conforme a lo descrito en el ANEXO N° 1: ESPECIFICACIONES TÉCNICAS DEL MODELO DE CENTROS. Incorpore plano de la infraestructura, dependencias y fotografías. Señalar los elementos adicionales que considerará en su propuesta, considerando las siguientes variables:</w:t>
      </w:r>
    </w:p>
    <w:p w:rsidR="00000000" w:rsidDel="00000000" w:rsidP="00000000" w:rsidRDefault="00000000" w:rsidRPr="00000000" w14:paraId="00000273">
      <w:pPr>
        <w:spacing w:after="0" w:line="276" w:lineRule="auto"/>
        <w:ind w:left="720"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274">
      <w:pPr>
        <w:numPr>
          <w:ilvl w:val="0"/>
          <w:numId w:val="1"/>
        </w:numPr>
        <w:spacing w:after="0" w:line="24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Los Espacios del Centro y el/los satélites propuestos cuentan con oficinas suficientes para la asesoría y capacitación (oficinas de asesores, salas de capacitación, salas de tecnología, entre otros).</w:t>
      </w:r>
    </w:p>
    <w:p w:rsidR="00000000" w:rsidDel="00000000" w:rsidP="00000000" w:rsidRDefault="00000000" w:rsidRPr="00000000" w14:paraId="00000275">
      <w:pPr>
        <w:numPr>
          <w:ilvl w:val="0"/>
          <w:numId w:val="1"/>
        </w:numPr>
        <w:spacing w:after="0" w:line="240" w:lineRule="auto"/>
        <w:ind w:left="720" w:right="40" w:hanging="360"/>
        <w:jc w:val="both"/>
        <w:rPr>
          <w:rFonts w:ascii="Calibri" w:cs="Calibri" w:eastAsia="Calibri" w:hAnsi="Calibri"/>
        </w:rPr>
      </w:pPr>
      <w:r w:rsidDel="00000000" w:rsidR="00000000" w:rsidRPr="00000000">
        <w:rPr>
          <w:rFonts w:ascii="Calibri" w:cs="Calibri" w:eastAsia="Calibri" w:hAnsi="Calibri"/>
          <w:rtl w:val="0"/>
        </w:rPr>
        <w:t xml:space="preserve">El Centro y los Satélites cuenta y/o contempla accesos y espacios para personas en situación de discapacidad.  </w:t>
      </w:r>
    </w:p>
    <w:p w:rsidR="00000000" w:rsidDel="00000000" w:rsidP="00000000" w:rsidRDefault="00000000" w:rsidRPr="00000000" w14:paraId="00000276">
      <w:pPr>
        <w:numPr>
          <w:ilvl w:val="0"/>
          <w:numId w:val="1"/>
        </w:numPr>
        <w:spacing w:after="0" w:line="240" w:lineRule="auto"/>
        <w:ind w:left="720" w:right="40" w:hanging="360"/>
        <w:jc w:val="both"/>
        <w:rPr>
          <w:rFonts w:ascii="Calibri" w:cs="Calibri" w:eastAsia="Calibri" w:hAnsi="Calibri"/>
        </w:rPr>
      </w:pPr>
      <w:r w:rsidDel="00000000" w:rsidR="00000000" w:rsidRPr="00000000">
        <w:rPr>
          <w:rFonts w:ascii="Calibri" w:cs="Calibri" w:eastAsia="Calibri" w:hAnsi="Calibri"/>
          <w:rtl w:val="0"/>
        </w:rPr>
        <w:t xml:space="preserve">El Centro y los Satélites cuenta con al menos dos servicios higiénicos por cada 6 profesionales (para el uso de profesionales de centro y sus clientes) y al menos uno de ellos se encuentra acondicionado para personas en situación de discapacidad.</w:t>
      </w:r>
    </w:p>
    <w:p w:rsidR="00000000" w:rsidDel="00000000" w:rsidP="00000000" w:rsidRDefault="00000000" w:rsidRPr="00000000" w14:paraId="00000277">
      <w:pPr>
        <w:numPr>
          <w:ilvl w:val="0"/>
          <w:numId w:val="1"/>
        </w:numPr>
        <w:spacing w:after="0" w:line="240" w:lineRule="auto"/>
        <w:ind w:left="720" w:right="40" w:hanging="360"/>
        <w:jc w:val="both"/>
        <w:rPr>
          <w:rFonts w:ascii="Calibri" w:cs="Calibri" w:eastAsia="Calibri" w:hAnsi="Calibri"/>
        </w:rPr>
      </w:pPr>
      <w:r w:rsidDel="00000000" w:rsidR="00000000" w:rsidRPr="00000000">
        <w:rPr>
          <w:rFonts w:ascii="Calibri" w:cs="Calibri" w:eastAsia="Calibri" w:hAnsi="Calibri"/>
          <w:rtl w:val="0"/>
        </w:rPr>
        <w:t xml:space="preserve">El Centro cuenta con áreas de espera y descanso, sala de espera de clientes e infantil.</w:t>
      </w:r>
    </w:p>
    <w:p w:rsidR="00000000" w:rsidDel="00000000" w:rsidP="00000000" w:rsidRDefault="00000000" w:rsidRPr="00000000" w14:paraId="00000278">
      <w:pPr>
        <w:numPr>
          <w:ilvl w:val="0"/>
          <w:numId w:val="1"/>
        </w:numPr>
        <w:spacing w:after="0" w:line="240" w:lineRule="auto"/>
        <w:ind w:left="720" w:right="40" w:hanging="360"/>
        <w:jc w:val="both"/>
        <w:rPr>
          <w:rFonts w:ascii="Calibri" w:cs="Calibri" w:eastAsia="Calibri" w:hAnsi="Calibri"/>
        </w:rPr>
      </w:pPr>
      <w:r w:rsidDel="00000000" w:rsidR="00000000" w:rsidRPr="00000000">
        <w:rPr>
          <w:rFonts w:ascii="Calibri" w:cs="Calibri" w:eastAsia="Calibri" w:hAnsi="Calibri"/>
          <w:rtl w:val="0"/>
        </w:rPr>
        <w:t xml:space="preserve">El Centro y el/los Satélites cuenta con estacionamientos para clientes, o tiene disponibilidad de estacionamientos hasta un máximo de 3 cuadras de distancia.</w:t>
      </w:r>
    </w:p>
    <w:p w:rsidR="00000000" w:rsidDel="00000000" w:rsidP="00000000" w:rsidRDefault="00000000" w:rsidRPr="00000000" w14:paraId="00000279">
      <w:pPr>
        <w:numPr>
          <w:ilvl w:val="0"/>
          <w:numId w:val="1"/>
        </w:numPr>
        <w:spacing w:after="0" w:line="240" w:lineRule="auto"/>
        <w:ind w:left="720" w:right="40" w:hanging="360"/>
        <w:jc w:val="both"/>
        <w:rPr>
          <w:rFonts w:ascii="Calibri" w:cs="Calibri" w:eastAsia="Calibri" w:hAnsi="Calibri"/>
        </w:rPr>
      </w:pPr>
      <w:r w:rsidDel="00000000" w:rsidR="00000000" w:rsidRPr="00000000">
        <w:rPr>
          <w:rFonts w:ascii="Calibri" w:cs="Calibri" w:eastAsia="Calibri" w:hAnsi="Calibri"/>
          <w:rtl w:val="0"/>
        </w:rPr>
        <w:t xml:space="preserve">El Centro y el/los Satélites no requieren adecuaciones o sólo requieren obras menores para habilitación. Entiéndase por obras menores ajustes en las terminaciones del inmueble que no requieran obras mayores, tales como fundaciones, radieres, parámetros estructurales, techumbres, demoliciones, instalaciones sanitarias y/o eléctricas, entre otras.</w:t>
      </w:r>
    </w:p>
    <w:p w:rsidR="00000000" w:rsidDel="00000000" w:rsidP="00000000" w:rsidRDefault="00000000" w:rsidRPr="00000000" w14:paraId="0000027A">
      <w:pPr>
        <w:numPr>
          <w:ilvl w:val="0"/>
          <w:numId w:val="1"/>
        </w:numPr>
        <w:spacing w:after="0" w:line="240" w:lineRule="auto"/>
        <w:ind w:left="720" w:right="40" w:hanging="360"/>
        <w:jc w:val="both"/>
        <w:rPr>
          <w:rFonts w:ascii="Calibri" w:cs="Calibri" w:eastAsia="Calibri" w:hAnsi="Calibri"/>
        </w:rPr>
      </w:pPr>
      <w:r w:rsidDel="00000000" w:rsidR="00000000" w:rsidRPr="00000000">
        <w:rPr>
          <w:rFonts w:ascii="Calibri" w:cs="Calibri" w:eastAsia="Calibri" w:hAnsi="Calibri"/>
          <w:rtl w:val="0"/>
        </w:rPr>
        <w:t xml:space="preserve">El Centro y los Satélites considera en uso cotidiano de infraestructura variables relacionadas a la sustentabilidad en la gestión del Centro (gestión de residuos, iluminación, uso de papel y </w:t>
      </w:r>
      <w:r w:rsidDel="00000000" w:rsidR="00000000" w:rsidRPr="00000000">
        <w:rPr>
          <w:rFonts w:ascii="Calibri" w:cs="Calibri" w:eastAsia="Calibri" w:hAnsi="Calibri"/>
          <w:rtl w:val="0"/>
        </w:rPr>
        <w:t xml:space="preserve">plásticos</w:t>
      </w:r>
      <w:r w:rsidDel="00000000" w:rsidR="00000000" w:rsidRPr="00000000">
        <w:rPr>
          <w:rFonts w:ascii="Calibri" w:cs="Calibri" w:eastAsia="Calibri" w:hAnsi="Calibri"/>
          <w:rtl w:val="0"/>
        </w:rPr>
        <w:t xml:space="preserve">). </w:t>
      </w:r>
    </w:p>
    <w:p w:rsidR="00000000" w:rsidDel="00000000" w:rsidP="00000000" w:rsidRDefault="00000000" w:rsidRPr="00000000" w14:paraId="0000027B">
      <w:pPr>
        <w:numPr>
          <w:ilvl w:val="0"/>
          <w:numId w:val="1"/>
        </w:numPr>
        <w:spacing w:after="0" w:line="240" w:lineRule="auto"/>
        <w:ind w:left="720" w:right="40" w:hanging="360"/>
        <w:jc w:val="both"/>
        <w:rPr>
          <w:rFonts w:ascii="Calibri" w:cs="Calibri" w:eastAsia="Calibri" w:hAnsi="Calibri"/>
        </w:rPr>
      </w:pPr>
      <w:r w:rsidDel="00000000" w:rsidR="00000000" w:rsidRPr="00000000">
        <w:rPr>
          <w:rFonts w:ascii="Calibri" w:cs="Calibri" w:eastAsia="Calibri" w:hAnsi="Calibri"/>
          <w:rtl w:val="0"/>
        </w:rPr>
        <w:t xml:space="preserve">Elementos adicionales destacados, tales como salas de imagen y de grabación, entre </w:t>
      </w:r>
      <w:r w:rsidDel="00000000" w:rsidR="00000000" w:rsidRPr="00000000">
        <w:rPr>
          <w:rFonts w:ascii="Calibri" w:cs="Calibri" w:eastAsia="Calibri" w:hAnsi="Calibri"/>
          <w:rtl w:val="0"/>
        </w:rPr>
        <w:t xml:space="preserve">otros</w:t>
      </w:r>
      <w:r w:rsidDel="00000000" w:rsidR="00000000" w:rsidRPr="00000000">
        <w:rPr>
          <w:rFonts w:ascii="Calibri" w:cs="Calibri" w:eastAsia="Calibri" w:hAnsi="Calibri"/>
          <w:rtl w:val="0"/>
        </w:rPr>
        <w:t xml:space="preserve">.</w:t>
      </w:r>
    </w:p>
    <w:p w:rsidR="00000000" w:rsidDel="00000000" w:rsidP="00000000" w:rsidRDefault="00000000" w:rsidRPr="00000000" w14:paraId="0000027C">
      <w:pPr>
        <w:spacing w:after="0" w:line="240" w:lineRule="auto"/>
        <w:ind w:left="0" w:right="4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27D">
      <w:pPr>
        <w:spacing w:after="0" w:line="276" w:lineRule="auto"/>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7E">
      <w:pPr>
        <w:spacing w:after="0" w:line="240" w:lineRule="auto"/>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7F">
      <w:pPr>
        <w:tabs>
          <w:tab w:val="left" w:pos="709"/>
        </w:tabs>
        <w:spacing w:after="0" w:line="240" w:lineRule="auto"/>
        <w:ind w:left="-6" w:firstLine="0"/>
        <w:jc w:val="both"/>
        <w:rPr>
          <w:rFonts w:ascii="Calibri" w:cs="Calibri" w:eastAsia="Calibri" w:hAnsi="Calibri"/>
        </w:rPr>
      </w:pPr>
      <w:r w:rsidDel="00000000" w:rsidR="00000000" w:rsidRPr="00000000">
        <w:rPr>
          <w:rFonts w:ascii="Calibri" w:cs="Calibri" w:eastAsia="Calibri" w:hAnsi="Calibri"/>
          <w:rtl w:val="0"/>
        </w:rPr>
        <w:t xml:space="preserve">Centro Principal</w:t>
      </w:r>
    </w:p>
    <w:tbl>
      <w:tblPr>
        <w:tblStyle w:val="Table25"/>
        <w:tblW w:w="88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828"/>
        <w:tblGridChange w:id="0">
          <w:tblGrid>
            <w:gridCol w:w="8828"/>
          </w:tblGrid>
        </w:tblGridChange>
      </w:tblGrid>
      <w:tr>
        <w:trPr>
          <w:cantSplit w:val="0"/>
          <w:trHeight w:val="5108" w:hRule="atLeast"/>
          <w:tblHeader w:val="0"/>
        </w:trPr>
        <w:tc>
          <w:tcPr/>
          <w:p w:rsidR="00000000" w:rsidDel="00000000" w:rsidP="00000000" w:rsidRDefault="00000000" w:rsidRPr="00000000" w14:paraId="00000280">
            <w:pPr>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281">
      <w:pPr>
        <w:tabs>
          <w:tab w:val="left" w:pos="709"/>
        </w:tabs>
        <w:spacing w:after="0" w:line="240" w:lineRule="auto"/>
        <w:ind w:left="-6"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82">
      <w:pPr>
        <w:tabs>
          <w:tab w:val="left" w:pos="709"/>
        </w:tabs>
        <w:spacing w:after="0" w:line="240" w:lineRule="auto"/>
        <w:ind w:left="-6"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Satélite(s)</w:t>
      </w:r>
    </w:p>
    <w:tbl>
      <w:tblPr>
        <w:tblStyle w:val="Table26"/>
        <w:tblW w:w="88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828"/>
        <w:tblGridChange w:id="0">
          <w:tblGrid>
            <w:gridCol w:w="8828"/>
          </w:tblGrid>
        </w:tblGridChange>
      </w:tblGrid>
      <w:tr>
        <w:trPr>
          <w:cantSplit w:val="0"/>
          <w:trHeight w:val="4713" w:hRule="atLeast"/>
          <w:tblHeader w:val="0"/>
        </w:trPr>
        <w:tc>
          <w:tcPr/>
          <w:p w:rsidR="00000000" w:rsidDel="00000000" w:rsidP="00000000" w:rsidRDefault="00000000" w:rsidRPr="00000000" w14:paraId="00000283">
            <w:pPr>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284">
      <w:pPr>
        <w:tabs>
          <w:tab w:val="left" w:pos="709"/>
        </w:tabs>
        <w:spacing w:after="0" w:line="240" w:lineRule="auto"/>
        <w:ind w:left="-6"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85">
      <w:pPr>
        <w:tabs>
          <w:tab w:val="left" w:pos="709"/>
        </w:tabs>
        <w:spacing w:after="0" w:line="240" w:lineRule="auto"/>
        <w:ind w:left="-6" w:firstLine="0"/>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86">
      <w:pPr>
        <w:tabs>
          <w:tab w:val="left" w:pos="709"/>
        </w:tabs>
        <w:spacing w:after="0" w:line="240" w:lineRule="auto"/>
        <w:ind w:left="-6" w:firstLine="0"/>
        <w:jc w:val="both"/>
        <w:rPr>
          <w:rFonts w:ascii="Calibri" w:cs="Calibri" w:eastAsia="Calibri" w:hAnsi="Calibri"/>
        </w:rPr>
      </w:pPr>
      <w:r w:rsidDel="00000000" w:rsidR="00000000" w:rsidRPr="00000000">
        <w:rPr>
          <w:rFonts w:ascii="Calibri" w:cs="Calibri" w:eastAsia="Calibri" w:hAnsi="Calibri"/>
          <w:rtl w:val="0"/>
        </w:rPr>
        <w:t xml:space="preserve">Carta Gantt de habilitación y su explicación</w:t>
      </w:r>
    </w:p>
    <w:tbl>
      <w:tblPr>
        <w:tblStyle w:val="Table27"/>
        <w:tblW w:w="88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828"/>
        <w:tblGridChange w:id="0">
          <w:tblGrid>
            <w:gridCol w:w="8828"/>
          </w:tblGrid>
        </w:tblGridChange>
      </w:tblGrid>
      <w:tr>
        <w:trPr>
          <w:cantSplit w:val="0"/>
          <w:trHeight w:val="6014" w:hRule="atLeast"/>
          <w:tblHeader w:val="0"/>
        </w:trPr>
        <w:tc>
          <w:tcPr/>
          <w:p w:rsidR="00000000" w:rsidDel="00000000" w:rsidP="00000000" w:rsidRDefault="00000000" w:rsidRPr="00000000" w14:paraId="00000287">
            <w:pPr>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288">
      <w:pPr>
        <w:spacing w:after="0" w:line="240" w:lineRule="auto"/>
        <w:ind w:left="360" w:right="426" w:hanging="720"/>
        <w:jc w:val="both"/>
        <w:rPr>
          <w:rFonts w:ascii="Calibri" w:cs="Calibri" w:eastAsia="Calibri" w:hAnsi="Calibri"/>
        </w:rPr>
      </w:pPr>
      <w:r w:rsidDel="00000000" w:rsidR="00000000" w:rsidRPr="00000000">
        <w:rPr>
          <w:rtl w:val="0"/>
        </w:rPr>
      </w:r>
    </w:p>
    <w:p w:rsidR="00000000" w:rsidDel="00000000" w:rsidP="00000000" w:rsidRDefault="00000000" w:rsidRPr="00000000" w14:paraId="00000289">
      <w:pPr>
        <w:pStyle w:val="Heading1"/>
        <w:rPr>
          <w:rFonts w:ascii="Calibri" w:cs="Calibri" w:eastAsia="Calibri" w:hAnsi="Calibri"/>
        </w:rPr>
      </w:pPr>
      <w:bookmarkStart w:colFirst="0" w:colLast="0" w:name="_2jxsxqh" w:id="17"/>
      <w:bookmarkEnd w:id="17"/>
      <w:r w:rsidDel="00000000" w:rsidR="00000000" w:rsidRPr="00000000">
        <w:rPr>
          <w:rFonts w:ascii="Calibri" w:cs="Calibri" w:eastAsia="Calibri" w:hAnsi="Calibri"/>
          <w:rtl w:val="0"/>
        </w:rPr>
        <w:t xml:space="preserve">4. APORTE DE COFINANCIAMIENTO DEL OPERADOR </w:t>
      </w:r>
    </w:p>
    <w:p w:rsidR="00000000" w:rsidDel="00000000" w:rsidP="00000000" w:rsidRDefault="00000000" w:rsidRPr="00000000" w14:paraId="0000028A">
      <w:pPr>
        <w:spacing w:after="0" w:line="240" w:lineRule="auto"/>
        <w:jc w:val="both"/>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28B">
      <w:pPr>
        <w:spacing w:after="0" w:line="240" w:lineRule="auto"/>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Se evaluará el </w:t>
      </w:r>
      <w:r w:rsidDel="00000000" w:rsidR="00000000" w:rsidRPr="00000000">
        <w:rPr>
          <w:rFonts w:ascii="Calibri" w:cs="Calibri" w:eastAsia="Calibri" w:hAnsi="Calibri"/>
          <w:rtl w:val="0"/>
        </w:rPr>
        <w:t xml:space="preserve">porcentaje de aporte</w:t>
      </w:r>
      <w:r w:rsidDel="00000000" w:rsidR="00000000" w:rsidRPr="00000000">
        <w:rPr>
          <w:rFonts w:ascii="Calibri" w:cs="Calibri" w:eastAsia="Calibri" w:hAnsi="Calibri"/>
          <w:color w:val="000000"/>
          <w:rtl w:val="0"/>
        </w:rPr>
        <w:t xml:space="preserve"> propio oferente y/o de terceros correspondiente a entidades colaboradoras. Los aportes de los oferentes y/o terceros podrán ser pecuniarios y no pecuniarios.</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color w:val="000000"/>
          <w:rtl w:val="0"/>
        </w:rPr>
        <w:t xml:space="preserve">Sólo se valorarán aquellos aportes que cumplan los requerimientos solicitados en el punto</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color w:val="000000"/>
          <w:rtl w:val="0"/>
        </w:rPr>
        <w:t xml:space="preserve">1.8.4. Financiamiento del </w:t>
      </w:r>
      <w:r w:rsidDel="00000000" w:rsidR="00000000" w:rsidRPr="00000000">
        <w:rPr>
          <w:rFonts w:ascii="Calibri" w:cs="Calibri" w:eastAsia="Calibri" w:hAnsi="Calibri"/>
          <w:b w:val="1"/>
          <w:rtl w:val="0"/>
        </w:rPr>
        <w:t xml:space="preserve">Centro</w:t>
      </w:r>
      <w:r w:rsidDel="00000000" w:rsidR="00000000" w:rsidRPr="00000000">
        <w:rPr>
          <w:rFonts w:ascii="Calibri" w:cs="Calibri" w:eastAsia="Calibri" w:hAnsi="Calibri"/>
          <w:color w:val="000000"/>
          <w:rtl w:val="0"/>
        </w:rPr>
        <w:t xml:space="preserve">. A su vez, deben estar claramente identificados en la memoria de cálculo. En el caso de los aportes pecuniarios, éstos deberán ingresar a la cuenta exclusiva del Centro para dichos efectos, una vez firmado el Convenio. En el caso de los aportes no pecuniarios, éstos se considerarán respecto del valor de mercado y topes a financiar, de conformidad al </w:t>
      </w:r>
      <w:r w:rsidDel="00000000" w:rsidR="00000000" w:rsidRPr="00000000">
        <w:rPr>
          <w:rFonts w:ascii="Calibri" w:cs="Calibri" w:eastAsia="Calibri" w:hAnsi="Calibri"/>
          <w:b w:val="1"/>
          <w:rtl w:val="0"/>
        </w:rPr>
        <w:t xml:space="preserve">ANEXO N° 5: PRESUPUESTO Y VALORES DE MERCADO</w:t>
      </w:r>
      <w:r w:rsidDel="00000000" w:rsidR="00000000" w:rsidRPr="00000000">
        <w:rPr>
          <w:rFonts w:ascii="Calibri" w:cs="Calibri" w:eastAsia="Calibri" w:hAnsi="Calibri"/>
          <w:rtl w:val="0"/>
        </w:rPr>
        <w:t xml:space="preserve">, los cuales podrán cambiar o ser modificado de acuerdo a las condiciones de mercado y tiempo de implementación del convenio, el cual podrá aumentar o disminuir, </w:t>
      </w:r>
      <w:r w:rsidDel="00000000" w:rsidR="00000000" w:rsidRPr="00000000">
        <w:rPr>
          <w:rFonts w:ascii="Calibri" w:cs="Calibri" w:eastAsia="Calibri" w:hAnsi="Calibri"/>
          <w:color w:val="000000"/>
          <w:rtl w:val="0"/>
        </w:rPr>
        <w:t xml:space="preserve">y sólo se considerarán aquellos que vengan acompañados de sus respectivas cartas de compromiso.</w:t>
      </w:r>
    </w:p>
    <w:p w:rsidR="00000000" w:rsidDel="00000000" w:rsidP="00000000" w:rsidRDefault="00000000" w:rsidRPr="00000000" w14:paraId="0000028C">
      <w:pPr>
        <w:spacing w:after="0" w:line="240" w:lineRule="auto"/>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28D">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El aporte del oferente deberá corresponder como mínimo al 20% del costo ejecución anual del Centro (Recursos Humanos y Operación) sin considerar la Habilitación ni administración. En caso de contravención, la oferta será inadmisible.</w:t>
      </w:r>
    </w:p>
    <w:p w:rsidR="00000000" w:rsidDel="00000000" w:rsidP="00000000" w:rsidRDefault="00000000" w:rsidRPr="00000000" w14:paraId="0000028E">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28F">
      <w:pPr>
        <w:rPr>
          <w:rFonts w:ascii="Calibri" w:cs="Calibri" w:eastAsia="Calibri" w:hAnsi="Calibri"/>
          <w:b w:val="1"/>
        </w:rPr>
      </w:pPr>
      <w:r w:rsidDel="00000000" w:rsidR="00000000" w:rsidRPr="00000000">
        <w:rPr>
          <w:rFonts w:ascii="Calibri" w:cs="Calibri" w:eastAsia="Calibri" w:hAnsi="Calibri"/>
          <w:b w:val="1"/>
          <w:rtl w:val="0"/>
        </w:rPr>
        <w:t xml:space="preserve">POSTULACIÓN CONJUNTA (vinculados a la propuesta)</w:t>
      </w:r>
    </w:p>
    <w:p w:rsidR="00000000" w:rsidDel="00000000" w:rsidP="00000000" w:rsidRDefault="00000000" w:rsidRPr="00000000" w14:paraId="00000290">
      <w:pPr>
        <w:tabs>
          <w:tab w:val="left" w:pos="3828"/>
        </w:tabs>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Describa la articulación con otras instituciones en el marco de la postulación conjunta. Se entiende por postulación conjunta al trabajo concreto entre entidades de servicios complementarios del sector académico y empresarial, a objeto de ampliar y robustecer la operación y servicios del Centro y que se encuentren incorporadas, además, en la estructura presupuestaria. El oferente deberá declarar y acreditar su postulación conjunta, y compromiso técnico y económico, a través de la firma de una carta adjunta al presente formulario por cada una de las Instituciones aportantes, considerando válidos sólo aquellos aportes debidamente respaldados. </w:t>
      </w:r>
    </w:p>
    <w:p w:rsidR="00000000" w:rsidDel="00000000" w:rsidP="00000000" w:rsidRDefault="00000000" w:rsidRPr="00000000" w14:paraId="00000291">
      <w:pPr>
        <w:tabs>
          <w:tab w:val="left" w:pos="3828"/>
        </w:tabs>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292">
      <w:pPr>
        <w:tabs>
          <w:tab w:val="left" w:pos="3828"/>
        </w:tabs>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En la siguiente tabla, identificar en primera instancia los aportes realizados por el Oferente postulante, respaldados con carta de compromiso, y a continuación las Instituciones que conforman su postulación conjunta, respaldadas con carta de compromiso. Verificar que los aportes y sumatorias indicadas en la presente tabla, sean coincidentes con las cartas de compromiso y la propuesta económica presentada.</w:t>
      </w:r>
    </w:p>
    <w:p w:rsidR="00000000" w:rsidDel="00000000" w:rsidP="00000000" w:rsidRDefault="00000000" w:rsidRPr="00000000" w14:paraId="00000293">
      <w:pPr>
        <w:spacing w:after="0" w:line="240" w:lineRule="auto"/>
        <w:ind w:right="49"/>
        <w:jc w:val="both"/>
        <w:rPr>
          <w:rFonts w:ascii="Calibri" w:cs="Calibri" w:eastAsia="Calibri" w:hAnsi="Calibri"/>
        </w:rPr>
      </w:pPr>
      <w:r w:rsidDel="00000000" w:rsidR="00000000" w:rsidRPr="00000000">
        <w:rPr>
          <w:rFonts w:ascii="Calibri" w:cs="Calibri" w:eastAsia="Calibri" w:hAnsi="Calibri"/>
          <w:rtl w:val="0"/>
        </w:rPr>
        <w:t xml:space="preserve">Considerar coherencia con ANEXO N° 5: PRESUPUESTO Y VALORES DE MERCADO</w:t>
      </w:r>
    </w:p>
    <w:p w:rsidR="00000000" w:rsidDel="00000000" w:rsidP="00000000" w:rsidRDefault="00000000" w:rsidRPr="00000000" w14:paraId="00000294">
      <w:pPr>
        <w:spacing w:after="0" w:line="240" w:lineRule="auto"/>
        <w:ind w:right="49"/>
        <w:jc w:val="both"/>
        <w:rPr>
          <w:rFonts w:ascii="Calibri" w:cs="Calibri" w:eastAsia="Calibri" w:hAnsi="Calibri"/>
        </w:rPr>
      </w:pPr>
      <w:r w:rsidDel="00000000" w:rsidR="00000000" w:rsidRPr="00000000">
        <w:br w:type="column"/>
      </w:r>
      <w:r w:rsidDel="00000000" w:rsidR="00000000" w:rsidRPr="00000000">
        <w:rPr>
          <w:rtl w:val="0"/>
        </w:rPr>
      </w:r>
    </w:p>
    <w:p w:rsidR="00000000" w:rsidDel="00000000" w:rsidP="00000000" w:rsidRDefault="00000000" w:rsidRPr="00000000" w14:paraId="00000295">
      <w:pPr>
        <w:pBdr>
          <w:top w:space="0" w:sz="0" w:val="nil"/>
          <w:left w:space="0" w:sz="0" w:val="nil"/>
          <w:bottom w:space="0" w:sz="0" w:val="nil"/>
          <w:right w:space="0" w:sz="0" w:val="nil"/>
          <w:between w:space="0" w:sz="0" w:val="nil"/>
        </w:pBdr>
        <w:tabs>
          <w:tab w:val="left" w:pos="567"/>
        </w:tabs>
        <w:spacing w:after="0" w:line="240" w:lineRule="auto"/>
        <w:jc w:val="both"/>
        <w:rPr>
          <w:rFonts w:ascii="Calibri" w:cs="Calibri" w:eastAsia="Calibri" w:hAnsi="Calibri"/>
          <w:b w:val="1"/>
          <w:color w:val="000000"/>
        </w:rPr>
      </w:pPr>
      <w:r w:rsidDel="00000000" w:rsidR="00000000" w:rsidRPr="00000000">
        <w:rPr>
          <w:rtl w:val="0"/>
        </w:rPr>
      </w:r>
    </w:p>
    <w:tbl>
      <w:tblPr>
        <w:tblStyle w:val="Table28"/>
        <w:tblW w:w="9870.0" w:type="dxa"/>
        <w:jc w:val="left"/>
        <w:tblInd w:w="0.0" w:type="dxa"/>
        <w:tblBorders>
          <w:top w:color="7ba0cd" w:space="0" w:sz="8" w:val="single"/>
          <w:left w:color="7ba0cd" w:space="0" w:sz="8" w:val="single"/>
          <w:bottom w:color="7ba0cd" w:space="0" w:sz="8" w:val="single"/>
          <w:right w:color="7ba0cd" w:space="0" w:sz="8" w:val="single"/>
          <w:insideH w:color="7ba0cd" w:space="0" w:sz="8" w:val="single"/>
          <w:insideV w:color="4f81bd" w:space="0" w:sz="8" w:val="single"/>
        </w:tblBorders>
        <w:tblLayout w:type="fixed"/>
        <w:tblLook w:val="04A0"/>
      </w:tblPr>
      <w:tblGrid>
        <w:gridCol w:w="1245"/>
        <w:gridCol w:w="1140"/>
        <w:gridCol w:w="1170"/>
        <w:gridCol w:w="1185"/>
        <w:gridCol w:w="1095"/>
        <w:gridCol w:w="1110"/>
        <w:gridCol w:w="840"/>
        <w:gridCol w:w="2085"/>
        <w:tblGridChange w:id="0">
          <w:tblGrid>
            <w:gridCol w:w="1245"/>
            <w:gridCol w:w="1140"/>
            <w:gridCol w:w="1170"/>
            <w:gridCol w:w="1185"/>
            <w:gridCol w:w="1095"/>
            <w:gridCol w:w="1110"/>
            <w:gridCol w:w="840"/>
            <w:gridCol w:w="2085"/>
          </w:tblGrid>
        </w:tblGridChange>
      </w:tblGrid>
      <w:tr>
        <w:trPr>
          <w:cantSplit w:val="0"/>
          <w:trHeight w:val="1720" w:hRule="atLeast"/>
          <w:tblHeader w:val="0"/>
        </w:trPr>
        <w:tc>
          <w:tcPr/>
          <w:p w:rsidR="00000000" w:rsidDel="00000000" w:rsidP="00000000" w:rsidRDefault="00000000" w:rsidRPr="00000000" w14:paraId="00000296">
            <w:pP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Nombre Institución aportante</w:t>
            </w:r>
          </w:p>
        </w:tc>
        <w:tc>
          <w:tcPr/>
          <w:p w:rsidR="00000000" w:rsidDel="00000000" w:rsidP="00000000" w:rsidRDefault="00000000" w:rsidRPr="00000000" w14:paraId="00000297">
            <w:pP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Categoría entidad (Triple Hélice: Académica, Empresaria, Pública)</w:t>
            </w:r>
          </w:p>
        </w:tc>
        <w:tc>
          <w:tcPr/>
          <w:p w:rsidR="00000000" w:rsidDel="00000000" w:rsidP="00000000" w:rsidRDefault="00000000" w:rsidRPr="00000000" w14:paraId="00000298">
            <w:pP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Breve Descripción de la Institución </w:t>
            </w:r>
          </w:p>
        </w:tc>
        <w:tc>
          <w:tcPr/>
          <w:p w:rsidR="00000000" w:rsidDel="00000000" w:rsidP="00000000" w:rsidRDefault="00000000" w:rsidRPr="00000000" w14:paraId="00000299">
            <w:pP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Descripción del aporte (Ej.: Beneficio para los clientes)</w:t>
            </w:r>
          </w:p>
        </w:tc>
        <w:tc>
          <w:tcPr/>
          <w:p w:rsidR="00000000" w:rsidDel="00000000" w:rsidP="00000000" w:rsidRDefault="00000000" w:rsidRPr="00000000" w14:paraId="0000029A">
            <w:pP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Monto aporte pecuniario ($)</w:t>
            </w:r>
          </w:p>
        </w:tc>
        <w:tc>
          <w:tcPr/>
          <w:p w:rsidR="00000000" w:rsidDel="00000000" w:rsidP="00000000" w:rsidRDefault="00000000" w:rsidRPr="00000000" w14:paraId="0000029B">
            <w:pP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Monto aporte no pecuniario ($)</w:t>
            </w:r>
          </w:p>
        </w:tc>
        <w:tc>
          <w:tcPr/>
          <w:p w:rsidR="00000000" w:rsidDel="00000000" w:rsidP="00000000" w:rsidRDefault="00000000" w:rsidRPr="00000000" w14:paraId="0000029C">
            <w:pP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Monto total de aporte ($)</w:t>
            </w:r>
          </w:p>
        </w:tc>
        <w:tc>
          <w:tcPr/>
          <w:p w:rsidR="00000000" w:rsidDel="00000000" w:rsidP="00000000" w:rsidRDefault="00000000" w:rsidRPr="00000000" w14:paraId="0000029D">
            <w:pP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Ítem de financiamiento al cual corresponde (Revisar ANEXO N° 5: PRESUPUESTO Y VALORES DE MERCADO)</w:t>
            </w:r>
          </w:p>
        </w:tc>
      </w:tr>
      <w:tr>
        <w:trPr>
          <w:cantSplit w:val="0"/>
          <w:trHeight w:val="800" w:hRule="atLeast"/>
          <w:tblHeader w:val="0"/>
        </w:trPr>
        <w:tc>
          <w:tcPr/>
          <w:p w:rsidR="00000000" w:rsidDel="00000000" w:rsidP="00000000" w:rsidRDefault="00000000" w:rsidRPr="00000000" w14:paraId="0000029E">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Operador</w:t>
            </w:r>
          </w:p>
        </w:tc>
        <w:tc>
          <w:tcPr/>
          <w:p w:rsidR="00000000" w:rsidDel="00000000" w:rsidP="00000000" w:rsidRDefault="00000000" w:rsidRPr="00000000" w14:paraId="0000029F">
            <w:pPr>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2A0">
            <w:pPr>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2A1">
            <w:pPr>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2A2">
            <w:pPr>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2A3">
            <w:pPr>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2A4">
            <w:pPr>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2A5">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A6">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A7">
            <w:pPr>
              <w:rPr>
                <w:rFonts w:ascii="Calibri" w:cs="Calibri" w:eastAsia="Calibri" w:hAnsi="Calibri"/>
                <w:sz w:val="20"/>
                <w:szCs w:val="20"/>
              </w:rPr>
            </w:pPr>
            <w:r w:rsidDel="00000000" w:rsidR="00000000" w:rsidRPr="00000000">
              <w:rPr>
                <w:rtl w:val="0"/>
              </w:rPr>
            </w:r>
          </w:p>
        </w:tc>
      </w:tr>
      <w:tr>
        <w:trPr>
          <w:cantSplit w:val="0"/>
          <w:trHeight w:val="820" w:hRule="atLeast"/>
          <w:tblHeader w:val="0"/>
        </w:trPr>
        <w:tc>
          <w:tcPr/>
          <w:p w:rsidR="00000000" w:rsidDel="00000000" w:rsidP="00000000" w:rsidRDefault="00000000" w:rsidRPr="00000000" w14:paraId="000002A8">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Institución Aportante 1</w:t>
            </w:r>
          </w:p>
        </w:tc>
        <w:tc>
          <w:tcPr/>
          <w:p w:rsidR="00000000" w:rsidDel="00000000" w:rsidP="00000000" w:rsidRDefault="00000000" w:rsidRPr="00000000" w14:paraId="000002A9">
            <w:pPr>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2AA">
            <w:pPr>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2AB">
            <w:pPr>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2AC">
            <w:pPr>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2AD">
            <w:pPr>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2AE">
            <w:pPr>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2AF">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B0">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B1">
            <w:pPr>
              <w:rPr>
                <w:rFonts w:ascii="Calibri" w:cs="Calibri" w:eastAsia="Calibri" w:hAnsi="Calibri"/>
                <w:sz w:val="20"/>
                <w:szCs w:val="20"/>
              </w:rPr>
            </w:pPr>
            <w:r w:rsidDel="00000000" w:rsidR="00000000" w:rsidRPr="00000000">
              <w:rPr>
                <w:rtl w:val="0"/>
              </w:rPr>
            </w:r>
          </w:p>
        </w:tc>
      </w:tr>
      <w:tr>
        <w:trPr>
          <w:cantSplit w:val="0"/>
          <w:trHeight w:val="800" w:hRule="atLeast"/>
          <w:tblHeader w:val="0"/>
        </w:trPr>
        <w:tc>
          <w:tcPr/>
          <w:p w:rsidR="00000000" w:rsidDel="00000000" w:rsidP="00000000" w:rsidRDefault="00000000" w:rsidRPr="00000000" w14:paraId="000002B2">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Institución Aportante 2</w:t>
            </w:r>
          </w:p>
        </w:tc>
        <w:tc>
          <w:tcPr/>
          <w:p w:rsidR="00000000" w:rsidDel="00000000" w:rsidP="00000000" w:rsidRDefault="00000000" w:rsidRPr="00000000" w14:paraId="000002B3">
            <w:pPr>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2B4">
            <w:pPr>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2B5">
            <w:pPr>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2B6">
            <w:pPr>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2B7">
            <w:pPr>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2B8">
            <w:pPr>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2B9">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BA">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BB">
            <w:pPr>
              <w:rPr>
                <w:rFonts w:ascii="Calibri" w:cs="Calibri" w:eastAsia="Calibri" w:hAnsi="Calibri"/>
                <w:sz w:val="20"/>
                <w:szCs w:val="20"/>
              </w:rPr>
            </w:pPr>
            <w:r w:rsidDel="00000000" w:rsidR="00000000" w:rsidRPr="00000000">
              <w:rPr>
                <w:rtl w:val="0"/>
              </w:rPr>
            </w:r>
          </w:p>
        </w:tc>
      </w:tr>
      <w:tr>
        <w:trPr>
          <w:cantSplit w:val="0"/>
          <w:trHeight w:val="800" w:hRule="atLeast"/>
          <w:tblHeader w:val="0"/>
        </w:trPr>
        <w:tc>
          <w:tcPr/>
          <w:p w:rsidR="00000000" w:rsidDel="00000000" w:rsidP="00000000" w:rsidRDefault="00000000" w:rsidRPr="00000000" w14:paraId="000002BC">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Institución Aportante 3</w:t>
            </w:r>
          </w:p>
        </w:tc>
        <w:tc>
          <w:tcPr/>
          <w:p w:rsidR="00000000" w:rsidDel="00000000" w:rsidP="00000000" w:rsidRDefault="00000000" w:rsidRPr="00000000" w14:paraId="000002BD">
            <w:pPr>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2BE">
            <w:pPr>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2BF">
            <w:pPr>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2C0">
            <w:pPr>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2C1">
            <w:pPr>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2C2">
            <w:pPr>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2C3">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C4">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C5">
            <w:pPr>
              <w:rPr>
                <w:rFonts w:ascii="Calibri" w:cs="Calibri" w:eastAsia="Calibri" w:hAnsi="Calibri"/>
                <w:sz w:val="20"/>
                <w:szCs w:val="20"/>
              </w:rPr>
            </w:pPr>
            <w:r w:rsidDel="00000000" w:rsidR="00000000" w:rsidRPr="00000000">
              <w:rPr>
                <w:rtl w:val="0"/>
              </w:rPr>
            </w:r>
          </w:p>
        </w:tc>
      </w:tr>
      <w:tr>
        <w:trPr>
          <w:cantSplit w:val="0"/>
          <w:trHeight w:val="820" w:hRule="atLeast"/>
          <w:tblHeader w:val="0"/>
        </w:trPr>
        <w:tc>
          <w:tcPr/>
          <w:p w:rsidR="00000000" w:rsidDel="00000000" w:rsidP="00000000" w:rsidRDefault="00000000" w:rsidRPr="00000000" w14:paraId="000002C6">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Institución Aportante n</w:t>
            </w:r>
          </w:p>
        </w:tc>
        <w:tc>
          <w:tcPr/>
          <w:p w:rsidR="00000000" w:rsidDel="00000000" w:rsidP="00000000" w:rsidRDefault="00000000" w:rsidRPr="00000000" w14:paraId="000002C7">
            <w:pPr>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2C8">
            <w:pPr>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2C9">
            <w:pPr>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2CA">
            <w:pPr>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2CB">
            <w:pPr>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2CC">
            <w:pPr>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2CD">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CE">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2CF">
            <w:pPr>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2D0">
      <w:pPr>
        <w:pBdr>
          <w:top w:space="0" w:sz="0" w:val="nil"/>
          <w:left w:space="0" w:sz="0" w:val="nil"/>
          <w:bottom w:space="0" w:sz="0" w:val="nil"/>
          <w:right w:space="0" w:sz="0" w:val="nil"/>
          <w:between w:space="0" w:sz="0" w:val="nil"/>
        </w:pBdr>
        <w:tabs>
          <w:tab w:val="left" w:pos="3828"/>
        </w:tabs>
        <w:spacing w:after="0" w:line="240" w:lineRule="auto"/>
        <w:ind w:left="792" w:hanging="720"/>
        <w:jc w:val="both"/>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2D1">
      <w:pPr>
        <w:pBdr>
          <w:top w:space="0" w:sz="0" w:val="nil"/>
          <w:left w:space="0" w:sz="0" w:val="nil"/>
          <w:bottom w:space="0" w:sz="0" w:val="nil"/>
          <w:right w:space="0" w:sz="0" w:val="nil"/>
          <w:between w:space="0" w:sz="0" w:val="nil"/>
        </w:pBdr>
        <w:tabs>
          <w:tab w:val="left" w:pos="3828"/>
        </w:tabs>
        <w:spacing w:after="0" w:line="240" w:lineRule="auto"/>
        <w:ind w:left="792" w:hanging="720"/>
        <w:jc w:val="both"/>
        <w:rPr>
          <w:rFonts w:ascii="Calibri" w:cs="Calibri" w:eastAsia="Calibri" w:hAnsi="Calibri"/>
          <w:b w:val="1"/>
          <w:sz w:val="20"/>
          <w:szCs w:val="20"/>
        </w:rPr>
      </w:pPr>
      <w:r w:rsidDel="00000000" w:rsidR="00000000" w:rsidRPr="00000000">
        <w:rPr>
          <w:rtl w:val="0"/>
        </w:rPr>
      </w:r>
    </w:p>
    <w:tbl>
      <w:tblPr>
        <w:tblStyle w:val="Table29"/>
        <w:tblW w:w="9493.0" w:type="dxa"/>
        <w:jc w:val="left"/>
        <w:tblInd w:w="0.0" w:type="dxa"/>
        <w:tblLayout w:type="fixed"/>
        <w:tblLook w:val="0400"/>
      </w:tblPr>
      <w:tblGrid>
        <w:gridCol w:w="4815"/>
        <w:gridCol w:w="4678"/>
        <w:tblGridChange w:id="0">
          <w:tblGrid>
            <w:gridCol w:w="4815"/>
            <w:gridCol w:w="4678"/>
          </w:tblGrid>
        </w:tblGridChange>
      </w:tblGrid>
      <w:tr>
        <w:trPr>
          <w:cantSplit w:val="0"/>
          <w:trHeight w:val="385" w:hRule="atLeast"/>
          <w:tblHeader w:val="0"/>
        </w:trPr>
        <w:tc>
          <w:tcPr>
            <w:tcBorders>
              <w:top w:color="7f7f7f"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D2">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Porcentaje: Aporte de Cofinanciamiento</w:t>
            </w:r>
          </w:p>
          <w:p w:rsidR="00000000" w:rsidDel="00000000" w:rsidP="00000000" w:rsidRDefault="00000000" w:rsidRPr="00000000" w14:paraId="000002D3">
            <w:pPr>
              <w:rPr>
                <w:rFonts w:ascii="Calibri" w:cs="Calibri" w:eastAsia="Calibri" w:hAnsi="Calibri"/>
                <w:sz w:val="22"/>
                <w:szCs w:val="22"/>
              </w:rPr>
            </w:pPr>
            <w:r w:rsidDel="00000000" w:rsidR="00000000" w:rsidRPr="00000000">
              <w:rPr>
                <w:rFonts w:ascii="Calibri" w:cs="Calibri" w:eastAsia="Calibri" w:hAnsi="Calibri"/>
                <w:b w:val="1"/>
                <w:sz w:val="20"/>
                <w:szCs w:val="20"/>
                <w:rtl w:val="0"/>
              </w:rPr>
              <w:t xml:space="preserve">(Aporte Operador y Terceros) / Presupuesto Total Ejecución)</w:t>
            </w:r>
            <w:r w:rsidDel="00000000" w:rsidR="00000000" w:rsidRPr="00000000">
              <w:rPr>
                <w:rtl w:val="0"/>
              </w:rPr>
            </w:r>
          </w:p>
        </w:tc>
        <w:tc>
          <w:tcPr>
            <w:tcBorders>
              <w:top w:color="7f7f7f"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D4">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Porcentaje: Aportes pecuniarios </w:t>
            </w:r>
          </w:p>
          <w:p w:rsidR="00000000" w:rsidDel="00000000" w:rsidP="00000000" w:rsidRDefault="00000000" w:rsidRPr="00000000" w14:paraId="000002D5">
            <w:pPr>
              <w:tabs>
                <w:tab w:val="left" w:pos="3828"/>
              </w:tabs>
              <w:ind w:left="792" w:hanging="720"/>
              <w:jc w:val="both"/>
              <w:rPr>
                <w:rFonts w:ascii="Calibri" w:cs="Calibri" w:eastAsia="Calibri" w:hAnsi="Calibri"/>
                <w:sz w:val="22"/>
                <w:szCs w:val="22"/>
              </w:rPr>
            </w:pPr>
            <w:r w:rsidDel="00000000" w:rsidR="00000000" w:rsidRPr="00000000">
              <w:rPr>
                <w:rFonts w:ascii="Calibri" w:cs="Calibri" w:eastAsia="Calibri" w:hAnsi="Calibri"/>
                <w:b w:val="1"/>
                <w:sz w:val="20"/>
                <w:szCs w:val="20"/>
                <w:rtl w:val="0"/>
              </w:rPr>
              <w:t xml:space="preserve">(Aporte Pecuniario Operador y Terceros / Total Aporte Operador y Tercero)</w:t>
            </w:r>
            <w:r w:rsidDel="00000000" w:rsidR="00000000" w:rsidRPr="00000000">
              <w:rPr>
                <w:rtl w:val="0"/>
              </w:rPr>
            </w:r>
          </w:p>
        </w:tc>
      </w:tr>
      <w:tr>
        <w:trPr>
          <w:cantSplit w:val="0"/>
          <w:trHeight w:val="702" w:hRule="atLeast"/>
          <w:tblHeader w:val="0"/>
        </w:trPr>
        <w:tc>
          <w:tcPr>
            <w:tcBorders>
              <w:top w:color="000000" w:space="0" w:sz="4" w:val="single"/>
              <w:left w:color="000000" w:space="0" w:sz="4" w:val="single"/>
              <w:bottom w:color="7f7f7f"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D6">
            <w:pPr>
              <w:jc w:val="center"/>
              <w:rPr>
                <w:rFonts w:ascii="Calibri" w:cs="Calibri" w:eastAsia="Calibri" w:hAnsi="Calibri"/>
                <w:sz w:val="22"/>
                <w:szCs w:val="22"/>
              </w:rPr>
            </w:pPr>
            <w:r w:rsidDel="00000000" w:rsidR="00000000" w:rsidRPr="00000000">
              <w:rPr>
                <w:rtl w:val="0"/>
              </w:rPr>
            </w:r>
          </w:p>
        </w:tc>
        <w:tc>
          <w:tcPr>
            <w:tcBorders>
              <w:top w:color="000000" w:space="0" w:sz="4" w:val="single"/>
              <w:left w:color="000000" w:space="0" w:sz="4" w:val="single"/>
              <w:bottom w:color="7f7f7f"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D7">
            <w:pPr>
              <w:jc w:val="center"/>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2D8">
      <w:pPr>
        <w:rPr>
          <w:rFonts w:ascii="Calibri" w:cs="Calibri" w:eastAsia="Calibri" w:hAnsi="Calibri"/>
          <w:b w:val="1"/>
        </w:rPr>
      </w:pPr>
      <w:r w:rsidDel="00000000" w:rsidR="00000000" w:rsidRPr="00000000">
        <w:rPr>
          <w:rtl w:val="0"/>
        </w:rPr>
      </w:r>
    </w:p>
    <w:p w:rsidR="00000000" w:rsidDel="00000000" w:rsidP="00000000" w:rsidRDefault="00000000" w:rsidRPr="00000000" w14:paraId="000002D9">
      <w:pPr>
        <w:rPr>
          <w:rFonts w:ascii="Calibri" w:cs="Calibri" w:eastAsia="Calibri" w:hAnsi="Calibri"/>
        </w:rPr>
      </w:pPr>
      <w:r w:rsidDel="00000000" w:rsidR="00000000" w:rsidRPr="00000000">
        <w:rPr>
          <w:rFonts w:ascii="Calibri" w:cs="Calibri" w:eastAsia="Calibri" w:hAnsi="Calibri"/>
          <w:b w:val="1"/>
          <w:rtl w:val="0"/>
        </w:rPr>
        <w:t xml:space="preserve">Nota:</w:t>
      </w:r>
      <w:r w:rsidDel="00000000" w:rsidR="00000000" w:rsidRPr="00000000">
        <w:rPr>
          <w:rFonts w:ascii="Calibri" w:cs="Calibri" w:eastAsia="Calibri" w:hAnsi="Calibri"/>
          <w:rtl w:val="0"/>
        </w:rPr>
        <w:t xml:space="preserve"> los valores deben concordar entre ANEXO N° 8: FORMULARIO DE POSTULACIÓN (PROPUESTA TÉCNICA Y ECONÓMICA), ANEXO N° 5: PRESUPUESTO Y VALORES DE MERCADO</w:t>
      </w:r>
      <w:r w:rsidDel="00000000" w:rsidR="00000000" w:rsidRPr="00000000">
        <w:rPr>
          <w:rFonts w:ascii="Calibri" w:cs="Calibri" w:eastAsia="Calibri" w:hAnsi="Calibri"/>
          <w:b w:val="1"/>
          <w:rtl w:val="0"/>
        </w:rPr>
        <w:t xml:space="preserve">/ Pestaña “Presupuesto total anual</w:t>
      </w:r>
      <w:r w:rsidDel="00000000" w:rsidR="00000000" w:rsidRPr="00000000">
        <w:rPr>
          <w:rFonts w:ascii="Calibri" w:cs="Calibri" w:eastAsia="Calibri" w:hAnsi="Calibri"/>
          <w:rtl w:val="0"/>
        </w:rPr>
        <w:t xml:space="preserve"> y Cartas de compromiso presentadas.</w:t>
      </w:r>
    </w:p>
    <w:p w:rsidR="00000000" w:rsidDel="00000000" w:rsidP="00000000" w:rsidRDefault="00000000" w:rsidRPr="00000000" w14:paraId="000002DA">
      <w:pPr>
        <w:rPr>
          <w:rFonts w:ascii="Calibri" w:cs="Calibri" w:eastAsia="Calibri" w:hAnsi="Calibri"/>
          <w:color w:val="000000"/>
        </w:rPr>
      </w:pPr>
      <w:r w:rsidDel="00000000" w:rsidR="00000000" w:rsidRPr="00000000">
        <w:rPr>
          <w:rFonts w:ascii="Calibri" w:cs="Calibri" w:eastAsia="Calibri" w:hAnsi="Calibri"/>
          <w:color w:val="000000"/>
          <w:rtl w:val="0"/>
        </w:rPr>
        <w:t xml:space="preserve">Identifique el valor en pesos chilenos del valor total del Centro, tanto para habilitación como para su ejecución, considerando los aportes de Sercotec, oferente y terceros.</w:t>
      </w:r>
    </w:p>
    <w:p w:rsidR="00000000" w:rsidDel="00000000" w:rsidP="00000000" w:rsidRDefault="00000000" w:rsidRPr="00000000" w14:paraId="000002DB">
      <w:pPr>
        <w:pBdr>
          <w:top w:space="0" w:sz="0" w:val="nil"/>
          <w:left w:space="0" w:sz="0" w:val="nil"/>
          <w:bottom w:space="0" w:sz="0" w:val="nil"/>
          <w:right w:space="0" w:sz="0" w:val="nil"/>
          <w:between w:space="0" w:sz="0" w:val="nil"/>
        </w:pBdr>
        <w:tabs>
          <w:tab w:val="left" w:pos="8789"/>
        </w:tabs>
        <w:spacing w:after="0" w:line="240" w:lineRule="auto"/>
        <w:ind w:right="49"/>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2DC">
      <w:pPr>
        <w:pBdr>
          <w:top w:space="0" w:sz="0" w:val="nil"/>
          <w:left w:space="0" w:sz="0" w:val="nil"/>
          <w:bottom w:space="0" w:sz="0" w:val="nil"/>
          <w:right w:space="0" w:sz="0" w:val="nil"/>
          <w:between w:space="0" w:sz="0" w:val="nil"/>
        </w:pBdr>
        <w:tabs>
          <w:tab w:val="left" w:pos="8789"/>
        </w:tabs>
        <w:spacing w:after="0" w:line="240" w:lineRule="auto"/>
        <w:ind w:right="49"/>
        <w:jc w:val="both"/>
        <w:rPr>
          <w:rFonts w:ascii="Calibri" w:cs="Calibri" w:eastAsia="Calibri" w:hAnsi="Calibri"/>
          <w:sz w:val="20"/>
          <w:szCs w:val="20"/>
        </w:rPr>
      </w:pPr>
      <w:bookmarkStart w:colFirst="0" w:colLast="0" w:name="_z337ya" w:id="18"/>
      <w:bookmarkEnd w:id="18"/>
      <w:r w:rsidDel="00000000" w:rsidR="00000000" w:rsidRPr="00000000">
        <w:rPr>
          <w:rFonts w:ascii="Calibri" w:cs="Calibri" w:eastAsia="Calibri" w:hAnsi="Calibri"/>
          <w:color w:val="000000"/>
          <w:rtl w:val="0"/>
        </w:rPr>
        <w:t xml:space="preserve">De igual forma deberá detallar los valores de habilitación y ejecución del Centro en la Propuesta Económica, debiendo adjuntar dicho archivo en formato Excel (</w:t>
      </w:r>
      <w:r w:rsidDel="00000000" w:rsidR="00000000" w:rsidRPr="00000000">
        <w:rPr>
          <w:rFonts w:ascii="Calibri" w:cs="Calibri" w:eastAsia="Calibri" w:hAnsi="Calibri"/>
          <w:rtl w:val="0"/>
        </w:rPr>
        <w:t xml:space="preserve">ANEXO N° 5: PRESUPUESTO Y VALORES DE MERCADO</w:t>
      </w:r>
      <w:r w:rsidDel="00000000" w:rsidR="00000000" w:rsidRPr="00000000">
        <w:rPr>
          <w:rFonts w:ascii="Calibri" w:cs="Calibri" w:eastAsia="Calibri" w:hAnsi="Calibri"/>
          <w:color w:val="000000"/>
          <w:rtl w:val="0"/>
        </w:rPr>
        <w:t xml:space="preserve">).</w:t>
      </w:r>
      <w:r w:rsidDel="00000000" w:rsidR="00000000" w:rsidRPr="00000000">
        <w:rPr>
          <w:rtl w:val="0"/>
        </w:rPr>
      </w:r>
    </w:p>
    <w:p w:rsidR="00000000" w:rsidDel="00000000" w:rsidP="00000000" w:rsidRDefault="00000000" w:rsidRPr="00000000" w14:paraId="000002DD">
      <w:pPr>
        <w:spacing w:after="0" w:line="240" w:lineRule="auto"/>
        <w:ind w:right="426"/>
        <w:jc w:val="center"/>
        <w:rPr>
          <w:rFonts w:ascii="Calibri" w:cs="Calibri" w:eastAsia="Calibri" w:hAnsi="Calibri"/>
          <w:b w:val="1"/>
          <w:sz w:val="20"/>
          <w:szCs w:val="20"/>
        </w:rPr>
      </w:pPr>
      <w:r w:rsidDel="00000000" w:rsidR="00000000" w:rsidRPr="00000000">
        <w:br w:type="column"/>
      </w:r>
      <w:r w:rsidDel="00000000" w:rsidR="00000000" w:rsidRPr="00000000">
        <w:rPr>
          <w:rFonts w:ascii="Calibri" w:cs="Calibri" w:eastAsia="Calibri" w:hAnsi="Calibri"/>
          <w:b w:val="1"/>
          <w:sz w:val="20"/>
          <w:szCs w:val="20"/>
          <w:rtl w:val="0"/>
        </w:rPr>
        <w:t xml:space="preserve">AUTORIZACIÓN PRESENTACIÓN DE ANTECEDENTES </w:t>
      </w:r>
    </w:p>
    <w:p w:rsidR="00000000" w:rsidDel="00000000" w:rsidP="00000000" w:rsidRDefault="00000000" w:rsidRPr="00000000" w14:paraId="000002DE">
      <w:pPr>
        <w:spacing w:after="0" w:line="240" w:lineRule="auto"/>
        <w:ind w:right="426"/>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(Una por cada miembro del equipo de trabajo)</w:t>
      </w:r>
    </w:p>
    <w:p w:rsidR="00000000" w:rsidDel="00000000" w:rsidP="00000000" w:rsidRDefault="00000000" w:rsidRPr="00000000" w14:paraId="000002DF">
      <w:pPr>
        <w:spacing w:after="0" w:line="240" w:lineRule="auto"/>
        <w:ind w:right="426"/>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2E0">
      <w:pPr>
        <w:spacing w:after="0" w:line="240" w:lineRule="auto"/>
        <w:ind w:right="426"/>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2E1">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Yo _______________________________, autorizo a ___________</w:t>
      </w:r>
      <w:r w:rsidDel="00000000" w:rsidR="00000000" w:rsidRPr="00000000">
        <w:rPr>
          <w:rFonts w:ascii="Calibri" w:cs="Calibri" w:eastAsia="Calibri" w:hAnsi="Calibri"/>
          <w:u w:val="single"/>
          <w:rtl w:val="0"/>
        </w:rPr>
        <w:t xml:space="preserve"> (nombre oferente) ________ </w:t>
      </w:r>
      <w:r w:rsidDel="00000000" w:rsidR="00000000" w:rsidRPr="00000000">
        <w:rPr>
          <w:rFonts w:ascii="Calibri" w:cs="Calibri" w:eastAsia="Calibri" w:hAnsi="Calibri"/>
          <w:rtl w:val="0"/>
        </w:rPr>
        <w:t xml:space="preserve">para presentar mis antecedentes curriculares para ser evaluados en el Concurso Público para Operadores del Centro de Negocios </w:t>
      </w:r>
      <w:r w:rsidDel="00000000" w:rsidR="00000000" w:rsidRPr="00000000">
        <w:rPr>
          <w:rFonts w:ascii="Calibri" w:cs="Calibri" w:eastAsia="Calibri" w:hAnsi="Calibri"/>
          <w:u w:val="single"/>
          <w:rtl w:val="0"/>
        </w:rPr>
        <w:t xml:space="preserve">(nombre del Centro)</w:t>
      </w:r>
      <w:r w:rsidDel="00000000" w:rsidR="00000000" w:rsidRPr="00000000">
        <w:rPr>
          <w:rFonts w:ascii="Calibri" w:cs="Calibri" w:eastAsia="Calibri" w:hAnsi="Calibri"/>
          <w:rtl w:val="0"/>
        </w:rPr>
        <w:t xml:space="preserve">, Región de _____________________________.</w:t>
      </w:r>
    </w:p>
    <w:p w:rsidR="00000000" w:rsidDel="00000000" w:rsidP="00000000" w:rsidRDefault="00000000" w:rsidRPr="00000000" w14:paraId="000002E2">
      <w:pPr>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2E3">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Mis antecedentes curriculares serán presentados para el cargo de ____</w:t>
      </w:r>
      <w:r w:rsidDel="00000000" w:rsidR="00000000" w:rsidRPr="00000000">
        <w:rPr>
          <w:rFonts w:ascii="Calibri" w:cs="Calibri" w:eastAsia="Calibri" w:hAnsi="Calibri"/>
          <w:u w:val="single"/>
          <w:rtl w:val="0"/>
        </w:rPr>
        <w:t xml:space="preserve"> (indicar cargo al que postula) ___</w:t>
      </w:r>
      <w:r w:rsidDel="00000000" w:rsidR="00000000" w:rsidRPr="00000000">
        <w:rPr>
          <w:rFonts w:ascii="Calibri" w:cs="Calibri" w:eastAsia="Calibri" w:hAnsi="Calibri"/>
          <w:rtl w:val="0"/>
        </w:rPr>
        <w:t xml:space="preserve">.</w:t>
      </w:r>
    </w:p>
    <w:p w:rsidR="00000000" w:rsidDel="00000000" w:rsidP="00000000" w:rsidRDefault="00000000" w:rsidRPr="00000000" w14:paraId="000002E4">
      <w:pPr>
        <w:spacing w:after="0" w:line="240" w:lineRule="auto"/>
        <w:jc w:val="both"/>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2E5">
      <w:pPr>
        <w:spacing w:after="0" w:line="240" w:lineRule="auto"/>
        <w:ind w:right="426"/>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2E6">
      <w:pPr>
        <w:spacing w:after="0" w:line="240" w:lineRule="auto"/>
        <w:ind w:right="426"/>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2E7">
      <w:pPr>
        <w:spacing w:after="0" w:line="240" w:lineRule="auto"/>
        <w:ind w:right="426"/>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2E8">
      <w:pPr>
        <w:spacing w:after="0" w:line="240" w:lineRule="auto"/>
        <w:ind w:right="426"/>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2E9">
      <w:pPr>
        <w:spacing w:after="0" w:line="240" w:lineRule="auto"/>
        <w:ind w:right="426"/>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2EA">
      <w:pPr>
        <w:spacing w:after="0" w:line="240" w:lineRule="auto"/>
        <w:ind w:right="426"/>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2EB">
      <w:pPr>
        <w:spacing w:after="0" w:line="240" w:lineRule="auto"/>
        <w:ind w:right="426"/>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2EC">
      <w:pPr>
        <w:spacing w:after="0" w:line="240" w:lineRule="auto"/>
        <w:ind w:right="426"/>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2ED">
      <w:pPr>
        <w:spacing w:after="0" w:line="240" w:lineRule="auto"/>
        <w:ind w:right="426"/>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2EE">
      <w:pPr>
        <w:spacing w:after="0" w:line="240" w:lineRule="auto"/>
        <w:ind w:right="426"/>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2EF">
      <w:pPr>
        <w:spacing w:after="0" w:line="240" w:lineRule="auto"/>
        <w:ind w:right="426"/>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2F0">
      <w:pPr>
        <w:spacing w:after="0" w:line="240" w:lineRule="auto"/>
        <w:ind w:right="426"/>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2F1">
      <w:pPr>
        <w:spacing w:after="0" w:line="240" w:lineRule="auto"/>
        <w:ind w:right="426"/>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2F2">
      <w:pPr>
        <w:spacing w:after="0" w:line="240" w:lineRule="auto"/>
        <w:ind w:right="426"/>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2F3">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_________________________________________</w:t>
      </w:r>
    </w:p>
    <w:p w:rsidR="00000000" w:rsidDel="00000000" w:rsidP="00000000" w:rsidRDefault="00000000" w:rsidRPr="00000000" w14:paraId="000002F4">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Firma</w:t>
      </w:r>
    </w:p>
    <w:p w:rsidR="00000000" w:rsidDel="00000000" w:rsidP="00000000" w:rsidRDefault="00000000" w:rsidRPr="00000000" w14:paraId="000002F5">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Nombre completo</w:t>
      </w:r>
    </w:p>
    <w:p w:rsidR="00000000" w:rsidDel="00000000" w:rsidP="00000000" w:rsidRDefault="00000000" w:rsidRPr="00000000" w14:paraId="000002F6">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RUT </w:t>
      </w:r>
    </w:p>
    <w:p w:rsidR="00000000" w:rsidDel="00000000" w:rsidP="00000000" w:rsidRDefault="00000000" w:rsidRPr="00000000" w14:paraId="000002F7">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Fecha</w:t>
      </w:r>
    </w:p>
    <w:p w:rsidR="00000000" w:rsidDel="00000000" w:rsidP="00000000" w:rsidRDefault="00000000" w:rsidRPr="00000000" w14:paraId="000002F8">
      <w:pPr>
        <w:spacing w:after="0" w:line="240" w:lineRule="auto"/>
        <w:ind w:right="426"/>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2F9">
      <w:pPr>
        <w:spacing w:after="0" w:line="240" w:lineRule="auto"/>
        <w:ind w:right="426"/>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2FA">
      <w:pPr>
        <w:spacing w:after="0" w:line="240" w:lineRule="auto"/>
        <w:ind w:right="426"/>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2FB">
      <w:pPr>
        <w:spacing w:after="0" w:line="240" w:lineRule="auto"/>
        <w:ind w:right="426"/>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2FC">
      <w:pPr>
        <w:spacing w:after="0" w:line="240" w:lineRule="auto"/>
        <w:ind w:right="426"/>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2FD">
      <w:pPr>
        <w:spacing w:after="0" w:line="240" w:lineRule="auto"/>
        <w:ind w:right="426"/>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2FE">
      <w:pPr>
        <w:spacing w:after="0" w:line="240" w:lineRule="auto"/>
        <w:ind w:right="426"/>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2FF">
      <w:pPr>
        <w:spacing w:after="0" w:line="240" w:lineRule="auto"/>
        <w:ind w:right="426"/>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300">
      <w:pPr>
        <w:spacing w:after="0" w:line="240" w:lineRule="auto"/>
        <w:ind w:right="426"/>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301">
      <w:pPr>
        <w:spacing w:after="0" w:line="240" w:lineRule="auto"/>
        <w:ind w:right="426"/>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302">
      <w:pPr>
        <w:spacing w:after="0" w:line="240" w:lineRule="auto"/>
        <w:ind w:right="426"/>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303">
      <w:pPr>
        <w:spacing w:after="0" w:line="240" w:lineRule="auto"/>
        <w:ind w:right="426"/>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304">
      <w:pPr>
        <w:spacing w:after="0" w:line="240" w:lineRule="auto"/>
        <w:ind w:right="426"/>
        <w:jc w:val="center"/>
        <w:rPr>
          <w:rFonts w:ascii="Calibri" w:cs="Calibri" w:eastAsia="Calibri" w:hAnsi="Calibri"/>
          <w:b w:val="1"/>
          <w:sz w:val="20"/>
          <w:szCs w:val="20"/>
        </w:rPr>
      </w:pPr>
      <w:r w:rsidDel="00000000" w:rsidR="00000000" w:rsidRPr="00000000">
        <w:br w:type="column"/>
      </w:r>
      <w:r w:rsidDel="00000000" w:rsidR="00000000" w:rsidRPr="00000000">
        <w:rPr>
          <w:rFonts w:ascii="Calibri" w:cs="Calibri" w:eastAsia="Calibri" w:hAnsi="Calibri"/>
          <w:b w:val="1"/>
          <w:sz w:val="20"/>
          <w:szCs w:val="20"/>
          <w:rtl w:val="0"/>
        </w:rPr>
        <w:t xml:space="preserve">ID carta ______</w:t>
      </w:r>
    </w:p>
    <w:p w:rsidR="00000000" w:rsidDel="00000000" w:rsidP="00000000" w:rsidRDefault="00000000" w:rsidRPr="00000000" w14:paraId="00000305">
      <w:pPr>
        <w:spacing w:after="0" w:line="240" w:lineRule="auto"/>
        <w:ind w:right="426"/>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 CARTA DE COMPROMISO TÉCNICO Y ECONÓMICO </w:t>
      </w:r>
    </w:p>
    <w:p w:rsidR="00000000" w:rsidDel="00000000" w:rsidP="00000000" w:rsidRDefault="00000000" w:rsidRPr="00000000" w14:paraId="00000306">
      <w:pPr>
        <w:spacing w:after="0" w:line="240" w:lineRule="auto"/>
        <w:ind w:right="426"/>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(OFERENTE)</w:t>
      </w:r>
    </w:p>
    <w:p w:rsidR="00000000" w:rsidDel="00000000" w:rsidP="00000000" w:rsidRDefault="00000000" w:rsidRPr="00000000" w14:paraId="00000307">
      <w:pPr>
        <w:spacing w:after="0" w:line="240" w:lineRule="auto"/>
        <w:ind w:right="426"/>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08">
      <w:pPr>
        <w:tabs>
          <w:tab w:val="left" w:pos="709"/>
        </w:tabs>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Yo_______________ en representación de _________________ RUT______________, declaro conocer la propuesta técnica y económica, y comprometo el aporte Institucional y de los asociados a la presente propuesta, para la ejecución de la totalidad de las actividades del Centro de Negocios al que postulamos en la Región de __________________, localizado en la comuna _______________.</w:t>
      </w:r>
    </w:p>
    <w:p w:rsidR="00000000" w:rsidDel="00000000" w:rsidP="00000000" w:rsidRDefault="00000000" w:rsidRPr="00000000" w14:paraId="00000309">
      <w:pPr>
        <w:tabs>
          <w:tab w:val="left" w:pos="709"/>
        </w:tabs>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30A">
      <w:pPr>
        <w:tabs>
          <w:tab w:val="left" w:pos="709"/>
        </w:tabs>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Declaro estar en conocimiento, que en caso de incumplir dichos aportes serán aplicadas las sanciones establecidas en las presentes bases.</w:t>
      </w:r>
    </w:p>
    <w:p w:rsidR="00000000" w:rsidDel="00000000" w:rsidP="00000000" w:rsidRDefault="00000000" w:rsidRPr="00000000" w14:paraId="0000030B">
      <w:pPr>
        <w:tabs>
          <w:tab w:val="left" w:pos="709"/>
        </w:tabs>
        <w:spacing w:after="0" w:line="240" w:lineRule="auto"/>
        <w:jc w:val="both"/>
        <w:rPr>
          <w:rFonts w:ascii="Calibri" w:cs="Calibri" w:eastAsia="Calibri" w:hAnsi="Calibri"/>
          <w:b w:val="1"/>
        </w:rPr>
      </w:pPr>
      <w:r w:rsidDel="00000000" w:rsidR="00000000" w:rsidRPr="00000000">
        <w:rPr>
          <w:rtl w:val="0"/>
        </w:rPr>
      </w:r>
    </w:p>
    <w:tbl>
      <w:tblPr>
        <w:tblStyle w:val="Table30"/>
        <w:tblW w:w="10080.0" w:type="dxa"/>
        <w:jc w:val="left"/>
        <w:tblInd w:w="0.0" w:type="dxa"/>
        <w:tblBorders>
          <w:top w:color="7ba0cd" w:space="0" w:sz="8" w:val="single"/>
          <w:left w:color="7ba0cd" w:space="0" w:sz="8" w:val="single"/>
          <w:bottom w:color="7ba0cd" w:space="0" w:sz="8" w:val="single"/>
          <w:right w:color="7ba0cd" w:space="0" w:sz="8" w:val="single"/>
          <w:insideH w:color="7ba0cd" w:space="0" w:sz="8" w:val="single"/>
          <w:insideV w:color="4f81bd" w:space="0" w:sz="8" w:val="single"/>
        </w:tblBorders>
        <w:tblLayout w:type="fixed"/>
        <w:tblLook w:val="04A0"/>
      </w:tblPr>
      <w:tblGrid>
        <w:gridCol w:w="1665"/>
        <w:gridCol w:w="2505"/>
        <w:gridCol w:w="1470"/>
        <w:gridCol w:w="2190"/>
        <w:gridCol w:w="2250"/>
        <w:tblGridChange w:id="0">
          <w:tblGrid>
            <w:gridCol w:w="1665"/>
            <w:gridCol w:w="2505"/>
            <w:gridCol w:w="1470"/>
            <w:gridCol w:w="2190"/>
            <w:gridCol w:w="2250"/>
          </w:tblGrid>
        </w:tblGridChange>
      </w:tblGrid>
      <w:tr>
        <w:trPr>
          <w:cantSplit w:val="0"/>
          <w:tblHeader w:val="0"/>
        </w:trPr>
        <w:tc>
          <w:tcPr/>
          <w:p w:rsidR="00000000" w:rsidDel="00000000" w:rsidP="00000000" w:rsidRDefault="00000000" w:rsidRPr="00000000" w14:paraId="0000030C">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Descripción del aporte</w:t>
            </w:r>
          </w:p>
        </w:tc>
        <w:tc>
          <w:tcPr/>
          <w:p w:rsidR="00000000" w:rsidDel="00000000" w:rsidP="00000000" w:rsidRDefault="00000000" w:rsidRPr="00000000" w14:paraId="0000030D">
            <w:pPr>
              <w:rPr>
                <w:rFonts w:ascii="Calibri" w:cs="Calibri" w:eastAsia="Calibri" w:hAnsi="Calibri"/>
                <w:sz w:val="20"/>
                <w:szCs w:val="20"/>
              </w:rPr>
            </w:pPr>
            <w:r w:rsidDel="00000000" w:rsidR="00000000" w:rsidRPr="00000000">
              <w:rPr>
                <w:rFonts w:ascii="Calibri" w:cs="Calibri" w:eastAsia="Calibri" w:hAnsi="Calibri"/>
                <w:sz w:val="17"/>
                <w:szCs w:val="17"/>
                <w:rtl w:val="0"/>
              </w:rPr>
              <w:t xml:space="preserve">Partida presupuestaria a la cual corresponde el aporte según hoja "Presupuesto total Anua</w:t>
            </w:r>
            <w:r w:rsidDel="00000000" w:rsidR="00000000" w:rsidRPr="00000000">
              <w:rPr>
                <w:rFonts w:ascii="Calibri" w:cs="Calibri" w:eastAsia="Calibri" w:hAnsi="Calibri"/>
                <w:sz w:val="20"/>
                <w:szCs w:val="20"/>
                <w:rtl w:val="0"/>
              </w:rPr>
              <w:t xml:space="preserve">l"</w:t>
            </w:r>
            <w:r w:rsidDel="00000000" w:rsidR="00000000" w:rsidRPr="00000000">
              <w:rPr>
                <w:rFonts w:ascii="Calibri" w:cs="Calibri" w:eastAsia="Calibri" w:hAnsi="Calibri"/>
                <w:sz w:val="16"/>
                <w:szCs w:val="16"/>
                <w:rtl w:val="0"/>
              </w:rPr>
              <w:t xml:space="preserve"> (Revisar Anexo N° 5)</w:t>
            </w:r>
            <w:r w:rsidDel="00000000" w:rsidR="00000000" w:rsidRPr="00000000">
              <w:rPr>
                <w:rFonts w:ascii="Calibri" w:cs="Calibri" w:eastAsia="Calibri" w:hAnsi="Calibri"/>
                <w:sz w:val="20"/>
                <w:szCs w:val="20"/>
                <w:rtl w:val="0"/>
              </w:rPr>
              <w:t xml:space="preserve"> </w:t>
            </w:r>
          </w:p>
        </w:tc>
        <w:tc>
          <w:tcPr/>
          <w:p w:rsidR="00000000" w:rsidDel="00000000" w:rsidP="00000000" w:rsidRDefault="00000000" w:rsidRPr="00000000" w14:paraId="0000030E">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Aporte Pecuniario ($)</w:t>
            </w:r>
          </w:p>
        </w:tc>
        <w:tc>
          <w:tcPr/>
          <w:p w:rsidR="00000000" w:rsidDel="00000000" w:rsidP="00000000" w:rsidRDefault="00000000" w:rsidRPr="00000000" w14:paraId="0000030F">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Aporte No Pecuniario ($)</w:t>
            </w:r>
          </w:p>
        </w:tc>
        <w:tc>
          <w:tcPr/>
          <w:p w:rsidR="00000000" w:rsidDel="00000000" w:rsidP="00000000" w:rsidRDefault="00000000" w:rsidRPr="00000000" w14:paraId="00000310">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Monto ($)</w:t>
            </w:r>
          </w:p>
        </w:tc>
      </w:tr>
      <w:tr>
        <w:trPr>
          <w:cantSplit w:val="0"/>
          <w:tblHeader w:val="0"/>
        </w:trPr>
        <w:tc>
          <w:tcPr/>
          <w:p w:rsidR="00000000" w:rsidDel="00000000" w:rsidP="00000000" w:rsidRDefault="00000000" w:rsidRPr="00000000" w14:paraId="00000311">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312">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313">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314">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315">
            <w:pPr>
              <w:rPr>
                <w:rFonts w:ascii="Calibri" w:cs="Calibri" w:eastAsia="Calibri" w:hAnsi="Calibri"/>
              </w:rPr>
            </w:pPr>
            <w:r w:rsidDel="00000000" w:rsidR="00000000" w:rsidRPr="00000000">
              <w:rPr>
                <w:rtl w:val="0"/>
              </w:rPr>
            </w:r>
          </w:p>
          <w:p w:rsidR="00000000" w:rsidDel="00000000" w:rsidP="00000000" w:rsidRDefault="00000000" w:rsidRPr="00000000" w14:paraId="00000316">
            <w:pPr>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317">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318">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319">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31A">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31B">
            <w:pPr>
              <w:rPr>
                <w:rFonts w:ascii="Calibri" w:cs="Calibri" w:eastAsia="Calibri" w:hAnsi="Calibri"/>
              </w:rPr>
            </w:pPr>
            <w:r w:rsidDel="00000000" w:rsidR="00000000" w:rsidRPr="00000000">
              <w:rPr>
                <w:rtl w:val="0"/>
              </w:rPr>
            </w:r>
          </w:p>
          <w:p w:rsidR="00000000" w:rsidDel="00000000" w:rsidP="00000000" w:rsidRDefault="00000000" w:rsidRPr="00000000" w14:paraId="0000031C">
            <w:pPr>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31D">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31E">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31F">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320">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321">
            <w:pPr>
              <w:rPr>
                <w:rFonts w:ascii="Calibri" w:cs="Calibri" w:eastAsia="Calibri" w:hAnsi="Calibri"/>
              </w:rPr>
            </w:pPr>
            <w:r w:rsidDel="00000000" w:rsidR="00000000" w:rsidRPr="00000000">
              <w:rPr>
                <w:rtl w:val="0"/>
              </w:rPr>
            </w:r>
          </w:p>
          <w:p w:rsidR="00000000" w:rsidDel="00000000" w:rsidP="00000000" w:rsidRDefault="00000000" w:rsidRPr="00000000" w14:paraId="00000322">
            <w:pPr>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323">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324">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325">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326">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327">
            <w:pPr>
              <w:rPr>
                <w:rFonts w:ascii="Calibri" w:cs="Calibri" w:eastAsia="Calibri" w:hAnsi="Calibri"/>
              </w:rPr>
            </w:pPr>
            <w:r w:rsidDel="00000000" w:rsidR="00000000" w:rsidRPr="00000000">
              <w:rPr>
                <w:rtl w:val="0"/>
              </w:rPr>
            </w:r>
          </w:p>
          <w:p w:rsidR="00000000" w:rsidDel="00000000" w:rsidP="00000000" w:rsidRDefault="00000000" w:rsidRPr="00000000" w14:paraId="00000328">
            <w:pPr>
              <w:rPr>
                <w:rFonts w:ascii="Calibri" w:cs="Calibri" w:eastAsia="Calibri" w:hAnsi="Calibri"/>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329">
            <w:pPr>
              <w:jc w:val="center"/>
              <w:rPr>
                <w:rFonts w:ascii="Calibri" w:cs="Calibri" w:eastAsia="Calibri" w:hAnsi="Calibri"/>
              </w:rPr>
            </w:pPr>
            <w:r w:rsidDel="00000000" w:rsidR="00000000" w:rsidRPr="00000000">
              <w:rPr>
                <w:rFonts w:ascii="Calibri" w:cs="Calibri" w:eastAsia="Calibri" w:hAnsi="Calibri"/>
                <w:rtl w:val="0"/>
              </w:rPr>
              <w:t xml:space="preserve">TOTAL</w:t>
            </w:r>
          </w:p>
        </w:tc>
        <w:tc>
          <w:tcPr/>
          <w:p w:rsidR="00000000" w:rsidDel="00000000" w:rsidP="00000000" w:rsidRDefault="00000000" w:rsidRPr="00000000" w14:paraId="0000032B">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32C">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32D">
            <w:pPr>
              <w:rPr>
                <w:rFonts w:ascii="Calibri" w:cs="Calibri" w:eastAsia="Calibri" w:hAnsi="Calibri"/>
              </w:rPr>
            </w:pPr>
            <w:r w:rsidDel="00000000" w:rsidR="00000000" w:rsidRPr="00000000">
              <w:rPr>
                <w:rtl w:val="0"/>
              </w:rPr>
            </w:r>
          </w:p>
        </w:tc>
      </w:tr>
    </w:tbl>
    <w:p w:rsidR="00000000" w:rsidDel="00000000" w:rsidP="00000000" w:rsidRDefault="00000000" w:rsidRPr="00000000" w14:paraId="0000032E">
      <w:pPr>
        <w:spacing w:after="0" w:line="240" w:lineRule="auto"/>
        <w:ind w:right="426"/>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Esta información debe ser coherente con el “Anexo N°5 Presupuesto, Valores de mercado” / Pestaña: Cartas de Aportes</w:t>
      </w:r>
    </w:p>
    <w:p w:rsidR="00000000" w:rsidDel="00000000" w:rsidP="00000000" w:rsidRDefault="00000000" w:rsidRPr="00000000" w14:paraId="0000032F">
      <w:pPr>
        <w:spacing w:after="0" w:line="240" w:lineRule="auto"/>
        <w:ind w:right="426"/>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30">
      <w:pPr>
        <w:spacing w:after="0" w:line="240" w:lineRule="auto"/>
        <w:ind w:right="426"/>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31">
      <w:pPr>
        <w:spacing w:after="0" w:line="240" w:lineRule="auto"/>
        <w:ind w:right="426"/>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32">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_________________________________________</w:t>
      </w:r>
    </w:p>
    <w:p w:rsidR="00000000" w:rsidDel="00000000" w:rsidP="00000000" w:rsidRDefault="00000000" w:rsidRPr="00000000" w14:paraId="00000333">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Firma</w:t>
      </w:r>
    </w:p>
    <w:p w:rsidR="00000000" w:rsidDel="00000000" w:rsidP="00000000" w:rsidRDefault="00000000" w:rsidRPr="00000000" w14:paraId="00000334">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Nombre completo del /la representante legal</w:t>
      </w:r>
    </w:p>
    <w:p w:rsidR="00000000" w:rsidDel="00000000" w:rsidP="00000000" w:rsidRDefault="00000000" w:rsidRPr="00000000" w14:paraId="00000335">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RUT representante legal</w:t>
      </w:r>
    </w:p>
    <w:p w:rsidR="00000000" w:rsidDel="00000000" w:rsidP="00000000" w:rsidRDefault="00000000" w:rsidRPr="00000000" w14:paraId="00000336">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Nombre institución</w:t>
      </w:r>
    </w:p>
    <w:p w:rsidR="00000000" w:rsidDel="00000000" w:rsidP="00000000" w:rsidRDefault="00000000" w:rsidRPr="00000000" w14:paraId="00000337">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Fecha</w:t>
      </w:r>
    </w:p>
    <w:p w:rsidR="00000000" w:rsidDel="00000000" w:rsidP="00000000" w:rsidRDefault="00000000" w:rsidRPr="00000000" w14:paraId="00000338">
      <w:pPr>
        <w:spacing w:after="0" w:line="240" w:lineRule="auto"/>
        <w:ind w:right="426"/>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39">
      <w:pPr>
        <w:spacing w:after="0" w:line="240" w:lineRule="auto"/>
        <w:ind w:right="426"/>
        <w:jc w:val="center"/>
        <w:rPr>
          <w:rFonts w:ascii="Calibri" w:cs="Calibri" w:eastAsia="Calibri" w:hAnsi="Calibri"/>
          <w:sz w:val="20"/>
          <w:szCs w:val="20"/>
        </w:rPr>
      </w:pPr>
      <w:r w:rsidDel="00000000" w:rsidR="00000000" w:rsidRPr="00000000">
        <w:br w:type="column"/>
      </w:r>
      <w:r w:rsidDel="00000000" w:rsidR="00000000" w:rsidRPr="00000000">
        <w:rPr>
          <w:rFonts w:ascii="Calibri" w:cs="Calibri" w:eastAsia="Calibri" w:hAnsi="Calibri"/>
          <w:b w:val="1"/>
          <w:sz w:val="20"/>
          <w:szCs w:val="20"/>
          <w:rtl w:val="0"/>
        </w:rPr>
        <w:t xml:space="preserve">ID carta ______</w:t>
      </w:r>
      <w:r w:rsidDel="00000000" w:rsidR="00000000" w:rsidRPr="00000000">
        <w:rPr>
          <w:rtl w:val="0"/>
        </w:rPr>
      </w:r>
    </w:p>
    <w:p w:rsidR="00000000" w:rsidDel="00000000" w:rsidP="00000000" w:rsidRDefault="00000000" w:rsidRPr="00000000" w14:paraId="0000033A">
      <w:pPr>
        <w:spacing w:after="0" w:line="240" w:lineRule="auto"/>
        <w:ind w:right="426"/>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CARTA DE COMPROMISO TÉCNICO Y ECONÓMICO </w:t>
      </w:r>
    </w:p>
    <w:p w:rsidR="00000000" w:rsidDel="00000000" w:rsidP="00000000" w:rsidRDefault="00000000" w:rsidRPr="00000000" w14:paraId="0000033B">
      <w:pPr>
        <w:spacing w:after="0" w:line="240" w:lineRule="auto"/>
        <w:ind w:right="426"/>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 (TERCEROS - POSTULACION CONJUNTA. </w:t>
      </w:r>
    </w:p>
    <w:p w:rsidR="00000000" w:rsidDel="00000000" w:rsidP="00000000" w:rsidRDefault="00000000" w:rsidRPr="00000000" w14:paraId="0000033C">
      <w:pPr>
        <w:spacing w:after="0" w:line="240" w:lineRule="auto"/>
        <w:ind w:right="426"/>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Se debe presentar una por cada institución)</w:t>
      </w:r>
    </w:p>
    <w:p w:rsidR="00000000" w:rsidDel="00000000" w:rsidP="00000000" w:rsidRDefault="00000000" w:rsidRPr="00000000" w14:paraId="0000033D">
      <w:pPr>
        <w:spacing w:after="0" w:line="240" w:lineRule="auto"/>
        <w:ind w:right="426"/>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3E">
      <w:pPr>
        <w:tabs>
          <w:tab w:val="left" w:pos="709"/>
        </w:tabs>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Yo____________________ en representación de ____________________ RUT_____________, comprometo el aporte detallado en el cuadro adjunto, para la ejecución del Centro de Negocios al que postulamos en la Región de ____________, localizado en la comuna ______________________.</w:t>
      </w:r>
    </w:p>
    <w:p w:rsidR="00000000" w:rsidDel="00000000" w:rsidP="00000000" w:rsidRDefault="00000000" w:rsidRPr="00000000" w14:paraId="0000033F">
      <w:pPr>
        <w:tabs>
          <w:tab w:val="left" w:pos="709"/>
        </w:tabs>
        <w:spacing w:after="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340">
      <w:pPr>
        <w:tabs>
          <w:tab w:val="left" w:pos="709"/>
        </w:tabs>
        <w:spacing w:after="0" w:line="240" w:lineRule="auto"/>
        <w:jc w:val="both"/>
        <w:rPr>
          <w:rFonts w:ascii="Calibri" w:cs="Calibri" w:eastAsia="Calibri" w:hAnsi="Calibri"/>
        </w:rPr>
      </w:pPr>
      <w:r w:rsidDel="00000000" w:rsidR="00000000" w:rsidRPr="00000000">
        <w:rPr>
          <w:rtl w:val="0"/>
        </w:rPr>
      </w:r>
    </w:p>
    <w:tbl>
      <w:tblPr>
        <w:tblStyle w:val="Table31"/>
        <w:tblW w:w="8680.0" w:type="dxa"/>
        <w:jc w:val="left"/>
        <w:tblInd w:w="0.0" w:type="dxa"/>
        <w:tblBorders>
          <w:top w:color="7ba0cd" w:space="0" w:sz="8" w:val="single"/>
          <w:left w:color="7ba0cd" w:space="0" w:sz="8" w:val="single"/>
          <w:bottom w:color="7ba0cd" w:space="0" w:sz="8" w:val="single"/>
          <w:right w:color="7ba0cd" w:space="0" w:sz="8" w:val="single"/>
          <w:insideH w:color="7ba0cd" w:space="0" w:sz="8" w:val="single"/>
          <w:insideV w:color="4f81bd" w:space="0" w:sz="8" w:val="single"/>
        </w:tblBorders>
        <w:tblLayout w:type="fixed"/>
        <w:tblLook w:val="04A0"/>
      </w:tblPr>
      <w:tblGrid>
        <w:gridCol w:w="1668"/>
        <w:gridCol w:w="2512"/>
        <w:gridCol w:w="1469"/>
        <w:gridCol w:w="1469"/>
        <w:gridCol w:w="1562"/>
        <w:tblGridChange w:id="0">
          <w:tblGrid>
            <w:gridCol w:w="1668"/>
            <w:gridCol w:w="2512"/>
            <w:gridCol w:w="1469"/>
            <w:gridCol w:w="1469"/>
            <w:gridCol w:w="1562"/>
          </w:tblGrid>
        </w:tblGridChange>
      </w:tblGrid>
      <w:tr>
        <w:trPr>
          <w:cantSplit w:val="0"/>
          <w:tblHeader w:val="0"/>
        </w:trPr>
        <w:tc>
          <w:tcPr/>
          <w:p w:rsidR="00000000" w:rsidDel="00000000" w:rsidP="00000000" w:rsidRDefault="00000000" w:rsidRPr="00000000" w14:paraId="00000341">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Descripción del aporte</w:t>
            </w:r>
          </w:p>
        </w:tc>
        <w:tc>
          <w:tcPr/>
          <w:p w:rsidR="00000000" w:rsidDel="00000000" w:rsidP="00000000" w:rsidRDefault="00000000" w:rsidRPr="00000000" w14:paraId="00000342">
            <w:pPr>
              <w:rPr>
                <w:rFonts w:ascii="Calibri" w:cs="Calibri" w:eastAsia="Calibri" w:hAnsi="Calibri"/>
                <w:sz w:val="20"/>
                <w:szCs w:val="20"/>
              </w:rPr>
            </w:pPr>
            <w:r w:rsidDel="00000000" w:rsidR="00000000" w:rsidRPr="00000000">
              <w:rPr>
                <w:rFonts w:ascii="Calibri" w:cs="Calibri" w:eastAsia="Calibri" w:hAnsi="Calibri"/>
                <w:sz w:val="17"/>
                <w:szCs w:val="17"/>
                <w:rtl w:val="0"/>
              </w:rPr>
              <w:t xml:space="preserve">Partida presupuestaria a la cual corresponde el aporte según hoja "Presupuesto total Anua</w:t>
            </w:r>
            <w:r w:rsidDel="00000000" w:rsidR="00000000" w:rsidRPr="00000000">
              <w:rPr>
                <w:rFonts w:ascii="Calibri" w:cs="Calibri" w:eastAsia="Calibri" w:hAnsi="Calibri"/>
                <w:sz w:val="20"/>
                <w:szCs w:val="20"/>
                <w:rtl w:val="0"/>
              </w:rPr>
              <w:t xml:space="preserve">l"</w:t>
            </w:r>
            <w:r w:rsidDel="00000000" w:rsidR="00000000" w:rsidRPr="00000000">
              <w:rPr>
                <w:rFonts w:ascii="Calibri" w:cs="Calibri" w:eastAsia="Calibri" w:hAnsi="Calibri"/>
                <w:sz w:val="16"/>
                <w:szCs w:val="16"/>
                <w:rtl w:val="0"/>
              </w:rPr>
              <w:t xml:space="preserve"> (Revisar Anexo N° 5)</w:t>
            </w:r>
            <w:r w:rsidDel="00000000" w:rsidR="00000000" w:rsidRPr="00000000">
              <w:rPr>
                <w:rFonts w:ascii="Calibri" w:cs="Calibri" w:eastAsia="Calibri" w:hAnsi="Calibri"/>
                <w:sz w:val="20"/>
                <w:szCs w:val="20"/>
                <w:rtl w:val="0"/>
              </w:rPr>
              <w:t xml:space="preserve"> </w:t>
            </w:r>
          </w:p>
        </w:tc>
        <w:tc>
          <w:tcPr/>
          <w:p w:rsidR="00000000" w:rsidDel="00000000" w:rsidP="00000000" w:rsidRDefault="00000000" w:rsidRPr="00000000" w14:paraId="00000343">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Aporte Pecuniario ($)</w:t>
            </w:r>
          </w:p>
        </w:tc>
        <w:tc>
          <w:tcPr/>
          <w:p w:rsidR="00000000" w:rsidDel="00000000" w:rsidP="00000000" w:rsidRDefault="00000000" w:rsidRPr="00000000" w14:paraId="00000344">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Aporte No Pecuniario ($)</w:t>
            </w:r>
          </w:p>
        </w:tc>
        <w:tc>
          <w:tcPr/>
          <w:p w:rsidR="00000000" w:rsidDel="00000000" w:rsidP="00000000" w:rsidRDefault="00000000" w:rsidRPr="00000000" w14:paraId="00000345">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Monto ($)</w:t>
            </w:r>
          </w:p>
        </w:tc>
      </w:tr>
      <w:tr>
        <w:trPr>
          <w:cantSplit w:val="0"/>
          <w:tblHeader w:val="0"/>
        </w:trPr>
        <w:tc>
          <w:tcPr/>
          <w:p w:rsidR="00000000" w:rsidDel="00000000" w:rsidP="00000000" w:rsidRDefault="00000000" w:rsidRPr="00000000" w14:paraId="00000346">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347">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348">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349">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34A">
            <w:pPr>
              <w:rPr>
                <w:rFonts w:ascii="Calibri" w:cs="Calibri" w:eastAsia="Calibri" w:hAnsi="Calibri"/>
              </w:rPr>
            </w:pPr>
            <w:r w:rsidDel="00000000" w:rsidR="00000000" w:rsidRPr="00000000">
              <w:rPr>
                <w:rtl w:val="0"/>
              </w:rPr>
            </w:r>
          </w:p>
          <w:p w:rsidR="00000000" w:rsidDel="00000000" w:rsidP="00000000" w:rsidRDefault="00000000" w:rsidRPr="00000000" w14:paraId="0000034B">
            <w:pPr>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34C">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34D">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34E">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34F">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350">
            <w:pPr>
              <w:rPr>
                <w:rFonts w:ascii="Calibri" w:cs="Calibri" w:eastAsia="Calibri" w:hAnsi="Calibri"/>
              </w:rPr>
            </w:pPr>
            <w:r w:rsidDel="00000000" w:rsidR="00000000" w:rsidRPr="00000000">
              <w:rPr>
                <w:rtl w:val="0"/>
              </w:rPr>
            </w:r>
          </w:p>
          <w:p w:rsidR="00000000" w:rsidDel="00000000" w:rsidP="00000000" w:rsidRDefault="00000000" w:rsidRPr="00000000" w14:paraId="00000351">
            <w:pPr>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352">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353">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354">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355">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356">
            <w:pPr>
              <w:rPr>
                <w:rFonts w:ascii="Calibri" w:cs="Calibri" w:eastAsia="Calibri" w:hAnsi="Calibri"/>
              </w:rPr>
            </w:pPr>
            <w:r w:rsidDel="00000000" w:rsidR="00000000" w:rsidRPr="00000000">
              <w:rPr>
                <w:rtl w:val="0"/>
              </w:rPr>
            </w:r>
          </w:p>
          <w:p w:rsidR="00000000" w:rsidDel="00000000" w:rsidP="00000000" w:rsidRDefault="00000000" w:rsidRPr="00000000" w14:paraId="00000357">
            <w:pPr>
              <w:rPr>
                <w:rFonts w:ascii="Calibri" w:cs="Calibri" w:eastAsia="Calibri" w:hAnsi="Calibri"/>
              </w:rPr>
            </w:pPr>
            <w:r w:rsidDel="00000000" w:rsidR="00000000" w:rsidRPr="00000000">
              <w:rPr>
                <w:rtl w:val="0"/>
              </w:rPr>
            </w:r>
          </w:p>
        </w:tc>
      </w:tr>
      <w:tr>
        <w:trPr>
          <w:cantSplit w:val="0"/>
          <w:tblHeader w:val="0"/>
        </w:trPr>
        <w:tc>
          <w:tcPr/>
          <w:p w:rsidR="00000000" w:rsidDel="00000000" w:rsidP="00000000" w:rsidRDefault="00000000" w:rsidRPr="00000000" w14:paraId="00000358">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359">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35A">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35B">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35C">
            <w:pPr>
              <w:rPr>
                <w:rFonts w:ascii="Calibri" w:cs="Calibri" w:eastAsia="Calibri" w:hAnsi="Calibri"/>
              </w:rPr>
            </w:pPr>
            <w:r w:rsidDel="00000000" w:rsidR="00000000" w:rsidRPr="00000000">
              <w:rPr>
                <w:rtl w:val="0"/>
              </w:rPr>
            </w:r>
          </w:p>
          <w:p w:rsidR="00000000" w:rsidDel="00000000" w:rsidP="00000000" w:rsidRDefault="00000000" w:rsidRPr="00000000" w14:paraId="0000035D">
            <w:pPr>
              <w:rPr>
                <w:rFonts w:ascii="Calibri" w:cs="Calibri" w:eastAsia="Calibri" w:hAnsi="Calibri"/>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35E">
            <w:pPr>
              <w:jc w:val="center"/>
              <w:rPr>
                <w:rFonts w:ascii="Calibri" w:cs="Calibri" w:eastAsia="Calibri" w:hAnsi="Calibri"/>
              </w:rPr>
            </w:pPr>
            <w:r w:rsidDel="00000000" w:rsidR="00000000" w:rsidRPr="00000000">
              <w:rPr>
                <w:rFonts w:ascii="Calibri" w:cs="Calibri" w:eastAsia="Calibri" w:hAnsi="Calibri"/>
                <w:rtl w:val="0"/>
              </w:rPr>
              <w:t xml:space="preserve">TOTAL</w:t>
            </w:r>
          </w:p>
        </w:tc>
        <w:tc>
          <w:tcPr/>
          <w:p w:rsidR="00000000" w:rsidDel="00000000" w:rsidP="00000000" w:rsidRDefault="00000000" w:rsidRPr="00000000" w14:paraId="00000360">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361">
            <w:pPr>
              <w:rPr>
                <w:rFonts w:ascii="Calibri" w:cs="Calibri" w:eastAsia="Calibri" w:hAnsi="Calibri"/>
              </w:rPr>
            </w:pPr>
            <w:r w:rsidDel="00000000" w:rsidR="00000000" w:rsidRPr="00000000">
              <w:rPr>
                <w:rtl w:val="0"/>
              </w:rPr>
            </w:r>
          </w:p>
        </w:tc>
        <w:tc>
          <w:tcPr/>
          <w:p w:rsidR="00000000" w:rsidDel="00000000" w:rsidP="00000000" w:rsidRDefault="00000000" w:rsidRPr="00000000" w14:paraId="00000362">
            <w:pPr>
              <w:rPr>
                <w:rFonts w:ascii="Calibri" w:cs="Calibri" w:eastAsia="Calibri" w:hAnsi="Calibri"/>
              </w:rPr>
            </w:pPr>
            <w:r w:rsidDel="00000000" w:rsidR="00000000" w:rsidRPr="00000000">
              <w:rPr>
                <w:rtl w:val="0"/>
              </w:rPr>
            </w:r>
          </w:p>
        </w:tc>
      </w:tr>
    </w:tbl>
    <w:p w:rsidR="00000000" w:rsidDel="00000000" w:rsidP="00000000" w:rsidRDefault="00000000" w:rsidRPr="00000000" w14:paraId="00000363">
      <w:pPr>
        <w:spacing w:after="0" w:line="240" w:lineRule="auto"/>
        <w:ind w:right="426"/>
        <w:jc w:val="both"/>
        <w:rPr>
          <w:rFonts w:ascii="Calibri" w:cs="Calibri" w:eastAsia="Calibri" w:hAnsi="Calibri"/>
          <w:b w:val="1"/>
        </w:rPr>
      </w:pPr>
      <w:r w:rsidDel="00000000" w:rsidR="00000000" w:rsidRPr="00000000">
        <w:rPr>
          <w:rFonts w:ascii="Calibri" w:cs="Calibri" w:eastAsia="Calibri" w:hAnsi="Calibri"/>
          <w:sz w:val="20"/>
          <w:szCs w:val="20"/>
          <w:rtl w:val="0"/>
        </w:rPr>
        <w:t xml:space="preserve">Esta información debe ser coherente con el “Anexo N°5 Presupuesto, Valores de mercado” / Pestaña: Cartas de Aportes</w:t>
      </w:r>
      <w:r w:rsidDel="00000000" w:rsidR="00000000" w:rsidRPr="00000000">
        <w:rPr>
          <w:rtl w:val="0"/>
        </w:rPr>
      </w:r>
    </w:p>
    <w:p w:rsidR="00000000" w:rsidDel="00000000" w:rsidP="00000000" w:rsidRDefault="00000000" w:rsidRPr="00000000" w14:paraId="00000364">
      <w:pPr>
        <w:spacing w:after="0" w:line="240" w:lineRule="auto"/>
        <w:ind w:right="426"/>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65">
      <w:pPr>
        <w:spacing w:after="0" w:line="240" w:lineRule="auto"/>
        <w:ind w:right="426"/>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66">
      <w:pPr>
        <w:spacing w:after="0" w:line="240" w:lineRule="auto"/>
        <w:ind w:right="426"/>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367">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_________________________________________</w:t>
      </w:r>
    </w:p>
    <w:p w:rsidR="00000000" w:rsidDel="00000000" w:rsidP="00000000" w:rsidRDefault="00000000" w:rsidRPr="00000000" w14:paraId="00000368">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Firma</w:t>
      </w:r>
    </w:p>
    <w:p w:rsidR="00000000" w:rsidDel="00000000" w:rsidP="00000000" w:rsidRDefault="00000000" w:rsidRPr="00000000" w14:paraId="00000369">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Nombre completo del /la representante legal</w:t>
      </w:r>
    </w:p>
    <w:p w:rsidR="00000000" w:rsidDel="00000000" w:rsidP="00000000" w:rsidRDefault="00000000" w:rsidRPr="00000000" w14:paraId="0000036A">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RUT representante legal</w:t>
      </w:r>
    </w:p>
    <w:p w:rsidR="00000000" w:rsidDel="00000000" w:rsidP="00000000" w:rsidRDefault="00000000" w:rsidRPr="00000000" w14:paraId="0000036B">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Nombre institución</w:t>
      </w:r>
    </w:p>
    <w:p w:rsidR="00000000" w:rsidDel="00000000" w:rsidP="00000000" w:rsidRDefault="00000000" w:rsidRPr="00000000" w14:paraId="0000036C">
      <w:pPr>
        <w:spacing w:after="0" w:line="240" w:lineRule="auto"/>
        <w:jc w:val="both"/>
        <w:rPr>
          <w:rFonts w:ascii="Calibri" w:cs="Calibri" w:eastAsia="Calibri" w:hAnsi="Calibri"/>
        </w:rPr>
      </w:pPr>
      <w:r w:rsidDel="00000000" w:rsidR="00000000" w:rsidRPr="00000000">
        <w:rPr>
          <w:rFonts w:ascii="Calibri" w:cs="Calibri" w:eastAsia="Calibri" w:hAnsi="Calibri"/>
          <w:rtl w:val="0"/>
        </w:rPr>
        <w:t xml:space="preserve">Fecha</w:t>
      </w:r>
    </w:p>
    <w:sectPr>
      <w:headerReference r:id="rId6" w:type="default"/>
      <w:pgSz w:h="15840" w:w="12240" w:orient="portrait"/>
      <w:pgMar w:bottom="1418" w:top="1418" w:left="1276" w:right="1134"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Calibri"/>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6D">
    <w:pPr>
      <w:pBdr>
        <w:top w:space="0" w:sz="0" w:val="nil"/>
        <w:left w:space="0" w:sz="0" w:val="nil"/>
        <w:bottom w:space="0" w:sz="0" w:val="nil"/>
        <w:right w:space="0" w:sz="0" w:val="nil"/>
        <w:between w:space="0" w:sz="0" w:val="nil"/>
      </w:pBdr>
      <w:tabs>
        <w:tab w:val="right" w:pos="9214"/>
      </w:tabs>
      <w:spacing w:after="0" w:line="240" w:lineRule="auto"/>
      <w:ind w:right="-376"/>
      <w:jc w:val="right"/>
      <w:rPr>
        <w:color w:val="000000"/>
      </w:rPr>
    </w:pPr>
    <w:r w:rsidDel="00000000" w:rsidR="00000000" w:rsidRPr="00000000">
      <w:rPr/>
      <w:drawing>
        <wp:inline distB="114300" distT="114300" distL="114300" distR="114300">
          <wp:extent cx="1370648" cy="643928"/>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370648" cy="64392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2"/>
        <w:szCs w:val="22"/>
        <w:lang w:val="es-CL"/>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40" w:before="400" w:line="240" w:lineRule="auto"/>
    </w:pPr>
    <w:rPr>
      <w:rFonts w:ascii="Calibri" w:cs="Calibri" w:eastAsia="Calibri" w:hAnsi="Calibri"/>
      <w:color w:val="244061"/>
      <w:sz w:val="36"/>
      <w:szCs w:val="36"/>
    </w:rPr>
  </w:style>
  <w:style w:type="paragraph" w:styleId="Heading2">
    <w:name w:val="heading 2"/>
    <w:basedOn w:val="Normal"/>
    <w:next w:val="Normal"/>
    <w:pPr>
      <w:keepNext w:val="1"/>
      <w:keepLines w:val="1"/>
      <w:spacing w:after="0" w:before="40" w:line="240" w:lineRule="auto"/>
    </w:pPr>
    <w:rPr>
      <w:rFonts w:ascii="Calibri" w:cs="Calibri" w:eastAsia="Calibri" w:hAnsi="Calibri"/>
      <w:color w:val="366091"/>
      <w:sz w:val="32"/>
      <w:szCs w:val="32"/>
    </w:rPr>
  </w:style>
  <w:style w:type="paragraph" w:styleId="Heading3">
    <w:name w:val="heading 3"/>
    <w:basedOn w:val="Normal"/>
    <w:next w:val="Normal"/>
    <w:pPr>
      <w:keepNext w:val="1"/>
      <w:keepLines w:val="1"/>
      <w:spacing w:after="0" w:before="40" w:line="240" w:lineRule="auto"/>
    </w:pPr>
    <w:rPr>
      <w:rFonts w:ascii="Calibri" w:cs="Calibri" w:eastAsia="Calibri" w:hAnsi="Calibri"/>
      <w:color w:val="366091"/>
      <w:sz w:val="28"/>
      <w:szCs w:val="28"/>
    </w:rPr>
  </w:style>
  <w:style w:type="paragraph" w:styleId="Heading4">
    <w:name w:val="heading 4"/>
    <w:basedOn w:val="Normal"/>
    <w:next w:val="Normal"/>
    <w:pPr>
      <w:keepNext w:val="1"/>
      <w:keepLines w:val="1"/>
      <w:spacing w:after="0" w:before="40" w:lineRule="auto"/>
    </w:pPr>
    <w:rPr>
      <w:rFonts w:ascii="Calibri" w:cs="Calibri" w:eastAsia="Calibri" w:hAnsi="Calibri"/>
      <w:color w:val="366091"/>
      <w:sz w:val="24"/>
      <w:szCs w:val="24"/>
    </w:rPr>
  </w:style>
  <w:style w:type="paragraph" w:styleId="Heading5">
    <w:name w:val="heading 5"/>
    <w:basedOn w:val="Normal"/>
    <w:next w:val="Normal"/>
    <w:pPr>
      <w:keepNext w:val="1"/>
      <w:keepLines w:val="1"/>
      <w:spacing w:after="0" w:before="40" w:lineRule="auto"/>
    </w:pPr>
    <w:rPr>
      <w:rFonts w:ascii="Calibri" w:cs="Calibri" w:eastAsia="Calibri" w:hAnsi="Calibri"/>
      <w:smallCaps w:val="1"/>
      <w:color w:val="366091"/>
    </w:rPr>
  </w:style>
  <w:style w:type="paragraph" w:styleId="Heading6">
    <w:name w:val="heading 6"/>
    <w:basedOn w:val="Normal"/>
    <w:next w:val="Normal"/>
    <w:pPr>
      <w:keepNext w:val="1"/>
      <w:keepLines w:val="1"/>
      <w:spacing w:after="0" w:before="40" w:lineRule="auto"/>
    </w:pPr>
    <w:rPr>
      <w:rFonts w:ascii="Calibri" w:cs="Calibri" w:eastAsia="Calibri" w:hAnsi="Calibri"/>
      <w:i w:val="1"/>
      <w:smallCaps w:val="1"/>
      <w:color w:val="244061"/>
    </w:rPr>
  </w:style>
  <w:style w:type="paragraph" w:styleId="Title">
    <w:name w:val="Title"/>
    <w:basedOn w:val="Normal"/>
    <w:next w:val="Normal"/>
    <w:pPr>
      <w:spacing w:after="0" w:line="204" w:lineRule="auto"/>
    </w:pPr>
    <w:rPr>
      <w:rFonts w:ascii="Calibri" w:cs="Calibri" w:eastAsia="Calibri" w:hAnsi="Calibri"/>
      <w:smallCaps w:val="1"/>
      <w:color w:val="1f497d"/>
      <w:sz w:val="72"/>
      <w:szCs w:val="72"/>
    </w:rPr>
  </w:style>
  <w:style w:type="paragraph" w:styleId="Subtitle">
    <w:name w:val="Subtitle"/>
    <w:basedOn w:val="Normal"/>
    <w:next w:val="Normal"/>
    <w:pPr>
      <w:spacing w:after="240" w:line="240" w:lineRule="auto"/>
    </w:pPr>
    <w:rPr>
      <w:rFonts w:ascii="Calibri" w:cs="Calibri" w:eastAsia="Calibri" w:hAnsi="Calibri"/>
      <w:color w:val="4f81bd"/>
      <w:sz w:val="28"/>
      <w:szCs w:val="28"/>
    </w:rPr>
  </w:style>
  <w:style w:type="table" w:styleId="Table1">
    <w:basedOn w:val="TableNormal"/>
    <w:pPr>
      <w:spacing w:after="0" w:line="240" w:lineRule="auto"/>
    </w:pPr>
    <w:rPr>
      <w:color w:val="000000"/>
      <w:sz w:val="24"/>
      <w:szCs w:val="24"/>
    </w:rPr>
    <w:tblPr>
      <w:tblStyleRowBandSize w:val="1"/>
      <w:tblStyleColBandSize w:val="1"/>
      <w:tblCellMar>
        <w:top w:w="100.0" w:type="dxa"/>
        <w:left w:w="115.0" w:type="dxa"/>
        <w:bottom w:w="100.0" w:type="dxa"/>
        <w:right w:w="115.0" w:type="dxa"/>
      </w:tblCellMar>
    </w:tblPr>
    <w:tblStylePr w:type="band1Horz">
      <w:tcPr>
        <w:tcBorders>
          <w:top w:color="4f81bd" w:space="0" w:sz="8" w:val="single"/>
          <w:left w:color="4f81bd" w:space="0" w:sz="8" w:val="single"/>
          <w:bottom w:color="4f81bd" w:space="0" w:sz="8" w:val="single"/>
          <w:right w:color="4f81bd" w:space="0" w:sz="8" w:val="single"/>
          <w:insideV w:color="4f81bd" w:space="0" w:sz="8" w:val="single"/>
        </w:tcBorders>
        <w:shd w:fill="d3dfee" w:val="clear"/>
      </w:tcPr>
    </w:tblStylePr>
    <w:tblStylePr w:type="band1Vert">
      <w:tcPr>
        <w:tcBorders>
          <w:top w:color="4f81bd" w:space="0" w:sz="8" w:val="single"/>
          <w:left w:color="4f81bd" w:space="0" w:sz="8" w:val="single"/>
          <w:bottom w:color="4f81bd" w:space="0" w:sz="8" w:val="single"/>
          <w:right w:color="4f81bd" w:space="0" w:sz="8" w:val="single"/>
        </w:tcBorders>
        <w:shd w:fill="d3dfee" w:val="clear"/>
      </w:tcPr>
    </w:tblStylePr>
    <w:tblStylePr w:type="band2Horz">
      <w:tcPr>
        <w:tcBorders>
          <w:top w:color="4f81bd" w:space="0" w:sz="8" w:val="single"/>
          <w:left w:color="4f81bd" w:space="0" w:sz="8" w:val="single"/>
          <w:bottom w:color="4f81bd" w:space="0" w:sz="8" w:val="single"/>
          <w:right w:color="4f81bd" w:space="0" w:sz="8" w:val="single"/>
          <w:insideV w:color="4f81bd" w:space="0" w:sz="8" w:val="single"/>
        </w:tcBorders>
      </w:tcPr>
    </w:tblStylePr>
    <w:tblStylePr w:type="firstCol">
      <w:rPr>
        <w:rFonts w:ascii="Cambria" w:cs="Cambria" w:eastAsia="Cambria" w:hAnsi="Cambria"/>
        <w:b w:val="1"/>
      </w:rPr>
    </w:tblStylePr>
    <w:tblStylePr w:type="firstRow">
      <w:pPr>
        <w:spacing w:after="0" w:before="0" w:line="240" w:lineRule="auto"/>
      </w:pPr>
      <w:rPr>
        <w:rFonts w:ascii="Cambria" w:cs="Cambria" w:eastAsia="Cambria" w:hAnsi="Cambria"/>
        <w:b w:val="1"/>
      </w:rPr>
      <w:tcPr>
        <w:tcBorders>
          <w:top w:color="4f81bd" w:space="0" w:sz="8" w:val="single"/>
          <w:left w:color="4f81bd" w:space="0" w:sz="8" w:val="single"/>
          <w:bottom w:color="4f81bd" w:space="0" w:sz="18" w:val="single"/>
          <w:right w:color="4f81bd" w:space="0" w:sz="8" w:val="single"/>
          <w:insideH w:color="000000" w:space="0" w:sz="0" w:val="nil"/>
          <w:insideV w:color="4f81bd" w:space="0" w:sz="8" w:val="single"/>
        </w:tcBorders>
      </w:tcPr>
    </w:tblStylePr>
    <w:tblStylePr w:type="lastCol">
      <w:rPr>
        <w:rFonts w:ascii="Cambria" w:cs="Cambria" w:eastAsia="Cambria" w:hAnsi="Cambria"/>
        <w:b w:val="1"/>
      </w:rPr>
      <w:tcPr>
        <w:tcBorders>
          <w:top w:color="4f81bd" w:space="0" w:sz="8" w:val="single"/>
          <w:left w:color="4f81bd" w:space="0" w:sz="8" w:val="single"/>
          <w:bottom w:color="4f81bd" w:space="0" w:sz="8" w:val="single"/>
          <w:right w:color="4f81bd" w:space="0" w:sz="8" w:val="single"/>
        </w:tcBorders>
      </w:tcPr>
    </w:tblStylePr>
    <w:tblStylePr w:type="lastRow">
      <w:pPr>
        <w:spacing w:after="0" w:before="0" w:line="240" w:lineRule="auto"/>
      </w:pPr>
      <w:rPr>
        <w:rFonts w:ascii="Cambria" w:cs="Cambria" w:eastAsia="Cambria" w:hAnsi="Cambria"/>
        <w:b w:val="1"/>
      </w:rPr>
      <w:tcPr>
        <w:tcBorders>
          <w:top w:color="4f81bd" w:space="0" w:sz="6" w:val="single"/>
          <w:left w:color="4f81bd" w:space="0" w:sz="8" w:val="single"/>
          <w:bottom w:color="4f81bd" w:space="0" w:sz="8" w:val="single"/>
          <w:right w:color="4f81bd" w:space="0" w:sz="8" w:val="single"/>
          <w:insideH w:color="000000" w:space="0" w:sz="0" w:val="nil"/>
          <w:insideV w:color="4f81bd" w:space="0" w:sz="8" w:val="single"/>
        </w:tcBorders>
      </w:tcPr>
    </w:tblStylePr>
  </w:style>
  <w:style w:type="table" w:styleId="Table2">
    <w:basedOn w:val="TableNormal"/>
    <w:pPr>
      <w:spacing w:after="0" w:line="240" w:lineRule="auto"/>
    </w:pPr>
    <w:rPr>
      <w:color w:val="000000"/>
      <w:sz w:val="24"/>
      <w:szCs w:val="24"/>
    </w:rPr>
    <w:tblPr>
      <w:tblStyleRowBandSize w:val="1"/>
      <w:tblStyleColBandSize w:val="1"/>
      <w:tblCellMar>
        <w:top w:w="100.0" w:type="dxa"/>
        <w:left w:w="115.0" w:type="dxa"/>
        <w:bottom w:w="100.0" w:type="dxa"/>
        <w:right w:w="115.0" w:type="dxa"/>
      </w:tblCellMar>
    </w:tblPr>
  </w:style>
  <w:style w:type="table" w:styleId="Table3">
    <w:basedOn w:val="TableNormal"/>
    <w:pPr>
      <w:spacing w:after="0" w:line="240" w:lineRule="auto"/>
    </w:pPr>
    <w:rPr>
      <w:color w:val="000000"/>
      <w:sz w:val="24"/>
      <w:szCs w:val="24"/>
    </w:rPr>
    <w:tblPr>
      <w:tblStyleRowBandSize w:val="1"/>
      <w:tblStyleColBandSize w:val="1"/>
      <w:tblCellMar>
        <w:top w:w="100.0" w:type="dxa"/>
        <w:left w:w="115.0" w:type="dxa"/>
        <w:bottom w:w="100.0" w:type="dxa"/>
        <w:right w:w="115.0" w:type="dxa"/>
      </w:tblCellMar>
    </w:tblPr>
  </w:style>
  <w:style w:type="table" w:styleId="Table4">
    <w:basedOn w:val="TableNormal"/>
    <w:pPr>
      <w:spacing w:after="0" w:line="240" w:lineRule="auto"/>
    </w:pPr>
    <w:rPr>
      <w:color w:val="000000"/>
      <w:sz w:val="24"/>
      <w:szCs w:val="24"/>
    </w:rPr>
    <w:tblPr>
      <w:tblStyleRowBandSize w:val="1"/>
      <w:tblStyleColBandSize w:val="1"/>
      <w:tblCellMar>
        <w:top w:w="100.0" w:type="dxa"/>
        <w:left w:w="115.0" w:type="dxa"/>
        <w:bottom w:w="100.0" w:type="dxa"/>
        <w:right w:w="115.0" w:type="dxa"/>
      </w:tblCellMar>
    </w:tblPr>
  </w:style>
  <w:style w:type="table" w:styleId="Table5">
    <w:basedOn w:val="TableNormal"/>
    <w:pPr>
      <w:spacing w:after="0" w:line="240" w:lineRule="auto"/>
    </w:pPr>
    <w:rPr>
      <w:color w:val="000000"/>
      <w:sz w:val="24"/>
      <w:szCs w:val="24"/>
    </w:rPr>
    <w:tblPr>
      <w:tblStyleRowBandSize w:val="1"/>
      <w:tblStyleColBandSize w:val="1"/>
      <w:tblCellMar>
        <w:top w:w="100.0" w:type="dxa"/>
        <w:left w:w="115.0" w:type="dxa"/>
        <w:bottom w:w="100.0" w:type="dxa"/>
        <w:right w:w="115.0" w:type="dxa"/>
      </w:tblCellMar>
    </w:tblPr>
  </w:style>
  <w:style w:type="table" w:styleId="Table6">
    <w:basedOn w:val="TableNormal"/>
    <w:pPr>
      <w:spacing w:after="0" w:line="240" w:lineRule="auto"/>
    </w:pPr>
    <w:rPr>
      <w:color w:val="000000"/>
      <w:sz w:val="24"/>
      <w:szCs w:val="24"/>
    </w:rPr>
    <w:tblPr>
      <w:tblStyleRowBandSize w:val="1"/>
      <w:tblStyleColBandSize w:val="1"/>
      <w:tblCellMar>
        <w:top w:w="100.0" w:type="dxa"/>
        <w:left w:w="115.0" w:type="dxa"/>
        <w:bottom w:w="100.0" w:type="dxa"/>
        <w:right w:w="115.0" w:type="dxa"/>
      </w:tblCellMar>
    </w:tblPr>
  </w:style>
  <w:style w:type="table" w:styleId="Table7">
    <w:basedOn w:val="TableNormal"/>
    <w:pPr>
      <w:spacing w:after="0" w:line="240" w:lineRule="auto"/>
    </w:pPr>
    <w:rPr>
      <w:color w:val="000000"/>
      <w:sz w:val="24"/>
      <w:szCs w:val="24"/>
    </w:rPr>
    <w:tblPr>
      <w:tblStyleRowBandSize w:val="1"/>
      <w:tblStyleColBandSize w:val="1"/>
      <w:tblCellMar>
        <w:top w:w="100.0" w:type="dxa"/>
        <w:left w:w="115.0" w:type="dxa"/>
        <w:bottom w:w="100.0" w:type="dxa"/>
        <w:right w:w="115.0" w:type="dxa"/>
      </w:tblCellMar>
    </w:tblPr>
  </w:style>
  <w:style w:type="table" w:styleId="Table8">
    <w:basedOn w:val="TableNormal"/>
    <w:pPr>
      <w:spacing w:after="0" w:line="240" w:lineRule="auto"/>
    </w:pPr>
    <w:rPr>
      <w:color w:val="000000"/>
      <w:sz w:val="24"/>
      <w:szCs w:val="24"/>
    </w:rPr>
    <w:tblPr>
      <w:tblStyleRowBandSize w:val="1"/>
      <w:tblStyleColBandSize w:val="1"/>
      <w:tblCellMar>
        <w:top w:w="100.0" w:type="dxa"/>
        <w:left w:w="115.0" w:type="dxa"/>
        <w:bottom w:w="100.0" w:type="dxa"/>
        <w:right w:w="115.0" w:type="dxa"/>
      </w:tblCellMar>
    </w:tblPr>
  </w:style>
  <w:style w:type="table" w:styleId="Table9">
    <w:basedOn w:val="TableNormal"/>
    <w:pPr>
      <w:spacing w:after="0" w:line="240" w:lineRule="auto"/>
    </w:pPr>
    <w:rPr>
      <w:color w:val="000000"/>
      <w:sz w:val="24"/>
      <w:szCs w:val="24"/>
    </w:rPr>
    <w:tblPr>
      <w:tblStyleRowBandSize w:val="1"/>
      <w:tblStyleColBandSize w:val="1"/>
      <w:tblCellMar>
        <w:top w:w="100.0" w:type="dxa"/>
        <w:left w:w="115.0" w:type="dxa"/>
        <w:bottom w:w="100.0" w:type="dxa"/>
        <w:right w:w="115.0" w:type="dxa"/>
      </w:tblCellMar>
    </w:tblPr>
  </w:style>
  <w:style w:type="table" w:styleId="Table10">
    <w:basedOn w:val="TableNormal"/>
    <w:pPr>
      <w:spacing w:after="0" w:line="240" w:lineRule="auto"/>
    </w:pPr>
    <w:rPr>
      <w:color w:val="000000"/>
      <w:sz w:val="24"/>
      <w:szCs w:val="24"/>
    </w:rPr>
    <w:tblPr>
      <w:tblStyleRowBandSize w:val="1"/>
      <w:tblStyleColBandSize w:val="1"/>
      <w:tblCellMar>
        <w:top w:w="100.0" w:type="dxa"/>
        <w:left w:w="115.0" w:type="dxa"/>
        <w:bottom w:w="100.0" w:type="dxa"/>
        <w:right w:w="115.0" w:type="dxa"/>
      </w:tblCellMar>
    </w:tblPr>
  </w:style>
  <w:style w:type="table" w:styleId="Table11">
    <w:basedOn w:val="TableNormal"/>
    <w:pPr>
      <w:spacing w:after="0" w:line="240" w:lineRule="auto"/>
    </w:pPr>
    <w:rPr>
      <w:color w:val="000000"/>
      <w:sz w:val="24"/>
      <w:szCs w:val="24"/>
    </w:rPr>
    <w:tblPr>
      <w:tblStyleRowBandSize w:val="1"/>
      <w:tblStyleColBandSize w:val="1"/>
      <w:tblCellMar>
        <w:top w:w="100.0" w:type="dxa"/>
        <w:left w:w="115.0" w:type="dxa"/>
        <w:bottom w:w="100.0" w:type="dxa"/>
        <w:right w:w="115.0" w:type="dxa"/>
      </w:tblCellMar>
    </w:tblPr>
  </w:style>
  <w:style w:type="table" w:styleId="Table12">
    <w:basedOn w:val="TableNormal"/>
    <w:pPr>
      <w:spacing w:after="0" w:line="240" w:lineRule="auto"/>
    </w:pPr>
    <w:rPr>
      <w:color w:val="000000"/>
      <w:sz w:val="24"/>
      <w:szCs w:val="24"/>
    </w:rPr>
    <w:tblPr>
      <w:tblStyleRowBandSize w:val="1"/>
      <w:tblStyleColBandSize w:val="1"/>
      <w:tblCellMar>
        <w:top w:w="100.0" w:type="dxa"/>
        <w:left w:w="115.0" w:type="dxa"/>
        <w:bottom w:w="100.0" w:type="dxa"/>
        <w:right w:w="115.0" w:type="dxa"/>
      </w:tblCellMar>
    </w:tblPr>
  </w:style>
  <w:style w:type="table" w:styleId="Table13">
    <w:basedOn w:val="TableNormal"/>
    <w:pPr>
      <w:spacing w:after="0" w:line="240" w:lineRule="auto"/>
    </w:pPr>
    <w:rPr>
      <w:color w:val="000000"/>
      <w:sz w:val="24"/>
      <w:szCs w:val="24"/>
    </w:rPr>
    <w:tblPr>
      <w:tblStyleRowBandSize w:val="1"/>
      <w:tblStyleColBandSize w:val="1"/>
      <w:tblCellMar>
        <w:top w:w="100.0" w:type="dxa"/>
        <w:left w:w="115.0" w:type="dxa"/>
        <w:bottom w:w="100.0" w:type="dxa"/>
        <w:right w:w="115.0" w:type="dxa"/>
      </w:tblCellMar>
    </w:tblPr>
  </w:style>
  <w:style w:type="table" w:styleId="Table14">
    <w:basedOn w:val="TableNormal"/>
    <w:pPr>
      <w:spacing w:after="0" w:line="240" w:lineRule="auto"/>
    </w:pPr>
    <w:rPr>
      <w:color w:val="000000"/>
      <w:sz w:val="24"/>
      <w:szCs w:val="24"/>
    </w:rPr>
    <w:tblPr>
      <w:tblStyleRowBandSize w:val="1"/>
      <w:tblStyleColBandSize w:val="1"/>
      <w:tblCellMar>
        <w:top w:w="100.0" w:type="dxa"/>
        <w:left w:w="115.0" w:type="dxa"/>
        <w:bottom w:w="100.0" w:type="dxa"/>
        <w:right w:w="115.0" w:type="dxa"/>
      </w:tblCellMar>
    </w:tblPr>
  </w:style>
  <w:style w:type="table" w:styleId="Table15">
    <w:basedOn w:val="TableNormal"/>
    <w:pPr>
      <w:spacing w:after="0" w:line="240" w:lineRule="auto"/>
    </w:pPr>
    <w:rPr>
      <w:color w:val="000000"/>
      <w:sz w:val="24"/>
      <w:szCs w:val="24"/>
    </w:rPr>
    <w:tblPr>
      <w:tblStyleRowBandSize w:val="1"/>
      <w:tblStyleColBandSize w:val="1"/>
      <w:tblCellMar>
        <w:top w:w="100.0" w:type="dxa"/>
        <w:left w:w="115.0" w:type="dxa"/>
        <w:bottom w:w="100.0" w:type="dxa"/>
        <w:right w:w="115.0" w:type="dxa"/>
      </w:tblCellMar>
    </w:tblPr>
    <w:tblStylePr w:type="band1Horz">
      <w:tcPr>
        <w:tcBorders>
          <w:top w:color="4f81bd" w:space="0" w:sz="8" w:val="single"/>
          <w:left w:color="4f81bd" w:space="0" w:sz="8" w:val="single"/>
          <w:bottom w:color="4f81bd" w:space="0" w:sz="8" w:val="single"/>
          <w:right w:color="4f81bd" w:space="0" w:sz="8" w:val="single"/>
          <w:insideV w:color="4f81bd" w:space="0" w:sz="8" w:val="single"/>
        </w:tcBorders>
        <w:shd w:fill="d3dfee" w:val="clear"/>
      </w:tcPr>
    </w:tblStylePr>
    <w:tblStylePr w:type="band1Vert">
      <w:tcPr>
        <w:tcBorders>
          <w:top w:color="4f81bd" w:space="0" w:sz="8" w:val="single"/>
          <w:left w:color="4f81bd" w:space="0" w:sz="8" w:val="single"/>
          <w:bottom w:color="4f81bd" w:space="0" w:sz="8" w:val="single"/>
          <w:right w:color="4f81bd" w:space="0" w:sz="8" w:val="single"/>
        </w:tcBorders>
        <w:shd w:fill="d3dfee" w:val="clear"/>
      </w:tcPr>
    </w:tblStylePr>
    <w:tblStylePr w:type="band2Horz">
      <w:tcPr>
        <w:tcBorders>
          <w:top w:color="4f81bd" w:space="0" w:sz="8" w:val="single"/>
          <w:left w:color="4f81bd" w:space="0" w:sz="8" w:val="single"/>
          <w:bottom w:color="4f81bd" w:space="0" w:sz="8" w:val="single"/>
          <w:right w:color="4f81bd" w:space="0" w:sz="8" w:val="single"/>
          <w:insideV w:color="4f81bd" w:space="0" w:sz="8" w:val="single"/>
        </w:tcBorders>
      </w:tcPr>
    </w:tblStylePr>
    <w:tblStylePr w:type="firstCol">
      <w:rPr>
        <w:rFonts w:ascii="Cambria" w:cs="Cambria" w:eastAsia="Cambria" w:hAnsi="Cambria"/>
        <w:b w:val="1"/>
      </w:rPr>
    </w:tblStylePr>
    <w:tblStylePr w:type="firstRow">
      <w:pPr>
        <w:spacing w:after="0" w:before="0" w:line="240" w:lineRule="auto"/>
      </w:pPr>
      <w:rPr>
        <w:rFonts w:ascii="Cambria" w:cs="Cambria" w:eastAsia="Cambria" w:hAnsi="Cambria"/>
        <w:b w:val="1"/>
      </w:rPr>
      <w:tcPr>
        <w:tcBorders>
          <w:top w:color="4f81bd" w:space="0" w:sz="8" w:val="single"/>
          <w:left w:color="4f81bd" w:space="0" w:sz="8" w:val="single"/>
          <w:bottom w:color="4f81bd" w:space="0" w:sz="18" w:val="single"/>
          <w:right w:color="4f81bd" w:space="0" w:sz="8" w:val="single"/>
          <w:insideH w:color="000000" w:space="0" w:sz="0" w:val="nil"/>
          <w:insideV w:color="4f81bd" w:space="0" w:sz="8" w:val="single"/>
        </w:tcBorders>
      </w:tcPr>
    </w:tblStylePr>
    <w:tblStylePr w:type="lastCol">
      <w:rPr>
        <w:rFonts w:ascii="Cambria" w:cs="Cambria" w:eastAsia="Cambria" w:hAnsi="Cambria"/>
        <w:b w:val="1"/>
      </w:rPr>
      <w:tcPr>
        <w:tcBorders>
          <w:top w:color="4f81bd" w:space="0" w:sz="8" w:val="single"/>
          <w:left w:color="4f81bd" w:space="0" w:sz="8" w:val="single"/>
          <w:bottom w:color="4f81bd" w:space="0" w:sz="8" w:val="single"/>
          <w:right w:color="4f81bd" w:space="0" w:sz="8" w:val="single"/>
        </w:tcBorders>
      </w:tcPr>
    </w:tblStylePr>
    <w:tblStylePr w:type="lastRow">
      <w:pPr>
        <w:spacing w:after="0" w:before="0" w:line="240" w:lineRule="auto"/>
      </w:pPr>
      <w:rPr>
        <w:rFonts w:ascii="Cambria" w:cs="Cambria" w:eastAsia="Cambria" w:hAnsi="Cambria"/>
        <w:b w:val="1"/>
      </w:rPr>
      <w:tcPr>
        <w:tcBorders>
          <w:top w:color="4f81bd" w:space="0" w:sz="6" w:val="single"/>
          <w:left w:color="4f81bd" w:space="0" w:sz="8" w:val="single"/>
          <w:bottom w:color="4f81bd" w:space="0" w:sz="8" w:val="single"/>
          <w:right w:color="4f81bd" w:space="0" w:sz="8" w:val="single"/>
          <w:insideH w:color="000000" w:space="0" w:sz="0" w:val="nil"/>
          <w:insideV w:color="4f81bd" w:space="0" w:sz="8" w:val="single"/>
        </w:tcBorders>
      </w:tcPr>
    </w:tblStylePr>
  </w:style>
  <w:style w:type="table" w:styleId="Table16">
    <w:basedOn w:val="TableNormal"/>
    <w:pPr>
      <w:spacing w:after="0" w:line="240" w:lineRule="auto"/>
    </w:pPr>
    <w:rPr>
      <w:color w:val="000000"/>
      <w:sz w:val="24"/>
      <w:szCs w:val="24"/>
    </w:rPr>
    <w:tblPr>
      <w:tblStyleRowBandSize w:val="1"/>
      <w:tblStyleColBandSize w:val="1"/>
      <w:tblCellMar>
        <w:top w:w="100.0" w:type="dxa"/>
        <w:left w:w="115.0" w:type="dxa"/>
        <w:bottom w:w="100.0" w:type="dxa"/>
        <w:right w:w="115.0" w:type="dxa"/>
      </w:tblCellMar>
    </w:tblPr>
  </w:style>
  <w:style w:type="table" w:styleId="Table17">
    <w:basedOn w:val="TableNormal"/>
    <w:pPr>
      <w:spacing w:after="0" w:line="240" w:lineRule="auto"/>
    </w:pPr>
    <w:rPr>
      <w:color w:val="000000"/>
      <w:sz w:val="24"/>
      <w:szCs w:val="24"/>
    </w:rPr>
    <w:tblPr>
      <w:tblStyleRowBandSize w:val="1"/>
      <w:tblStyleColBandSize w:val="1"/>
      <w:tblCellMar>
        <w:top w:w="100.0" w:type="dxa"/>
        <w:left w:w="115.0" w:type="dxa"/>
        <w:bottom w:w="100.0" w:type="dxa"/>
        <w:right w:w="115.0" w:type="dxa"/>
      </w:tblCellMar>
    </w:tblPr>
    <w:tblStylePr w:type="band1Horz">
      <w:tcPr>
        <w:tcBorders>
          <w:top w:color="4f81bd" w:space="0" w:sz="8" w:val="single"/>
          <w:left w:color="4f81bd" w:space="0" w:sz="8" w:val="single"/>
          <w:bottom w:color="4f81bd" w:space="0" w:sz="8" w:val="single"/>
          <w:right w:color="4f81bd" w:space="0" w:sz="8" w:val="single"/>
          <w:insideV w:color="4f81bd" w:space="0" w:sz="8" w:val="single"/>
        </w:tcBorders>
        <w:shd w:fill="d3dfee" w:val="clear"/>
      </w:tcPr>
    </w:tblStylePr>
    <w:tblStylePr w:type="band1Vert">
      <w:tcPr>
        <w:tcBorders>
          <w:top w:color="4f81bd" w:space="0" w:sz="8" w:val="single"/>
          <w:left w:color="4f81bd" w:space="0" w:sz="8" w:val="single"/>
          <w:bottom w:color="4f81bd" w:space="0" w:sz="8" w:val="single"/>
          <w:right w:color="4f81bd" w:space="0" w:sz="8" w:val="single"/>
        </w:tcBorders>
        <w:shd w:fill="d3dfee" w:val="clear"/>
      </w:tcPr>
    </w:tblStylePr>
    <w:tblStylePr w:type="band2Horz">
      <w:tcPr>
        <w:tcBorders>
          <w:top w:color="4f81bd" w:space="0" w:sz="8" w:val="single"/>
          <w:left w:color="4f81bd" w:space="0" w:sz="8" w:val="single"/>
          <w:bottom w:color="4f81bd" w:space="0" w:sz="8" w:val="single"/>
          <w:right w:color="4f81bd" w:space="0" w:sz="8" w:val="single"/>
          <w:insideV w:color="4f81bd" w:space="0" w:sz="8" w:val="single"/>
        </w:tcBorders>
      </w:tcPr>
    </w:tblStylePr>
    <w:tblStylePr w:type="firstCol">
      <w:rPr>
        <w:rFonts w:ascii="Cambria" w:cs="Cambria" w:eastAsia="Cambria" w:hAnsi="Cambria"/>
        <w:b w:val="1"/>
      </w:rPr>
    </w:tblStylePr>
    <w:tblStylePr w:type="firstRow">
      <w:pPr>
        <w:spacing w:after="0" w:before="0" w:line="240" w:lineRule="auto"/>
      </w:pPr>
      <w:rPr>
        <w:rFonts w:ascii="Cambria" w:cs="Cambria" w:eastAsia="Cambria" w:hAnsi="Cambria"/>
        <w:b w:val="1"/>
      </w:rPr>
      <w:tcPr>
        <w:tcBorders>
          <w:top w:color="4f81bd" w:space="0" w:sz="8" w:val="single"/>
          <w:left w:color="4f81bd" w:space="0" w:sz="8" w:val="single"/>
          <w:bottom w:color="4f81bd" w:space="0" w:sz="18" w:val="single"/>
          <w:right w:color="4f81bd" w:space="0" w:sz="8" w:val="single"/>
          <w:insideH w:color="000000" w:space="0" w:sz="0" w:val="nil"/>
          <w:insideV w:color="4f81bd" w:space="0" w:sz="8" w:val="single"/>
        </w:tcBorders>
      </w:tcPr>
    </w:tblStylePr>
    <w:tblStylePr w:type="lastCol">
      <w:rPr>
        <w:rFonts w:ascii="Cambria" w:cs="Cambria" w:eastAsia="Cambria" w:hAnsi="Cambria"/>
        <w:b w:val="1"/>
      </w:rPr>
      <w:tcPr>
        <w:tcBorders>
          <w:top w:color="4f81bd" w:space="0" w:sz="8" w:val="single"/>
          <w:left w:color="4f81bd" w:space="0" w:sz="8" w:val="single"/>
          <w:bottom w:color="4f81bd" w:space="0" w:sz="8" w:val="single"/>
          <w:right w:color="4f81bd" w:space="0" w:sz="8" w:val="single"/>
        </w:tcBorders>
      </w:tcPr>
    </w:tblStylePr>
    <w:tblStylePr w:type="lastRow">
      <w:pPr>
        <w:spacing w:after="0" w:before="0" w:line="240" w:lineRule="auto"/>
      </w:pPr>
      <w:rPr>
        <w:rFonts w:ascii="Cambria" w:cs="Cambria" w:eastAsia="Cambria" w:hAnsi="Cambria"/>
        <w:b w:val="1"/>
      </w:rPr>
      <w:tcPr>
        <w:tcBorders>
          <w:top w:color="4f81bd" w:space="0" w:sz="6" w:val="single"/>
          <w:left w:color="4f81bd" w:space="0" w:sz="8" w:val="single"/>
          <w:bottom w:color="4f81bd" w:space="0" w:sz="8" w:val="single"/>
          <w:right w:color="4f81bd" w:space="0" w:sz="8" w:val="single"/>
          <w:insideH w:color="000000" w:space="0" w:sz="0" w:val="nil"/>
          <w:insideV w:color="4f81bd" w:space="0" w:sz="8" w:val="single"/>
        </w:tcBorders>
      </w:tcPr>
    </w:tblStylePr>
  </w:style>
  <w:style w:type="table" w:styleId="Table18">
    <w:basedOn w:val="TableNormal"/>
    <w:pPr>
      <w:spacing w:after="0" w:line="240" w:lineRule="auto"/>
    </w:pPr>
    <w:rPr>
      <w:color w:val="000000"/>
      <w:sz w:val="24"/>
      <w:szCs w:val="24"/>
    </w:rPr>
    <w:tblPr>
      <w:tblStyleRowBandSize w:val="1"/>
      <w:tblStyleColBandSize w:val="1"/>
      <w:tblCellMar>
        <w:top w:w="100.0" w:type="dxa"/>
        <w:left w:w="115.0" w:type="dxa"/>
        <w:bottom w:w="100.0" w:type="dxa"/>
        <w:right w:w="115.0" w:type="dxa"/>
      </w:tblCellMar>
    </w:tblPr>
    <w:tblStylePr w:type="band1Horz">
      <w:tcPr>
        <w:tcBorders>
          <w:top w:color="4f81bd" w:space="0" w:sz="8" w:val="single"/>
          <w:left w:color="4f81bd" w:space="0" w:sz="8" w:val="single"/>
          <w:bottom w:color="4f81bd" w:space="0" w:sz="8" w:val="single"/>
          <w:right w:color="4f81bd" w:space="0" w:sz="8" w:val="single"/>
          <w:insideV w:color="4f81bd" w:space="0" w:sz="8" w:val="single"/>
        </w:tcBorders>
        <w:shd w:fill="d3dfee" w:val="clear"/>
      </w:tcPr>
    </w:tblStylePr>
    <w:tblStylePr w:type="band1Vert">
      <w:tcPr>
        <w:tcBorders>
          <w:top w:color="4f81bd" w:space="0" w:sz="8" w:val="single"/>
          <w:left w:color="4f81bd" w:space="0" w:sz="8" w:val="single"/>
          <w:bottom w:color="4f81bd" w:space="0" w:sz="8" w:val="single"/>
          <w:right w:color="4f81bd" w:space="0" w:sz="8" w:val="single"/>
        </w:tcBorders>
        <w:shd w:fill="d3dfee" w:val="clear"/>
      </w:tcPr>
    </w:tblStylePr>
    <w:tblStylePr w:type="band2Horz">
      <w:tcPr>
        <w:tcBorders>
          <w:top w:color="4f81bd" w:space="0" w:sz="8" w:val="single"/>
          <w:left w:color="4f81bd" w:space="0" w:sz="8" w:val="single"/>
          <w:bottom w:color="4f81bd" w:space="0" w:sz="8" w:val="single"/>
          <w:right w:color="4f81bd" w:space="0" w:sz="8" w:val="single"/>
          <w:insideV w:color="4f81bd" w:space="0" w:sz="8" w:val="single"/>
        </w:tcBorders>
      </w:tcPr>
    </w:tblStylePr>
    <w:tblStylePr w:type="firstCol">
      <w:rPr>
        <w:rFonts w:ascii="Cambria" w:cs="Cambria" w:eastAsia="Cambria" w:hAnsi="Cambria"/>
        <w:b w:val="1"/>
      </w:rPr>
    </w:tblStylePr>
    <w:tblStylePr w:type="firstRow">
      <w:pPr>
        <w:spacing w:after="0" w:before="0" w:line="240" w:lineRule="auto"/>
      </w:pPr>
      <w:rPr>
        <w:rFonts w:ascii="Cambria" w:cs="Cambria" w:eastAsia="Cambria" w:hAnsi="Cambria"/>
        <w:b w:val="1"/>
      </w:rPr>
      <w:tcPr>
        <w:tcBorders>
          <w:top w:color="4f81bd" w:space="0" w:sz="8" w:val="single"/>
          <w:left w:color="4f81bd" w:space="0" w:sz="8" w:val="single"/>
          <w:bottom w:color="4f81bd" w:space="0" w:sz="18" w:val="single"/>
          <w:right w:color="4f81bd" w:space="0" w:sz="8" w:val="single"/>
          <w:insideH w:color="000000" w:space="0" w:sz="0" w:val="nil"/>
          <w:insideV w:color="4f81bd" w:space="0" w:sz="8" w:val="single"/>
        </w:tcBorders>
      </w:tcPr>
    </w:tblStylePr>
    <w:tblStylePr w:type="lastCol">
      <w:rPr>
        <w:rFonts w:ascii="Cambria" w:cs="Cambria" w:eastAsia="Cambria" w:hAnsi="Cambria"/>
        <w:b w:val="1"/>
      </w:rPr>
      <w:tcPr>
        <w:tcBorders>
          <w:top w:color="4f81bd" w:space="0" w:sz="8" w:val="single"/>
          <w:left w:color="4f81bd" w:space="0" w:sz="8" w:val="single"/>
          <w:bottom w:color="4f81bd" w:space="0" w:sz="8" w:val="single"/>
          <w:right w:color="4f81bd" w:space="0" w:sz="8" w:val="single"/>
        </w:tcBorders>
      </w:tcPr>
    </w:tblStylePr>
    <w:tblStylePr w:type="lastRow">
      <w:pPr>
        <w:spacing w:after="0" w:before="0" w:line="240" w:lineRule="auto"/>
      </w:pPr>
      <w:rPr>
        <w:rFonts w:ascii="Cambria" w:cs="Cambria" w:eastAsia="Cambria" w:hAnsi="Cambria"/>
        <w:b w:val="1"/>
      </w:rPr>
      <w:tcPr>
        <w:tcBorders>
          <w:top w:color="4f81bd" w:space="0" w:sz="6" w:val="single"/>
          <w:left w:color="4f81bd" w:space="0" w:sz="8" w:val="single"/>
          <w:bottom w:color="4f81bd" w:space="0" w:sz="8" w:val="single"/>
          <w:right w:color="4f81bd" w:space="0" w:sz="8" w:val="single"/>
          <w:insideH w:color="000000" w:space="0" w:sz="0" w:val="nil"/>
          <w:insideV w:color="4f81bd" w:space="0" w:sz="8" w:val="single"/>
        </w:tcBorders>
      </w:tcPr>
    </w:tblStylePr>
  </w:style>
  <w:style w:type="table" w:styleId="Table19">
    <w:basedOn w:val="TableNormal"/>
    <w:pPr>
      <w:spacing w:after="0" w:line="240" w:lineRule="auto"/>
    </w:pPr>
    <w:rPr>
      <w:color w:val="000000"/>
      <w:sz w:val="24"/>
      <w:szCs w:val="24"/>
    </w:rPr>
    <w:tblPr>
      <w:tblStyleRowBandSize w:val="1"/>
      <w:tblStyleColBandSize w:val="1"/>
      <w:tblCellMar>
        <w:top w:w="100.0" w:type="dxa"/>
        <w:left w:w="115.0" w:type="dxa"/>
        <w:bottom w:w="100.0" w:type="dxa"/>
        <w:right w:w="115.0" w:type="dxa"/>
      </w:tblCellMar>
    </w:tblPr>
  </w:style>
  <w:style w:type="table" w:styleId="Table20">
    <w:basedOn w:val="TableNormal"/>
    <w:pPr>
      <w:spacing w:after="0" w:line="240" w:lineRule="auto"/>
    </w:pPr>
    <w:rPr>
      <w:color w:val="000000"/>
      <w:sz w:val="24"/>
      <w:szCs w:val="24"/>
    </w:rPr>
    <w:tblPr>
      <w:tblStyleRowBandSize w:val="1"/>
      <w:tblStyleColBandSize w:val="1"/>
      <w:tblCellMar>
        <w:top w:w="100.0" w:type="dxa"/>
        <w:left w:w="115.0" w:type="dxa"/>
        <w:bottom w:w="100.0" w:type="dxa"/>
        <w:right w:w="115.0" w:type="dxa"/>
      </w:tblCellMar>
    </w:tblPr>
    <w:tblStylePr w:type="band1Horz">
      <w:tcPr>
        <w:tcBorders>
          <w:top w:color="4f81bd" w:space="0" w:sz="8" w:val="single"/>
          <w:left w:color="4f81bd" w:space="0" w:sz="8" w:val="single"/>
          <w:bottom w:color="4f81bd" w:space="0" w:sz="8" w:val="single"/>
          <w:right w:color="4f81bd" w:space="0" w:sz="8" w:val="single"/>
          <w:insideV w:color="4f81bd" w:space="0" w:sz="8" w:val="single"/>
        </w:tcBorders>
        <w:shd w:fill="d3dfee" w:val="clear"/>
      </w:tcPr>
    </w:tblStylePr>
    <w:tblStylePr w:type="band1Vert">
      <w:tcPr>
        <w:tcBorders>
          <w:top w:color="4f81bd" w:space="0" w:sz="8" w:val="single"/>
          <w:left w:color="4f81bd" w:space="0" w:sz="8" w:val="single"/>
          <w:bottom w:color="4f81bd" w:space="0" w:sz="8" w:val="single"/>
          <w:right w:color="4f81bd" w:space="0" w:sz="8" w:val="single"/>
        </w:tcBorders>
        <w:shd w:fill="d3dfee" w:val="clear"/>
      </w:tcPr>
    </w:tblStylePr>
    <w:tblStylePr w:type="band2Horz">
      <w:tcPr>
        <w:tcBorders>
          <w:top w:color="4f81bd" w:space="0" w:sz="8" w:val="single"/>
          <w:left w:color="4f81bd" w:space="0" w:sz="8" w:val="single"/>
          <w:bottom w:color="4f81bd" w:space="0" w:sz="8" w:val="single"/>
          <w:right w:color="4f81bd" w:space="0" w:sz="8" w:val="single"/>
          <w:insideV w:color="4f81bd" w:space="0" w:sz="8" w:val="single"/>
        </w:tcBorders>
      </w:tcPr>
    </w:tblStylePr>
    <w:tblStylePr w:type="firstCol">
      <w:rPr>
        <w:rFonts w:ascii="Cambria" w:cs="Cambria" w:eastAsia="Cambria" w:hAnsi="Cambria"/>
        <w:b w:val="1"/>
      </w:rPr>
    </w:tblStylePr>
    <w:tblStylePr w:type="firstRow">
      <w:pPr>
        <w:spacing w:after="0" w:before="0" w:line="240" w:lineRule="auto"/>
      </w:pPr>
      <w:rPr>
        <w:rFonts w:ascii="Cambria" w:cs="Cambria" w:eastAsia="Cambria" w:hAnsi="Cambria"/>
        <w:b w:val="1"/>
      </w:rPr>
      <w:tcPr>
        <w:tcBorders>
          <w:top w:color="4f81bd" w:space="0" w:sz="8" w:val="single"/>
          <w:left w:color="4f81bd" w:space="0" w:sz="8" w:val="single"/>
          <w:bottom w:color="4f81bd" w:space="0" w:sz="18" w:val="single"/>
          <w:right w:color="4f81bd" w:space="0" w:sz="8" w:val="single"/>
          <w:insideH w:color="000000" w:space="0" w:sz="0" w:val="nil"/>
          <w:insideV w:color="4f81bd" w:space="0" w:sz="8" w:val="single"/>
        </w:tcBorders>
      </w:tcPr>
    </w:tblStylePr>
    <w:tblStylePr w:type="lastCol">
      <w:rPr>
        <w:rFonts w:ascii="Cambria" w:cs="Cambria" w:eastAsia="Cambria" w:hAnsi="Cambria"/>
        <w:b w:val="1"/>
      </w:rPr>
      <w:tcPr>
        <w:tcBorders>
          <w:top w:color="4f81bd" w:space="0" w:sz="8" w:val="single"/>
          <w:left w:color="4f81bd" w:space="0" w:sz="8" w:val="single"/>
          <w:bottom w:color="4f81bd" w:space="0" w:sz="8" w:val="single"/>
          <w:right w:color="4f81bd" w:space="0" w:sz="8" w:val="single"/>
        </w:tcBorders>
      </w:tcPr>
    </w:tblStylePr>
    <w:tblStylePr w:type="lastRow">
      <w:pPr>
        <w:spacing w:after="0" w:before="0" w:line="240" w:lineRule="auto"/>
      </w:pPr>
      <w:rPr>
        <w:rFonts w:ascii="Cambria" w:cs="Cambria" w:eastAsia="Cambria" w:hAnsi="Cambria"/>
        <w:b w:val="1"/>
      </w:rPr>
      <w:tcPr>
        <w:tcBorders>
          <w:top w:color="4f81bd" w:space="0" w:sz="6" w:val="single"/>
          <w:left w:color="4f81bd" w:space="0" w:sz="8" w:val="single"/>
          <w:bottom w:color="4f81bd" w:space="0" w:sz="8" w:val="single"/>
          <w:right w:color="4f81bd" w:space="0" w:sz="8" w:val="single"/>
          <w:insideH w:color="000000" w:space="0" w:sz="0" w:val="nil"/>
          <w:insideV w:color="4f81bd" w:space="0" w:sz="8" w:val="single"/>
        </w:tcBorders>
      </w:tcPr>
    </w:tblStylePr>
  </w:style>
  <w:style w:type="table" w:styleId="Table21">
    <w:basedOn w:val="TableNormal"/>
    <w:pPr>
      <w:spacing w:after="0" w:line="240" w:lineRule="auto"/>
    </w:pPr>
    <w:rPr>
      <w:color w:val="000000"/>
      <w:sz w:val="24"/>
      <w:szCs w:val="24"/>
    </w:rPr>
    <w:tblPr>
      <w:tblStyleRowBandSize w:val="1"/>
      <w:tblStyleColBandSize w:val="1"/>
      <w:tblCellMar>
        <w:top w:w="100.0" w:type="dxa"/>
        <w:left w:w="115.0" w:type="dxa"/>
        <w:bottom w:w="100.0" w:type="dxa"/>
        <w:right w:w="115.0" w:type="dxa"/>
      </w:tblCellMar>
    </w:tblPr>
    <w:tblStylePr w:type="band1Horz">
      <w:tcPr>
        <w:tcBorders>
          <w:top w:color="4f81bd" w:space="0" w:sz="8" w:val="single"/>
          <w:left w:color="4f81bd" w:space="0" w:sz="8" w:val="single"/>
          <w:bottom w:color="4f81bd" w:space="0" w:sz="8" w:val="single"/>
          <w:right w:color="4f81bd" w:space="0" w:sz="8" w:val="single"/>
        </w:tcBorders>
      </w:tcPr>
    </w:tblStylePr>
    <w:tblStylePr w:type="band1Vert">
      <w:tcPr>
        <w:tcBorders>
          <w:top w:color="4f81bd" w:space="0" w:sz="8" w:val="single"/>
          <w:left w:color="4f81bd" w:space="0" w:sz="8" w:val="single"/>
          <w:bottom w:color="4f81bd" w:space="0" w:sz="8" w:val="single"/>
          <w:right w:color="4f81bd" w:space="0" w:sz="8" w:val="single"/>
        </w:tcBorders>
      </w:tcPr>
    </w:tblStylePr>
    <w:tblStylePr w:type="firstCol">
      <w:rPr>
        <w:b w:val="1"/>
      </w:rPr>
    </w:tblStylePr>
    <w:tblStylePr w:type="firstRow">
      <w:pPr>
        <w:spacing w:after="0" w:before="0" w:line="240" w:lineRule="auto"/>
      </w:pPr>
      <w:rPr>
        <w:b w:val="1"/>
        <w:color w:val="ffffff"/>
      </w:rPr>
      <w:tcPr>
        <w:shd w:fill="4f81bd" w:val="clear"/>
      </w:tcPr>
    </w:tblStylePr>
    <w:tblStylePr w:type="lastCol">
      <w:rPr>
        <w:b w:val="1"/>
      </w:rPr>
    </w:tblStylePr>
    <w:tblStylePr w:type="lastRow">
      <w:pPr>
        <w:spacing w:after="0" w:before="0" w:line="240" w:lineRule="auto"/>
      </w:pPr>
      <w:rPr>
        <w:b w:val="1"/>
      </w:rPr>
      <w:tcPr>
        <w:tcBorders>
          <w:top w:color="4f81bd" w:space="0" w:sz="6" w:val="single"/>
          <w:left w:color="4f81bd" w:space="0" w:sz="8" w:val="single"/>
          <w:bottom w:color="4f81bd" w:space="0" w:sz="8" w:val="single"/>
          <w:right w:color="4f81bd" w:space="0" w:sz="8" w:val="single"/>
        </w:tcBorders>
      </w:tcPr>
    </w:tblStylePr>
  </w:style>
  <w:style w:type="table" w:styleId="Table22">
    <w:basedOn w:val="TableNormal"/>
    <w:pPr>
      <w:spacing w:after="0" w:line="240" w:lineRule="auto"/>
    </w:pPr>
    <w:rPr>
      <w:color w:val="000000"/>
      <w:sz w:val="24"/>
      <w:szCs w:val="24"/>
    </w:rPr>
    <w:tblPr>
      <w:tblStyleRowBandSize w:val="1"/>
      <w:tblStyleColBandSize w:val="1"/>
      <w:tblCellMar>
        <w:top w:w="100.0" w:type="dxa"/>
        <w:left w:w="115.0" w:type="dxa"/>
        <w:bottom w:w="100.0" w:type="dxa"/>
        <w:right w:w="115.0" w:type="dxa"/>
      </w:tblCellMar>
    </w:tblPr>
  </w:style>
  <w:style w:type="table" w:styleId="Table23">
    <w:basedOn w:val="TableNormal"/>
    <w:pPr>
      <w:spacing w:after="0" w:line="240" w:lineRule="auto"/>
    </w:pPr>
    <w:rPr>
      <w:color w:val="000000"/>
      <w:sz w:val="24"/>
      <w:szCs w:val="24"/>
    </w:rPr>
    <w:tblPr>
      <w:tblStyleRowBandSize w:val="1"/>
      <w:tblStyleColBandSize w:val="1"/>
      <w:tblCellMar>
        <w:top w:w="100.0" w:type="dxa"/>
        <w:left w:w="115.0" w:type="dxa"/>
        <w:bottom w:w="100.0" w:type="dxa"/>
        <w:right w:w="115.0" w:type="dxa"/>
      </w:tblCellMar>
    </w:tblPr>
  </w:style>
  <w:style w:type="table" w:styleId="Table24">
    <w:basedOn w:val="TableNormal"/>
    <w:pPr>
      <w:spacing w:after="0" w:line="240" w:lineRule="auto"/>
    </w:pPr>
    <w:rPr>
      <w:color w:val="000000"/>
      <w:sz w:val="24"/>
      <w:szCs w:val="24"/>
    </w:rPr>
    <w:tblPr>
      <w:tblStyleRowBandSize w:val="1"/>
      <w:tblStyleColBandSize w:val="1"/>
      <w:tblCellMar>
        <w:top w:w="100.0" w:type="dxa"/>
        <w:left w:w="115.0" w:type="dxa"/>
        <w:bottom w:w="100.0" w:type="dxa"/>
        <w:right w:w="115.0" w:type="dxa"/>
      </w:tblCellMar>
    </w:tblPr>
    <w:tblStylePr w:type="band1Horz">
      <w:tcPr>
        <w:tcBorders>
          <w:top w:color="4f81bd" w:space="0" w:sz="8" w:val="single"/>
          <w:left w:color="4f81bd" w:space="0" w:sz="8" w:val="single"/>
          <w:bottom w:color="4f81bd" w:space="0" w:sz="8" w:val="single"/>
          <w:right w:color="4f81bd" w:space="0" w:sz="8" w:val="single"/>
          <w:insideV w:color="4f81bd" w:space="0" w:sz="8" w:val="single"/>
        </w:tcBorders>
        <w:shd w:fill="d3dfee" w:val="clear"/>
      </w:tcPr>
    </w:tblStylePr>
    <w:tblStylePr w:type="band1Vert">
      <w:tcPr>
        <w:tcBorders>
          <w:top w:color="4f81bd" w:space="0" w:sz="8" w:val="single"/>
          <w:left w:color="4f81bd" w:space="0" w:sz="8" w:val="single"/>
          <w:bottom w:color="4f81bd" w:space="0" w:sz="8" w:val="single"/>
          <w:right w:color="4f81bd" w:space="0" w:sz="8" w:val="single"/>
        </w:tcBorders>
        <w:shd w:fill="d3dfee" w:val="clear"/>
      </w:tcPr>
    </w:tblStylePr>
    <w:tblStylePr w:type="band2Horz">
      <w:tcPr>
        <w:tcBorders>
          <w:top w:color="4f81bd" w:space="0" w:sz="8" w:val="single"/>
          <w:left w:color="4f81bd" w:space="0" w:sz="8" w:val="single"/>
          <w:bottom w:color="4f81bd" w:space="0" w:sz="8" w:val="single"/>
          <w:right w:color="4f81bd" w:space="0" w:sz="8" w:val="single"/>
          <w:insideV w:color="4f81bd" w:space="0" w:sz="8" w:val="single"/>
        </w:tcBorders>
      </w:tcPr>
    </w:tblStylePr>
    <w:tblStylePr w:type="firstCol">
      <w:rPr>
        <w:rFonts w:ascii="Cambria" w:cs="Cambria" w:eastAsia="Cambria" w:hAnsi="Cambria"/>
        <w:b w:val="1"/>
      </w:rPr>
    </w:tblStylePr>
    <w:tblStylePr w:type="firstRow">
      <w:pPr>
        <w:spacing w:after="0" w:before="0" w:line="240" w:lineRule="auto"/>
      </w:pPr>
      <w:rPr>
        <w:rFonts w:ascii="Cambria" w:cs="Cambria" w:eastAsia="Cambria" w:hAnsi="Cambria"/>
        <w:b w:val="1"/>
      </w:rPr>
      <w:tcPr>
        <w:tcBorders>
          <w:top w:color="4f81bd" w:space="0" w:sz="8" w:val="single"/>
          <w:left w:color="4f81bd" w:space="0" w:sz="8" w:val="single"/>
          <w:bottom w:color="4f81bd" w:space="0" w:sz="18" w:val="single"/>
          <w:right w:color="4f81bd" w:space="0" w:sz="8" w:val="single"/>
          <w:insideH w:color="000000" w:space="0" w:sz="0" w:val="nil"/>
          <w:insideV w:color="4f81bd" w:space="0" w:sz="8" w:val="single"/>
        </w:tcBorders>
      </w:tcPr>
    </w:tblStylePr>
    <w:tblStylePr w:type="lastCol">
      <w:rPr>
        <w:rFonts w:ascii="Cambria" w:cs="Cambria" w:eastAsia="Cambria" w:hAnsi="Cambria"/>
        <w:b w:val="1"/>
      </w:rPr>
      <w:tcPr>
        <w:tcBorders>
          <w:top w:color="4f81bd" w:space="0" w:sz="8" w:val="single"/>
          <w:left w:color="4f81bd" w:space="0" w:sz="8" w:val="single"/>
          <w:bottom w:color="4f81bd" w:space="0" w:sz="8" w:val="single"/>
          <w:right w:color="4f81bd" w:space="0" w:sz="8" w:val="single"/>
        </w:tcBorders>
      </w:tcPr>
    </w:tblStylePr>
    <w:tblStylePr w:type="lastRow">
      <w:pPr>
        <w:spacing w:after="0" w:before="0" w:line="240" w:lineRule="auto"/>
      </w:pPr>
      <w:rPr>
        <w:rFonts w:ascii="Cambria" w:cs="Cambria" w:eastAsia="Cambria" w:hAnsi="Cambria"/>
        <w:b w:val="1"/>
      </w:rPr>
      <w:tcPr>
        <w:tcBorders>
          <w:top w:color="4f81bd" w:space="0" w:sz="6" w:val="single"/>
          <w:left w:color="4f81bd" w:space="0" w:sz="8" w:val="single"/>
          <w:bottom w:color="4f81bd" w:space="0" w:sz="8" w:val="single"/>
          <w:right w:color="4f81bd" w:space="0" w:sz="8" w:val="single"/>
          <w:insideH w:color="000000" w:space="0" w:sz="0" w:val="nil"/>
          <w:insideV w:color="4f81bd" w:space="0" w:sz="8" w:val="single"/>
        </w:tcBorders>
      </w:tcPr>
    </w:tblStylePr>
  </w:style>
  <w:style w:type="table" w:styleId="Table25">
    <w:basedOn w:val="TableNormal"/>
    <w:pPr>
      <w:spacing w:after="0" w:line="240" w:lineRule="auto"/>
    </w:pPr>
    <w:rPr>
      <w:color w:val="000000"/>
      <w:sz w:val="24"/>
      <w:szCs w:val="24"/>
    </w:rPr>
    <w:tblPr>
      <w:tblStyleRowBandSize w:val="1"/>
      <w:tblStyleColBandSize w:val="1"/>
      <w:tblCellMar>
        <w:top w:w="100.0" w:type="dxa"/>
        <w:left w:w="115.0" w:type="dxa"/>
        <w:bottom w:w="100.0" w:type="dxa"/>
        <w:right w:w="115.0" w:type="dxa"/>
      </w:tblCellMar>
    </w:tblPr>
  </w:style>
  <w:style w:type="table" w:styleId="Table26">
    <w:basedOn w:val="TableNormal"/>
    <w:pPr>
      <w:spacing w:after="0" w:line="240" w:lineRule="auto"/>
    </w:pPr>
    <w:rPr>
      <w:color w:val="000000"/>
      <w:sz w:val="24"/>
      <w:szCs w:val="24"/>
    </w:rPr>
    <w:tblPr>
      <w:tblStyleRowBandSize w:val="1"/>
      <w:tblStyleColBandSize w:val="1"/>
      <w:tblCellMar>
        <w:top w:w="100.0" w:type="dxa"/>
        <w:left w:w="115.0" w:type="dxa"/>
        <w:bottom w:w="100.0" w:type="dxa"/>
        <w:right w:w="115.0" w:type="dxa"/>
      </w:tblCellMar>
    </w:tblPr>
  </w:style>
  <w:style w:type="table" w:styleId="Table27">
    <w:basedOn w:val="TableNormal"/>
    <w:pPr>
      <w:spacing w:after="0" w:line="240" w:lineRule="auto"/>
    </w:pPr>
    <w:rPr>
      <w:color w:val="000000"/>
      <w:sz w:val="24"/>
      <w:szCs w:val="24"/>
    </w:rPr>
    <w:tblPr>
      <w:tblStyleRowBandSize w:val="1"/>
      <w:tblStyleColBandSize w:val="1"/>
      <w:tblCellMar>
        <w:top w:w="100.0" w:type="dxa"/>
        <w:left w:w="115.0" w:type="dxa"/>
        <w:bottom w:w="100.0" w:type="dxa"/>
        <w:right w:w="115.0" w:type="dxa"/>
      </w:tblCellMar>
    </w:tblPr>
  </w:style>
  <w:style w:type="table" w:styleId="Table28">
    <w:basedOn w:val="TableNormal"/>
    <w:pPr>
      <w:spacing w:after="0" w:line="240" w:lineRule="auto"/>
    </w:pPr>
    <w:rPr>
      <w:color w:val="000000"/>
      <w:sz w:val="24"/>
      <w:szCs w:val="24"/>
    </w:rPr>
    <w:tblPr>
      <w:tblStyleRowBandSize w:val="1"/>
      <w:tblStyleColBandSize w:val="1"/>
      <w:tblCellMar>
        <w:top w:w="100.0" w:type="dxa"/>
        <w:left w:w="115.0" w:type="dxa"/>
        <w:bottom w:w="100.0" w:type="dxa"/>
        <w:right w:w="115.0" w:type="dxa"/>
      </w:tblCellMar>
    </w:tblPr>
    <w:tblStylePr w:type="band1Horz">
      <w:tcPr>
        <w:tcBorders>
          <w:top w:color="4f81bd" w:space="0" w:sz="8" w:val="single"/>
          <w:left w:color="4f81bd" w:space="0" w:sz="8" w:val="single"/>
          <w:bottom w:color="4f81bd" w:space="0" w:sz="8" w:val="single"/>
          <w:right w:color="4f81bd" w:space="0" w:sz="8" w:val="single"/>
          <w:insideV w:color="4f81bd" w:space="0" w:sz="8" w:val="single"/>
        </w:tcBorders>
        <w:shd w:fill="d3dfee" w:val="clear"/>
      </w:tcPr>
    </w:tblStylePr>
    <w:tblStylePr w:type="band1Vert">
      <w:tcPr>
        <w:tcBorders>
          <w:top w:color="4f81bd" w:space="0" w:sz="8" w:val="single"/>
          <w:left w:color="4f81bd" w:space="0" w:sz="8" w:val="single"/>
          <w:bottom w:color="4f81bd" w:space="0" w:sz="8" w:val="single"/>
          <w:right w:color="4f81bd" w:space="0" w:sz="8" w:val="single"/>
        </w:tcBorders>
        <w:shd w:fill="d3dfee" w:val="clear"/>
      </w:tcPr>
    </w:tblStylePr>
    <w:tblStylePr w:type="band2Horz">
      <w:tcPr>
        <w:tcBorders>
          <w:top w:color="4f81bd" w:space="0" w:sz="8" w:val="single"/>
          <w:left w:color="4f81bd" w:space="0" w:sz="8" w:val="single"/>
          <w:bottom w:color="4f81bd" w:space="0" w:sz="8" w:val="single"/>
          <w:right w:color="4f81bd" w:space="0" w:sz="8" w:val="single"/>
          <w:insideV w:color="4f81bd" w:space="0" w:sz="8" w:val="single"/>
        </w:tcBorders>
      </w:tcPr>
    </w:tblStylePr>
    <w:tblStylePr w:type="firstCol">
      <w:rPr>
        <w:rFonts w:ascii="Cambria" w:cs="Cambria" w:eastAsia="Cambria" w:hAnsi="Cambria"/>
        <w:b w:val="1"/>
      </w:rPr>
    </w:tblStylePr>
    <w:tblStylePr w:type="firstRow">
      <w:pPr>
        <w:spacing w:after="0" w:before="0" w:line="240" w:lineRule="auto"/>
      </w:pPr>
      <w:rPr>
        <w:rFonts w:ascii="Cambria" w:cs="Cambria" w:eastAsia="Cambria" w:hAnsi="Cambria"/>
        <w:b w:val="1"/>
      </w:rPr>
      <w:tcPr>
        <w:tcBorders>
          <w:top w:color="4f81bd" w:space="0" w:sz="8" w:val="single"/>
          <w:left w:color="4f81bd" w:space="0" w:sz="8" w:val="single"/>
          <w:bottom w:color="4f81bd" w:space="0" w:sz="18" w:val="single"/>
          <w:right w:color="4f81bd" w:space="0" w:sz="8" w:val="single"/>
          <w:insideH w:color="000000" w:space="0" w:sz="0" w:val="nil"/>
          <w:insideV w:color="4f81bd" w:space="0" w:sz="8" w:val="single"/>
        </w:tcBorders>
      </w:tcPr>
    </w:tblStylePr>
    <w:tblStylePr w:type="lastCol">
      <w:rPr>
        <w:rFonts w:ascii="Cambria" w:cs="Cambria" w:eastAsia="Cambria" w:hAnsi="Cambria"/>
        <w:b w:val="1"/>
      </w:rPr>
      <w:tcPr>
        <w:tcBorders>
          <w:top w:color="4f81bd" w:space="0" w:sz="8" w:val="single"/>
          <w:left w:color="4f81bd" w:space="0" w:sz="8" w:val="single"/>
          <w:bottom w:color="4f81bd" w:space="0" w:sz="8" w:val="single"/>
          <w:right w:color="4f81bd" w:space="0" w:sz="8" w:val="single"/>
        </w:tcBorders>
      </w:tcPr>
    </w:tblStylePr>
    <w:tblStylePr w:type="lastRow">
      <w:pPr>
        <w:spacing w:after="0" w:before="0" w:line="240" w:lineRule="auto"/>
      </w:pPr>
      <w:rPr>
        <w:rFonts w:ascii="Cambria" w:cs="Cambria" w:eastAsia="Cambria" w:hAnsi="Cambria"/>
        <w:b w:val="1"/>
      </w:rPr>
      <w:tcPr>
        <w:tcBorders>
          <w:top w:color="4f81bd" w:space="0" w:sz="6" w:val="single"/>
          <w:left w:color="4f81bd" w:space="0" w:sz="8" w:val="single"/>
          <w:bottom w:color="4f81bd" w:space="0" w:sz="8" w:val="single"/>
          <w:right w:color="4f81bd" w:space="0" w:sz="8" w:val="single"/>
          <w:insideH w:color="000000" w:space="0" w:sz="0" w:val="nil"/>
          <w:insideV w:color="4f81bd" w:space="0" w:sz="8" w:val="single"/>
        </w:tcBorders>
      </w:tcPr>
    </w:tblStylePr>
  </w:style>
  <w:style w:type="table" w:styleId="Table29">
    <w:basedOn w:val="TableNormal"/>
    <w:pPr>
      <w:spacing w:after="0" w:line="240" w:lineRule="auto"/>
    </w:pPr>
    <w:rPr>
      <w:color w:val="000000"/>
      <w:sz w:val="24"/>
      <w:szCs w:val="24"/>
    </w:rPr>
    <w:tblPr>
      <w:tblStyleRowBandSize w:val="1"/>
      <w:tblStyleColBandSize w:val="1"/>
      <w:tblCellMar>
        <w:top w:w="100.0" w:type="dxa"/>
        <w:left w:w="115.0" w:type="dxa"/>
        <w:bottom w:w="100.0" w:type="dxa"/>
        <w:right w:w="115.0" w:type="dxa"/>
      </w:tblCellMar>
    </w:tblPr>
  </w:style>
  <w:style w:type="table" w:styleId="Table30">
    <w:basedOn w:val="TableNormal"/>
    <w:pPr>
      <w:spacing w:after="0" w:line="240" w:lineRule="auto"/>
    </w:pPr>
    <w:rPr>
      <w:color w:val="000000"/>
      <w:sz w:val="24"/>
      <w:szCs w:val="24"/>
    </w:rPr>
    <w:tblPr>
      <w:tblStyleRowBandSize w:val="1"/>
      <w:tblStyleColBandSize w:val="1"/>
      <w:tblCellMar>
        <w:top w:w="100.0" w:type="dxa"/>
        <w:left w:w="115.0" w:type="dxa"/>
        <w:bottom w:w="100.0" w:type="dxa"/>
        <w:right w:w="115.0" w:type="dxa"/>
      </w:tblCellMar>
    </w:tblPr>
    <w:tblStylePr w:type="band1Horz">
      <w:tcPr>
        <w:tcBorders>
          <w:top w:color="4f81bd" w:space="0" w:sz="8" w:val="single"/>
          <w:left w:color="4f81bd" w:space="0" w:sz="8" w:val="single"/>
          <w:bottom w:color="4f81bd" w:space="0" w:sz="8" w:val="single"/>
          <w:right w:color="4f81bd" w:space="0" w:sz="8" w:val="single"/>
          <w:insideV w:color="4f81bd" w:space="0" w:sz="8" w:val="single"/>
        </w:tcBorders>
        <w:shd w:fill="d3dfee" w:val="clear"/>
      </w:tcPr>
    </w:tblStylePr>
    <w:tblStylePr w:type="band1Vert">
      <w:tcPr>
        <w:tcBorders>
          <w:top w:color="4f81bd" w:space="0" w:sz="8" w:val="single"/>
          <w:left w:color="4f81bd" w:space="0" w:sz="8" w:val="single"/>
          <w:bottom w:color="4f81bd" w:space="0" w:sz="8" w:val="single"/>
          <w:right w:color="4f81bd" w:space="0" w:sz="8" w:val="single"/>
        </w:tcBorders>
        <w:shd w:fill="d3dfee" w:val="clear"/>
      </w:tcPr>
    </w:tblStylePr>
    <w:tblStylePr w:type="band2Horz">
      <w:tcPr>
        <w:tcBorders>
          <w:top w:color="4f81bd" w:space="0" w:sz="8" w:val="single"/>
          <w:left w:color="4f81bd" w:space="0" w:sz="8" w:val="single"/>
          <w:bottom w:color="4f81bd" w:space="0" w:sz="8" w:val="single"/>
          <w:right w:color="4f81bd" w:space="0" w:sz="8" w:val="single"/>
          <w:insideV w:color="4f81bd" w:space="0" w:sz="8" w:val="single"/>
        </w:tcBorders>
      </w:tcPr>
    </w:tblStylePr>
    <w:tblStylePr w:type="firstCol">
      <w:rPr>
        <w:rFonts w:ascii="Cambria" w:cs="Cambria" w:eastAsia="Cambria" w:hAnsi="Cambria"/>
        <w:b w:val="1"/>
      </w:rPr>
    </w:tblStylePr>
    <w:tblStylePr w:type="firstRow">
      <w:pPr>
        <w:spacing w:after="0" w:before="0" w:line="240" w:lineRule="auto"/>
      </w:pPr>
      <w:rPr>
        <w:rFonts w:ascii="Cambria" w:cs="Cambria" w:eastAsia="Cambria" w:hAnsi="Cambria"/>
        <w:b w:val="1"/>
      </w:rPr>
      <w:tcPr>
        <w:tcBorders>
          <w:top w:color="4f81bd" w:space="0" w:sz="8" w:val="single"/>
          <w:left w:color="4f81bd" w:space="0" w:sz="8" w:val="single"/>
          <w:bottom w:color="4f81bd" w:space="0" w:sz="18" w:val="single"/>
          <w:right w:color="4f81bd" w:space="0" w:sz="8" w:val="single"/>
          <w:insideH w:color="000000" w:space="0" w:sz="0" w:val="nil"/>
          <w:insideV w:color="4f81bd" w:space="0" w:sz="8" w:val="single"/>
        </w:tcBorders>
      </w:tcPr>
    </w:tblStylePr>
    <w:tblStylePr w:type="lastCol">
      <w:rPr>
        <w:rFonts w:ascii="Cambria" w:cs="Cambria" w:eastAsia="Cambria" w:hAnsi="Cambria"/>
        <w:b w:val="1"/>
      </w:rPr>
      <w:tcPr>
        <w:tcBorders>
          <w:top w:color="4f81bd" w:space="0" w:sz="8" w:val="single"/>
          <w:left w:color="4f81bd" w:space="0" w:sz="8" w:val="single"/>
          <w:bottom w:color="4f81bd" w:space="0" w:sz="8" w:val="single"/>
          <w:right w:color="4f81bd" w:space="0" w:sz="8" w:val="single"/>
        </w:tcBorders>
      </w:tcPr>
    </w:tblStylePr>
    <w:tblStylePr w:type="lastRow">
      <w:pPr>
        <w:spacing w:after="0" w:before="0" w:line="240" w:lineRule="auto"/>
      </w:pPr>
      <w:rPr>
        <w:rFonts w:ascii="Cambria" w:cs="Cambria" w:eastAsia="Cambria" w:hAnsi="Cambria"/>
        <w:b w:val="1"/>
      </w:rPr>
      <w:tcPr>
        <w:tcBorders>
          <w:top w:color="4f81bd" w:space="0" w:sz="6" w:val="single"/>
          <w:left w:color="4f81bd" w:space="0" w:sz="8" w:val="single"/>
          <w:bottom w:color="4f81bd" w:space="0" w:sz="8" w:val="single"/>
          <w:right w:color="4f81bd" w:space="0" w:sz="8" w:val="single"/>
          <w:insideH w:color="000000" w:space="0" w:sz="0" w:val="nil"/>
          <w:insideV w:color="4f81bd" w:space="0" w:sz="8" w:val="single"/>
        </w:tcBorders>
      </w:tcPr>
    </w:tblStylePr>
  </w:style>
  <w:style w:type="table" w:styleId="Table31">
    <w:basedOn w:val="TableNormal"/>
    <w:pPr>
      <w:spacing w:after="0" w:line="240" w:lineRule="auto"/>
    </w:pPr>
    <w:rPr>
      <w:color w:val="000000"/>
      <w:sz w:val="24"/>
      <w:szCs w:val="24"/>
    </w:rPr>
    <w:tblPr>
      <w:tblStyleRowBandSize w:val="1"/>
      <w:tblStyleColBandSize w:val="1"/>
      <w:tblCellMar>
        <w:top w:w="100.0" w:type="dxa"/>
        <w:left w:w="115.0" w:type="dxa"/>
        <w:bottom w:w="100.0" w:type="dxa"/>
        <w:right w:w="115.0" w:type="dxa"/>
      </w:tblCellMar>
    </w:tblPr>
    <w:tblStylePr w:type="band1Horz">
      <w:tcPr>
        <w:tcBorders>
          <w:top w:color="4f81bd" w:space="0" w:sz="8" w:val="single"/>
          <w:left w:color="4f81bd" w:space="0" w:sz="8" w:val="single"/>
          <w:bottom w:color="4f81bd" w:space="0" w:sz="8" w:val="single"/>
          <w:right w:color="4f81bd" w:space="0" w:sz="8" w:val="single"/>
          <w:insideV w:color="4f81bd" w:space="0" w:sz="8" w:val="single"/>
        </w:tcBorders>
        <w:shd w:fill="d3dfee" w:val="clear"/>
      </w:tcPr>
    </w:tblStylePr>
    <w:tblStylePr w:type="band1Vert">
      <w:tcPr>
        <w:tcBorders>
          <w:top w:color="4f81bd" w:space="0" w:sz="8" w:val="single"/>
          <w:left w:color="4f81bd" w:space="0" w:sz="8" w:val="single"/>
          <w:bottom w:color="4f81bd" w:space="0" w:sz="8" w:val="single"/>
          <w:right w:color="4f81bd" w:space="0" w:sz="8" w:val="single"/>
        </w:tcBorders>
        <w:shd w:fill="d3dfee" w:val="clear"/>
      </w:tcPr>
    </w:tblStylePr>
    <w:tblStylePr w:type="band2Horz">
      <w:tcPr>
        <w:tcBorders>
          <w:top w:color="4f81bd" w:space="0" w:sz="8" w:val="single"/>
          <w:left w:color="4f81bd" w:space="0" w:sz="8" w:val="single"/>
          <w:bottom w:color="4f81bd" w:space="0" w:sz="8" w:val="single"/>
          <w:right w:color="4f81bd" w:space="0" w:sz="8" w:val="single"/>
          <w:insideV w:color="4f81bd" w:space="0" w:sz="8" w:val="single"/>
        </w:tcBorders>
      </w:tcPr>
    </w:tblStylePr>
    <w:tblStylePr w:type="firstCol">
      <w:rPr>
        <w:rFonts w:ascii="Cambria" w:cs="Cambria" w:eastAsia="Cambria" w:hAnsi="Cambria"/>
        <w:b w:val="1"/>
      </w:rPr>
    </w:tblStylePr>
    <w:tblStylePr w:type="firstRow">
      <w:pPr>
        <w:spacing w:after="0" w:before="0" w:line="240" w:lineRule="auto"/>
      </w:pPr>
      <w:rPr>
        <w:rFonts w:ascii="Cambria" w:cs="Cambria" w:eastAsia="Cambria" w:hAnsi="Cambria"/>
        <w:b w:val="1"/>
      </w:rPr>
      <w:tcPr>
        <w:tcBorders>
          <w:top w:color="4f81bd" w:space="0" w:sz="8" w:val="single"/>
          <w:left w:color="4f81bd" w:space="0" w:sz="8" w:val="single"/>
          <w:bottom w:color="4f81bd" w:space="0" w:sz="18" w:val="single"/>
          <w:right w:color="4f81bd" w:space="0" w:sz="8" w:val="single"/>
          <w:insideH w:color="000000" w:space="0" w:sz="0" w:val="nil"/>
          <w:insideV w:color="4f81bd" w:space="0" w:sz="8" w:val="single"/>
        </w:tcBorders>
      </w:tcPr>
    </w:tblStylePr>
    <w:tblStylePr w:type="lastCol">
      <w:rPr>
        <w:rFonts w:ascii="Cambria" w:cs="Cambria" w:eastAsia="Cambria" w:hAnsi="Cambria"/>
        <w:b w:val="1"/>
      </w:rPr>
      <w:tcPr>
        <w:tcBorders>
          <w:top w:color="4f81bd" w:space="0" w:sz="8" w:val="single"/>
          <w:left w:color="4f81bd" w:space="0" w:sz="8" w:val="single"/>
          <w:bottom w:color="4f81bd" w:space="0" w:sz="8" w:val="single"/>
          <w:right w:color="4f81bd" w:space="0" w:sz="8" w:val="single"/>
        </w:tcBorders>
      </w:tcPr>
    </w:tblStylePr>
    <w:tblStylePr w:type="lastRow">
      <w:pPr>
        <w:spacing w:after="0" w:before="0" w:line="240" w:lineRule="auto"/>
      </w:pPr>
      <w:rPr>
        <w:rFonts w:ascii="Cambria" w:cs="Cambria" w:eastAsia="Cambria" w:hAnsi="Cambria"/>
        <w:b w:val="1"/>
      </w:rPr>
      <w:tcPr>
        <w:tcBorders>
          <w:top w:color="4f81bd" w:space="0" w:sz="6" w:val="single"/>
          <w:left w:color="4f81bd" w:space="0" w:sz="8" w:val="single"/>
          <w:bottom w:color="4f81bd" w:space="0" w:sz="8" w:val="single"/>
          <w:right w:color="4f81bd" w:space="0" w:sz="8" w:val="single"/>
          <w:insideH w:color="000000" w:space="0" w:sz="0" w:val="nil"/>
          <w:insideV w:color="4f81bd" w:space="0" w:sz="8" w:val="single"/>
        </w:tcBorders>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