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54EE42A2" w:rsidR="00C05310" w:rsidRPr="007C5A3A" w:rsidRDefault="00046DF5">
      <w:pPr>
        <w:spacing w:after="0" w:line="480" w:lineRule="auto"/>
        <w:jc w:val="center"/>
        <w:rPr>
          <w:rFonts w:ascii="Arial" w:eastAsia="gobCL" w:hAnsi="Arial" w:cs="Arial"/>
          <w:b/>
        </w:rPr>
      </w:pPr>
      <w:r>
        <w:rPr>
          <w:rFonts w:ascii="Arial" w:eastAsia="gobCL" w:hAnsi="Arial" w:cs="Arial"/>
          <w:b/>
        </w:rPr>
        <w:t>REGIÓN AYSÉN</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17BF2E3E"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2210B6">
              <w:rPr>
                <w:noProof/>
                <w:webHidden/>
                <w:sz w:val="18"/>
              </w:rPr>
              <w:t>3</w:t>
            </w:r>
            <w:r w:rsidR="003D16DA" w:rsidRPr="003D16DA">
              <w:rPr>
                <w:noProof/>
                <w:webHidden/>
                <w:sz w:val="18"/>
              </w:rPr>
              <w:fldChar w:fldCharType="end"/>
            </w:r>
          </w:hyperlink>
        </w:p>
        <w:p w14:paraId="077D2DF3" w14:textId="49EFBC31" w:rsidR="003D16DA" w:rsidRPr="003D16DA" w:rsidRDefault="006A1CF4">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2210B6">
              <w:rPr>
                <w:noProof/>
                <w:webHidden/>
                <w:sz w:val="18"/>
              </w:rPr>
              <w:t>3</w:t>
            </w:r>
            <w:r w:rsidR="003D16DA" w:rsidRPr="003D16DA">
              <w:rPr>
                <w:noProof/>
                <w:webHidden/>
                <w:sz w:val="18"/>
              </w:rPr>
              <w:fldChar w:fldCharType="end"/>
            </w:r>
          </w:hyperlink>
        </w:p>
        <w:p w14:paraId="685881EA" w14:textId="3DCB0524" w:rsidR="003D16DA" w:rsidRPr="003D16DA" w:rsidRDefault="006A1CF4">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2210B6">
              <w:rPr>
                <w:noProof/>
                <w:webHidden/>
                <w:sz w:val="18"/>
              </w:rPr>
              <w:t>4</w:t>
            </w:r>
            <w:r w:rsidR="003D16DA" w:rsidRPr="003D16DA">
              <w:rPr>
                <w:noProof/>
                <w:webHidden/>
                <w:sz w:val="18"/>
              </w:rPr>
              <w:fldChar w:fldCharType="end"/>
            </w:r>
          </w:hyperlink>
        </w:p>
        <w:p w14:paraId="267CE884" w14:textId="481F5BEA" w:rsidR="003D16DA" w:rsidRPr="003D16DA" w:rsidRDefault="006A1CF4">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2210B6">
              <w:rPr>
                <w:noProof/>
                <w:webHidden/>
                <w:sz w:val="18"/>
              </w:rPr>
              <w:t>5</w:t>
            </w:r>
            <w:r w:rsidR="003D16DA" w:rsidRPr="003D16DA">
              <w:rPr>
                <w:noProof/>
                <w:webHidden/>
                <w:sz w:val="18"/>
              </w:rPr>
              <w:fldChar w:fldCharType="end"/>
            </w:r>
          </w:hyperlink>
        </w:p>
        <w:p w14:paraId="20F0E91F" w14:textId="436F7365" w:rsidR="003D16DA" w:rsidRPr="003D16DA" w:rsidRDefault="006A1CF4">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2210B6">
              <w:rPr>
                <w:noProof/>
                <w:webHidden/>
                <w:sz w:val="18"/>
              </w:rPr>
              <w:t>5</w:t>
            </w:r>
            <w:r w:rsidR="003D16DA" w:rsidRPr="003D16DA">
              <w:rPr>
                <w:noProof/>
                <w:webHidden/>
                <w:sz w:val="18"/>
              </w:rPr>
              <w:fldChar w:fldCharType="end"/>
            </w:r>
          </w:hyperlink>
        </w:p>
        <w:p w14:paraId="552C0395" w14:textId="207B6858" w:rsidR="003D16DA" w:rsidRPr="003D16DA" w:rsidRDefault="006A1CF4">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2210B6">
              <w:rPr>
                <w:noProof/>
                <w:webHidden/>
                <w:sz w:val="18"/>
              </w:rPr>
              <w:t>7</w:t>
            </w:r>
            <w:r w:rsidR="003D16DA" w:rsidRPr="003D16DA">
              <w:rPr>
                <w:noProof/>
                <w:webHidden/>
                <w:sz w:val="18"/>
              </w:rPr>
              <w:fldChar w:fldCharType="end"/>
            </w:r>
          </w:hyperlink>
        </w:p>
        <w:p w14:paraId="1492433F" w14:textId="009BFDD0" w:rsidR="003D16DA" w:rsidRPr="003D16DA" w:rsidRDefault="006A1CF4">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2210B6">
              <w:rPr>
                <w:noProof/>
                <w:webHidden/>
                <w:sz w:val="18"/>
              </w:rPr>
              <w:t>7</w:t>
            </w:r>
            <w:r w:rsidR="003D16DA" w:rsidRPr="003D16DA">
              <w:rPr>
                <w:noProof/>
                <w:webHidden/>
                <w:sz w:val="18"/>
              </w:rPr>
              <w:fldChar w:fldCharType="end"/>
            </w:r>
          </w:hyperlink>
        </w:p>
        <w:p w14:paraId="4A2A92BD" w14:textId="6501B1CE" w:rsidR="003D16DA" w:rsidRPr="003D16DA" w:rsidRDefault="006A1CF4">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2210B6">
              <w:rPr>
                <w:noProof/>
                <w:webHidden/>
                <w:sz w:val="18"/>
              </w:rPr>
              <w:t>7</w:t>
            </w:r>
            <w:r w:rsidR="003D16DA" w:rsidRPr="003D16DA">
              <w:rPr>
                <w:noProof/>
                <w:webHidden/>
                <w:sz w:val="18"/>
              </w:rPr>
              <w:fldChar w:fldCharType="end"/>
            </w:r>
          </w:hyperlink>
        </w:p>
        <w:p w14:paraId="5E4C481B" w14:textId="14AFCBA5" w:rsidR="003D16DA" w:rsidRPr="003D16DA" w:rsidRDefault="006A1CF4">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2210B6">
              <w:rPr>
                <w:noProof/>
                <w:webHidden/>
                <w:sz w:val="18"/>
              </w:rPr>
              <w:t>8</w:t>
            </w:r>
            <w:r w:rsidR="003D16DA" w:rsidRPr="003D16DA">
              <w:rPr>
                <w:noProof/>
                <w:webHidden/>
                <w:sz w:val="18"/>
              </w:rPr>
              <w:fldChar w:fldCharType="end"/>
            </w:r>
          </w:hyperlink>
        </w:p>
        <w:p w14:paraId="2F771FC8" w14:textId="006FE611" w:rsidR="003D16DA" w:rsidRPr="003D16DA" w:rsidRDefault="006A1CF4">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2210B6">
              <w:rPr>
                <w:noProof/>
                <w:webHidden/>
                <w:sz w:val="18"/>
              </w:rPr>
              <w:t>9</w:t>
            </w:r>
            <w:r w:rsidR="003D16DA" w:rsidRPr="003D16DA">
              <w:rPr>
                <w:noProof/>
                <w:webHidden/>
                <w:sz w:val="18"/>
              </w:rPr>
              <w:fldChar w:fldCharType="end"/>
            </w:r>
          </w:hyperlink>
        </w:p>
        <w:p w14:paraId="080B0BAF" w14:textId="4101195C" w:rsidR="003D16DA" w:rsidRPr="003D16DA" w:rsidRDefault="006A1CF4">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2210B6">
              <w:rPr>
                <w:noProof/>
                <w:webHidden/>
                <w:sz w:val="18"/>
              </w:rPr>
              <w:t>9</w:t>
            </w:r>
            <w:r w:rsidR="003D16DA" w:rsidRPr="003D16DA">
              <w:rPr>
                <w:noProof/>
                <w:webHidden/>
                <w:sz w:val="18"/>
              </w:rPr>
              <w:fldChar w:fldCharType="end"/>
            </w:r>
          </w:hyperlink>
        </w:p>
        <w:p w14:paraId="2ACBEBC0" w14:textId="67FA1780" w:rsidR="003D16DA" w:rsidRPr="003D16DA" w:rsidRDefault="006A1CF4">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2210B6">
              <w:rPr>
                <w:noProof/>
                <w:webHidden/>
                <w:sz w:val="18"/>
              </w:rPr>
              <w:t>9</w:t>
            </w:r>
            <w:r w:rsidR="003D16DA" w:rsidRPr="003D16DA">
              <w:rPr>
                <w:noProof/>
                <w:webHidden/>
                <w:sz w:val="18"/>
              </w:rPr>
              <w:fldChar w:fldCharType="end"/>
            </w:r>
          </w:hyperlink>
        </w:p>
        <w:p w14:paraId="6C2000E9" w14:textId="2B5FB770" w:rsidR="003D16DA" w:rsidRPr="003D16DA" w:rsidRDefault="006A1CF4">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2210B6">
              <w:rPr>
                <w:noProof/>
                <w:webHidden/>
                <w:sz w:val="18"/>
              </w:rPr>
              <w:t>10</w:t>
            </w:r>
            <w:r w:rsidR="003D16DA" w:rsidRPr="003D16DA">
              <w:rPr>
                <w:noProof/>
                <w:webHidden/>
                <w:sz w:val="18"/>
              </w:rPr>
              <w:fldChar w:fldCharType="end"/>
            </w:r>
          </w:hyperlink>
        </w:p>
        <w:p w14:paraId="22CFD485" w14:textId="1716BEF2" w:rsidR="003D16DA" w:rsidRPr="003D16DA" w:rsidRDefault="006A1CF4">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2210B6">
              <w:rPr>
                <w:noProof/>
                <w:webHidden/>
                <w:sz w:val="18"/>
              </w:rPr>
              <w:t>10</w:t>
            </w:r>
            <w:r w:rsidR="003D16DA" w:rsidRPr="003D16DA">
              <w:rPr>
                <w:noProof/>
                <w:webHidden/>
                <w:sz w:val="18"/>
              </w:rPr>
              <w:fldChar w:fldCharType="end"/>
            </w:r>
          </w:hyperlink>
        </w:p>
        <w:p w14:paraId="1A18BF1F" w14:textId="71F225FC" w:rsidR="003D16DA" w:rsidRPr="003D16DA" w:rsidRDefault="006A1CF4">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2210B6">
              <w:rPr>
                <w:noProof/>
                <w:webHidden/>
                <w:sz w:val="18"/>
              </w:rPr>
              <w:t>10</w:t>
            </w:r>
            <w:r w:rsidR="003D16DA" w:rsidRPr="003D16DA">
              <w:rPr>
                <w:noProof/>
                <w:webHidden/>
                <w:sz w:val="18"/>
              </w:rPr>
              <w:fldChar w:fldCharType="end"/>
            </w:r>
          </w:hyperlink>
        </w:p>
        <w:p w14:paraId="4268C2B5" w14:textId="58D20B67" w:rsidR="003D16DA" w:rsidRPr="003D16DA" w:rsidRDefault="006A1CF4">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2210B6">
              <w:rPr>
                <w:noProof/>
                <w:webHidden/>
                <w:sz w:val="18"/>
              </w:rPr>
              <w:t>11</w:t>
            </w:r>
            <w:r w:rsidR="003D16DA" w:rsidRPr="003D16DA">
              <w:rPr>
                <w:noProof/>
                <w:webHidden/>
                <w:sz w:val="18"/>
              </w:rPr>
              <w:fldChar w:fldCharType="end"/>
            </w:r>
          </w:hyperlink>
        </w:p>
        <w:p w14:paraId="4802674E" w14:textId="2A56E7FF" w:rsidR="003D16DA" w:rsidRPr="003D16DA" w:rsidRDefault="006A1CF4">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2210B6">
              <w:rPr>
                <w:noProof/>
                <w:webHidden/>
                <w:sz w:val="18"/>
              </w:rPr>
              <w:t>12</w:t>
            </w:r>
            <w:r w:rsidR="003D16DA" w:rsidRPr="003D16DA">
              <w:rPr>
                <w:noProof/>
                <w:webHidden/>
                <w:sz w:val="18"/>
              </w:rPr>
              <w:fldChar w:fldCharType="end"/>
            </w:r>
          </w:hyperlink>
        </w:p>
        <w:p w14:paraId="1F41F51A" w14:textId="4E6B24AB" w:rsidR="003D16DA" w:rsidRPr="003D16DA" w:rsidRDefault="006A1CF4">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2210B6">
              <w:rPr>
                <w:noProof/>
                <w:webHidden/>
                <w:sz w:val="18"/>
              </w:rPr>
              <w:t>12</w:t>
            </w:r>
            <w:r w:rsidR="003D16DA" w:rsidRPr="003D16DA">
              <w:rPr>
                <w:noProof/>
                <w:webHidden/>
                <w:sz w:val="18"/>
              </w:rPr>
              <w:fldChar w:fldCharType="end"/>
            </w:r>
          </w:hyperlink>
        </w:p>
        <w:p w14:paraId="4064B126" w14:textId="35B26998" w:rsidR="003D16DA" w:rsidRPr="003D16DA" w:rsidRDefault="006A1CF4">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2210B6">
              <w:rPr>
                <w:noProof/>
                <w:webHidden/>
                <w:sz w:val="18"/>
              </w:rPr>
              <w:t>14</w:t>
            </w:r>
            <w:r w:rsidR="003D16DA" w:rsidRPr="003D16DA">
              <w:rPr>
                <w:noProof/>
                <w:webHidden/>
                <w:sz w:val="18"/>
              </w:rPr>
              <w:fldChar w:fldCharType="end"/>
            </w:r>
          </w:hyperlink>
        </w:p>
        <w:p w14:paraId="71ECDC50" w14:textId="745E2EB6" w:rsidR="003D16DA" w:rsidRPr="003D16DA" w:rsidRDefault="006A1CF4">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2210B6">
              <w:rPr>
                <w:noProof/>
                <w:webHidden/>
                <w:sz w:val="18"/>
              </w:rPr>
              <w:t>14</w:t>
            </w:r>
            <w:r w:rsidR="003D16DA" w:rsidRPr="003D16DA">
              <w:rPr>
                <w:noProof/>
                <w:webHidden/>
                <w:sz w:val="18"/>
              </w:rPr>
              <w:fldChar w:fldCharType="end"/>
            </w:r>
          </w:hyperlink>
        </w:p>
        <w:p w14:paraId="26CCDD47" w14:textId="2843875A" w:rsidR="003D16DA" w:rsidRPr="003D16DA" w:rsidRDefault="006A1CF4">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2210B6">
              <w:rPr>
                <w:noProof/>
                <w:webHidden/>
                <w:sz w:val="18"/>
              </w:rPr>
              <w:t>15</w:t>
            </w:r>
            <w:r w:rsidR="003D16DA" w:rsidRPr="003D16DA">
              <w:rPr>
                <w:noProof/>
                <w:webHidden/>
                <w:sz w:val="18"/>
              </w:rPr>
              <w:fldChar w:fldCharType="end"/>
            </w:r>
          </w:hyperlink>
        </w:p>
        <w:p w14:paraId="1C51BC25" w14:textId="0AD39137" w:rsidR="003D16DA" w:rsidRPr="003D16DA" w:rsidRDefault="006A1CF4">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2210B6">
              <w:rPr>
                <w:noProof/>
                <w:webHidden/>
                <w:sz w:val="18"/>
              </w:rPr>
              <w:t>16</w:t>
            </w:r>
            <w:r w:rsidR="003D16DA" w:rsidRPr="003D16DA">
              <w:rPr>
                <w:noProof/>
                <w:webHidden/>
                <w:sz w:val="18"/>
              </w:rPr>
              <w:fldChar w:fldCharType="end"/>
            </w:r>
          </w:hyperlink>
        </w:p>
        <w:p w14:paraId="06AB98A2" w14:textId="6FF4514D" w:rsidR="003D16DA" w:rsidRPr="003D16DA" w:rsidRDefault="006A1CF4">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2210B6">
              <w:rPr>
                <w:noProof/>
                <w:webHidden/>
                <w:sz w:val="18"/>
              </w:rPr>
              <w:t>18</w:t>
            </w:r>
            <w:r w:rsidR="003D16DA" w:rsidRPr="003D16DA">
              <w:rPr>
                <w:noProof/>
                <w:webHidden/>
                <w:sz w:val="18"/>
              </w:rPr>
              <w:fldChar w:fldCharType="end"/>
            </w:r>
          </w:hyperlink>
        </w:p>
        <w:p w14:paraId="000B3361" w14:textId="4B03A326" w:rsidR="003D16DA" w:rsidRPr="003D16DA" w:rsidRDefault="006A1CF4">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2210B6">
              <w:rPr>
                <w:noProof/>
                <w:webHidden/>
                <w:sz w:val="18"/>
              </w:rPr>
              <w:t>21</w:t>
            </w:r>
            <w:r w:rsidR="003D16DA" w:rsidRPr="003D16DA">
              <w:rPr>
                <w:noProof/>
                <w:webHidden/>
                <w:sz w:val="18"/>
              </w:rPr>
              <w:fldChar w:fldCharType="end"/>
            </w:r>
          </w:hyperlink>
        </w:p>
        <w:p w14:paraId="48BED060" w14:textId="64935BA7" w:rsidR="003D16DA" w:rsidRPr="003D16DA" w:rsidRDefault="006A1CF4">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2210B6">
              <w:rPr>
                <w:noProof/>
                <w:webHidden/>
                <w:sz w:val="18"/>
              </w:rPr>
              <w:t>27</w:t>
            </w:r>
            <w:r w:rsidR="003D16DA" w:rsidRPr="003D16DA">
              <w:rPr>
                <w:noProof/>
                <w:webHidden/>
                <w:sz w:val="18"/>
              </w:rPr>
              <w:fldChar w:fldCharType="end"/>
            </w:r>
          </w:hyperlink>
        </w:p>
        <w:p w14:paraId="5B4CDF4C" w14:textId="42231070" w:rsidR="003D16DA" w:rsidRPr="003D16DA" w:rsidRDefault="006A1CF4">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2210B6">
              <w:rPr>
                <w:noProof/>
                <w:webHidden/>
                <w:sz w:val="18"/>
              </w:rPr>
              <w:t>28</w:t>
            </w:r>
            <w:r w:rsidR="003D16DA" w:rsidRPr="003D16DA">
              <w:rPr>
                <w:noProof/>
                <w:webHidden/>
                <w:sz w:val="18"/>
              </w:rPr>
              <w:fldChar w:fldCharType="end"/>
            </w:r>
          </w:hyperlink>
        </w:p>
        <w:p w14:paraId="2F1F47B8" w14:textId="18C7738F" w:rsidR="003D16DA" w:rsidRPr="003D16DA" w:rsidRDefault="006A1CF4">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2210B6">
              <w:rPr>
                <w:noProof/>
                <w:webHidden/>
                <w:sz w:val="18"/>
              </w:rPr>
              <w:t>29</w:t>
            </w:r>
            <w:r w:rsidR="003D16DA" w:rsidRPr="003D16DA">
              <w:rPr>
                <w:noProof/>
                <w:webHidden/>
                <w:sz w:val="18"/>
              </w:rPr>
              <w:fldChar w:fldCharType="end"/>
            </w:r>
          </w:hyperlink>
        </w:p>
        <w:p w14:paraId="5E0F20E7" w14:textId="08961306" w:rsidR="003D16DA" w:rsidRPr="003D16DA" w:rsidRDefault="006A1CF4">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2210B6">
              <w:rPr>
                <w:noProof/>
                <w:webHidden/>
                <w:sz w:val="18"/>
              </w:rPr>
              <w:t>29</w:t>
            </w:r>
            <w:r w:rsidR="003D16DA" w:rsidRPr="003D16DA">
              <w:rPr>
                <w:noProof/>
                <w:webHidden/>
                <w:sz w:val="18"/>
              </w:rPr>
              <w:fldChar w:fldCharType="end"/>
            </w:r>
          </w:hyperlink>
        </w:p>
        <w:p w14:paraId="056E2D91" w14:textId="2B40D7DA" w:rsidR="003D16DA" w:rsidRPr="003D16DA" w:rsidRDefault="006A1CF4">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2210B6">
              <w:rPr>
                <w:noProof/>
                <w:webHidden/>
                <w:sz w:val="18"/>
              </w:rPr>
              <w:t>29</w:t>
            </w:r>
            <w:r w:rsidR="003D16DA" w:rsidRPr="003D16DA">
              <w:rPr>
                <w:noProof/>
                <w:webHidden/>
                <w:sz w:val="18"/>
              </w:rPr>
              <w:fldChar w:fldCharType="end"/>
            </w:r>
          </w:hyperlink>
        </w:p>
        <w:p w14:paraId="6ED6B983" w14:textId="75EBA803" w:rsidR="003D16DA" w:rsidRPr="003D16DA" w:rsidRDefault="006A1CF4">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2210B6">
              <w:rPr>
                <w:noProof/>
                <w:webHidden/>
                <w:sz w:val="18"/>
              </w:rPr>
              <w:t>30</w:t>
            </w:r>
            <w:r w:rsidR="003D16DA" w:rsidRPr="003D16DA">
              <w:rPr>
                <w:noProof/>
                <w:webHidden/>
                <w:sz w:val="18"/>
              </w:rPr>
              <w:fldChar w:fldCharType="end"/>
            </w:r>
          </w:hyperlink>
        </w:p>
        <w:p w14:paraId="3E97CC61" w14:textId="55109587" w:rsidR="003D16DA" w:rsidRPr="003D16DA" w:rsidRDefault="006A1CF4">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2210B6">
              <w:rPr>
                <w:noProof/>
                <w:webHidden/>
                <w:sz w:val="18"/>
              </w:rPr>
              <w:t>31</w:t>
            </w:r>
            <w:r w:rsidR="003D16DA" w:rsidRPr="003D16DA">
              <w:rPr>
                <w:noProof/>
                <w:webHidden/>
                <w:sz w:val="18"/>
              </w:rPr>
              <w:fldChar w:fldCharType="end"/>
            </w:r>
          </w:hyperlink>
        </w:p>
        <w:p w14:paraId="60886D64" w14:textId="165880ED" w:rsidR="003D16DA" w:rsidRPr="003D16DA" w:rsidRDefault="006A1CF4">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2210B6">
              <w:rPr>
                <w:noProof/>
                <w:webHidden/>
                <w:sz w:val="18"/>
              </w:rPr>
              <w:t>32</w:t>
            </w:r>
            <w:r w:rsidR="003D16DA" w:rsidRPr="003D16DA">
              <w:rPr>
                <w:noProof/>
                <w:webHidden/>
                <w:sz w:val="18"/>
              </w:rPr>
              <w:fldChar w:fldCharType="end"/>
            </w:r>
          </w:hyperlink>
        </w:p>
        <w:p w14:paraId="6CD99275" w14:textId="0731C40B" w:rsidR="003D16DA" w:rsidRPr="003D16DA" w:rsidRDefault="006A1CF4">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2210B6">
              <w:rPr>
                <w:noProof/>
                <w:webHidden/>
                <w:sz w:val="18"/>
              </w:rPr>
              <w:t>33</w:t>
            </w:r>
            <w:r w:rsidR="003D16DA" w:rsidRPr="003D16DA">
              <w:rPr>
                <w:noProof/>
                <w:webHidden/>
                <w:sz w:val="18"/>
              </w:rPr>
              <w:fldChar w:fldCharType="end"/>
            </w:r>
          </w:hyperlink>
        </w:p>
        <w:p w14:paraId="71D47961" w14:textId="2E69829E" w:rsidR="003D16DA" w:rsidRPr="003D16DA" w:rsidRDefault="006A1CF4">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2210B6">
              <w:rPr>
                <w:noProof/>
                <w:webHidden/>
                <w:sz w:val="18"/>
              </w:rPr>
              <w:t>39</w:t>
            </w:r>
            <w:r w:rsidR="003D16DA" w:rsidRPr="003D16DA">
              <w:rPr>
                <w:noProof/>
                <w:webHidden/>
                <w:sz w:val="18"/>
              </w:rPr>
              <w:fldChar w:fldCharType="end"/>
            </w:r>
          </w:hyperlink>
        </w:p>
        <w:p w14:paraId="7F416736" w14:textId="32E6447F" w:rsidR="003D16DA" w:rsidRPr="003D16DA" w:rsidRDefault="006A1CF4">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2210B6">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6A1CF4"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50567F1B" w:rsidR="00CB7681" w:rsidRPr="007C5A3A" w:rsidRDefault="00520DB7">
      <w:pPr>
        <w:spacing w:after="0" w:line="240" w:lineRule="auto"/>
        <w:jc w:val="both"/>
        <w:rPr>
          <w:rFonts w:ascii="Arial" w:hAnsi="Arial" w:cs="Arial"/>
          <w:color w:val="000000"/>
        </w:rPr>
      </w:pPr>
      <w:r w:rsidRPr="00520DB7">
        <w:rPr>
          <w:rFonts w:ascii="Arial" w:hAnsi="Arial" w:cs="Arial"/>
          <w:color w:val="000000"/>
        </w:rPr>
        <w:t xml:space="preserve">Para que las personas interesadas realicen consultas, Sercotec dispondrá del Agente Operador Consultores de la Patagonia Asociados, ubicado en Diego Portales 256, Coyhaique, teléfono +56 9 20765617. Profesional a cargo Carlos Figueroa, correo electrónico </w:t>
      </w:r>
      <w:hyperlink r:id="rId17" w:history="1">
        <w:r w:rsidRPr="00B06F8A">
          <w:rPr>
            <w:rStyle w:val="Hipervnculo"/>
            <w:rFonts w:ascii="Arial" w:hAnsi="Arial" w:cs="Arial"/>
          </w:rPr>
          <w:t>cfigueroa@consultoresdelapatagonia.cl</w:t>
        </w:r>
      </w:hyperlink>
      <w:r w:rsidR="00B05D08" w:rsidRPr="00520DB7">
        <w:rPr>
          <w:rFonts w:ascii="Arial" w:hAnsi="Arial" w:cs="Arial"/>
          <w:color w:val="000000"/>
        </w:rPr>
        <w:t>.</w:t>
      </w:r>
      <w:r>
        <w:rPr>
          <w:rFonts w:ascii="Arial" w:hAnsi="Arial" w:cs="Arial"/>
          <w:color w:val="000000"/>
        </w:rPr>
        <w:t xml:space="preserve">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8"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9"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rsidP="00520DB7">
      <w:pPr>
        <w:spacing w:after="0" w:line="240" w:lineRule="auto"/>
        <w:rPr>
          <w:rFonts w:ascii="Arial" w:eastAsia="gobCL" w:hAnsi="Arial" w:cs="Arial"/>
          <w:b/>
        </w:rPr>
      </w:pPr>
    </w:p>
    <w:p w14:paraId="3B54D9BF" w14:textId="1CFA6AD8" w:rsidR="00C05310" w:rsidRPr="007C5A3A" w:rsidRDefault="00520DB7">
      <w:pPr>
        <w:spacing w:after="0" w:line="240" w:lineRule="auto"/>
        <w:jc w:val="center"/>
        <w:rPr>
          <w:rFonts w:ascii="Arial" w:eastAsia="gobCL" w:hAnsi="Arial" w:cs="Arial"/>
          <w:b/>
        </w:rPr>
      </w:pPr>
      <w:r>
        <w:rPr>
          <w:rFonts w:ascii="Arial" w:eastAsia="gobCL" w:hAnsi="Arial" w:cs="Arial"/>
          <w:b/>
        </w:rPr>
        <w:t>REGIÓN DE AYSÉN</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20"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1">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2">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3"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520DB7"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520DB7">
        <w:rPr>
          <w:rFonts w:ascii="Arial" w:eastAsia="gobCL" w:hAnsi="Arial" w:cs="Arial"/>
          <w:b/>
          <w:color w:val="000000"/>
        </w:rPr>
        <w:lastRenderedPageBreak/>
        <w:t>Criterios regionales de selección (</w:t>
      </w:r>
      <w:r w:rsidR="00055C76" w:rsidRPr="00520DB7">
        <w:rPr>
          <w:rFonts w:ascii="Arial" w:eastAsia="gobCL" w:hAnsi="Arial" w:cs="Arial"/>
          <w:b/>
        </w:rPr>
        <w:t>4</w:t>
      </w:r>
      <w:r w:rsidRPr="00520DB7">
        <w:rPr>
          <w:rFonts w:ascii="Arial" w:eastAsia="gobCL" w:hAnsi="Arial" w:cs="Arial"/>
          <w:b/>
        </w:rPr>
        <w:t>0%</w:t>
      </w:r>
      <w:r w:rsidRPr="00520DB7">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4101"/>
        <w:gridCol w:w="992"/>
        <w:gridCol w:w="2029"/>
        <w:gridCol w:w="1558"/>
      </w:tblGrid>
      <w:tr w:rsidR="00B05D08" w:rsidRPr="007C5A3A" w14:paraId="1BDDCF93" w14:textId="77777777" w:rsidTr="00520DB7">
        <w:trPr>
          <w:trHeight w:val="526"/>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7D9D4B8" w14:textId="77777777" w:rsidR="00B05D08" w:rsidRPr="007C5A3A" w:rsidRDefault="00B05D08" w:rsidP="002B4266">
            <w:pPr>
              <w:jc w:val="center"/>
              <w:rPr>
                <w:rFonts w:ascii="gobCL" w:hAnsi="gobCL"/>
                <w:b/>
                <w:bCs/>
              </w:rPr>
            </w:pPr>
            <w:r w:rsidRPr="007C5A3A">
              <w:rPr>
                <w:rFonts w:ascii="gobCL" w:hAnsi="gobCL"/>
                <w:b/>
                <w:bCs/>
              </w:rPr>
              <w:t>Criterio 1</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AC27FAC" w14:textId="77777777" w:rsidR="00B05D08" w:rsidRPr="007C5A3A" w:rsidRDefault="00B05D08" w:rsidP="002B4266">
            <w:pPr>
              <w:jc w:val="center"/>
              <w:rPr>
                <w:rFonts w:ascii="gobCL" w:hAnsi="gobCL"/>
                <w:b/>
                <w:bCs/>
              </w:rPr>
            </w:pPr>
            <w:r w:rsidRPr="007C5A3A">
              <w:rPr>
                <w:rFonts w:ascii="gobCL" w:hAnsi="gobCL"/>
                <w:b/>
                <w:bCs/>
              </w:rPr>
              <w:t>Nota</w:t>
            </w:r>
          </w:p>
        </w:tc>
        <w:tc>
          <w:tcPr>
            <w:tcW w:w="20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2A8A161" w14:textId="77777777" w:rsidR="00B05D08" w:rsidRPr="007C5A3A" w:rsidRDefault="00B05D08" w:rsidP="002B4266">
            <w:pPr>
              <w:jc w:val="center"/>
              <w:rPr>
                <w:rFonts w:ascii="gobCL" w:hAnsi="gobCL"/>
                <w:b/>
                <w:bCs/>
              </w:rPr>
            </w:pPr>
            <w:r w:rsidRPr="007C5A3A">
              <w:rPr>
                <w:rFonts w:ascii="gobCL" w:hAnsi="gobCL"/>
                <w:b/>
                <w:bCs/>
              </w:rPr>
              <w:t>Medio de Verificación</w:t>
            </w:r>
          </w:p>
        </w:tc>
        <w:tc>
          <w:tcPr>
            <w:tcW w:w="155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43F368" w14:textId="77777777" w:rsidR="00B05D08" w:rsidRPr="007C5A3A" w:rsidRDefault="00B05D08" w:rsidP="002B4266">
            <w:pPr>
              <w:jc w:val="center"/>
              <w:rPr>
                <w:rFonts w:ascii="gobCL" w:hAnsi="gobCL"/>
                <w:b/>
                <w:bCs/>
              </w:rPr>
            </w:pPr>
            <w:r w:rsidRPr="007C5A3A">
              <w:rPr>
                <w:rFonts w:ascii="gobCL" w:hAnsi="gobCL"/>
                <w:b/>
                <w:bCs/>
              </w:rPr>
              <w:t>Ponderación</w:t>
            </w:r>
          </w:p>
        </w:tc>
      </w:tr>
      <w:tr w:rsidR="00B05D08" w:rsidRPr="007C5A3A" w14:paraId="705B77F9" w14:textId="77777777" w:rsidTr="00520DB7">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770F85F" w14:textId="5C005C44" w:rsidR="00B05D08" w:rsidRPr="00520DB7" w:rsidRDefault="00520DB7" w:rsidP="002B4266">
            <w:pPr>
              <w:jc w:val="both"/>
              <w:rPr>
                <w:rFonts w:ascii="gobCL" w:hAnsi="gobCL"/>
                <w:bCs/>
                <w:sz w:val="20"/>
              </w:rPr>
            </w:pPr>
            <w:r w:rsidRPr="00520DB7">
              <w:rPr>
                <w:rFonts w:ascii="gobCL" w:hAnsi="gobCL"/>
                <w:bCs/>
                <w:sz w:val="20"/>
              </w:rPr>
              <w:t>Almacén postulante, incorpora en su proyecto acciones que permitan reducir costos energéticos (esto incluye, por ejemplo, cambio de letreros luminosos por opciones eficientes, recambio de luminarias a eficientes, habilitación y mejora de envolvente térmica, mejora en calefacción y enfriamiento, entre otras) y /o realiza acciones de Eficiencia energética en el uso de maquinaria y equipamiento, por ejemplo; la compra de hornos eficientes, vitrinas eficientes, sistemas de aire acondicionado, entre otros (ver anexo 9 Guía de proyectos con enfoque sustentable).</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7F583A" w14:textId="0E87DFB1" w:rsidR="00B05D08" w:rsidRPr="00520DB7" w:rsidRDefault="00520DB7" w:rsidP="002B4266">
            <w:pPr>
              <w:jc w:val="center"/>
              <w:rPr>
                <w:rFonts w:ascii="gobCL" w:hAnsi="gobCL"/>
                <w:bCs/>
                <w:sz w:val="20"/>
              </w:rPr>
            </w:pPr>
            <w:r w:rsidRPr="00520DB7">
              <w:rPr>
                <w:rFonts w:ascii="gobCL" w:hAnsi="gobCL"/>
                <w:bCs/>
                <w:sz w:val="20"/>
              </w:rPr>
              <w:t>7</w:t>
            </w:r>
          </w:p>
        </w:tc>
        <w:tc>
          <w:tcPr>
            <w:tcW w:w="202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75AEB118" w14:textId="262AAB5C" w:rsidR="00B05D08" w:rsidRPr="00520DB7" w:rsidRDefault="00520DB7" w:rsidP="00520DB7">
            <w:pPr>
              <w:jc w:val="both"/>
              <w:rPr>
                <w:rFonts w:ascii="gobCL" w:hAnsi="gobCL"/>
                <w:bCs/>
                <w:sz w:val="20"/>
              </w:rPr>
            </w:pPr>
            <w:r w:rsidRPr="00520DB7">
              <w:rPr>
                <w:rFonts w:ascii="gobCL" w:hAnsi="gobCL"/>
                <w:bCs/>
                <w:sz w:val="20"/>
              </w:rPr>
              <w:t>Requisito validado por Sercotec, a través de la información provista en la postulación y/o durante la evaluación técnica en terreno y/o entrevista online (ver anexo 9 Guía de proyectos con enfoque sustentable)</w:t>
            </w:r>
          </w:p>
        </w:tc>
        <w:tc>
          <w:tcPr>
            <w:tcW w:w="1558"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tcPr>
          <w:p w14:paraId="04454457" w14:textId="5AFB981F" w:rsidR="00B05D08" w:rsidRPr="00520DB7" w:rsidRDefault="00520DB7" w:rsidP="00520DB7">
            <w:pPr>
              <w:jc w:val="center"/>
              <w:rPr>
                <w:rFonts w:ascii="gobCL" w:hAnsi="gobCL"/>
                <w:bCs/>
              </w:rPr>
            </w:pPr>
            <w:r w:rsidRPr="00520DB7">
              <w:rPr>
                <w:rFonts w:ascii="gobCL" w:hAnsi="gobCL"/>
                <w:bCs/>
              </w:rPr>
              <w:t>20%</w:t>
            </w:r>
          </w:p>
        </w:tc>
      </w:tr>
      <w:tr w:rsidR="00B05D08" w:rsidRPr="007C5A3A" w14:paraId="77DDFC20" w14:textId="77777777" w:rsidTr="00520DB7">
        <w:trPr>
          <w:trHeight w:val="931"/>
          <w:jc w:val="center"/>
        </w:trPr>
        <w:tc>
          <w:tcPr>
            <w:tcW w:w="41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0167868" w14:textId="21002D67" w:rsidR="00B05D08" w:rsidRPr="00520DB7" w:rsidRDefault="00520DB7" w:rsidP="002B4266">
            <w:pPr>
              <w:jc w:val="both"/>
              <w:rPr>
                <w:rFonts w:ascii="gobCL" w:hAnsi="gobCL"/>
                <w:bCs/>
                <w:sz w:val="20"/>
              </w:rPr>
            </w:pPr>
            <w:r w:rsidRPr="00520DB7">
              <w:rPr>
                <w:rFonts w:ascii="gobCL" w:hAnsi="gobCL"/>
                <w:bCs/>
                <w:sz w:val="20"/>
              </w:rPr>
              <w:t>Almacén postulante, NO incorpora en su proyecto acciones que permitan disminuir costos energéticos ni realiza acciones de Eficiencia energética en el uso de maquinaria y equipamiento.</w:t>
            </w:r>
          </w:p>
        </w:tc>
        <w:tc>
          <w:tcPr>
            <w:tcW w:w="9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106B68" w14:textId="0D5489C8" w:rsidR="00B05D08" w:rsidRPr="00520DB7" w:rsidRDefault="00520DB7" w:rsidP="002B4266">
            <w:pPr>
              <w:jc w:val="center"/>
              <w:rPr>
                <w:rFonts w:ascii="gobCL" w:hAnsi="gobCL"/>
                <w:bCs/>
                <w:sz w:val="20"/>
              </w:rPr>
            </w:pPr>
            <w:r w:rsidRPr="00520DB7">
              <w:rPr>
                <w:rFonts w:ascii="gobCL" w:hAnsi="gobCL"/>
                <w:bCs/>
                <w:sz w:val="20"/>
              </w:rPr>
              <w:t>3</w:t>
            </w:r>
          </w:p>
        </w:tc>
        <w:tc>
          <w:tcPr>
            <w:tcW w:w="2029" w:type="dxa"/>
            <w:vMerge/>
            <w:tcBorders>
              <w:left w:val="nil"/>
              <w:right w:val="single" w:sz="8" w:space="0" w:color="auto"/>
            </w:tcBorders>
            <w:shd w:val="clear" w:color="auto" w:fill="FFFFFF"/>
            <w:tcMar>
              <w:top w:w="0" w:type="dxa"/>
              <w:left w:w="108" w:type="dxa"/>
              <w:bottom w:w="0" w:type="dxa"/>
              <w:right w:w="108" w:type="dxa"/>
            </w:tcMar>
          </w:tcPr>
          <w:p w14:paraId="08F55B5D" w14:textId="77777777" w:rsidR="00B05D08" w:rsidRPr="00520DB7" w:rsidRDefault="00B05D08" w:rsidP="002B4266">
            <w:pPr>
              <w:jc w:val="center"/>
              <w:rPr>
                <w:rFonts w:ascii="gobCL" w:hAnsi="gobCL"/>
                <w:b/>
                <w:bCs/>
                <w:sz w:val="20"/>
              </w:rPr>
            </w:pPr>
          </w:p>
        </w:tc>
        <w:tc>
          <w:tcPr>
            <w:tcW w:w="1558" w:type="dxa"/>
            <w:vMerge/>
            <w:tcBorders>
              <w:left w:val="nil"/>
              <w:right w:val="single" w:sz="8" w:space="0" w:color="auto"/>
            </w:tcBorders>
            <w:shd w:val="clear" w:color="auto" w:fill="FFFFFF"/>
            <w:tcMar>
              <w:top w:w="0" w:type="dxa"/>
              <w:left w:w="108" w:type="dxa"/>
              <w:bottom w:w="0" w:type="dxa"/>
              <w:right w:w="108" w:type="dxa"/>
            </w:tcMar>
          </w:tcPr>
          <w:p w14:paraId="47BEA573" w14:textId="77777777" w:rsidR="00B05D08" w:rsidRPr="007C5A3A" w:rsidRDefault="00B05D08" w:rsidP="002B4266">
            <w:pPr>
              <w:jc w:val="center"/>
              <w:rPr>
                <w:rFonts w:ascii="gobCL" w:hAnsi="gobCL"/>
                <w:b/>
                <w:bCs/>
              </w:rPr>
            </w:pPr>
          </w:p>
        </w:tc>
      </w:tr>
      <w:tr w:rsidR="00B05D08" w:rsidRPr="007C5A3A" w14:paraId="7C7028E9" w14:textId="77777777" w:rsidTr="00520DB7">
        <w:trPr>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46B7A8F"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Criterio 2</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A499E5C"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Nota</w:t>
            </w:r>
          </w:p>
        </w:tc>
        <w:tc>
          <w:tcPr>
            <w:tcW w:w="202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54D042B"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Medio de Verificación</w:t>
            </w:r>
          </w:p>
        </w:tc>
        <w:tc>
          <w:tcPr>
            <w:tcW w:w="155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A5A9CE" w14:textId="77777777" w:rsidR="00B05D08" w:rsidRPr="007C5A3A" w:rsidRDefault="00B05D08" w:rsidP="002B4266">
            <w:pPr>
              <w:pStyle w:val="Prrafodelista"/>
              <w:spacing w:after="0" w:line="240" w:lineRule="auto"/>
              <w:ind w:left="0"/>
              <w:jc w:val="center"/>
              <w:rPr>
                <w:rFonts w:ascii="gobCL" w:hAnsi="gobCL"/>
                <w:b/>
                <w:bCs/>
              </w:rPr>
            </w:pPr>
            <w:r w:rsidRPr="007C5A3A">
              <w:rPr>
                <w:rFonts w:ascii="gobCL" w:hAnsi="gobCL"/>
                <w:b/>
                <w:bCs/>
              </w:rPr>
              <w:t>Ponderación</w:t>
            </w:r>
          </w:p>
        </w:tc>
      </w:tr>
      <w:tr w:rsidR="00B05D08" w:rsidRPr="007C5A3A" w14:paraId="3FAA65EC" w14:textId="77777777" w:rsidTr="00520DB7">
        <w:trPr>
          <w:trHeight w:val="715"/>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9BCF7E4" w14:textId="385915DC" w:rsidR="00B05D08" w:rsidRPr="007C5A3A" w:rsidRDefault="00520DB7" w:rsidP="00793E6C">
            <w:pPr>
              <w:jc w:val="both"/>
              <w:rPr>
                <w:rFonts w:ascii="gobCL" w:hAnsi="gobCL"/>
                <w:sz w:val="20"/>
                <w:szCs w:val="20"/>
              </w:rPr>
            </w:pPr>
            <w:r w:rsidRPr="00520DB7">
              <w:rPr>
                <w:rFonts w:ascii="gobCL" w:hAnsi="gobCL"/>
                <w:sz w:val="20"/>
                <w:szCs w:val="20"/>
              </w:rPr>
              <w:t>El/la representante de la empresa es de sexo registral femenino</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17ECF8D" w14:textId="77777777" w:rsidR="00B05D08" w:rsidRPr="007C5A3A" w:rsidRDefault="00B05D08" w:rsidP="002B4266">
            <w:pPr>
              <w:jc w:val="center"/>
              <w:rPr>
                <w:rFonts w:ascii="gobCL" w:hAnsi="gobCL"/>
                <w:sz w:val="20"/>
                <w:szCs w:val="20"/>
              </w:rPr>
            </w:pPr>
          </w:p>
          <w:p w14:paraId="38ED3960" w14:textId="6D439086" w:rsidR="00B05D08" w:rsidRPr="007C5A3A" w:rsidRDefault="00520DB7" w:rsidP="002B4266">
            <w:pPr>
              <w:jc w:val="center"/>
              <w:rPr>
                <w:rFonts w:ascii="gobCL" w:hAnsi="gobCL"/>
                <w:sz w:val="20"/>
                <w:szCs w:val="20"/>
              </w:rPr>
            </w:pPr>
            <w:r>
              <w:rPr>
                <w:rFonts w:ascii="gobCL" w:hAnsi="gobCL"/>
                <w:sz w:val="20"/>
                <w:szCs w:val="20"/>
              </w:rPr>
              <w:t>7</w:t>
            </w:r>
          </w:p>
          <w:p w14:paraId="7FBEF9F4" w14:textId="62D6E44D" w:rsidR="00B05D08" w:rsidRPr="007C5A3A" w:rsidRDefault="00B05D08" w:rsidP="002B4266">
            <w:pPr>
              <w:jc w:val="center"/>
              <w:rPr>
                <w:rFonts w:ascii="gobCL" w:hAnsi="gobCL"/>
                <w:b/>
                <w:sz w:val="20"/>
                <w:szCs w:val="20"/>
              </w:rPr>
            </w:pPr>
          </w:p>
        </w:tc>
        <w:tc>
          <w:tcPr>
            <w:tcW w:w="202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tcPr>
          <w:p w14:paraId="2AC459FE" w14:textId="77777777" w:rsidR="00520DB7" w:rsidRPr="00520DB7" w:rsidRDefault="00520DB7" w:rsidP="00520DB7">
            <w:pPr>
              <w:jc w:val="both"/>
              <w:rPr>
                <w:rFonts w:ascii="gobCL" w:hAnsi="gobCL"/>
                <w:sz w:val="20"/>
                <w:szCs w:val="20"/>
              </w:rPr>
            </w:pPr>
            <w:r w:rsidRPr="00520DB7">
              <w:rPr>
                <w:rFonts w:ascii="gobCL" w:hAnsi="gobCL"/>
                <w:sz w:val="20"/>
                <w:szCs w:val="20"/>
              </w:rPr>
              <w:t>Persona Natural: requisito validado por SERCOTEC a través de la información provista por el Servicio Nacional de Registro Civil.</w:t>
            </w:r>
          </w:p>
          <w:p w14:paraId="44ECA656" w14:textId="02CA307E" w:rsidR="00B05D08" w:rsidRPr="00520DB7" w:rsidRDefault="00520DB7" w:rsidP="00520DB7">
            <w:pPr>
              <w:jc w:val="both"/>
              <w:rPr>
                <w:rFonts w:ascii="gobCL" w:hAnsi="gobCL"/>
                <w:sz w:val="20"/>
                <w:szCs w:val="20"/>
              </w:rPr>
            </w:pPr>
            <w:r w:rsidRPr="00520DB7">
              <w:rPr>
                <w:rFonts w:ascii="gobCL" w:hAnsi="gobCL"/>
                <w:sz w:val="20"/>
                <w:szCs w:val="20"/>
              </w:rPr>
              <w:t>Persona Jurídica: requisito será validado a través de la revisión de los documentos formales, en que se indique la representación de la empresa</w:t>
            </w:r>
          </w:p>
        </w:tc>
        <w:tc>
          <w:tcPr>
            <w:tcW w:w="1558"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5B113EFD" w14:textId="3D2C9B7D" w:rsidR="00B05D08" w:rsidRPr="00520DB7" w:rsidRDefault="00520DB7" w:rsidP="002B4266">
            <w:pPr>
              <w:jc w:val="center"/>
              <w:rPr>
                <w:rFonts w:ascii="gobCL" w:hAnsi="gobCL"/>
                <w:sz w:val="20"/>
                <w:szCs w:val="20"/>
              </w:rPr>
            </w:pPr>
            <w:r w:rsidRPr="00520DB7">
              <w:rPr>
                <w:rFonts w:ascii="gobCL" w:hAnsi="gobCL"/>
                <w:sz w:val="20"/>
                <w:szCs w:val="20"/>
              </w:rPr>
              <w:t>20%</w:t>
            </w:r>
          </w:p>
        </w:tc>
      </w:tr>
      <w:tr w:rsidR="00B05D08" w:rsidRPr="007C5A3A" w14:paraId="7B2623A2" w14:textId="77777777" w:rsidTr="00520DB7">
        <w:trPr>
          <w:trHeight w:val="715"/>
          <w:jc w:val="center"/>
        </w:trPr>
        <w:tc>
          <w:tcPr>
            <w:tcW w:w="41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F1B7DF1" w14:textId="50E09779" w:rsidR="00B05D08" w:rsidRPr="007C5A3A" w:rsidRDefault="00520DB7" w:rsidP="002B4266">
            <w:pPr>
              <w:jc w:val="both"/>
              <w:rPr>
                <w:rFonts w:ascii="gobCL" w:hAnsi="gobCL"/>
                <w:sz w:val="20"/>
                <w:szCs w:val="20"/>
              </w:rPr>
            </w:pPr>
            <w:r w:rsidRPr="00520DB7">
              <w:rPr>
                <w:rFonts w:ascii="gobCL" w:hAnsi="gobCL"/>
                <w:sz w:val="20"/>
                <w:szCs w:val="20"/>
              </w:rPr>
              <w:t>El/la representante de la empresa NO es de sexo registral femenino</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CBB4AA9" w14:textId="4915FB17" w:rsidR="00B05D08" w:rsidRPr="007C5A3A" w:rsidRDefault="00520DB7" w:rsidP="002B4266">
            <w:pPr>
              <w:jc w:val="center"/>
              <w:rPr>
                <w:rFonts w:ascii="gobCL" w:hAnsi="gobCL"/>
                <w:sz w:val="20"/>
                <w:szCs w:val="20"/>
              </w:rPr>
            </w:pPr>
            <w:r>
              <w:rPr>
                <w:rFonts w:ascii="gobCL" w:hAnsi="gobCL"/>
                <w:sz w:val="20"/>
                <w:szCs w:val="20"/>
              </w:rPr>
              <w:t>3</w:t>
            </w:r>
          </w:p>
          <w:p w14:paraId="482C1381" w14:textId="77777777" w:rsidR="00B05D08" w:rsidRPr="007C5A3A" w:rsidRDefault="00B05D08" w:rsidP="002B4266">
            <w:pPr>
              <w:jc w:val="center"/>
              <w:rPr>
                <w:rFonts w:ascii="gobCL" w:hAnsi="gobCL"/>
                <w:sz w:val="20"/>
                <w:szCs w:val="20"/>
              </w:rPr>
            </w:pPr>
          </w:p>
          <w:p w14:paraId="5DF51B18" w14:textId="77777777" w:rsidR="00B05D08" w:rsidRPr="007C5A3A" w:rsidRDefault="00B05D08" w:rsidP="002B4266">
            <w:pPr>
              <w:jc w:val="center"/>
              <w:rPr>
                <w:rFonts w:ascii="gobCL" w:hAnsi="gobCL"/>
                <w:sz w:val="20"/>
                <w:szCs w:val="20"/>
              </w:rPr>
            </w:pPr>
          </w:p>
          <w:p w14:paraId="1F1D62C1" w14:textId="77777777" w:rsidR="00B05D08" w:rsidRPr="007C5A3A" w:rsidRDefault="00B05D08" w:rsidP="002B4266">
            <w:pPr>
              <w:jc w:val="center"/>
              <w:rPr>
                <w:rFonts w:ascii="gobCL" w:hAnsi="gobCL"/>
                <w:sz w:val="20"/>
                <w:szCs w:val="20"/>
              </w:rPr>
            </w:pPr>
          </w:p>
          <w:p w14:paraId="45624354" w14:textId="77777777" w:rsidR="00B05D08" w:rsidRPr="007C5A3A" w:rsidRDefault="00B05D08" w:rsidP="002B4266">
            <w:pPr>
              <w:jc w:val="center"/>
              <w:rPr>
                <w:rFonts w:ascii="gobCL" w:hAnsi="gobCL"/>
                <w:sz w:val="20"/>
                <w:szCs w:val="20"/>
              </w:rPr>
            </w:pPr>
          </w:p>
          <w:p w14:paraId="3EE30538" w14:textId="53E59796" w:rsidR="00B05D08" w:rsidRPr="007C5A3A" w:rsidRDefault="00B05D08" w:rsidP="002B4266">
            <w:pPr>
              <w:jc w:val="center"/>
              <w:rPr>
                <w:rFonts w:ascii="gobCL" w:hAnsi="gobCL"/>
                <w:b/>
                <w:sz w:val="20"/>
                <w:szCs w:val="20"/>
              </w:rPr>
            </w:pPr>
          </w:p>
        </w:tc>
        <w:tc>
          <w:tcPr>
            <w:tcW w:w="202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4C0DE9" w14:textId="77777777" w:rsidR="00B05D08" w:rsidRPr="007C5A3A" w:rsidRDefault="00B05D08" w:rsidP="002B4266">
            <w:pPr>
              <w:rPr>
                <w:rFonts w:ascii="gobCL" w:hAnsi="gobCL"/>
                <w:sz w:val="20"/>
                <w:szCs w:val="20"/>
              </w:rPr>
            </w:pPr>
          </w:p>
        </w:tc>
        <w:tc>
          <w:tcPr>
            <w:tcW w:w="1558"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BE71F2" w14:textId="77777777" w:rsidR="00B05D08" w:rsidRPr="007C5A3A" w:rsidRDefault="00B05D08" w:rsidP="002B4266">
            <w:pPr>
              <w:jc w:val="center"/>
              <w:rPr>
                <w:rFonts w:ascii="gobCL" w:hAnsi="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1" w:name="_2m3ekkxa0uxz" w:colFirst="0" w:colLast="0"/>
      <w:bookmarkEnd w:id="51"/>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630AF81D" w:rsidR="00670328"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p w14:paraId="36DD6BF1" w14:textId="4B0D65F7" w:rsidR="002210B6" w:rsidRDefault="002210B6" w:rsidP="009F7DDE">
      <w:pPr>
        <w:jc w:val="both"/>
        <w:rPr>
          <w:rFonts w:ascii="Arial" w:eastAsia="gobCL" w:hAnsi="Arial" w:cs="Arial"/>
        </w:rPr>
      </w:pPr>
    </w:p>
    <w:p w14:paraId="5C0D90D1" w14:textId="7FD4016F" w:rsidR="002210B6" w:rsidRDefault="002210B6" w:rsidP="009F7DDE">
      <w:pPr>
        <w:jc w:val="both"/>
        <w:rPr>
          <w:rFonts w:ascii="Arial" w:eastAsia="gobCL" w:hAnsi="Arial" w:cs="Arial"/>
        </w:rPr>
      </w:pPr>
    </w:p>
    <w:p w14:paraId="0347F903" w14:textId="4D635273" w:rsidR="002210B6" w:rsidRDefault="002210B6" w:rsidP="009F7DDE">
      <w:pPr>
        <w:jc w:val="both"/>
        <w:rPr>
          <w:rFonts w:ascii="Arial" w:eastAsia="gobCL" w:hAnsi="Arial" w:cs="Arial"/>
        </w:rPr>
      </w:pPr>
    </w:p>
    <w:p w14:paraId="765EDD71" w14:textId="0A83BE33" w:rsidR="002210B6" w:rsidRDefault="002210B6" w:rsidP="009F7DDE">
      <w:pPr>
        <w:jc w:val="both"/>
        <w:rPr>
          <w:rFonts w:ascii="Arial" w:eastAsia="gobCL" w:hAnsi="Arial" w:cs="Arial"/>
        </w:rPr>
      </w:pPr>
    </w:p>
    <w:p w14:paraId="7B245190" w14:textId="466E5576" w:rsidR="002210B6" w:rsidRDefault="002210B6" w:rsidP="009F7DDE">
      <w:pPr>
        <w:jc w:val="both"/>
        <w:rPr>
          <w:rFonts w:ascii="Arial" w:eastAsia="gobCL" w:hAnsi="Arial" w:cs="Arial"/>
        </w:rPr>
      </w:pPr>
    </w:p>
    <w:p w14:paraId="15DBDA16" w14:textId="77777777" w:rsidR="002210B6" w:rsidRPr="00D4335F" w:rsidRDefault="002210B6" w:rsidP="002210B6">
      <w:pPr>
        <w:rPr>
          <w:rFonts w:eastAsia="Microsoft JhengHei Light" w:cstheme="minorHAnsi"/>
          <w:b/>
          <w:sz w:val="28"/>
          <w:lang w:val="es-ES"/>
        </w:rPr>
      </w:pPr>
      <w:r w:rsidRPr="008F21A3">
        <w:rPr>
          <w:rFonts w:eastAsia="Microsoft JhengHei Light" w:cstheme="minorHAnsi"/>
          <w:b/>
          <w:noProof/>
          <w:sz w:val="28"/>
          <w:lang w:val="es-419" w:eastAsia="es-419"/>
        </w:rPr>
        <w:lastRenderedPageBreak/>
        <mc:AlternateContent>
          <mc:Choice Requires="wps">
            <w:drawing>
              <wp:anchor distT="0" distB="0" distL="114300" distR="114300" simplePos="0" relativeHeight="251695104" behindDoc="1" locked="0" layoutInCell="1" allowOverlap="1" wp14:anchorId="36182F88" wp14:editId="58E45344">
                <wp:simplePos x="0" y="0"/>
                <wp:positionH relativeFrom="column">
                  <wp:posOffset>-871708</wp:posOffset>
                </wp:positionH>
                <wp:positionV relativeFrom="paragraph">
                  <wp:posOffset>-733898</wp:posOffset>
                </wp:positionV>
                <wp:extent cx="1462583" cy="1068019"/>
                <wp:effectExtent l="0" t="0" r="4445" b="0"/>
                <wp:wrapNone/>
                <wp:docPr id="8"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4"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0429FE61" id="object 3" o:spid="_x0000_s1026" style="position:absolute;margin-left:-68.65pt;margin-top:-57.8pt;width:115.15pt;height:84.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" stroked="f">
                <v:fill r:id="rId25" o:title="" recolor="t" rotate="t" type="frame"/>
                <v:textbox inset="0,0,0,0"/>
              </v:rect>
            </w:pict>
          </mc:Fallback>
        </mc:AlternateContent>
      </w:r>
    </w:p>
    <w:p w14:paraId="2E4A307F" w14:textId="4811F182" w:rsidR="002210B6" w:rsidRDefault="002210B6" w:rsidP="002210B6">
      <w:pPr>
        <w:jc w:val="center"/>
        <w:rPr>
          <w:b/>
          <w:lang w:val="es-ES"/>
        </w:rPr>
      </w:pPr>
      <w:r>
        <w:rPr>
          <w:b/>
          <w:lang w:val="es-ES"/>
        </w:rPr>
        <w:t>ANEXO 9</w:t>
      </w:r>
      <w:bookmarkStart w:id="52" w:name="_GoBack"/>
      <w:bookmarkEnd w:id="52"/>
    </w:p>
    <w:p w14:paraId="6F333BF2" w14:textId="77777777" w:rsidR="002210B6" w:rsidRDefault="002210B6" w:rsidP="002210B6">
      <w:pPr>
        <w:jc w:val="center"/>
        <w:rPr>
          <w:rFonts w:ascii="Arial" w:hAnsi="Arial" w:cs="Arial"/>
          <w:color w:val="222222"/>
          <w:shd w:val="clear" w:color="auto" w:fill="FFFFFF"/>
        </w:rPr>
      </w:pPr>
      <w:r>
        <w:rPr>
          <w:b/>
          <w:lang w:val="es-ES"/>
        </w:rPr>
        <w:t>GUIA DE PROYECTOS CON ENFOQUE SUSTENTABLE</w:t>
      </w:r>
      <w:r>
        <w:rPr>
          <w:rFonts w:ascii="Arial" w:hAnsi="Arial" w:cs="Arial"/>
          <w:color w:val="222222"/>
          <w:shd w:val="clear" w:color="auto" w:fill="FFFFFF"/>
        </w:rPr>
        <w:t xml:space="preserve"> </w:t>
      </w:r>
    </w:p>
    <w:p w14:paraId="1B8F9B84" w14:textId="77777777" w:rsidR="002210B6" w:rsidRPr="006D7909" w:rsidRDefault="002210B6" w:rsidP="002210B6">
      <w:pPr>
        <w:rPr>
          <w:b/>
          <w:color w:val="FF0000"/>
          <w:lang w:val="es-ES"/>
        </w:rPr>
      </w:pPr>
    </w:p>
    <w:p w14:paraId="6F4DE04E" w14:textId="77777777" w:rsidR="002210B6" w:rsidRDefault="002210B6" w:rsidP="002210B6">
      <w:pPr>
        <w:jc w:val="both"/>
        <w:rPr>
          <w:lang w:val="es-ES"/>
        </w:rPr>
      </w:pPr>
      <w:r>
        <w:rPr>
          <w:lang w:val="es-ES"/>
        </w:rPr>
        <w:t>¿Cuál es el objetivo de crear proyectos sustentables?</w:t>
      </w:r>
    </w:p>
    <w:p w14:paraId="19A309DF" w14:textId="77777777" w:rsidR="002210B6" w:rsidRPr="00021702" w:rsidRDefault="002210B6" w:rsidP="002210B6">
      <w:pPr>
        <w:jc w:val="both"/>
        <w:rPr>
          <w:lang w:val="es-ES"/>
        </w:rPr>
      </w:pPr>
      <w:r>
        <w:rPr>
          <w:lang w:val="es-ES"/>
        </w:rPr>
        <w:t xml:space="preserve">El objetivo de que la creación de proyectos tenga un enfoque sustentable es que se pueda generar un plan de trabajo, donde el negocio y las actividades que lo componen puedan mirar paulatinamente a la sustentabilidad, ya sea; generando una nueva área de negocio, realizando la migración de un servicio, ajustando un producto hacia uno más sustentable, ejecutando actividades sustentables, compra de activos eficientes y/o la creación de guías de acciones y mejores prácticas con foco en la sustentabilidad. Lo anterior, siempre diseñando un enfoque sustentable para los ámbitos de; Eficiencia Energética, y/o Energías Renovables y/o Economía Circular. (Si deseas saber mas, has click en el siguiente link </w:t>
      </w:r>
      <w:hyperlink r:id="rId26" w:history="1">
        <w:r w:rsidRPr="00402CA0">
          <w:rPr>
            <w:rStyle w:val="Hipervnculo"/>
            <w:rFonts w:eastAsia="Times New Roman" w:cstheme="minorHAnsi"/>
            <w:sz w:val="24"/>
            <w:szCs w:val="24"/>
          </w:rPr>
          <w:t>https://capacitacion.sercotec.cl/portal/content/capsula-sustentabilidad</w:t>
        </w:r>
      </w:hyperlink>
      <w:r>
        <w:rPr>
          <w:rStyle w:val="Hipervnculo"/>
          <w:rFonts w:eastAsia="Times New Roman" w:cstheme="minorHAnsi"/>
          <w:sz w:val="24"/>
          <w:szCs w:val="24"/>
        </w:rPr>
        <w:t>)</w:t>
      </w:r>
    </w:p>
    <w:p w14:paraId="1EBE7B78" w14:textId="77777777" w:rsidR="002210B6" w:rsidRDefault="002210B6" w:rsidP="002210B6">
      <w:pPr>
        <w:jc w:val="both"/>
        <w:rPr>
          <w:lang w:val="es-ES"/>
        </w:rPr>
      </w:pPr>
      <w:r>
        <w:rPr>
          <w:lang w:val="es-ES"/>
        </w:rPr>
        <w:t>¿Cómo puedo migrar a la sustentabilidad?</w:t>
      </w:r>
    </w:p>
    <w:p w14:paraId="0C935AB4" w14:textId="77777777" w:rsidR="002210B6" w:rsidRDefault="002210B6" w:rsidP="002210B6">
      <w:pPr>
        <w:jc w:val="both"/>
        <w:rPr>
          <w:lang w:val="es-ES"/>
        </w:rPr>
      </w:pPr>
      <w:r w:rsidRPr="00205E96">
        <w:rPr>
          <w:noProof/>
          <w:lang w:val="es-419" w:eastAsia="es-419"/>
        </w:rPr>
        <w:drawing>
          <wp:anchor distT="0" distB="0" distL="114300" distR="114300" simplePos="0" relativeHeight="251693056" behindDoc="1" locked="0" layoutInCell="1" allowOverlap="1" wp14:anchorId="4A5B2FE5" wp14:editId="27493604">
            <wp:simplePos x="0" y="0"/>
            <wp:positionH relativeFrom="rightMargin">
              <wp:posOffset>-4144010</wp:posOffset>
            </wp:positionH>
            <wp:positionV relativeFrom="paragraph">
              <wp:posOffset>88901</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Pr>
          <w:lang w:val="es-ES"/>
        </w:rPr>
        <w:t>Hay muchos negocios que poseen pequeñas acciones de sustentabilidad sin saberlo, es por ello que, una de las primeras acciones a realizar debe ser identificar estas acciones,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0C0B5009" w14:textId="77777777" w:rsidR="002210B6" w:rsidRDefault="002210B6" w:rsidP="002210B6">
      <w:pPr>
        <w:jc w:val="both"/>
        <w:rPr>
          <w:lang w:val="es-ES"/>
        </w:rPr>
      </w:pPr>
    </w:p>
    <w:p w14:paraId="290A15EE" w14:textId="77777777" w:rsidR="002210B6" w:rsidRPr="00CE2EE3" w:rsidRDefault="002210B6" w:rsidP="002210B6">
      <w:pPr>
        <w:pStyle w:val="Prrafodelista"/>
        <w:numPr>
          <w:ilvl w:val="0"/>
          <w:numId w:val="53"/>
        </w:numPr>
        <w:spacing w:after="160" w:line="259" w:lineRule="auto"/>
        <w:rPr>
          <w:b/>
          <w:lang w:val="es-ES"/>
        </w:rPr>
      </w:pPr>
      <w:r w:rsidRPr="00CE2EE3">
        <w:rPr>
          <w:b/>
          <w:lang w:val="es-ES"/>
        </w:rPr>
        <w:t>EFICIENCIA ENERGÉTICA Y ENERGÍAS RENOVABLES</w:t>
      </w:r>
    </w:p>
    <w:p w14:paraId="02F808D5" w14:textId="77777777" w:rsidR="002210B6" w:rsidRPr="00CE2EE3" w:rsidRDefault="002210B6" w:rsidP="002210B6">
      <w:pPr>
        <w:ind w:firstLine="708"/>
        <w:rPr>
          <w:b/>
          <w:color w:val="984806" w:themeColor="accent6" w:themeShade="80"/>
          <w:lang w:val="es-ES"/>
        </w:rPr>
      </w:pPr>
      <w:r w:rsidRPr="00CE2EE3">
        <w:rPr>
          <w:b/>
          <w:color w:val="984806" w:themeColor="accent6" w:themeShade="80"/>
          <w:lang w:val="es-ES"/>
        </w:rPr>
        <w:t>¿Qué puedo hacer</w:t>
      </w:r>
      <w:r>
        <w:rPr>
          <w:b/>
          <w:color w:val="984806" w:themeColor="accent6" w:themeShade="80"/>
          <w:lang w:val="es-ES"/>
        </w:rPr>
        <w:t xml:space="preserve"> en mi negocio</w:t>
      </w:r>
      <w:r w:rsidRPr="00CE2EE3">
        <w:rPr>
          <w:b/>
          <w:color w:val="984806" w:themeColor="accent6" w:themeShade="80"/>
          <w:lang w:val="es-ES"/>
        </w:rPr>
        <w:t xml:space="preserve">?  </w:t>
      </w:r>
    </w:p>
    <w:p w14:paraId="00777DCB" w14:textId="77777777" w:rsidR="002210B6" w:rsidRDefault="002210B6" w:rsidP="002210B6">
      <w:pPr>
        <w:pStyle w:val="Prrafodelista"/>
        <w:numPr>
          <w:ilvl w:val="1"/>
          <w:numId w:val="50"/>
        </w:numPr>
        <w:spacing w:after="160" w:line="259" w:lineRule="auto"/>
        <w:jc w:val="both"/>
        <w:rPr>
          <w:lang w:val="es-ES"/>
        </w:rPr>
      </w:pPr>
      <w:r w:rsidRPr="0003203B">
        <w:rPr>
          <w:lang w:val="es-ES"/>
        </w:rPr>
        <w:t>Realización de acciones para disminuir costos energéticos</w:t>
      </w:r>
      <w:r>
        <w:rPr>
          <w:lang w:val="es-ES"/>
        </w:rPr>
        <w:t>, por ejemplo;</w:t>
      </w:r>
      <w:r w:rsidRPr="0003203B">
        <w:rPr>
          <w:lang w:val="es-ES"/>
        </w:rPr>
        <w:t xml:space="preserve"> cambio de letreros luminosos por opciones eficientes, recambio de luminarias </w:t>
      </w:r>
      <w:r>
        <w:rPr>
          <w:lang w:val="es-ES"/>
        </w:rPr>
        <w:t xml:space="preserve">a </w:t>
      </w:r>
      <w:r w:rsidRPr="0003203B">
        <w:rPr>
          <w:lang w:val="es-ES"/>
        </w:rPr>
        <w:t>eficientes, habilitación y mej</w:t>
      </w:r>
      <w:r>
        <w:rPr>
          <w:lang w:val="es-ES"/>
        </w:rPr>
        <w:t>ora de envolvente térmica,</w:t>
      </w:r>
      <w:r w:rsidRPr="0003203B">
        <w:rPr>
          <w:lang w:val="es-ES"/>
        </w:rPr>
        <w:t xml:space="preserve"> </w:t>
      </w:r>
      <w:r>
        <w:rPr>
          <w:lang w:val="es-ES"/>
        </w:rPr>
        <w:t>mejora en calefacción y enfriamiento, entre otras.</w:t>
      </w:r>
    </w:p>
    <w:p w14:paraId="032180E3" w14:textId="77777777" w:rsidR="002210B6" w:rsidRPr="00F937B2" w:rsidRDefault="002210B6" w:rsidP="002210B6">
      <w:pPr>
        <w:pStyle w:val="Prrafodelista"/>
        <w:numPr>
          <w:ilvl w:val="1"/>
          <w:numId w:val="50"/>
        </w:numPr>
        <w:spacing w:after="160" w:line="259" w:lineRule="auto"/>
        <w:jc w:val="both"/>
        <w:rPr>
          <w:rFonts w:cstheme="minorHAnsi"/>
          <w:lang w:val="es-ES"/>
        </w:rPr>
      </w:pPr>
      <w:r w:rsidRPr="00F937B2">
        <w:rPr>
          <w:rFonts w:cstheme="minorHAnsi"/>
          <w:lang w:val="es-ES"/>
        </w:rPr>
        <w:t xml:space="preserve">Realización de acciones para la implementación de componentes que mejoren la eficiencia energética en las instalaciones como lo es la implementación de </w:t>
      </w:r>
      <w:r w:rsidRPr="00BB5C6A">
        <w:rPr>
          <w:rFonts w:cstheme="minorHAnsi"/>
          <w:b/>
          <w:lang w:val="es-ES"/>
        </w:rPr>
        <w:t>domótica</w:t>
      </w:r>
      <w:r w:rsidRPr="00CE2EE3">
        <w:rPr>
          <w:rFonts w:cstheme="minorHAnsi"/>
          <w:b/>
          <w:vertAlign w:val="superscript"/>
          <w:lang w:val="es-ES"/>
        </w:rPr>
        <w:t>1</w:t>
      </w:r>
      <w:r w:rsidRPr="00F937B2">
        <w:rPr>
          <w:rFonts w:cstheme="minorHAnsi"/>
          <w:lang w:val="es-ES"/>
        </w:rPr>
        <w:t xml:space="preserve">, migrando a un “negocio inteligente” ejemplos de ello son: </w:t>
      </w:r>
      <w:r w:rsidRPr="00F937B2">
        <w:rPr>
          <w:rFonts w:cstheme="minorHAnsi"/>
          <w:sz w:val="23"/>
          <w:szCs w:val="23"/>
          <w:shd w:val="clear" w:color="auto" w:fill="FFFFFF"/>
        </w:rPr>
        <w:t>automatizar la calefacción, el sistema eléctrico, las persianas, los artefactos eléctricos, el sistema de alarma</w:t>
      </w:r>
      <w:r>
        <w:rPr>
          <w:rFonts w:cstheme="minorHAnsi"/>
          <w:sz w:val="23"/>
          <w:szCs w:val="23"/>
          <w:shd w:val="clear" w:color="auto" w:fill="FFFFFF"/>
        </w:rPr>
        <w:t>, entre otros.</w:t>
      </w:r>
    </w:p>
    <w:p w14:paraId="375A280D" w14:textId="77777777" w:rsidR="002210B6" w:rsidRDefault="002210B6" w:rsidP="002210B6">
      <w:pPr>
        <w:rPr>
          <w:lang w:val="es-ES"/>
        </w:rPr>
      </w:pPr>
      <w:r>
        <w:rPr>
          <w:lang w:val="es-ES"/>
        </w:rPr>
        <w:t>______</w:t>
      </w:r>
    </w:p>
    <w:p w14:paraId="18BF4C28" w14:textId="77777777" w:rsidR="002210B6" w:rsidRPr="00CE2EE3" w:rsidRDefault="002210B6" w:rsidP="002210B6">
      <w:pPr>
        <w:spacing w:after="0" w:line="240" w:lineRule="auto"/>
        <w:jc w:val="both"/>
        <w:textAlignment w:val="baseline"/>
        <w:rPr>
          <w:rFonts w:eastAsia="Times New Roman" w:cstheme="minorHAnsi"/>
          <w:iCs/>
          <w:sz w:val="18"/>
          <w:szCs w:val="23"/>
          <w:bdr w:val="none" w:sz="0" w:space="0" w:color="auto" w:frame="1"/>
        </w:rPr>
      </w:pPr>
      <w:r w:rsidRPr="00CE2EE3">
        <w:rPr>
          <w:rFonts w:eastAsia="Times New Roman" w:cstheme="minorHAnsi"/>
          <w:b/>
          <w:iCs/>
          <w:sz w:val="18"/>
          <w:szCs w:val="23"/>
          <w:bdr w:val="none" w:sz="0" w:space="0" w:color="auto" w:frame="1"/>
          <w:vertAlign w:val="superscript"/>
        </w:rPr>
        <w:lastRenderedPageBreak/>
        <w:t xml:space="preserve">1 </w:t>
      </w:r>
      <w:r w:rsidRPr="00CE2EE3">
        <w:rPr>
          <w:rFonts w:eastAsia="Times New Roman" w:cstheme="minorHAnsi"/>
          <w:iCs/>
          <w:sz w:val="18"/>
          <w:szCs w:val="23"/>
          <w:bdr w:val="none" w:sz="0" w:space="0" w:color="auto" w:frame="1"/>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p w14:paraId="7DD95785" w14:textId="77777777" w:rsidR="002210B6" w:rsidRPr="00021702" w:rsidRDefault="002210B6" w:rsidP="002210B6">
      <w:pPr>
        <w:jc w:val="both"/>
        <w:rPr>
          <w:lang w:val="es-ES"/>
        </w:rPr>
      </w:pPr>
    </w:p>
    <w:p w14:paraId="15FF83FA" w14:textId="77777777" w:rsidR="002210B6" w:rsidRPr="00F937B2" w:rsidRDefault="002210B6" w:rsidP="002210B6">
      <w:pPr>
        <w:pStyle w:val="Prrafodelista"/>
        <w:numPr>
          <w:ilvl w:val="1"/>
          <w:numId w:val="50"/>
        </w:numPr>
        <w:spacing w:after="160" w:line="259" w:lineRule="auto"/>
        <w:jc w:val="both"/>
        <w:rPr>
          <w:lang w:val="es-ES"/>
        </w:rPr>
      </w:pPr>
      <w:r>
        <w:rPr>
          <w:lang w:val="es-ES"/>
        </w:rPr>
        <w:t xml:space="preserve">Realizar acciones de </w:t>
      </w:r>
      <w:r w:rsidRPr="0003203B">
        <w:rPr>
          <w:lang w:val="es-ES"/>
        </w:rPr>
        <w:t>Eficiencia energética en el uso de</w:t>
      </w:r>
      <w:r>
        <w:rPr>
          <w:lang w:val="es-ES"/>
        </w:rPr>
        <w:t xml:space="preserve"> maquinaria y equipamiento, por ejemplo; la compra de </w:t>
      </w:r>
      <w:r w:rsidRPr="0003203B">
        <w:rPr>
          <w:lang w:val="es-ES"/>
        </w:rPr>
        <w:t>hornos</w:t>
      </w:r>
      <w:r>
        <w:rPr>
          <w:lang w:val="es-ES"/>
        </w:rPr>
        <w:t xml:space="preserve"> eficientes</w:t>
      </w:r>
      <w:r w:rsidRPr="0003203B">
        <w:rPr>
          <w:lang w:val="es-ES"/>
        </w:rPr>
        <w:t>, vitrinas</w:t>
      </w:r>
      <w:r>
        <w:rPr>
          <w:lang w:val="es-ES"/>
        </w:rPr>
        <w:t xml:space="preserve"> eficientes, sistemas de aire acondicionado, entre otros.</w:t>
      </w:r>
    </w:p>
    <w:p w14:paraId="0676CEA3" w14:textId="77777777" w:rsidR="002210B6" w:rsidRPr="0003203B" w:rsidRDefault="002210B6" w:rsidP="002210B6">
      <w:pPr>
        <w:pStyle w:val="Prrafodelista"/>
        <w:numPr>
          <w:ilvl w:val="1"/>
          <w:numId w:val="50"/>
        </w:numPr>
        <w:spacing w:after="160" w:line="259" w:lineRule="auto"/>
        <w:jc w:val="both"/>
        <w:rPr>
          <w:lang w:val="es-ES"/>
        </w:rPr>
      </w:pPr>
      <w:r>
        <w:rPr>
          <w:lang w:val="es-ES"/>
        </w:rPr>
        <w:t>Asesoría para la realización</w:t>
      </w:r>
      <w:r w:rsidRPr="0003203B">
        <w:rPr>
          <w:lang w:val="es-ES"/>
        </w:rPr>
        <w:t xml:space="preserve"> de </w:t>
      </w:r>
      <w:r w:rsidRPr="00BB5C6A">
        <w:rPr>
          <w:b/>
          <w:lang w:val="es-ES"/>
        </w:rPr>
        <w:t>inventario energético</w:t>
      </w:r>
      <w:r w:rsidRPr="00CE2EE3">
        <w:rPr>
          <w:b/>
          <w:vertAlign w:val="superscript"/>
          <w:lang w:val="es-ES"/>
        </w:rPr>
        <w:t>2</w:t>
      </w:r>
      <w:r>
        <w:rPr>
          <w:lang w:val="es-ES"/>
        </w:rPr>
        <w:t xml:space="preserve"> en mi negocio con el fin de poder </w:t>
      </w:r>
      <w:r>
        <w:t>Identificar y cuantificar el potencial de ahorro de energía en las instalaciones y equipamiento energético y y evaluar las alternativas de mejora viables técnica y económicamente.</w:t>
      </w:r>
    </w:p>
    <w:p w14:paraId="16E1FB44" w14:textId="77777777" w:rsidR="002210B6" w:rsidRDefault="002210B6" w:rsidP="002210B6">
      <w:pPr>
        <w:pStyle w:val="Prrafodelista"/>
        <w:numPr>
          <w:ilvl w:val="1"/>
          <w:numId w:val="50"/>
        </w:numPr>
        <w:spacing w:after="160" w:line="259" w:lineRule="auto"/>
        <w:jc w:val="both"/>
        <w:rPr>
          <w:lang w:val="es-ES"/>
        </w:rPr>
      </w:pPr>
      <w:r>
        <w:rPr>
          <w:lang w:val="es-ES"/>
        </w:rPr>
        <w:t>Asesoría para tener claro c</w:t>
      </w:r>
      <w:r w:rsidRPr="0003203B">
        <w:rPr>
          <w:lang w:val="es-ES"/>
        </w:rPr>
        <w:t>ómo migrar mi negocio a la utilización de combustibles más amigables.</w:t>
      </w:r>
    </w:p>
    <w:p w14:paraId="76710E15" w14:textId="77777777" w:rsidR="002210B6" w:rsidRDefault="002210B6" w:rsidP="002210B6">
      <w:pPr>
        <w:pStyle w:val="Prrafodelista"/>
        <w:numPr>
          <w:ilvl w:val="1"/>
          <w:numId w:val="50"/>
        </w:numPr>
        <w:spacing w:after="160" w:line="259" w:lineRule="auto"/>
        <w:jc w:val="both"/>
        <w:rPr>
          <w:lang w:val="es-ES"/>
        </w:rPr>
      </w:pPr>
      <w:r>
        <w:rPr>
          <w:lang w:val="es-ES"/>
        </w:rPr>
        <w:t>Asesoría para saber c</w:t>
      </w:r>
      <w:r w:rsidRPr="0003203B">
        <w:rPr>
          <w:lang w:val="es-ES"/>
        </w:rPr>
        <w:t>ómo comprar equipamiento eficiente para mi negocio.</w:t>
      </w:r>
    </w:p>
    <w:p w14:paraId="6A36262D" w14:textId="77777777" w:rsidR="002210B6" w:rsidRDefault="002210B6" w:rsidP="002210B6">
      <w:pPr>
        <w:pStyle w:val="Prrafodelista"/>
        <w:numPr>
          <w:ilvl w:val="1"/>
          <w:numId w:val="50"/>
        </w:numPr>
        <w:spacing w:after="160" w:line="259" w:lineRule="auto"/>
        <w:jc w:val="both"/>
        <w:rPr>
          <w:lang w:val="es-ES"/>
        </w:rPr>
      </w:pPr>
      <w:r>
        <w:rPr>
          <w:lang w:val="es-ES"/>
        </w:rPr>
        <w:t xml:space="preserve">Asesoría para </w:t>
      </w:r>
      <w:r w:rsidRPr="0003203B">
        <w:rPr>
          <w:lang w:val="es-ES"/>
        </w:rPr>
        <w:t>identificar que energía renovable es la más adecuada para mi negocio y como poder implementarla.</w:t>
      </w:r>
    </w:p>
    <w:p w14:paraId="3A637194" w14:textId="77777777" w:rsidR="002210B6" w:rsidRDefault="002210B6" w:rsidP="002210B6">
      <w:pPr>
        <w:pStyle w:val="Prrafodelista"/>
        <w:numPr>
          <w:ilvl w:val="1"/>
          <w:numId w:val="50"/>
        </w:numPr>
        <w:spacing w:after="160" w:line="259" w:lineRule="auto"/>
        <w:jc w:val="both"/>
        <w:rPr>
          <w:lang w:val="es-ES"/>
        </w:rPr>
      </w:pPr>
      <w:r>
        <w:rPr>
          <w:lang w:val="es-ES"/>
        </w:rPr>
        <w:t xml:space="preserve">Asesoría para la creación de guías y/o capacitaciones en temáticas de; </w:t>
      </w:r>
      <w:r w:rsidRPr="006B781A">
        <w:rPr>
          <w:lang w:val="es-ES"/>
        </w:rPr>
        <w:t>Conducción eficiente</w:t>
      </w:r>
      <w:r>
        <w:rPr>
          <w:lang w:val="es-ES"/>
        </w:rPr>
        <w:t xml:space="preserve">, </w:t>
      </w:r>
      <w:r w:rsidRPr="006B781A">
        <w:rPr>
          <w:lang w:val="es-ES"/>
        </w:rPr>
        <w:t>Cómo disminuir los g</w:t>
      </w:r>
      <w:r>
        <w:rPr>
          <w:lang w:val="es-ES"/>
        </w:rPr>
        <w:t xml:space="preserve">astos energéticos en mi negocio, </w:t>
      </w:r>
      <w:r w:rsidRPr="006B781A">
        <w:rPr>
          <w:lang w:val="es-ES"/>
        </w:rPr>
        <w:t>Eficiencia energética y energías renovables en los procesos productivos.</w:t>
      </w:r>
    </w:p>
    <w:p w14:paraId="1408FD74" w14:textId="77777777" w:rsidR="002210B6" w:rsidRDefault="002210B6" w:rsidP="002210B6">
      <w:pPr>
        <w:jc w:val="both"/>
        <w:rPr>
          <w:lang w:val="es-ES"/>
        </w:rPr>
      </w:pPr>
    </w:p>
    <w:p w14:paraId="37F017F1" w14:textId="77777777" w:rsidR="002210B6" w:rsidRDefault="002210B6" w:rsidP="002210B6">
      <w:pPr>
        <w:pStyle w:val="Prrafodelista"/>
        <w:numPr>
          <w:ilvl w:val="0"/>
          <w:numId w:val="53"/>
        </w:numPr>
        <w:spacing w:after="160" w:line="259" w:lineRule="auto"/>
        <w:rPr>
          <w:b/>
          <w:lang w:val="es-ES"/>
        </w:rPr>
      </w:pPr>
      <w:r w:rsidRPr="00CE2EE3">
        <w:rPr>
          <w:b/>
          <w:lang w:val="es-ES"/>
        </w:rPr>
        <w:t>ECONOMÍA CIRCULAR</w:t>
      </w:r>
    </w:p>
    <w:p w14:paraId="10D3595D" w14:textId="77777777" w:rsidR="002210B6" w:rsidRDefault="002210B6" w:rsidP="002210B6">
      <w:pPr>
        <w:pStyle w:val="Prrafodelista"/>
        <w:rPr>
          <w:b/>
          <w:lang w:val="es-ES"/>
        </w:rPr>
      </w:pPr>
      <w:r w:rsidRPr="00205E96">
        <w:rPr>
          <w:noProof/>
          <w:lang w:val="es-419" w:eastAsia="es-419"/>
        </w:rPr>
        <w:drawing>
          <wp:anchor distT="0" distB="0" distL="114300" distR="114300" simplePos="0" relativeHeight="251692032" behindDoc="1" locked="0" layoutInCell="1" allowOverlap="1" wp14:anchorId="3EA9F86B" wp14:editId="19ABE6DB">
            <wp:simplePos x="0" y="0"/>
            <wp:positionH relativeFrom="rightMargin">
              <wp:posOffset>-4164965</wp:posOffset>
            </wp:positionH>
            <wp:positionV relativeFrom="paragraph">
              <wp:posOffset>21590</wp:posOffset>
            </wp:positionV>
            <wp:extent cx="10050305" cy="965149"/>
            <wp:effectExtent l="8890" t="0" r="0" b="0"/>
            <wp:wrapNone/>
            <wp:docPr id="39"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1717EBFA" w14:textId="77777777" w:rsidR="002210B6" w:rsidRPr="00CE2EE3" w:rsidRDefault="002210B6" w:rsidP="002210B6">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0BC4893A" w14:textId="77777777" w:rsidR="002210B6" w:rsidRPr="00CE2EE3" w:rsidRDefault="002210B6" w:rsidP="002210B6">
      <w:pPr>
        <w:pStyle w:val="Prrafodelista"/>
        <w:rPr>
          <w:b/>
          <w:lang w:val="es-ES"/>
        </w:rPr>
      </w:pPr>
    </w:p>
    <w:p w14:paraId="0DD11A6A" w14:textId="77777777" w:rsidR="002210B6" w:rsidRPr="00CE2EE3" w:rsidRDefault="002210B6" w:rsidP="002210B6">
      <w:pPr>
        <w:pStyle w:val="Prrafodelista"/>
        <w:numPr>
          <w:ilvl w:val="1"/>
          <w:numId w:val="53"/>
        </w:numPr>
        <w:spacing w:after="160" w:line="259" w:lineRule="auto"/>
        <w:jc w:val="both"/>
        <w:rPr>
          <w:lang w:val="es-ES"/>
        </w:rPr>
      </w:pPr>
      <w:r w:rsidRPr="00CE2EE3">
        <w:rPr>
          <w:lang w:val="es-ES"/>
        </w:rPr>
        <w:t>Actividades que migren hace un modelo de gestión de sus residuos, ya sea implementación de compostaje, reducción, reutilización, reciclaje y/o valorización de residuos sólidos o líquidos.</w:t>
      </w:r>
    </w:p>
    <w:p w14:paraId="29EF0BA8" w14:textId="77777777" w:rsidR="002210B6" w:rsidRPr="00CE2EE3" w:rsidRDefault="002210B6" w:rsidP="002210B6">
      <w:pPr>
        <w:pStyle w:val="Prrafodelista"/>
        <w:numPr>
          <w:ilvl w:val="1"/>
          <w:numId w:val="53"/>
        </w:numPr>
        <w:spacing w:after="160" w:line="259" w:lineRule="auto"/>
        <w:jc w:val="both"/>
        <w:rPr>
          <w:lang w:val="es-ES"/>
        </w:rPr>
      </w:pPr>
      <w:r w:rsidRPr="00CE2EE3">
        <w:rPr>
          <w:lang w:val="es-ES"/>
        </w:rPr>
        <w:t>Actividades relacionadas con la reducción de residuo ya sea por una baja en las mermas, valorización de residuos y/o transformación de un residuo en una nueva materia prima o subproducto.</w:t>
      </w:r>
    </w:p>
    <w:p w14:paraId="529EF9E2" w14:textId="77777777" w:rsidR="002210B6" w:rsidRDefault="002210B6" w:rsidP="002210B6">
      <w:pPr>
        <w:pStyle w:val="Prrafodelista"/>
        <w:numPr>
          <w:ilvl w:val="1"/>
          <w:numId w:val="53"/>
        </w:numPr>
        <w:spacing w:after="160" w:line="259" w:lineRule="auto"/>
        <w:jc w:val="both"/>
        <w:rPr>
          <w:lang w:val="es-ES"/>
        </w:rPr>
      </w:pPr>
      <w:r>
        <w:rPr>
          <w:lang w:val="es-ES"/>
        </w:rPr>
        <w:t>Estudio de gastos operativos (optimización de logística, envases y embalajes, limpieza, gestión de residuos, negociación de precios de insumos, entre otros).</w:t>
      </w:r>
    </w:p>
    <w:p w14:paraId="37E52260" w14:textId="77777777" w:rsidR="002210B6" w:rsidRDefault="002210B6" w:rsidP="002210B6">
      <w:pPr>
        <w:pStyle w:val="Prrafodelista"/>
        <w:numPr>
          <w:ilvl w:val="1"/>
          <w:numId w:val="53"/>
        </w:numPr>
        <w:spacing w:after="160" w:line="259" w:lineRule="auto"/>
        <w:jc w:val="both"/>
        <w:rPr>
          <w:lang w:val="es-ES"/>
        </w:rPr>
      </w:pPr>
      <w:r>
        <w:rPr>
          <w:lang w:val="es-ES"/>
        </w:rPr>
        <w:t>Realización de convenios y/o alianzas con otros empresarios para trabajar en conjunto en la gestión de residuos de sus procesos, productos y/o actividades relacionadas. Integrando siempre a la cadena el trabajo con proveedores sustentables.</w:t>
      </w:r>
    </w:p>
    <w:p w14:paraId="6C649D75" w14:textId="77777777" w:rsidR="002210B6" w:rsidRDefault="002210B6" w:rsidP="002210B6">
      <w:pPr>
        <w:pStyle w:val="Prrafodelista"/>
        <w:numPr>
          <w:ilvl w:val="1"/>
          <w:numId w:val="53"/>
        </w:numPr>
        <w:spacing w:after="160" w:line="259" w:lineRule="auto"/>
        <w:jc w:val="both"/>
        <w:rPr>
          <w:lang w:val="es-ES"/>
        </w:rPr>
      </w:pPr>
      <w:r>
        <w:rPr>
          <w:lang w:val="es-ES"/>
        </w:rPr>
        <w:t>Generación de envases y embalajes sustentables y/o eco-etiquetado.</w:t>
      </w:r>
    </w:p>
    <w:p w14:paraId="6AF97083" w14:textId="77777777" w:rsidR="002210B6" w:rsidRDefault="002210B6" w:rsidP="002210B6">
      <w:pPr>
        <w:pStyle w:val="Prrafodelista"/>
        <w:numPr>
          <w:ilvl w:val="1"/>
          <w:numId w:val="53"/>
        </w:numPr>
        <w:spacing w:after="160" w:line="259" w:lineRule="auto"/>
        <w:jc w:val="both"/>
        <w:rPr>
          <w:lang w:val="es-ES"/>
        </w:rPr>
      </w:pPr>
      <w:r w:rsidRPr="00CE2EE3">
        <w:rPr>
          <w:lang w:val="es-ES"/>
        </w:rPr>
        <w:t>Implementación de acciones para venta de productos a granel a través de envases reutilizables.</w:t>
      </w:r>
    </w:p>
    <w:p w14:paraId="7E5E37B7" w14:textId="77777777" w:rsidR="002210B6" w:rsidRPr="00CE2EE3" w:rsidRDefault="002210B6" w:rsidP="002210B6">
      <w:pPr>
        <w:pStyle w:val="Prrafodelista"/>
        <w:numPr>
          <w:ilvl w:val="1"/>
          <w:numId w:val="53"/>
        </w:numPr>
        <w:spacing w:after="160" w:line="259" w:lineRule="auto"/>
        <w:jc w:val="both"/>
        <w:rPr>
          <w:lang w:val="es-ES"/>
        </w:rPr>
      </w:pPr>
      <w:r w:rsidRPr="00CE2EE3">
        <w:rPr>
          <w:lang w:val="es-ES"/>
        </w:rPr>
        <w:t>Diseño e implementación de servicios de reparación o arriendo de productos.</w:t>
      </w:r>
    </w:p>
    <w:p w14:paraId="7F8C577F" w14:textId="77777777" w:rsidR="002210B6" w:rsidRDefault="002210B6" w:rsidP="002210B6">
      <w:pPr>
        <w:jc w:val="both"/>
        <w:rPr>
          <w:lang w:val="es-ES"/>
        </w:rPr>
      </w:pPr>
      <w:r>
        <w:rPr>
          <w:lang w:val="es-ES"/>
        </w:rPr>
        <w:t>_________</w:t>
      </w:r>
    </w:p>
    <w:p w14:paraId="46059241" w14:textId="77777777" w:rsidR="002210B6" w:rsidRPr="00CE2EE3" w:rsidRDefault="002210B6" w:rsidP="002210B6">
      <w:pPr>
        <w:jc w:val="both"/>
        <w:rPr>
          <w:sz w:val="18"/>
          <w:lang w:val="es-ES"/>
        </w:rPr>
      </w:pPr>
      <w:r w:rsidRPr="00CE2EE3">
        <w:rPr>
          <w:b/>
          <w:sz w:val="18"/>
          <w:vertAlign w:val="superscript"/>
        </w:rPr>
        <w:t>2</w:t>
      </w:r>
      <w:r>
        <w:rPr>
          <w:b/>
          <w:sz w:val="18"/>
          <w:vertAlign w:val="superscript"/>
        </w:rPr>
        <w:t xml:space="preserve"> </w:t>
      </w:r>
      <w:r w:rsidRPr="00CE2EE3">
        <w:rPr>
          <w:sz w:val="18"/>
        </w:rPr>
        <w:t xml:space="preserve">Inventario energético: consiste en la identificación y medición desglosada de los principales elementos consumidores de energía en el negocio, por ejemplo, en las áreas de; alumbrado, calefacción, aire acondicionado, producción de agua </w:t>
      </w:r>
      <w:r w:rsidRPr="00CE2EE3">
        <w:rPr>
          <w:sz w:val="18"/>
        </w:rPr>
        <w:lastRenderedPageBreak/>
        <w:t>caliente sanitaria (ACS), y otros consumos eléctricos. El inventario incluye aspectos técnicos como condiciones de funcionamiento, horarios, tipo de equipos, cantidad, consumos energéticos, tarifas eléctricas, entre otros.</w:t>
      </w:r>
    </w:p>
    <w:p w14:paraId="5EC8AFD6" w14:textId="77777777" w:rsidR="002210B6" w:rsidRPr="00CE2EE3" w:rsidRDefault="002210B6" w:rsidP="002210B6">
      <w:pPr>
        <w:jc w:val="both"/>
        <w:rPr>
          <w:lang w:val="es-ES"/>
        </w:rPr>
      </w:pPr>
    </w:p>
    <w:p w14:paraId="540E97FB" w14:textId="77777777" w:rsidR="002210B6" w:rsidRDefault="002210B6" w:rsidP="002210B6">
      <w:pPr>
        <w:pStyle w:val="Prrafodelista"/>
        <w:numPr>
          <w:ilvl w:val="1"/>
          <w:numId w:val="53"/>
        </w:numPr>
        <w:spacing w:after="160" w:line="259" w:lineRule="auto"/>
        <w:jc w:val="both"/>
        <w:rPr>
          <w:lang w:val="es-ES"/>
        </w:rPr>
      </w:pPr>
      <w:r>
        <w:rPr>
          <w:lang w:val="es-ES"/>
        </w:rPr>
        <w:t>Creación de guías y/o capacitaciones en:</w:t>
      </w:r>
    </w:p>
    <w:p w14:paraId="4EE95FF5" w14:textId="77777777" w:rsidR="002210B6" w:rsidRDefault="002210B6" w:rsidP="002210B6">
      <w:pPr>
        <w:pStyle w:val="Prrafodelista"/>
        <w:numPr>
          <w:ilvl w:val="0"/>
          <w:numId w:val="51"/>
        </w:numPr>
        <w:spacing w:after="160" w:line="259" w:lineRule="auto"/>
        <w:jc w:val="both"/>
        <w:rPr>
          <w:lang w:val="es-ES"/>
        </w:rPr>
      </w:pPr>
      <w:r w:rsidRPr="00CD0EC5">
        <w:rPr>
          <w:lang w:val="es-ES"/>
        </w:rPr>
        <w:t>Estudio de generación interna y externa de residuos en mi negocio y como poder gestionarlos eficientemente en la cadena de utilización.</w:t>
      </w:r>
    </w:p>
    <w:p w14:paraId="6A1329CB" w14:textId="77777777" w:rsidR="002210B6" w:rsidRDefault="002210B6" w:rsidP="002210B6">
      <w:pPr>
        <w:pStyle w:val="Prrafodelista"/>
        <w:numPr>
          <w:ilvl w:val="0"/>
          <w:numId w:val="51"/>
        </w:numPr>
        <w:spacing w:after="160" w:line="259" w:lineRule="auto"/>
        <w:jc w:val="both"/>
        <w:rPr>
          <w:lang w:val="es-ES"/>
        </w:rPr>
      </w:pPr>
      <w:r w:rsidRPr="00CD0EC5">
        <w:rPr>
          <w:lang w:val="es-ES"/>
        </w:rPr>
        <w:t>Innovación y nuevas líneas de trabajo en base a la gestión de residuos.</w:t>
      </w:r>
    </w:p>
    <w:p w14:paraId="7C37513F" w14:textId="77777777" w:rsidR="002210B6" w:rsidRDefault="002210B6" w:rsidP="002210B6">
      <w:pPr>
        <w:pStyle w:val="Prrafodelista"/>
        <w:numPr>
          <w:ilvl w:val="0"/>
          <w:numId w:val="51"/>
        </w:numPr>
        <w:spacing w:after="160" w:line="259" w:lineRule="auto"/>
        <w:jc w:val="both"/>
        <w:rPr>
          <w:lang w:val="es-ES"/>
        </w:rPr>
      </w:pPr>
      <w:r w:rsidRPr="00CD0EC5">
        <w:rPr>
          <w:lang w:val="es-ES"/>
        </w:rPr>
        <w:t>Identificación y categorización de proveedores según buenas prácticas ambientales.</w:t>
      </w:r>
    </w:p>
    <w:p w14:paraId="7134CB6E" w14:textId="77777777" w:rsidR="002210B6" w:rsidRDefault="002210B6" w:rsidP="002210B6">
      <w:pPr>
        <w:pStyle w:val="Prrafodelista"/>
        <w:numPr>
          <w:ilvl w:val="0"/>
          <w:numId w:val="51"/>
        </w:numPr>
        <w:spacing w:after="160" w:line="259" w:lineRule="auto"/>
        <w:jc w:val="both"/>
        <w:rPr>
          <w:lang w:val="es-ES"/>
        </w:rPr>
      </w:pPr>
      <w:r w:rsidRPr="00CD0EC5">
        <w:rPr>
          <w:lang w:val="es-ES"/>
        </w:rPr>
        <w:t>Cómo implementar compostaje y reciclaje en mi negocio desde la caracterización de residuos.</w:t>
      </w:r>
    </w:p>
    <w:p w14:paraId="116D2A62" w14:textId="77777777" w:rsidR="002210B6" w:rsidRPr="00A25668" w:rsidRDefault="002210B6" w:rsidP="002210B6">
      <w:pPr>
        <w:jc w:val="both"/>
        <w:rPr>
          <w:lang w:val="es-ES"/>
        </w:rPr>
      </w:pPr>
    </w:p>
    <w:p w14:paraId="23FFA8FA" w14:textId="77777777" w:rsidR="002210B6" w:rsidRDefault="002210B6" w:rsidP="002210B6">
      <w:pPr>
        <w:pStyle w:val="Prrafodelista"/>
        <w:numPr>
          <w:ilvl w:val="0"/>
          <w:numId w:val="53"/>
        </w:numPr>
        <w:spacing w:after="160" w:line="259" w:lineRule="auto"/>
        <w:rPr>
          <w:b/>
          <w:lang w:val="es-ES"/>
        </w:rPr>
      </w:pPr>
      <w:r w:rsidRPr="00CE2EE3">
        <w:rPr>
          <w:b/>
          <w:lang w:val="es-ES"/>
        </w:rPr>
        <w:t xml:space="preserve">USO EFICIENTE DEL AGUA </w:t>
      </w:r>
    </w:p>
    <w:p w14:paraId="22023B37" w14:textId="77777777" w:rsidR="002210B6" w:rsidRDefault="002210B6" w:rsidP="002210B6">
      <w:pPr>
        <w:pStyle w:val="Prrafodelista"/>
        <w:rPr>
          <w:b/>
          <w:color w:val="984806" w:themeColor="accent6" w:themeShade="80"/>
          <w:lang w:val="es-ES"/>
        </w:rPr>
      </w:pPr>
    </w:p>
    <w:p w14:paraId="4AA66FE4" w14:textId="77777777" w:rsidR="002210B6" w:rsidRPr="00CE2EE3" w:rsidRDefault="002210B6" w:rsidP="002210B6">
      <w:pPr>
        <w:pStyle w:val="Prrafodelista"/>
        <w:rPr>
          <w:b/>
          <w:color w:val="984806" w:themeColor="accent6" w:themeShade="80"/>
          <w:lang w:val="es-ES"/>
        </w:rPr>
      </w:pPr>
      <w:r w:rsidRPr="00CE2EE3">
        <w:rPr>
          <w:b/>
          <w:color w:val="984806" w:themeColor="accent6" w:themeShade="80"/>
          <w:lang w:val="es-ES"/>
        </w:rPr>
        <w:t xml:space="preserve">¿Qué puedo hacer en mi negocio?  </w:t>
      </w:r>
    </w:p>
    <w:p w14:paraId="6E1F5F88" w14:textId="77777777" w:rsidR="002210B6" w:rsidRPr="00CE2EE3" w:rsidRDefault="002210B6" w:rsidP="002210B6">
      <w:pPr>
        <w:pStyle w:val="Prrafodelista"/>
        <w:rPr>
          <w:b/>
          <w:lang w:val="es-ES"/>
        </w:rPr>
      </w:pPr>
    </w:p>
    <w:p w14:paraId="44A0DF37" w14:textId="77777777" w:rsidR="002210B6" w:rsidRDefault="002210B6" w:rsidP="002210B6">
      <w:pPr>
        <w:pStyle w:val="Prrafodelista"/>
        <w:numPr>
          <w:ilvl w:val="1"/>
          <w:numId w:val="53"/>
        </w:numPr>
        <w:spacing w:after="160" w:line="259" w:lineRule="auto"/>
        <w:jc w:val="both"/>
        <w:rPr>
          <w:lang w:val="es-ES"/>
        </w:rPr>
      </w:pPr>
      <w:r w:rsidRPr="00CE2EE3">
        <w:rPr>
          <w:lang w:val="es-ES"/>
        </w:rPr>
        <w:t xml:space="preserve">Compra e implementación </w:t>
      </w:r>
      <w:r>
        <w:rPr>
          <w:lang w:val="es-ES"/>
        </w:rPr>
        <w:t>de equipamiento eficiente para reducción de uso de recurso hídrico.</w:t>
      </w:r>
    </w:p>
    <w:p w14:paraId="6AA00FBA" w14:textId="77777777" w:rsidR="002210B6" w:rsidRDefault="002210B6" w:rsidP="002210B6">
      <w:pPr>
        <w:pStyle w:val="Prrafodelista"/>
        <w:numPr>
          <w:ilvl w:val="1"/>
          <w:numId w:val="53"/>
        </w:numPr>
        <w:spacing w:after="160" w:line="259" w:lineRule="auto"/>
        <w:jc w:val="both"/>
        <w:rPr>
          <w:lang w:val="es-ES"/>
        </w:rPr>
      </w:pPr>
      <w:r>
        <w:rPr>
          <w:lang w:val="es-ES"/>
        </w:rPr>
        <w:t>Creación de guías y/o capacitaciones en:</w:t>
      </w:r>
    </w:p>
    <w:p w14:paraId="19884F1B" w14:textId="77777777" w:rsidR="002210B6" w:rsidRDefault="002210B6" w:rsidP="002210B6">
      <w:pPr>
        <w:pStyle w:val="Prrafodelista"/>
        <w:numPr>
          <w:ilvl w:val="0"/>
          <w:numId w:val="52"/>
        </w:numPr>
        <w:spacing w:after="160" w:line="259" w:lineRule="auto"/>
        <w:jc w:val="both"/>
        <w:rPr>
          <w:lang w:val="es-ES"/>
        </w:rPr>
      </w:pPr>
      <w:r w:rsidRPr="00510BFF">
        <w:rPr>
          <w:lang w:val="es-ES"/>
        </w:rPr>
        <w:t>Diseño de sistema de gestión hídrica, con la finalidad de un manejo óptimo del recurso y maximización de recursos económicos.</w:t>
      </w:r>
    </w:p>
    <w:p w14:paraId="1D4F6DF1" w14:textId="77777777" w:rsidR="002210B6" w:rsidRDefault="002210B6" w:rsidP="002210B6">
      <w:pPr>
        <w:pStyle w:val="Prrafodelista"/>
        <w:numPr>
          <w:ilvl w:val="0"/>
          <w:numId w:val="52"/>
        </w:numPr>
        <w:spacing w:after="160" w:line="259" w:lineRule="auto"/>
        <w:jc w:val="both"/>
        <w:rPr>
          <w:lang w:val="es-ES"/>
        </w:rPr>
      </w:pPr>
      <w:r w:rsidRPr="00205E96">
        <w:rPr>
          <w:noProof/>
          <w:lang w:val="es-419" w:eastAsia="es-419"/>
        </w:rPr>
        <w:drawing>
          <wp:anchor distT="0" distB="0" distL="114300" distR="114300" simplePos="0" relativeHeight="251694080" behindDoc="0" locked="0" layoutInCell="1" allowOverlap="1" wp14:anchorId="72C42C0F" wp14:editId="6ADB26BF">
            <wp:simplePos x="0" y="0"/>
            <wp:positionH relativeFrom="rightMargin">
              <wp:posOffset>-4163695</wp:posOffset>
            </wp:positionH>
            <wp:positionV relativeFrom="paragraph">
              <wp:posOffset>307424</wp:posOffset>
            </wp:positionV>
            <wp:extent cx="10050305" cy="965149"/>
            <wp:effectExtent l="8890" t="0" r="0" b="0"/>
            <wp:wrapNone/>
            <wp:docPr id="40"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510BFF">
        <w:rPr>
          <w:lang w:val="es-ES"/>
        </w:rPr>
        <w:t>Detección de oportunidades para la implementación de medidas para un mejor uso del recurso hídrico.</w:t>
      </w:r>
    </w:p>
    <w:p w14:paraId="0B3973B2" w14:textId="77777777" w:rsidR="002210B6" w:rsidRPr="00CD0EC5" w:rsidRDefault="002210B6" w:rsidP="002210B6">
      <w:pPr>
        <w:pStyle w:val="Prrafodelista"/>
        <w:numPr>
          <w:ilvl w:val="0"/>
          <w:numId w:val="52"/>
        </w:numPr>
        <w:spacing w:after="160" w:line="259" w:lineRule="auto"/>
        <w:jc w:val="both"/>
        <w:rPr>
          <w:lang w:val="es-ES"/>
        </w:rPr>
      </w:pPr>
      <w:r w:rsidRPr="00510BFF">
        <w:rPr>
          <w:lang w:val="es-ES"/>
        </w:rPr>
        <w:t>Medición de huella hídrica en la pro</w:t>
      </w:r>
      <w:r>
        <w:rPr>
          <w:lang w:val="es-ES"/>
        </w:rPr>
        <w:t>ducción de bienes y/o servicios.</w:t>
      </w:r>
      <w:r w:rsidRPr="00205E96">
        <w:rPr>
          <w:noProof/>
        </w:rPr>
        <w:t xml:space="preserve"> </w:t>
      </w:r>
      <w:r w:rsidRPr="00205E96">
        <w:rPr>
          <w:noProof/>
          <w:lang w:val="es-419" w:eastAsia="es-419"/>
        </w:rPr>
        <w:drawing>
          <wp:anchor distT="0" distB="0" distL="114300" distR="114300" simplePos="0" relativeHeight="251691008" behindDoc="0" locked="0" layoutInCell="1" allowOverlap="1" wp14:anchorId="746A4B6B" wp14:editId="2CDC4694">
            <wp:simplePos x="0" y="0"/>
            <wp:positionH relativeFrom="page">
              <wp:posOffset>2540371</wp:posOffset>
            </wp:positionH>
            <wp:positionV relativeFrom="paragraph">
              <wp:posOffset>124256</wp:posOffset>
            </wp:positionV>
            <wp:extent cx="10050305" cy="965149"/>
            <wp:effectExtent l="8890" t="0" r="0" b="0"/>
            <wp:wrapNone/>
            <wp:docPr id="4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CD0EC5">
        <w:rPr>
          <w:lang w:val="es-ES"/>
        </w:rPr>
        <w:t xml:space="preserve"> </w:t>
      </w:r>
    </w:p>
    <w:p w14:paraId="11D16CB5" w14:textId="77777777" w:rsidR="002210B6" w:rsidRPr="009F7DDE" w:rsidRDefault="002210B6" w:rsidP="009F7DDE">
      <w:pPr>
        <w:jc w:val="both"/>
        <w:rPr>
          <w:rFonts w:ascii="Arial" w:eastAsia="gobCL" w:hAnsi="Arial" w:cs="Arial"/>
        </w:rPr>
      </w:pPr>
    </w:p>
    <w:sectPr w:rsidR="002210B6" w:rsidRPr="009F7DDE">
      <w:headerReference w:type="default" r:id="rId28"/>
      <w:footerReference w:type="default" r:id="rId29"/>
      <w:footerReference w:type="first" r:id="rId30"/>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AD2CC" w14:textId="77777777" w:rsidR="006A1CF4" w:rsidRDefault="006A1CF4">
      <w:pPr>
        <w:spacing w:after="0" w:line="240" w:lineRule="auto"/>
      </w:pPr>
      <w:r>
        <w:separator/>
      </w:r>
    </w:p>
  </w:endnote>
  <w:endnote w:type="continuationSeparator" w:id="0">
    <w:p w14:paraId="1A157EB6" w14:textId="77777777" w:rsidR="006A1CF4" w:rsidRDefault="006A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35DC0278"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2210B6">
      <w:rPr>
        <w:rFonts w:ascii="gobCL" w:eastAsia="gobCL" w:hAnsi="gobCL" w:cs="gobCL"/>
        <w:noProof/>
        <w:color w:val="000000"/>
        <w:sz w:val="20"/>
        <w:szCs w:val="20"/>
      </w:rPr>
      <w:t>46</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AC6C0" w14:textId="77777777" w:rsidR="006A1CF4" w:rsidRDefault="006A1CF4">
      <w:pPr>
        <w:spacing w:after="0" w:line="240" w:lineRule="auto"/>
      </w:pPr>
      <w:r>
        <w:separator/>
      </w:r>
    </w:p>
  </w:footnote>
  <w:footnote w:type="continuationSeparator" w:id="0">
    <w:p w14:paraId="767A3CCD" w14:textId="77777777" w:rsidR="006A1CF4" w:rsidRDefault="006A1CF4">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8"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1AA864C1"/>
    <w:multiLevelType w:val="hybridMultilevel"/>
    <w:tmpl w:val="FC4EDA6E"/>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1FE71B2F"/>
    <w:multiLevelType w:val="multilevel"/>
    <w:tmpl w:val="340A001F"/>
    <w:numStyleLink w:val="Estilo7"/>
  </w:abstractNum>
  <w:abstractNum w:abstractNumId="15"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36E792D"/>
    <w:multiLevelType w:val="multilevel"/>
    <w:tmpl w:val="340A001F"/>
    <w:numStyleLink w:val="Estilo5"/>
  </w:abstractNum>
  <w:abstractNum w:abstractNumId="17"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CE8790C"/>
    <w:multiLevelType w:val="multilevel"/>
    <w:tmpl w:val="340A001F"/>
    <w:numStyleLink w:val="Estilo3"/>
  </w:abstractNum>
  <w:abstractNum w:abstractNumId="21"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2"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F9E0CFD"/>
    <w:multiLevelType w:val="multilevel"/>
    <w:tmpl w:val="340A001F"/>
    <w:numStyleLink w:val="Estilo6"/>
  </w:abstractNum>
  <w:abstractNum w:abstractNumId="24"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3"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8237D93"/>
    <w:multiLevelType w:val="hybridMultilevel"/>
    <w:tmpl w:val="85CED59A"/>
    <w:lvl w:ilvl="0" w:tplc="340A0003">
      <w:start w:val="1"/>
      <w:numFmt w:val="bullet"/>
      <w:lvlText w:val="o"/>
      <w:lvlJc w:val="left"/>
      <w:pPr>
        <w:ind w:left="1440" w:hanging="360"/>
      </w:pPr>
      <w:rPr>
        <w:rFonts w:ascii="Courier New" w:hAnsi="Courier New" w:cs="Courier New"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7"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8"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4F4188"/>
    <w:multiLevelType w:val="multilevel"/>
    <w:tmpl w:val="7354C336"/>
    <w:numStyleLink w:val="Estilo1"/>
  </w:abstractNum>
  <w:abstractNum w:abstractNumId="42"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0"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51"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52"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37"/>
  </w:num>
  <w:num w:numId="3">
    <w:abstractNumId w:val="33"/>
  </w:num>
  <w:num w:numId="4">
    <w:abstractNumId w:val="18"/>
  </w:num>
  <w:num w:numId="5">
    <w:abstractNumId w:val="24"/>
  </w:num>
  <w:num w:numId="6">
    <w:abstractNumId w:val="26"/>
  </w:num>
  <w:num w:numId="7">
    <w:abstractNumId w:val="31"/>
  </w:num>
  <w:num w:numId="8">
    <w:abstractNumId w:val="2"/>
  </w:num>
  <w:num w:numId="9">
    <w:abstractNumId w:val="19"/>
  </w:num>
  <w:num w:numId="10">
    <w:abstractNumId w:val="43"/>
  </w:num>
  <w:num w:numId="11">
    <w:abstractNumId w:val="47"/>
  </w:num>
  <w:num w:numId="12">
    <w:abstractNumId w:val="29"/>
  </w:num>
  <w:num w:numId="13">
    <w:abstractNumId w:val="8"/>
  </w:num>
  <w:num w:numId="14">
    <w:abstractNumId w:val="17"/>
  </w:num>
  <w:num w:numId="15">
    <w:abstractNumId w:val="9"/>
  </w:num>
  <w:num w:numId="16">
    <w:abstractNumId w:val="40"/>
  </w:num>
  <w:num w:numId="17">
    <w:abstractNumId w:val="10"/>
  </w:num>
  <w:num w:numId="18">
    <w:abstractNumId w:val="22"/>
  </w:num>
  <w:num w:numId="19">
    <w:abstractNumId w:val="7"/>
  </w:num>
  <w:num w:numId="20">
    <w:abstractNumId w:val="35"/>
  </w:num>
  <w:num w:numId="21">
    <w:abstractNumId w:val="48"/>
  </w:num>
  <w:num w:numId="22">
    <w:abstractNumId w:val="45"/>
  </w:num>
  <w:num w:numId="23">
    <w:abstractNumId w:val="38"/>
  </w:num>
  <w:num w:numId="24">
    <w:abstractNumId w:val="4"/>
  </w:num>
  <w:num w:numId="25">
    <w:abstractNumId w:val="5"/>
  </w:num>
  <w:num w:numId="26">
    <w:abstractNumId w:val="12"/>
  </w:num>
  <w:num w:numId="27">
    <w:abstractNumId w:val="28"/>
  </w:num>
  <w:num w:numId="28">
    <w:abstractNumId w:val="50"/>
  </w:num>
  <w:num w:numId="29">
    <w:abstractNumId w:val="42"/>
  </w:num>
  <w:num w:numId="30">
    <w:abstractNumId w:val="51"/>
  </w:num>
  <w:num w:numId="31">
    <w:abstractNumId w:val="46"/>
  </w:num>
  <w:num w:numId="32">
    <w:abstractNumId w:val="13"/>
  </w:num>
  <w:num w:numId="33">
    <w:abstractNumId w:val="27"/>
  </w:num>
  <w:num w:numId="34">
    <w:abstractNumId w:val="15"/>
  </w:num>
  <w:num w:numId="35">
    <w:abstractNumId w:val="32"/>
  </w:num>
  <w:num w:numId="36">
    <w:abstractNumId w:val="25"/>
  </w:num>
  <w:num w:numId="37">
    <w:abstractNumId w:val="44"/>
  </w:num>
  <w:num w:numId="38">
    <w:abstractNumId w:val="41"/>
  </w:num>
  <w:num w:numId="39">
    <w:abstractNumId w:val="30"/>
  </w:num>
  <w:num w:numId="40">
    <w:abstractNumId w:val="20"/>
  </w:num>
  <w:num w:numId="41">
    <w:abstractNumId w:val="6"/>
  </w:num>
  <w:num w:numId="42">
    <w:abstractNumId w:val="34"/>
  </w:num>
  <w:num w:numId="43">
    <w:abstractNumId w:val="16"/>
  </w:num>
  <w:num w:numId="44">
    <w:abstractNumId w:val="52"/>
  </w:num>
  <w:num w:numId="45">
    <w:abstractNumId w:val="23"/>
  </w:num>
  <w:num w:numId="46">
    <w:abstractNumId w:val="0"/>
  </w:num>
  <w:num w:numId="47">
    <w:abstractNumId w:val="14"/>
  </w:num>
  <w:num w:numId="48">
    <w:abstractNumId w:val="39"/>
  </w:num>
  <w:num w:numId="49">
    <w:abstractNumId w:val="49"/>
  </w:num>
  <w:num w:numId="50">
    <w:abstractNumId w:val="1"/>
  </w:num>
  <w:num w:numId="51">
    <w:abstractNumId w:val="36"/>
  </w:num>
  <w:num w:numId="52">
    <w:abstractNumId w:val="11"/>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17F26"/>
    <w:rsid w:val="0002037C"/>
    <w:rsid w:val="00024170"/>
    <w:rsid w:val="00025E93"/>
    <w:rsid w:val="00031433"/>
    <w:rsid w:val="000325A2"/>
    <w:rsid w:val="0003651F"/>
    <w:rsid w:val="000433D6"/>
    <w:rsid w:val="00046DF5"/>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62F"/>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10B6"/>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20DB7"/>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A1CF4"/>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yperlink" Target="https://capacitacion.sercotec.cl/portal/content/capsula-sustentabilidad" TargetMode="Externa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mailto:cfigueroa@consultoresdelapatagonia.cl"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s://capacitacion.sercotec.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www.sii.cl/servicios_online/1047-1702.html" TargetMode="External"/><Relationship Id="rId28"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www.chequeodigital.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image" Target="media/image4.emf"/><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2BD1D-82FC-4927-9E2F-53BCAAD2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15859</Words>
  <Characters>87226</Characters>
  <Application>Microsoft Office Word</Application>
  <DocSecurity>0</DocSecurity>
  <Lines>726</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5</cp:revision>
  <cp:lastPrinted>2021-03-24T14:12:00Z</cp:lastPrinted>
  <dcterms:created xsi:type="dcterms:W3CDTF">2021-03-24T13:58:00Z</dcterms:created>
  <dcterms:modified xsi:type="dcterms:W3CDTF">2021-03-24T14:14:00Z</dcterms:modified>
</cp:coreProperties>
</file>