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66A1FB" w14:textId="208530D2" w:rsidR="00366204" w:rsidRPr="00DD3B2F" w:rsidRDefault="00666C3D" w:rsidP="00666C3D">
      <w:pPr>
        <w:jc w:val="center"/>
        <w:rPr>
          <w:rFonts w:cstheme="minorHAnsi"/>
          <w:sz w:val="24"/>
          <w:szCs w:val="24"/>
        </w:rPr>
      </w:pPr>
      <w:r>
        <w:rPr>
          <w:noProof/>
        </w:rPr>
        <w:drawing>
          <wp:anchor distT="0" distB="0" distL="114300" distR="114300" simplePos="0" relativeHeight="251658240" behindDoc="0" locked="0" layoutInCell="1" allowOverlap="1" wp14:anchorId="78FFB32F" wp14:editId="3FD21085">
            <wp:simplePos x="0" y="0"/>
            <wp:positionH relativeFrom="page">
              <wp:align>center</wp:align>
            </wp:positionH>
            <wp:positionV relativeFrom="paragraph">
              <wp:posOffset>0</wp:posOffset>
            </wp:positionV>
            <wp:extent cx="3705226" cy="3007532"/>
            <wp:effectExtent l="0" t="0" r="0" b="254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5226" cy="3007532"/>
                    </a:xfrm>
                    <a:prstGeom prst="rect">
                      <a:avLst/>
                    </a:prstGeom>
                    <a:noFill/>
                    <a:ln>
                      <a:noFill/>
                    </a:ln>
                  </pic:spPr>
                </pic:pic>
              </a:graphicData>
            </a:graphic>
          </wp:anchor>
        </w:drawing>
      </w:r>
      <w:r w:rsidR="004E784E" w:rsidRPr="00DD3B2F">
        <w:rPr>
          <w:rFonts w:cstheme="minorHAnsi"/>
          <w:sz w:val="24"/>
          <w:szCs w:val="24"/>
        </w:rPr>
        <w:tab/>
      </w:r>
    </w:p>
    <w:p w14:paraId="1260C0C6" w14:textId="065C9A85" w:rsidR="005A0A82" w:rsidRPr="00DD3B2F" w:rsidRDefault="005A0A82" w:rsidP="00EE50E5">
      <w:pPr>
        <w:jc w:val="center"/>
        <w:rPr>
          <w:rFonts w:cstheme="minorHAnsi"/>
          <w:sz w:val="24"/>
          <w:szCs w:val="24"/>
        </w:rPr>
      </w:pPr>
    </w:p>
    <w:p w14:paraId="3C1C72C0" w14:textId="33AC8BF6" w:rsidR="002129F2" w:rsidRPr="00DD3B2F" w:rsidRDefault="002129F2" w:rsidP="004E784E">
      <w:pPr>
        <w:spacing w:line="360" w:lineRule="auto"/>
        <w:jc w:val="center"/>
        <w:rPr>
          <w:rFonts w:cstheme="minorHAnsi"/>
          <w:b/>
          <w:sz w:val="32"/>
          <w:szCs w:val="24"/>
        </w:rPr>
      </w:pPr>
    </w:p>
    <w:p w14:paraId="65FFE72C" w14:textId="77777777" w:rsidR="002129F2" w:rsidRPr="00DD3B2F" w:rsidRDefault="002129F2" w:rsidP="004E784E">
      <w:pPr>
        <w:spacing w:line="360" w:lineRule="auto"/>
        <w:jc w:val="center"/>
        <w:rPr>
          <w:rFonts w:cstheme="minorHAnsi"/>
          <w:b/>
          <w:sz w:val="32"/>
          <w:szCs w:val="24"/>
        </w:rPr>
      </w:pPr>
    </w:p>
    <w:p w14:paraId="24D03450" w14:textId="2A6B0086" w:rsidR="00366204" w:rsidRPr="00DD3B2F" w:rsidRDefault="00672810" w:rsidP="004E784E">
      <w:pPr>
        <w:spacing w:line="360" w:lineRule="auto"/>
        <w:jc w:val="center"/>
        <w:rPr>
          <w:rFonts w:cstheme="minorHAnsi"/>
          <w:b/>
          <w:sz w:val="32"/>
          <w:szCs w:val="24"/>
        </w:rPr>
      </w:pPr>
      <w:r w:rsidRPr="00DD3B2F">
        <w:rPr>
          <w:rFonts w:cstheme="minorHAnsi"/>
          <w:b/>
          <w:sz w:val="32"/>
          <w:szCs w:val="24"/>
        </w:rPr>
        <w:t>BASES</w:t>
      </w:r>
      <w:r w:rsidR="00366204" w:rsidRPr="00DD3B2F">
        <w:rPr>
          <w:rFonts w:cstheme="minorHAnsi"/>
          <w:b/>
          <w:sz w:val="32"/>
          <w:szCs w:val="24"/>
        </w:rPr>
        <w:t xml:space="preserve"> DE POSTULACION PARA</w:t>
      </w:r>
      <w:r w:rsidR="00F100BB" w:rsidRPr="00DD3B2F">
        <w:rPr>
          <w:rFonts w:cstheme="minorHAnsi"/>
          <w:b/>
          <w:sz w:val="32"/>
          <w:szCs w:val="24"/>
        </w:rPr>
        <w:t xml:space="preserve"> CONFEDERACIONES Y FEDERACIONES </w:t>
      </w:r>
      <w:r w:rsidR="00366204" w:rsidRPr="00DD3B2F">
        <w:rPr>
          <w:rFonts w:cstheme="minorHAnsi"/>
          <w:b/>
          <w:sz w:val="32"/>
          <w:szCs w:val="24"/>
        </w:rPr>
        <w:t>NACIONALES</w:t>
      </w:r>
    </w:p>
    <w:p w14:paraId="6273A65F" w14:textId="257ED1C1" w:rsidR="00366204" w:rsidRPr="00DD3B2F" w:rsidRDefault="00505E47" w:rsidP="004E784E">
      <w:pPr>
        <w:spacing w:line="360" w:lineRule="auto"/>
        <w:jc w:val="center"/>
        <w:rPr>
          <w:rFonts w:cstheme="minorHAnsi"/>
          <w:b/>
          <w:sz w:val="32"/>
          <w:szCs w:val="24"/>
        </w:rPr>
      </w:pPr>
      <w:r w:rsidRPr="00DD3B2F">
        <w:rPr>
          <w:rFonts w:cstheme="minorHAnsi"/>
          <w:b/>
          <w:sz w:val="32"/>
          <w:szCs w:val="24"/>
        </w:rPr>
        <w:t>20</w:t>
      </w:r>
      <w:r w:rsidR="00F16BD8" w:rsidRPr="00DD3B2F">
        <w:rPr>
          <w:rFonts w:cstheme="minorHAnsi"/>
          <w:b/>
          <w:sz w:val="32"/>
          <w:szCs w:val="24"/>
        </w:rPr>
        <w:t>20</w:t>
      </w:r>
    </w:p>
    <w:p w14:paraId="09C26507" w14:textId="77777777" w:rsidR="007B3F17" w:rsidRPr="00DD3B2F" w:rsidRDefault="007B3F17" w:rsidP="00790619">
      <w:pPr>
        <w:spacing w:line="240" w:lineRule="auto"/>
        <w:jc w:val="center"/>
        <w:rPr>
          <w:rFonts w:cstheme="minorHAnsi"/>
          <w:b/>
          <w:sz w:val="24"/>
          <w:szCs w:val="24"/>
        </w:rPr>
      </w:pPr>
    </w:p>
    <w:p w14:paraId="01AA8135" w14:textId="77777777" w:rsidR="007B3F17" w:rsidRPr="00DD3B2F" w:rsidRDefault="007B3F17" w:rsidP="00790619">
      <w:pPr>
        <w:spacing w:line="240" w:lineRule="auto"/>
        <w:jc w:val="center"/>
        <w:rPr>
          <w:rFonts w:cstheme="minorHAnsi"/>
          <w:b/>
          <w:sz w:val="24"/>
          <w:szCs w:val="24"/>
        </w:rPr>
      </w:pPr>
    </w:p>
    <w:p w14:paraId="052B828F" w14:textId="77777777" w:rsidR="007B3F17" w:rsidRPr="00DD3B2F" w:rsidRDefault="007B3F17" w:rsidP="00790619">
      <w:pPr>
        <w:spacing w:line="240" w:lineRule="auto"/>
        <w:jc w:val="center"/>
        <w:rPr>
          <w:rFonts w:cstheme="minorHAnsi"/>
          <w:b/>
          <w:sz w:val="24"/>
          <w:szCs w:val="24"/>
        </w:rPr>
      </w:pPr>
    </w:p>
    <w:p w14:paraId="713C532F" w14:textId="77777777" w:rsidR="00446510" w:rsidRPr="00DD3B2F" w:rsidRDefault="00446510" w:rsidP="00A6578F">
      <w:pPr>
        <w:spacing w:line="240" w:lineRule="auto"/>
        <w:rPr>
          <w:rFonts w:cstheme="minorHAnsi"/>
          <w:b/>
          <w:sz w:val="24"/>
          <w:szCs w:val="24"/>
        </w:rPr>
      </w:pPr>
    </w:p>
    <w:p w14:paraId="32501B7D" w14:textId="77777777" w:rsidR="00F01D37" w:rsidRPr="00DD3B2F" w:rsidRDefault="00F01D37" w:rsidP="00A6578F">
      <w:pPr>
        <w:spacing w:line="240" w:lineRule="auto"/>
        <w:rPr>
          <w:rFonts w:cstheme="minorHAnsi"/>
          <w:b/>
          <w:sz w:val="24"/>
          <w:szCs w:val="24"/>
        </w:rPr>
      </w:pPr>
    </w:p>
    <w:p w14:paraId="463B6AD8" w14:textId="2D431B81" w:rsidR="00F01D37" w:rsidRPr="00DD3B2F" w:rsidRDefault="00F01D37" w:rsidP="00A6578F">
      <w:pPr>
        <w:spacing w:line="240" w:lineRule="auto"/>
        <w:rPr>
          <w:rFonts w:cstheme="minorHAnsi"/>
          <w:b/>
          <w:sz w:val="24"/>
          <w:szCs w:val="24"/>
        </w:rPr>
      </w:pPr>
    </w:p>
    <w:p w14:paraId="0282F0BE" w14:textId="77777777" w:rsidR="00736F52" w:rsidRPr="00DD3B2F" w:rsidRDefault="00736F52" w:rsidP="00A6578F">
      <w:pPr>
        <w:spacing w:line="240" w:lineRule="auto"/>
        <w:rPr>
          <w:rFonts w:cstheme="minorHAnsi"/>
          <w:b/>
          <w:sz w:val="24"/>
          <w:szCs w:val="24"/>
        </w:rPr>
      </w:pPr>
    </w:p>
    <w:p w14:paraId="476DE981" w14:textId="1172D153" w:rsidR="00B86B51" w:rsidRPr="00DD3B2F" w:rsidRDefault="00B86B51" w:rsidP="00A6578F">
      <w:pPr>
        <w:spacing w:line="240" w:lineRule="auto"/>
        <w:rPr>
          <w:rFonts w:cstheme="minorHAnsi"/>
          <w:b/>
          <w:sz w:val="24"/>
          <w:szCs w:val="24"/>
        </w:rPr>
      </w:pPr>
    </w:p>
    <w:p w14:paraId="7CD52A7A" w14:textId="18CB758C" w:rsidR="00EB16B7" w:rsidRPr="00DD3B2F" w:rsidRDefault="00EB16B7" w:rsidP="00A6578F">
      <w:pPr>
        <w:spacing w:line="240" w:lineRule="auto"/>
        <w:rPr>
          <w:rFonts w:cstheme="minorHAnsi"/>
          <w:b/>
          <w:sz w:val="24"/>
          <w:szCs w:val="24"/>
        </w:rPr>
      </w:pPr>
    </w:p>
    <w:p w14:paraId="24C36F43" w14:textId="77777777" w:rsidR="00366204" w:rsidRPr="00DD3B2F" w:rsidRDefault="008044E8" w:rsidP="00E426DC">
      <w:pPr>
        <w:pStyle w:val="Prrafodelista"/>
        <w:numPr>
          <w:ilvl w:val="0"/>
          <w:numId w:val="16"/>
        </w:numPr>
        <w:spacing w:after="0" w:line="240" w:lineRule="auto"/>
        <w:rPr>
          <w:rFonts w:cstheme="minorHAnsi"/>
          <w:b/>
          <w:sz w:val="24"/>
          <w:szCs w:val="24"/>
        </w:rPr>
      </w:pPr>
      <w:r w:rsidRPr="00DD3B2F">
        <w:rPr>
          <w:rFonts w:cstheme="minorHAnsi"/>
          <w:b/>
          <w:sz w:val="24"/>
          <w:szCs w:val="24"/>
        </w:rPr>
        <w:lastRenderedPageBreak/>
        <w:t>¿Qué es?</w:t>
      </w:r>
    </w:p>
    <w:p w14:paraId="789011C9" w14:textId="77777777" w:rsidR="00F01D37" w:rsidRPr="00DD3B2F" w:rsidRDefault="00F01D37" w:rsidP="00E426DC">
      <w:pPr>
        <w:spacing w:after="0" w:line="240" w:lineRule="auto"/>
        <w:jc w:val="both"/>
        <w:rPr>
          <w:rFonts w:cstheme="minorHAnsi"/>
          <w:sz w:val="24"/>
          <w:szCs w:val="24"/>
          <w:lang w:val="es-ES_tradnl" w:eastAsia="es-ES"/>
        </w:rPr>
      </w:pPr>
    </w:p>
    <w:p w14:paraId="4CD5E5E3" w14:textId="7EC8073B" w:rsidR="00A52208" w:rsidRPr="00DD3B2F" w:rsidRDefault="001A4F6C" w:rsidP="00E426DC">
      <w:pPr>
        <w:spacing w:after="0" w:line="240" w:lineRule="auto"/>
        <w:jc w:val="both"/>
        <w:rPr>
          <w:rFonts w:eastAsia="Calibri" w:cstheme="minorHAnsi"/>
          <w:sz w:val="24"/>
          <w:szCs w:val="24"/>
        </w:rPr>
      </w:pPr>
      <w:r w:rsidRPr="00DD3B2F">
        <w:rPr>
          <w:rFonts w:eastAsia="Calibri" w:cstheme="minorHAnsi"/>
          <w:sz w:val="24"/>
          <w:szCs w:val="24"/>
        </w:rPr>
        <w:t xml:space="preserve">Es un Programa Especial Concursable de convocatoria Nacional que entrega un subsidio a organizaciones </w:t>
      </w:r>
      <w:r w:rsidR="00A52208" w:rsidRPr="00DD3B2F">
        <w:rPr>
          <w:rFonts w:eastAsia="Calibri" w:cstheme="minorHAnsi"/>
          <w:sz w:val="24"/>
          <w:szCs w:val="24"/>
        </w:rPr>
        <w:t xml:space="preserve">con representación nacional “Gremios Nacionales” </w:t>
      </w:r>
      <w:r w:rsidR="00A52208" w:rsidRPr="00DD3B2F">
        <w:rPr>
          <w:rFonts w:cstheme="minorHAnsi"/>
          <w:sz w:val="24"/>
          <w:szCs w:val="24"/>
          <w:lang w:val="es-ES_tradnl" w:eastAsia="es-ES"/>
        </w:rPr>
        <w:t xml:space="preserve">de micro y pequeños empresarios con </w:t>
      </w:r>
      <w:r w:rsidRPr="00DD3B2F">
        <w:rPr>
          <w:rFonts w:eastAsia="Calibri" w:cstheme="minorHAnsi"/>
          <w:sz w:val="24"/>
          <w:szCs w:val="24"/>
        </w:rPr>
        <w:t>carácter productivo, comercial y/o de servicios</w:t>
      </w:r>
      <w:r w:rsidR="00793B86" w:rsidRPr="00DD3B2F">
        <w:rPr>
          <w:rFonts w:eastAsia="Calibri" w:cstheme="minorHAnsi"/>
          <w:sz w:val="24"/>
          <w:szCs w:val="24"/>
        </w:rPr>
        <w:t>.</w:t>
      </w:r>
      <w:r w:rsidRPr="00DD3B2F">
        <w:rPr>
          <w:rFonts w:eastAsia="Calibri" w:cstheme="minorHAnsi"/>
          <w:sz w:val="24"/>
          <w:szCs w:val="24"/>
        </w:rPr>
        <w:t xml:space="preserve"> </w:t>
      </w:r>
      <w:r w:rsidR="00A52208" w:rsidRPr="00DD3B2F">
        <w:rPr>
          <w:rFonts w:eastAsia="Calibri" w:cstheme="minorHAnsi"/>
          <w:sz w:val="24"/>
          <w:szCs w:val="24"/>
        </w:rPr>
        <w:t xml:space="preserve">  </w:t>
      </w:r>
    </w:p>
    <w:p w14:paraId="33CDC743" w14:textId="71FB5239" w:rsidR="001A4F6C" w:rsidRPr="00DD3B2F" w:rsidRDefault="00A52208" w:rsidP="00E426DC">
      <w:pPr>
        <w:spacing w:after="0" w:line="240" w:lineRule="auto"/>
        <w:jc w:val="both"/>
        <w:rPr>
          <w:rFonts w:eastAsia="Calibri" w:cstheme="minorHAnsi"/>
          <w:sz w:val="24"/>
          <w:szCs w:val="24"/>
        </w:rPr>
      </w:pPr>
      <w:r w:rsidRPr="00DD3B2F">
        <w:rPr>
          <w:rFonts w:eastAsia="Calibri" w:cstheme="minorHAnsi"/>
          <w:sz w:val="24"/>
          <w:szCs w:val="24"/>
        </w:rPr>
        <w:t xml:space="preserve">El </w:t>
      </w:r>
      <w:r w:rsidR="001A4F6C" w:rsidRPr="00DD3B2F">
        <w:rPr>
          <w:rFonts w:eastAsia="Calibri" w:cstheme="minorHAnsi"/>
          <w:sz w:val="24"/>
          <w:szCs w:val="24"/>
        </w:rPr>
        <w:t>financiamiento de</w:t>
      </w:r>
      <w:r w:rsidR="008226C4" w:rsidRPr="00DD3B2F">
        <w:rPr>
          <w:rFonts w:eastAsia="Calibri" w:cstheme="minorHAnsi"/>
          <w:sz w:val="24"/>
          <w:szCs w:val="24"/>
        </w:rPr>
        <w:t>l proyecto</w:t>
      </w:r>
      <w:r w:rsidR="001A4F6C" w:rsidRPr="00DD3B2F">
        <w:rPr>
          <w:rFonts w:eastAsia="Calibri" w:cstheme="minorHAnsi"/>
          <w:sz w:val="24"/>
          <w:szCs w:val="24"/>
        </w:rPr>
        <w:t xml:space="preserve"> </w:t>
      </w:r>
      <w:r w:rsidRPr="00DD3B2F">
        <w:rPr>
          <w:rFonts w:eastAsia="Calibri" w:cstheme="minorHAnsi"/>
          <w:sz w:val="24"/>
          <w:szCs w:val="24"/>
        </w:rPr>
        <w:t>debe ser destinado a la implementación de medidas</w:t>
      </w:r>
      <w:r w:rsidR="001A4F6C" w:rsidRPr="00DD3B2F">
        <w:rPr>
          <w:rFonts w:eastAsia="Calibri" w:cstheme="minorHAnsi"/>
          <w:sz w:val="24"/>
          <w:szCs w:val="24"/>
        </w:rPr>
        <w:t xml:space="preserve"> sanitarias </w:t>
      </w:r>
      <w:r w:rsidR="008226C4" w:rsidRPr="00DD3B2F">
        <w:rPr>
          <w:rFonts w:eastAsia="Calibri" w:cstheme="minorHAnsi"/>
          <w:sz w:val="24"/>
          <w:szCs w:val="24"/>
        </w:rPr>
        <w:t>para la organización y</w:t>
      </w:r>
      <w:r w:rsidR="001A4F6C" w:rsidRPr="00DD3B2F">
        <w:rPr>
          <w:rFonts w:eastAsia="Calibri" w:cstheme="minorHAnsi"/>
          <w:sz w:val="24"/>
          <w:szCs w:val="24"/>
        </w:rPr>
        <w:t xml:space="preserve"> sus asociados</w:t>
      </w:r>
      <w:r w:rsidR="008226C4" w:rsidRPr="00DD3B2F">
        <w:rPr>
          <w:rFonts w:eastAsia="Calibri" w:cstheme="minorHAnsi"/>
          <w:sz w:val="24"/>
          <w:szCs w:val="24"/>
        </w:rPr>
        <w:t>,</w:t>
      </w:r>
      <w:r w:rsidR="001A4F6C" w:rsidRPr="00DD3B2F">
        <w:rPr>
          <w:rFonts w:eastAsia="Calibri" w:cstheme="minorHAnsi"/>
          <w:sz w:val="24"/>
          <w:szCs w:val="24"/>
        </w:rPr>
        <w:t xml:space="preserve"> </w:t>
      </w:r>
      <w:r w:rsidR="008226C4" w:rsidRPr="00DD3B2F">
        <w:rPr>
          <w:rFonts w:eastAsia="Calibri" w:cstheme="minorHAnsi"/>
          <w:sz w:val="24"/>
          <w:szCs w:val="24"/>
        </w:rPr>
        <w:t>enfocado en</w:t>
      </w:r>
      <w:r w:rsidR="00E426DC" w:rsidRPr="00DD3B2F">
        <w:rPr>
          <w:rFonts w:eastAsia="Calibri" w:cstheme="minorHAnsi"/>
          <w:sz w:val="24"/>
          <w:szCs w:val="24"/>
        </w:rPr>
        <w:t xml:space="preserve"> </w:t>
      </w:r>
      <w:r w:rsidR="001A4F6C" w:rsidRPr="00DD3B2F">
        <w:rPr>
          <w:rFonts w:eastAsia="Calibri" w:cstheme="minorHAnsi"/>
          <w:sz w:val="24"/>
          <w:szCs w:val="24"/>
        </w:rPr>
        <w:t>acciones para la activación y reapertura económica.</w:t>
      </w:r>
    </w:p>
    <w:p w14:paraId="518E500A" w14:textId="77777777" w:rsidR="00E426DC" w:rsidRPr="00DD3B2F" w:rsidRDefault="00E426DC" w:rsidP="00E426DC">
      <w:pPr>
        <w:spacing w:after="0" w:line="240" w:lineRule="auto"/>
        <w:jc w:val="both"/>
        <w:rPr>
          <w:rFonts w:eastAsia="Calibri" w:cstheme="minorHAnsi"/>
          <w:sz w:val="24"/>
          <w:szCs w:val="24"/>
        </w:rPr>
      </w:pPr>
    </w:p>
    <w:p w14:paraId="00AD1BBA" w14:textId="77777777" w:rsidR="00D32DCC" w:rsidRPr="00DD3B2F" w:rsidRDefault="008044E8" w:rsidP="00E426DC">
      <w:pPr>
        <w:pStyle w:val="Prrafodelista"/>
        <w:numPr>
          <w:ilvl w:val="0"/>
          <w:numId w:val="16"/>
        </w:numPr>
        <w:spacing w:after="0" w:line="240" w:lineRule="auto"/>
        <w:jc w:val="both"/>
        <w:rPr>
          <w:rFonts w:cstheme="minorHAnsi"/>
          <w:b/>
          <w:sz w:val="24"/>
          <w:szCs w:val="24"/>
          <w:u w:val="single"/>
          <w:lang w:eastAsia="es-ES"/>
        </w:rPr>
      </w:pPr>
      <w:r w:rsidRPr="00DD3B2F">
        <w:rPr>
          <w:rFonts w:cstheme="minorHAnsi"/>
          <w:b/>
          <w:sz w:val="24"/>
          <w:szCs w:val="24"/>
        </w:rPr>
        <w:t>¿A quiénes está dirigido?</w:t>
      </w:r>
    </w:p>
    <w:p w14:paraId="0C0D4EA5" w14:textId="77777777" w:rsidR="004B2D78" w:rsidRPr="00DD3B2F" w:rsidRDefault="004B2D78" w:rsidP="00E426DC">
      <w:pPr>
        <w:pStyle w:val="Prrafodelista"/>
        <w:spacing w:after="0" w:line="240" w:lineRule="auto"/>
        <w:ind w:left="360"/>
        <w:jc w:val="both"/>
        <w:rPr>
          <w:rFonts w:cstheme="minorHAnsi"/>
          <w:sz w:val="24"/>
          <w:szCs w:val="24"/>
        </w:rPr>
      </w:pPr>
    </w:p>
    <w:p w14:paraId="7F704E1D" w14:textId="113C04A7" w:rsidR="001636C7" w:rsidRPr="00DD3B2F" w:rsidRDefault="001A6505" w:rsidP="00793B86">
      <w:pPr>
        <w:pStyle w:val="Prrafodelista"/>
        <w:numPr>
          <w:ilvl w:val="0"/>
          <w:numId w:val="1"/>
        </w:numPr>
        <w:spacing w:after="0" w:line="240" w:lineRule="auto"/>
        <w:contextualSpacing w:val="0"/>
        <w:jc w:val="both"/>
        <w:rPr>
          <w:rFonts w:cstheme="minorHAnsi"/>
          <w:sz w:val="24"/>
          <w:szCs w:val="24"/>
          <w:lang w:eastAsia="es-ES"/>
        </w:rPr>
      </w:pPr>
      <w:r w:rsidRPr="00DD3B2F">
        <w:rPr>
          <w:rFonts w:cstheme="minorHAnsi"/>
          <w:b/>
          <w:sz w:val="24"/>
          <w:szCs w:val="24"/>
        </w:rPr>
        <w:t>Confederaciones gremiales</w:t>
      </w:r>
      <w:r w:rsidR="00071B44" w:rsidRPr="00DD3B2F">
        <w:rPr>
          <w:rFonts w:cstheme="minorHAnsi"/>
          <w:b/>
          <w:sz w:val="24"/>
          <w:szCs w:val="24"/>
        </w:rPr>
        <w:t>,</w:t>
      </w:r>
      <w:r w:rsidRPr="00DD3B2F">
        <w:rPr>
          <w:rFonts w:cstheme="minorHAnsi"/>
          <w:b/>
          <w:sz w:val="24"/>
          <w:szCs w:val="24"/>
        </w:rPr>
        <w:t xml:space="preserve"> de carácter nacional</w:t>
      </w:r>
      <w:r w:rsidR="00071B44" w:rsidRPr="00DD3B2F">
        <w:rPr>
          <w:rFonts w:cstheme="minorHAnsi"/>
          <w:sz w:val="24"/>
          <w:szCs w:val="24"/>
        </w:rPr>
        <w:t>,</w:t>
      </w:r>
      <w:r w:rsidRPr="00DD3B2F">
        <w:rPr>
          <w:rFonts w:cstheme="minorHAnsi"/>
          <w:sz w:val="24"/>
          <w:szCs w:val="24"/>
        </w:rPr>
        <w:t xml:space="preserve"> </w:t>
      </w:r>
      <w:r w:rsidR="00793B86" w:rsidRPr="00DD3B2F">
        <w:rPr>
          <w:rFonts w:cstheme="minorHAnsi"/>
          <w:sz w:val="24"/>
          <w:szCs w:val="24"/>
        </w:rPr>
        <w:t>constituidas por federaciones con domicilio legal, y legalmente constituidas en otras regiones del país, distintas a la región donde tiene domicilio legal la confederación postulante</w:t>
      </w:r>
      <w:r w:rsidR="00071B44" w:rsidRPr="00DD3B2F">
        <w:rPr>
          <w:rFonts w:cstheme="minorHAnsi"/>
          <w:sz w:val="24"/>
          <w:szCs w:val="24"/>
        </w:rPr>
        <w:t>,</w:t>
      </w:r>
      <w:r w:rsidRPr="00DD3B2F">
        <w:rPr>
          <w:rFonts w:cstheme="minorHAnsi"/>
          <w:sz w:val="24"/>
          <w:szCs w:val="24"/>
        </w:rPr>
        <w:t xml:space="preserve"> que deseen generar un proyecto </w:t>
      </w:r>
      <w:r w:rsidR="00793B86" w:rsidRPr="00DD3B2F">
        <w:rPr>
          <w:rFonts w:cstheme="minorHAnsi"/>
          <w:sz w:val="24"/>
          <w:szCs w:val="24"/>
        </w:rPr>
        <w:t>destinado a la implementación de medidas sanitarias para la organización y sus asociados, enfocado en acciones para la activación y reapertura económica.</w:t>
      </w:r>
    </w:p>
    <w:p w14:paraId="468B260D" w14:textId="77777777" w:rsidR="00793B86" w:rsidRPr="00DD3B2F" w:rsidRDefault="00793B86" w:rsidP="00793B86">
      <w:pPr>
        <w:pStyle w:val="Prrafodelista"/>
        <w:spacing w:after="0" w:line="240" w:lineRule="auto"/>
        <w:ind w:left="644"/>
        <w:contextualSpacing w:val="0"/>
        <w:jc w:val="both"/>
        <w:rPr>
          <w:rFonts w:cstheme="minorHAnsi"/>
          <w:sz w:val="24"/>
          <w:szCs w:val="24"/>
          <w:lang w:eastAsia="es-ES"/>
        </w:rPr>
      </w:pPr>
    </w:p>
    <w:p w14:paraId="12719D82" w14:textId="2541FB3C" w:rsidR="001A6505" w:rsidRPr="00DD3B2F" w:rsidRDefault="001A6505" w:rsidP="00793B86">
      <w:pPr>
        <w:pStyle w:val="Prrafodelista"/>
        <w:numPr>
          <w:ilvl w:val="0"/>
          <w:numId w:val="1"/>
        </w:numPr>
        <w:spacing w:after="0" w:line="240" w:lineRule="auto"/>
        <w:contextualSpacing w:val="0"/>
        <w:jc w:val="both"/>
        <w:rPr>
          <w:rFonts w:cstheme="minorHAnsi"/>
          <w:sz w:val="24"/>
          <w:szCs w:val="24"/>
          <w:u w:val="single"/>
          <w:lang w:eastAsia="es-ES"/>
        </w:rPr>
      </w:pPr>
      <w:r w:rsidRPr="00DD3B2F">
        <w:rPr>
          <w:rFonts w:cstheme="minorHAnsi"/>
          <w:b/>
          <w:sz w:val="24"/>
          <w:szCs w:val="24"/>
        </w:rPr>
        <w:t>Federaciones gremiales</w:t>
      </w:r>
      <w:r w:rsidR="00071B44" w:rsidRPr="00DD3B2F">
        <w:rPr>
          <w:rFonts w:cstheme="minorHAnsi"/>
          <w:b/>
          <w:sz w:val="24"/>
          <w:szCs w:val="24"/>
        </w:rPr>
        <w:t>,</w:t>
      </w:r>
      <w:r w:rsidRPr="00DD3B2F">
        <w:rPr>
          <w:rFonts w:cstheme="minorHAnsi"/>
          <w:b/>
          <w:sz w:val="24"/>
          <w:szCs w:val="24"/>
        </w:rPr>
        <w:t xml:space="preserve"> de carácter nacional</w:t>
      </w:r>
      <w:r w:rsidR="00071B44" w:rsidRPr="00DD3B2F">
        <w:rPr>
          <w:rFonts w:cstheme="minorHAnsi"/>
          <w:sz w:val="24"/>
          <w:szCs w:val="24"/>
        </w:rPr>
        <w:t>,</w:t>
      </w:r>
      <w:r w:rsidRPr="00DD3B2F">
        <w:rPr>
          <w:rFonts w:cstheme="minorHAnsi"/>
          <w:sz w:val="24"/>
          <w:szCs w:val="24"/>
        </w:rPr>
        <w:t xml:space="preserve"> </w:t>
      </w:r>
      <w:r w:rsidR="00793B86" w:rsidRPr="00DD3B2F">
        <w:rPr>
          <w:rFonts w:cstheme="minorHAnsi"/>
          <w:sz w:val="24"/>
          <w:szCs w:val="24"/>
        </w:rPr>
        <w:t xml:space="preserve">constituidas por asociaciones gremiales con domicilio legal y legalmente constituidas en otras regiones del país, distintas a la región donde tiene domicilio legal la confederación, federación o asociación gremial postulante, </w:t>
      </w:r>
      <w:r w:rsidRPr="00DD3B2F">
        <w:rPr>
          <w:rFonts w:cstheme="minorHAnsi"/>
          <w:sz w:val="24"/>
          <w:szCs w:val="24"/>
        </w:rPr>
        <w:t xml:space="preserve">que deseen generar un proyecto </w:t>
      </w:r>
      <w:bookmarkStart w:id="0" w:name="_Toc339458898"/>
      <w:bookmarkStart w:id="1" w:name="_Toc339459900"/>
      <w:bookmarkStart w:id="2" w:name="_Toc341363451"/>
      <w:bookmarkStart w:id="3" w:name="_Toc341363486"/>
      <w:bookmarkStart w:id="4" w:name="_Toc341363806"/>
      <w:bookmarkStart w:id="5" w:name="_Toc341713594"/>
      <w:bookmarkStart w:id="6" w:name="_Toc341713760"/>
      <w:r w:rsidR="00793B86" w:rsidRPr="00DD3B2F">
        <w:rPr>
          <w:rFonts w:cstheme="minorHAnsi"/>
          <w:sz w:val="24"/>
          <w:szCs w:val="24"/>
        </w:rPr>
        <w:t>destinado a la implementación de medidas sanitarias para la organización y sus asociados, enfocado en acciones para la activación y reapertura económica</w:t>
      </w:r>
      <w:r w:rsidR="002E65FF" w:rsidRPr="00DD3B2F">
        <w:rPr>
          <w:rFonts w:cstheme="minorHAnsi"/>
          <w:sz w:val="24"/>
          <w:szCs w:val="24"/>
        </w:rPr>
        <w:t>.</w:t>
      </w:r>
    </w:p>
    <w:p w14:paraId="1BBDB5D9" w14:textId="77777777" w:rsidR="00CB090B" w:rsidRPr="00DD3B2F" w:rsidRDefault="00CB090B" w:rsidP="00E426DC">
      <w:pPr>
        <w:pStyle w:val="Prrafodelista"/>
        <w:spacing w:after="0" w:line="240" w:lineRule="auto"/>
        <w:ind w:left="644"/>
        <w:contextualSpacing w:val="0"/>
        <w:jc w:val="both"/>
        <w:rPr>
          <w:rFonts w:cstheme="minorHAnsi"/>
          <w:sz w:val="24"/>
          <w:szCs w:val="24"/>
          <w:lang w:eastAsia="es-ES"/>
        </w:rPr>
      </w:pPr>
    </w:p>
    <w:p w14:paraId="3BDB0549" w14:textId="77777777" w:rsidR="001A6505" w:rsidRPr="00DD3B2F" w:rsidRDefault="001A6505" w:rsidP="00E426DC">
      <w:pPr>
        <w:pStyle w:val="Prrafodelista"/>
        <w:numPr>
          <w:ilvl w:val="0"/>
          <w:numId w:val="16"/>
        </w:numPr>
        <w:spacing w:after="0" w:line="240" w:lineRule="auto"/>
        <w:jc w:val="both"/>
        <w:rPr>
          <w:rFonts w:cstheme="minorHAnsi"/>
          <w:b/>
          <w:sz w:val="24"/>
          <w:szCs w:val="24"/>
          <w:u w:val="single"/>
          <w:lang w:eastAsia="es-ES"/>
        </w:rPr>
      </w:pPr>
      <w:r w:rsidRPr="00DD3B2F">
        <w:rPr>
          <w:rFonts w:cstheme="minorHAnsi"/>
          <w:b/>
          <w:sz w:val="24"/>
          <w:szCs w:val="24"/>
        </w:rPr>
        <w:t>¿Cuáles son los requisitos para postular a la convocatoria</w:t>
      </w:r>
      <w:bookmarkEnd w:id="0"/>
      <w:bookmarkEnd w:id="1"/>
      <w:bookmarkEnd w:id="2"/>
      <w:bookmarkEnd w:id="3"/>
      <w:bookmarkEnd w:id="4"/>
      <w:bookmarkEnd w:id="5"/>
      <w:bookmarkEnd w:id="6"/>
      <w:r w:rsidRPr="00DD3B2F">
        <w:rPr>
          <w:rFonts w:cstheme="minorHAnsi"/>
          <w:b/>
          <w:sz w:val="24"/>
          <w:szCs w:val="24"/>
        </w:rPr>
        <w:t>?</w:t>
      </w:r>
    </w:p>
    <w:p w14:paraId="5C66A88B" w14:textId="77777777" w:rsidR="00B172E5" w:rsidRPr="00DD3B2F" w:rsidRDefault="00B172E5" w:rsidP="00E426DC">
      <w:pPr>
        <w:pStyle w:val="Prrafodelista"/>
        <w:spacing w:after="0" w:line="240" w:lineRule="auto"/>
        <w:ind w:left="360"/>
        <w:jc w:val="both"/>
        <w:rPr>
          <w:rFonts w:cstheme="minorHAnsi"/>
          <w:b/>
          <w:sz w:val="24"/>
          <w:szCs w:val="24"/>
          <w:u w:val="single"/>
          <w:lang w:eastAsia="es-ES"/>
        </w:rPr>
      </w:pPr>
    </w:p>
    <w:p w14:paraId="695CD355" w14:textId="77777777" w:rsidR="00071B44" w:rsidRPr="00DD3B2F" w:rsidRDefault="00071B44" w:rsidP="00E426DC">
      <w:pPr>
        <w:spacing w:after="0" w:line="240" w:lineRule="auto"/>
        <w:jc w:val="both"/>
        <w:rPr>
          <w:rFonts w:eastAsia="Arial Unicode MS" w:cstheme="minorHAnsi"/>
          <w:bCs/>
          <w:sz w:val="24"/>
          <w:szCs w:val="24"/>
          <w:lang w:val="es-CL" w:eastAsia="es-ES"/>
        </w:rPr>
      </w:pPr>
      <w:r w:rsidRPr="00DD3B2F">
        <w:rPr>
          <w:rFonts w:eastAsia="Arial Unicode MS" w:cstheme="minorHAnsi"/>
          <w:bCs/>
          <w:sz w:val="24"/>
          <w:szCs w:val="24"/>
          <w:lang w:val="es-CL" w:eastAsia="es-ES"/>
        </w:rPr>
        <w:t>Las Confederaciones y</w:t>
      </w:r>
      <w:r w:rsidR="00AD6AC3" w:rsidRPr="00DD3B2F">
        <w:rPr>
          <w:rFonts w:eastAsia="Arial Unicode MS" w:cstheme="minorHAnsi"/>
          <w:bCs/>
          <w:sz w:val="24"/>
          <w:szCs w:val="24"/>
          <w:lang w:val="es-CL" w:eastAsia="es-ES"/>
        </w:rPr>
        <w:t xml:space="preserve"> Federaciones</w:t>
      </w:r>
      <w:r w:rsidRPr="00DD3B2F">
        <w:rPr>
          <w:rFonts w:eastAsia="Arial Unicode MS" w:cstheme="minorHAnsi"/>
          <w:bCs/>
          <w:sz w:val="24"/>
          <w:szCs w:val="24"/>
          <w:lang w:val="es-CL" w:eastAsia="es-ES"/>
        </w:rPr>
        <w:t>,</w:t>
      </w:r>
      <w:r w:rsidR="00AD6AC3" w:rsidRPr="00DD3B2F">
        <w:rPr>
          <w:rFonts w:eastAsia="Arial Unicode MS" w:cstheme="minorHAnsi"/>
          <w:bCs/>
          <w:sz w:val="24"/>
          <w:szCs w:val="24"/>
          <w:lang w:val="es-CL" w:eastAsia="es-ES"/>
        </w:rPr>
        <w:t xml:space="preserve"> legalmente constituidas</w:t>
      </w:r>
      <w:r w:rsidRPr="00DD3B2F">
        <w:rPr>
          <w:rFonts w:eastAsia="Arial Unicode MS" w:cstheme="minorHAnsi"/>
          <w:bCs/>
          <w:sz w:val="24"/>
          <w:szCs w:val="24"/>
          <w:lang w:val="es-CL" w:eastAsia="es-ES"/>
        </w:rPr>
        <w:t>,</w:t>
      </w:r>
      <w:r w:rsidR="00AD6AC3" w:rsidRPr="00DD3B2F">
        <w:rPr>
          <w:rFonts w:eastAsia="Arial Unicode MS" w:cstheme="minorHAnsi"/>
          <w:bCs/>
          <w:sz w:val="24"/>
          <w:szCs w:val="24"/>
          <w:lang w:val="es-CL" w:eastAsia="es-ES"/>
        </w:rPr>
        <w:t xml:space="preserve"> y de carácter nacional, deberán acreditar el cumplimiento de los requ</w:t>
      </w:r>
      <w:r w:rsidRPr="00DD3B2F">
        <w:rPr>
          <w:rFonts w:eastAsia="Arial Unicode MS" w:cstheme="minorHAnsi"/>
          <w:bCs/>
          <w:sz w:val="24"/>
          <w:szCs w:val="24"/>
          <w:lang w:val="es-CL" w:eastAsia="es-ES"/>
        </w:rPr>
        <w:t>isitos descritos a continuación:</w:t>
      </w:r>
    </w:p>
    <w:p w14:paraId="292440DE" w14:textId="77777777" w:rsidR="002E65FF" w:rsidRPr="00DD3B2F" w:rsidRDefault="002E65FF" w:rsidP="00E426DC">
      <w:pPr>
        <w:spacing w:after="0" w:line="240" w:lineRule="auto"/>
        <w:jc w:val="both"/>
        <w:rPr>
          <w:rFonts w:eastAsia="Arial Unicode MS" w:cstheme="minorHAnsi"/>
          <w:bCs/>
          <w:sz w:val="24"/>
          <w:szCs w:val="24"/>
          <w:lang w:val="es-CL" w:eastAsia="es-ES"/>
        </w:rPr>
      </w:pPr>
    </w:p>
    <w:p w14:paraId="6ED94815" w14:textId="77777777" w:rsidR="00AD6AC3" w:rsidRPr="00DD3B2F" w:rsidRDefault="00AD6AC3" w:rsidP="00E426DC">
      <w:pPr>
        <w:pStyle w:val="Prrafodelista"/>
        <w:numPr>
          <w:ilvl w:val="0"/>
          <w:numId w:val="3"/>
        </w:numPr>
        <w:tabs>
          <w:tab w:val="left" w:pos="426"/>
        </w:tabs>
        <w:spacing w:after="0" w:line="240" w:lineRule="auto"/>
        <w:ind w:left="142" w:hanging="54"/>
        <w:jc w:val="both"/>
        <w:rPr>
          <w:rFonts w:eastAsia="Arial Unicode MS" w:cstheme="minorHAnsi"/>
          <w:bCs/>
          <w:sz w:val="24"/>
          <w:szCs w:val="24"/>
          <w:lang w:val="es-CL"/>
        </w:rPr>
      </w:pPr>
      <w:r w:rsidRPr="00DD3B2F">
        <w:rPr>
          <w:rFonts w:cstheme="minorHAnsi"/>
          <w:bCs/>
          <w:sz w:val="24"/>
          <w:szCs w:val="24"/>
          <w:u w:val="single"/>
          <w:lang w:val="es-ES_tradnl"/>
        </w:rPr>
        <w:t>Acreditar</w:t>
      </w:r>
      <w:r w:rsidRPr="00DD3B2F">
        <w:rPr>
          <w:rFonts w:cstheme="minorHAnsi"/>
          <w:bCs/>
          <w:sz w:val="24"/>
          <w:szCs w:val="24"/>
          <w:lang w:val="es-ES_tradnl"/>
        </w:rPr>
        <w:t xml:space="preserve"> ser alguna de las siguientes organizaciones:</w:t>
      </w:r>
    </w:p>
    <w:p w14:paraId="20AF39C1" w14:textId="77777777" w:rsidR="00DF2C33" w:rsidRPr="00DD3B2F" w:rsidRDefault="00DF2C33" w:rsidP="00E426DC">
      <w:pPr>
        <w:pStyle w:val="Prrafodelista"/>
        <w:tabs>
          <w:tab w:val="left" w:pos="426"/>
        </w:tabs>
        <w:spacing w:after="0" w:line="240" w:lineRule="auto"/>
        <w:ind w:left="142"/>
        <w:jc w:val="both"/>
        <w:rPr>
          <w:rFonts w:eastAsia="Arial Unicode MS" w:cstheme="minorHAnsi"/>
          <w:bCs/>
          <w:sz w:val="24"/>
          <w:szCs w:val="24"/>
          <w:lang w:val="es-CL"/>
        </w:rPr>
      </w:pPr>
    </w:p>
    <w:p w14:paraId="7D4758C8" w14:textId="77777777" w:rsidR="00AD6AC3" w:rsidRPr="00DD3B2F" w:rsidRDefault="00AD6AC3" w:rsidP="00E426DC">
      <w:pPr>
        <w:pStyle w:val="Prrafodelista"/>
        <w:numPr>
          <w:ilvl w:val="1"/>
          <w:numId w:val="2"/>
        </w:numPr>
        <w:tabs>
          <w:tab w:val="left" w:pos="426"/>
        </w:tabs>
        <w:spacing w:after="0" w:line="240" w:lineRule="auto"/>
        <w:contextualSpacing w:val="0"/>
        <w:jc w:val="both"/>
        <w:rPr>
          <w:rFonts w:cstheme="minorHAnsi"/>
          <w:color w:val="000000"/>
          <w:sz w:val="24"/>
          <w:szCs w:val="24"/>
        </w:rPr>
      </w:pPr>
      <w:r w:rsidRPr="00DD3B2F">
        <w:rPr>
          <w:rFonts w:cstheme="minorHAnsi"/>
          <w:color w:val="000000"/>
          <w:sz w:val="24"/>
          <w:szCs w:val="24"/>
        </w:rPr>
        <w:t xml:space="preserve">Una </w:t>
      </w:r>
      <w:r w:rsidRPr="00DD3B2F">
        <w:rPr>
          <w:rFonts w:cstheme="minorHAnsi"/>
          <w:color w:val="000000"/>
          <w:sz w:val="24"/>
          <w:szCs w:val="24"/>
          <w:u w:val="single"/>
        </w:rPr>
        <w:t>confederación de carácter nacional</w:t>
      </w:r>
      <w:r w:rsidRPr="00DD3B2F">
        <w:rPr>
          <w:rFonts w:cstheme="minorHAnsi"/>
          <w:color w:val="000000"/>
          <w:sz w:val="24"/>
          <w:szCs w:val="24"/>
        </w:rPr>
        <w:t>, legalmente constituida y vigente.</w:t>
      </w:r>
    </w:p>
    <w:p w14:paraId="3525EF49" w14:textId="77777777" w:rsidR="008044E8" w:rsidRPr="00DD3B2F" w:rsidRDefault="00AD6AC3" w:rsidP="00E426DC">
      <w:pPr>
        <w:pStyle w:val="Prrafodelista"/>
        <w:numPr>
          <w:ilvl w:val="1"/>
          <w:numId w:val="2"/>
        </w:numPr>
        <w:spacing w:after="0" w:line="240" w:lineRule="auto"/>
        <w:contextualSpacing w:val="0"/>
        <w:jc w:val="both"/>
        <w:rPr>
          <w:rFonts w:cstheme="minorHAnsi"/>
          <w:color w:val="000000"/>
          <w:sz w:val="24"/>
          <w:szCs w:val="24"/>
        </w:rPr>
      </w:pPr>
      <w:r w:rsidRPr="00DD3B2F">
        <w:rPr>
          <w:rFonts w:cstheme="minorHAnsi"/>
          <w:color w:val="000000"/>
          <w:sz w:val="24"/>
          <w:szCs w:val="24"/>
        </w:rPr>
        <w:t>Una</w:t>
      </w:r>
      <w:r w:rsidRPr="00DD3B2F">
        <w:rPr>
          <w:rFonts w:cstheme="minorHAnsi"/>
          <w:color w:val="000000"/>
          <w:sz w:val="24"/>
          <w:szCs w:val="24"/>
          <w:u w:val="single"/>
        </w:rPr>
        <w:t xml:space="preserve"> federación de carácter nacional</w:t>
      </w:r>
      <w:r w:rsidRPr="00DD3B2F">
        <w:rPr>
          <w:rFonts w:cstheme="minorHAnsi"/>
          <w:color w:val="000000"/>
          <w:sz w:val="24"/>
          <w:szCs w:val="24"/>
        </w:rPr>
        <w:t>, legalmente constituida y vigente.</w:t>
      </w:r>
    </w:p>
    <w:p w14:paraId="0B599C77" w14:textId="77777777" w:rsidR="00D32DCC" w:rsidRPr="00DD3B2F" w:rsidRDefault="00D32DCC" w:rsidP="00E426DC">
      <w:pPr>
        <w:spacing w:after="0" w:line="240" w:lineRule="auto"/>
        <w:jc w:val="both"/>
        <w:rPr>
          <w:rFonts w:cstheme="minorHAnsi"/>
          <w:color w:val="000000"/>
          <w:sz w:val="24"/>
          <w:szCs w:val="24"/>
        </w:rPr>
      </w:pPr>
    </w:p>
    <w:p w14:paraId="07D425A6" w14:textId="77777777" w:rsidR="00D32DCC" w:rsidRPr="00DD3B2F" w:rsidRDefault="0093204F" w:rsidP="00E426DC">
      <w:pPr>
        <w:pStyle w:val="Prrafodelista"/>
        <w:numPr>
          <w:ilvl w:val="0"/>
          <w:numId w:val="3"/>
        </w:numPr>
        <w:spacing w:after="0" w:line="240" w:lineRule="auto"/>
        <w:ind w:left="426"/>
        <w:jc w:val="both"/>
        <w:rPr>
          <w:rFonts w:cstheme="minorHAnsi"/>
          <w:color w:val="000000"/>
          <w:sz w:val="24"/>
          <w:szCs w:val="24"/>
        </w:rPr>
      </w:pPr>
      <w:r w:rsidRPr="00DD3B2F">
        <w:rPr>
          <w:rFonts w:cstheme="minorHAnsi"/>
          <w:bCs/>
          <w:color w:val="000000"/>
          <w:sz w:val="24"/>
          <w:szCs w:val="24"/>
          <w:u w:val="single"/>
        </w:rPr>
        <w:t>Presentación de un proyecto</w:t>
      </w:r>
      <w:r w:rsidR="008E459A" w:rsidRPr="00DD3B2F">
        <w:rPr>
          <w:rFonts w:cstheme="minorHAnsi"/>
          <w:bCs/>
          <w:color w:val="000000"/>
          <w:sz w:val="24"/>
          <w:szCs w:val="24"/>
          <w:u w:val="single"/>
        </w:rPr>
        <w:t xml:space="preserve"> (Plan de trabajo)</w:t>
      </w:r>
      <w:r w:rsidR="00071B44" w:rsidRPr="00DD3B2F">
        <w:rPr>
          <w:rFonts w:cstheme="minorHAnsi"/>
          <w:bCs/>
          <w:color w:val="000000"/>
          <w:sz w:val="24"/>
          <w:szCs w:val="24"/>
        </w:rPr>
        <w:t>:</w:t>
      </w:r>
    </w:p>
    <w:p w14:paraId="70B50F6B" w14:textId="6B082C2A" w:rsidR="0093204F" w:rsidRPr="00DD3B2F" w:rsidRDefault="0093204F" w:rsidP="00E426DC">
      <w:pPr>
        <w:pStyle w:val="Prrafodelista"/>
        <w:spacing w:after="0" w:line="240" w:lineRule="auto"/>
        <w:ind w:left="426"/>
        <w:jc w:val="both"/>
        <w:rPr>
          <w:rFonts w:cstheme="minorHAnsi"/>
          <w:bCs/>
          <w:sz w:val="24"/>
          <w:szCs w:val="24"/>
          <w:lang w:val="es-ES_tradnl"/>
        </w:rPr>
      </w:pPr>
      <w:r w:rsidRPr="00DD3B2F">
        <w:rPr>
          <w:rFonts w:cstheme="minorHAnsi"/>
          <w:bCs/>
          <w:sz w:val="24"/>
          <w:szCs w:val="24"/>
          <w:lang w:val="es-ES_tradnl"/>
        </w:rPr>
        <w:t>El Proyecto debe ser presentado e</w:t>
      </w:r>
      <w:r w:rsidR="00D32DCC" w:rsidRPr="00DD3B2F">
        <w:rPr>
          <w:rFonts w:cstheme="minorHAnsi"/>
          <w:bCs/>
          <w:sz w:val="24"/>
          <w:szCs w:val="24"/>
          <w:lang w:val="es-ES_tradnl"/>
        </w:rPr>
        <w:t>n tiempo y forma, es</w:t>
      </w:r>
      <w:r w:rsidRPr="00DD3B2F">
        <w:rPr>
          <w:rFonts w:cstheme="minorHAnsi"/>
          <w:bCs/>
          <w:sz w:val="24"/>
          <w:szCs w:val="24"/>
          <w:lang w:val="es-ES_tradnl"/>
        </w:rPr>
        <w:t xml:space="preserve"> decir, dentro del plazo de postulación establecido y de acuerdo a las fichas de postulación dispuestas en los anexos de postulación.</w:t>
      </w:r>
      <w:r w:rsidR="00672810" w:rsidRPr="00DD3B2F">
        <w:rPr>
          <w:rFonts w:cstheme="minorHAnsi"/>
          <w:bCs/>
          <w:sz w:val="24"/>
          <w:szCs w:val="24"/>
          <w:lang w:val="es-ES_tradnl"/>
        </w:rPr>
        <w:t xml:space="preserve"> </w:t>
      </w:r>
    </w:p>
    <w:p w14:paraId="6D1D6BF6" w14:textId="77777777" w:rsidR="00983CA2" w:rsidRPr="00DD3B2F" w:rsidRDefault="00983CA2" w:rsidP="00E426DC">
      <w:pPr>
        <w:pStyle w:val="Prrafodelista"/>
        <w:spacing w:after="0" w:line="240" w:lineRule="auto"/>
        <w:ind w:left="426"/>
        <w:jc w:val="both"/>
        <w:rPr>
          <w:rFonts w:cstheme="minorHAnsi"/>
          <w:color w:val="000000"/>
          <w:sz w:val="24"/>
          <w:szCs w:val="24"/>
        </w:rPr>
      </w:pPr>
    </w:p>
    <w:p w14:paraId="6CECFC2A" w14:textId="2026DFBA" w:rsidR="001A4F6C" w:rsidRPr="00DD3B2F" w:rsidRDefault="00630415" w:rsidP="00E426DC">
      <w:pPr>
        <w:pStyle w:val="Prrafodelista"/>
        <w:numPr>
          <w:ilvl w:val="0"/>
          <w:numId w:val="3"/>
        </w:numPr>
        <w:spacing w:after="0" w:line="240" w:lineRule="auto"/>
        <w:ind w:left="426"/>
        <w:contextualSpacing w:val="0"/>
        <w:jc w:val="both"/>
        <w:rPr>
          <w:rFonts w:cstheme="minorHAnsi"/>
          <w:sz w:val="24"/>
          <w:szCs w:val="24"/>
        </w:rPr>
      </w:pPr>
      <w:r w:rsidRPr="00DD3B2F">
        <w:rPr>
          <w:rFonts w:cstheme="minorHAnsi"/>
          <w:b/>
          <w:bCs/>
          <w:sz w:val="24"/>
          <w:szCs w:val="24"/>
          <w:u w:val="single"/>
          <w:lang w:val="es-CL"/>
        </w:rPr>
        <w:t>NO</w:t>
      </w:r>
      <w:r w:rsidR="00E17830" w:rsidRPr="00DD3B2F">
        <w:rPr>
          <w:rFonts w:cstheme="minorHAnsi"/>
          <w:sz w:val="24"/>
          <w:szCs w:val="24"/>
          <w:lang w:val="es-CL"/>
        </w:rPr>
        <w:t xml:space="preserve"> deben tener </w:t>
      </w:r>
      <w:r w:rsidRPr="00DD3B2F">
        <w:rPr>
          <w:rFonts w:cstheme="minorHAnsi"/>
          <w:sz w:val="24"/>
          <w:szCs w:val="24"/>
          <w:u w:val="single"/>
          <w:lang w:val="es-CL"/>
        </w:rPr>
        <w:t>deudas previsionales o laborales</w:t>
      </w:r>
      <w:r w:rsidR="00E17830" w:rsidRPr="00DD3B2F">
        <w:rPr>
          <w:rFonts w:cstheme="minorHAnsi"/>
          <w:sz w:val="24"/>
          <w:szCs w:val="24"/>
          <w:u w:val="single"/>
          <w:lang w:val="es-CL"/>
        </w:rPr>
        <w:t xml:space="preserve"> morosas</w:t>
      </w:r>
      <w:r w:rsidR="00793B86" w:rsidRPr="00DD3B2F">
        <w:rPr>
          <w:rFonts w:cstheme="minorHAnsi"/>
          <w:sz w:val="24"/>
          <w:szCs w:val="24"/>
          <w:u w:val="single"/>
          <w:lang w:val="es-CL"/>
        </w:rPr>
        <w:t>.</w:t>
      </w:r>
    </w:p>
    <w:p w14:paraId="727A9316" w14:textId="77777777" w:rsidR="001A4F6C" w:rsidRPr="00DD3B2F" w:rsidRDefault="001A4F6C" w:rsidP="00E426DC">
      <w:pPr>
        <w:pStyle w:val="Prrafodelista"/>
        <w:spacing w:after="0" w:line="240" w:lineRule="auto"/>
        <w:ind w:left="426"/>
        <w:contextualSpacing w:val="0"/>
        <w:jc w:val="both"/>
        <w:rPr>
          <w:rFonts w:cstheme="minorHAnsi"/>
          <w:sz w:val="24"/>
          <w:szCs w:val="24"/>
        </w:rPr>
      </w:pPr>
    </w:p>
    <w:p w14:paraId="0BA6182A" w14:textId="5B264AD1" w:rsidR="001A4F6C" w:rsidRPr="00DD3B2F" w:rsidRDefault="001A4F6C" w:rsidP="00E426DC">
      <w:pPr>
        <w:pStyle w:val="Prrafodelista"/>
        <w:numPr>
          <w:ilvl w:val="0"/>
          <w:numId w:val="3"/>
        </w:numPr>
        <w:spacing w:after="0" w:line="240" w:lineRule="auto"/>
        <w:ind w:left="426"/>
        <w:contextualSpacing w:val="0"/>
        <w:jc w:val="both"/>
        <w:rPr>
          <w:rFonts w:cstheme="minorHAnsi"/>
          <w:sz w:val="24"/>
          <w:szCs w:val="24"/>
        </w:rPr>
      </w:pPr>
      <w:r w:rsidRPr="00DD3B2F">
        <w:rPr>
          <w:rFonts w:cstheme="minorHAnsi"/>
          <w:sz w:val="24"/>
          <w:szCs w:val="24"/>
          <w:lang w:eastAsia="es-ES"/>
        </w:rPr>
        <w:t xml:space="preserve">Los postulantes </w:t>
      </w:r>
      <w:r w:rsidR="00116FA2" w:rsidRPr="00DD3B2F">
        <w:rPr>
          <w:rFonts w:cstheme="minorHAnsi"/>
          <w:sz w:val="24"/>
          <w:szCs w:val="24"/>
          <w:lang w:eastAsia="es-ES"/>
        </w:rPr>
        <w:t>en caso de tener ventas</w:t>
      </w:r>
      <w:r w:rsidR="00793B86" w:rsidRPr="00DD3B2F">
        <w:rPr>
          <w:rFonts w:cstheme="minorHAnsi"/>
          <w:sz w:val="24"/>
          <w:szCs w:val="24"/>
          <w:lang w:eastAsia="es-ES"/>
        </w:rPr>
        <w:t xml:space="preserve"> anuales</w:t>
      </w:r>
      <w:r w:rsidR="00116FA2" w:rsidRPr="00DD3B2F">
        <w:rPr>
          <w:rFonts w:cstheme="minorHAnsi"/>
          <w:sz w:val="24"/>
          <w:szCs w:val="24"/>
          <w:lang w:eastAsia="es-ES"/>
        </w:rPr>
        <w:t>, estas no podr</w:t>
      </w:r>
      <w:r w:rsidRPr="00DD3B2F">
        <w:rPr>
          <w:rFonts w:cstheme="minorHAnsi"/>
          <w:sz w:val="24"/>
          <w:szCs w:val="24"/>
          <w:lang w:eastAsia="es-ES"/>
        </w:rPr>
        <w:t xml:space="preserve">án </w:t>
      </w:r>
      <w:r w:rsidR="00116FA2" w:rsidRPr="00DD3B2F">
        <w:rPr>
          <w:rFonts w:cstheme="minorHAnsi"/>
          <w:sz w:val="24"/>
          <w:szCs w:val="24"/>
          <w:lang w:eastAsia="es-ES"/>
        </w:rPr>
        <w:t xml:space="preserve">ser </w:t>
      </w:r>
      <w:r w:rsidRPr="00DD3B2F">
        <w:rPr>
          <w:rFonts w:cstheme="minorHAnsi"/>
          <w:sz w:val="24"/>
          <w:szCs w:val="24"/>
          <w:lang w:eastAsia="es-ES"/>
        </w:rPr>
        <w:t>superiores a 25.000 UF</w:t>
      </w:r>
      <w:r w:rsidR="00793B86" w:rsidRPr="00DD3B2F">
        <w:rPr>
          <w:rFonts w:cstheme="minorHAnsi"/>
          <w:sz w:val="24"/>
          <w:szCs w:val="24"/>
          <w:lang w:eastAsia="es-ES"/>
        </w:rPr>
        <w:t>.</w:t>
      </w:r>
      <w:r w:rsidRPr="00DD3B2F">
        <w:rPr>
          <w:rFonts w:cstheme="minorHAnsi"/>
          <w:sz w:val="24"/>
          <w:szCs w:val="24"/>
          <w:lang w:eastAsia="es-ES"/>
        </w:rPr>
        <w:t xml:space="preserve"> </w:t>
      </w:r>
      <w:r w:rsidR="002D1558" w:rsidRPr="00DD3B2F">
        <w:rPr>
          <w:rFonts w:cstheme="minorHAnsi"/>
          <w:sz w:val="24"/>
          <w:szCs w:val="24"/>
          <w:lang w:eastAsia="es-ES"/>
        </w:rPr>
        <w:t>(Periodo</w:t>
      </w:r>
      <w:r w:rsidR="00822CE7" w:rsidRPr="00DD3B2F">
        <w:rPr>
          <w:rFonts w:cstheme="minorHAnsi"/>
          <w:sz w:val="24"/>
          <w:szCs w:val="24"/>
          <w:lang w:eastAsia="es-ES"/>
        </w:rPr>
        <w:t xml:space="preserve"> de verificación octubre 2019 – septiembre 2020)</w:t>
      </w:r>
    </w:p>
    <w:p w14:paraId="17A9E884" w14:textId="77777777" w:rsidR="001A4F6C" w:rsidRPr="00DD3B2F" w:rsidRDefault="001A4F6C" w:rsidP="00E426DC">
      <w:pPr>
        <w:spacing w:after="0" w:line="240" w:lineRule="auto"/>
        <w:jc w:val="both"/>
        <w:rPr>
          <w:rFonts w:cstheme="minorHAnsi"/>
          <w:sz w:val="24"/>
          <w:szCs w:val="24"/>
        </w:rPr>
      </w:pPr>
    </w:p>
    <w:p w14:paraId="1A9F1060" w14:textId="77777777" w:rsidR="00071B44" w:rsidRPr="00DD3B2F" w:rsidRDefault="00071B44" w:rsidP="00E426DC">
      <w:pPr>
        <w:pStyle w:val="Prrafodelista"/>
        <w:spacing w:after="0" w:line="240" w:lineRule="auto"/>
        <w:ind w:left="426"/>
        <w:contextualSpacing w:val="0"/>
        <w:jc w:val="both"/>
        <w:rPr>
          <w:rFonts w:cstheme="minorHAnsi"/>
          <w:sz w:val="24"/>
          <w:szCs w:val="24"/>
        </w:rPr>
      </w:pPr>
    </w:p>
    <w:p w14:paraId="6619E5E9" w14:textId="5BA168DF" w:rsidR="00E15C99" w:rsidRPr="00DD3B2F" w:rsidRDefault="00E15C99" w:rsidP="00E426DC">
      <w:pPr>
        <w:pStyle w:val="Prrafodelista"/>
        <w:spacing w:after="0" w:line="240" w:lineRule="auto"/>
        <w:ind w:left="426"/>
        <w:jc w:val="both"/>
        <w:rPr>
          <w:rFonts w:cstheme="minorHAnsi"/>
          <w:b/>
          <w:color w:val="000000"/>
          <w:sz w:val="24"/>
          <w:szCs w:val="24"/>
        </w:rPr>
      </w:pPr>
    </w:p>
    <w:p w14:paraId="769C7E77" w14:textId="1296A104" w:rsidR="007261CF" w:rsidRPr="00DD3B2F" w:rsidRDefault="007261CF" w:rsidP="007261CF">
      <w:pPr>
        <w:pStyle w:val="Prrafodelista"/>
        <w:spacing w:after="0" w:line="240" w:lineRule="auto"/>
        <w:ind w:left="426"/>
        <w:jc w:val="both"/>
        <w:rPr>
          <w:rFonts w:cstheme="minorHAnsi"/>
          <w:b/>
          <w:color w:val="000000"/>
          <w:sz w:val="24"/>
          <w:szCs w:val="24"/>
        </w:rPr>
      </w:pPr>
      <w:r w:rsidRPr="00DD3B2F">
        <w:rPr>
          <w:rFonts w:cstheme="minorHAnsi"/>
          <w:b/>
          <w:color w:val="000000"/>
          <w:sz w:val="24"/>
          <w:szCs w:val="24"/>
        </w:rPr>
        <w:t>3.1 No podrán acceder a este instrumento quienes se encuentren en cualquiera de las siguientes situaciones:</w:t>
      </w:r>
    </w:p>
    <w:p w14:paraId="6CAC8B2C" w14:textId="77777777" w:rsidR="007261CF" w:rsidRPr="00DD3B2F" w:rsidRDefault="007261CF" w:rsidP="007261CF">
      <w:pPr>
        <w:pStyle w:val="Prrafodelista"/>
        <w:spacing w:after="0" w:line="240" w:lineRule="auto"/>
        <w:ind w:left="426"/>
        <w:jc w:val="both"/>
        <w:rPr>
          <w:rFonts w:cstheme="minorHAnsi"/>
          <w:b/>
          <w:color w:val="000000"/>
          <w:sz w:val="24"/>
          <w:szCs w:val="24"/>
        </w:rPr>
      </w:pPr>
    </w:p>
    <w:p w14:paraId="3263FF36" w14:textId="77777777" w:rsidR="007261CF" w:rsidRPr="00DD3B2F" w:rsidRDefault="007261CF" w:rsidP="007261CF">
      <w:pPr>
        <w:pStyle w:val="Prrafodelista"/>
        <w:spacing w:after="0" w:line="240" w:lineRule="auto"/>
        <w:ind w:left="426"/>
        <w:jc w:val="both"/>
        <w:rPr>
          <w:rFonts w:cstheme="minorHAnsi"/>
          <w:color w:val="000000"/>
          <w:sz w:val="24"/>
          <w:szCs w:val="24"/>
        </w:rPr>
      </w:pPr>
      <w:r w:rsidRPr="00DD3B2F">
        <w:rPr>
          <w:rFonts w:cstheme="minorHAnsi"/>
          <w:color w:val="000000"/>
          <w:sz w:val="24"/>
          <w:szCs w:val="24"/>
        </w:rPr>
        <w:t>1.</w:t>
      </w:r>
      <w:r w:rsidRPr="00DD3B2F">
        <w:rPr>
          <w:rFonts w:cstheme="minorHAnsi"/>
          <w:color w:val="000000"/>
          <w:sz w:val="24"/>
          <w:szCs w:val="24"/>
        </w:rPr>
        <w:tab/>
        <w:t>Aquellas personas naturales que tengan contrato vigente, incluso a honorarios, con el Servicio de Cooperación Técnica, o con el Agente Operador a cargo de la convocatoria, o con quienes participen en la asignación de recursos correspondientes a la convocatoria, ya sea que el contrato se celebre con anterioridad a la postulación o durante el proceso de evaluación y selección.</w:t>
      </w:r>
    </w:p>
    <w:p w14:paraId="41428792" w14:textId="77777777" w:rsidR="007261CF" w:rsidRPr="00DD3B2F" w:rsidRDefault="007261CF" w:rsidP="007261CF">
      <w:pPr>
        <w:pStyle w:val="Prrafodelista"/>
        <w:spacing w:after="0" w:line="240" w:lineRule="auto"/>
        <w:ind w:left="426"/>
        <w:jc w:val="both"/>
        <w:rPr>
          <w:rFonts w:cstheme="minorHAnsi"/>
          <w:color w:val="000000"/>
          <w:sz w:val="24"/>
          <w:szCs w:val="24"/>
        </w:rPr>
      </w:pPr>
    </w:p>
    <w:p w14:paraId="3057B46C" w14:textId="77777777" w:rsidR="007261CF" w:rsidRPr="00DD3B2F" w:rsidRDefault="007261CF" w:rsidP="007261CF">
      <w:pPr>
        <w:pStyle w:val="Prrafodelista"/>
        <w:spacing w:after="0" w:line="240" w:lineRule="auto"/>
        <w:ind w:left="426"/>
        <w:jc w:val="both"/>
        <w:rPr>
          <w:rFonts w:cstheme="minorHAnsi"/>
          <w:color w:val="000000"/>
          <w:sz w:val="24"/>
          <w:szCs w:val="24"/>
        </w:rPr>
      </w:pPr>
      <w:r w:rsidRPr="00DD3B2F">
        <w:rPr>
          <w:rFonts w:cstheme="minorHAnsi"/>
          <w:color w:val="000000"/>
          <w:sz w:val="24"/>
          <w:szCs w:val="24"/>
        </w:rPr>
        <w:t>2.</w:t>
      </w:r>
      <w:r w:rsidRPr="00DD3B2F">
        <w:rPr>
          <w:rFonts w:cstheme="minorHAnsi"/>
          <w:color w:val="000000"/>
          <w:sz w:val="24"/>
          <w:szCs w:val="24"/>
        </w:rPr>
        <w:tab/>
        <w:t>El/la cónyuge o conviviente civil y los parientes hasta el tercer grado de consanguinidad y segundo de afinidad inclusive respecto del personal directivo del Servicio de Cooperación Técnica, Sercotec, o del personal del Agente Operador a cargo de la convocatoria o de quienes participen en la asignación de recursos correspondientes a la presente convocatoria.</w:t>
      </w:r>
    </w:p>
    <w:p w14:paraId="2FB1588B" w14:textId="77777777" w:rsidR="007261CF" w:rsidRPr="00DD3B2F" w:rsidRDefault="007261CF" w:rsidP="007261CF">
      <w:pPr>
        <w:pStyle w:val="Prrafodelista"/>
        <w:spacing w:after="0" w:line="240" w:lineRule="auto"/>
        <w:ind w:left="426"/>
        <w:jc w:val="both"/>
        <w:rPr>
          <w:rFonts w:cstheme="minorHAnsi"/>
          <w:color w:val="000000"/>
          <w:sz w:val="24"/>
          <w:szCs w:val="24"/>
        </w:rPr>
      </w:pPr>
    </w:p>
    <w:p w14:paraId="419EA702" w14:textId="77777777" w:rsidR="007261CF" w:rsidRPr="00DD3B2F" w:rsidRDefault="007261CF" w:rsidP="007261CF">
      <w:pPr>
        <w:pStyle w:val="Prrafodelista"/>
        <w:spacing w:after="0" w:line="240" w:lineRule="auto"/>
        <w:ind w:left="426"/>
        <w:jc w:val="both"/>
        <w:rPr>
          <w:rFonts w:cstheme="minorHAnsi"/>
          <w:color w:val="000000"/>
          <w:sz w:val="24"/>
          <w:szCs w:val="24"/>
        </w:rPr>
      </w:pPr>
      <w:r w:rsidRPr="00DD3B2F">
        <w:rPr>
          <w:rFonts w:cstheme="minorHAnsi"/>
          <w:color w:val="000000"/>
          <w:sz w:val="24"/>
          <w:szCs w:val="24"/>
        </w:rPr>
        <w:t>3.</w:t>
      </w:r>
      <w:r w:rsidRPr="00DD3B2F">
        <w:rPr>
          <w:rFonts w:cstheme="minorHAnsi"/>
          <w:color w:val="000000"/>
          <w:sz w:val="24"/>
          <w:szCs w:val="24"/>
        </w:rPr>
        <w:tab/>
        <w:t>El gerente, administrador, representante, director o socio de sociedades en que tenga participación los personales de Sercotec, o del Agente Operador a cargo de la convocatoria, o quienes participen en la asignación de recursos correspondientes a la convocatoria o personas unidas a ellos por vínculos de parentesco hasta el tercer grado de consanguinidad y segundo de afinidad inclusive.</w:t>
      </w:r>
    </w:p>
    <w:p w14:paraId="7E79E1BF" w14:textId="77777777" w:rsidR="007261CF" w:rsidRPr="00DD3B2F" w:rsidRDefault="007261CF" w:rsidP="007261CF">
      <w:pPr>
        <w:pStyle w:val="Prrafodelista"/>
        <w:spacing w:after="0" w:line="240" w:lineRule="auto"/>
        <w:ind w:left="426"/>
        <w:jc w:val="both"/>
        <w:rPr>
          <w:rFonts w:cstheme="minorHAnsi"/>
          <w:color w:val="000000"/>
          <w:sz w:val="24"/>
          <w:szCs w:val="24"/>
        </w:rPr>
      </w:pPr>
    </w:p>
    <w:p w14:paraId="24D65D6A" w14:textId="77777777" w:rsidR="007261CF" w:rsidRPr="00DD3B2F" w:rsidRDefault="007261CF" w:rsidP="007261CF">
      <w:pPr>
        <w:pStyle w:val="Prrafodelista"/>
        <w:spacing w:after="0" w:line="240" w:lineRule="auto"/>
        <w:ind w:left="426"/>
        <w:jc w:val="both"/>
        <w:rPr>
          <w:rFonts w:cstheme="minorHAnsi"/>
          <w:color w:val="000000"/>
          <w:sz w:val="24"/>
          <w:szCs w:val="24"/>
        </w:rPr>
      </w:pPr>
      <w:r w:rsidRPr="00DD3B2F">
        <w:rPr>
          <w:rFonts w:cstheme="minorHAnsi"/>
          <w:color w:val="000000"/>
          <w:sz w:val="24"/>
          <w:szCs w:val="24"/>
        </w:rPr>
        <w:t>4.</w:t>
      </w:r>
      <w:r w:rsidRPr="00DD3B2F">
        <w:rPr>
          <w:rFonts w:cstheme="minorHAnsi"/>
          <w:color w:val="000000"/>
          <w:sz w:val="24"/>
          <w:szCs w:val="24"/>
        </w:rPr>
        <w:tab/>
        <w:t>Aquellas personas naturales o jurídicas que tengan vigente o suscriban contratos de prestación de servicios con el Servicio de Cooperación Técnica, Sercotec, o con el Agente Operador a cargo de la convocatoria, o con quienes participen en la asignación de recursos correspondientes a la presente convocatoria.</w:t>
      </w:r>
    </w:p>
    <w:p w14:paraId="4ECA7D41" w14:textId="77777777" w:rsidR="007261CF" w:rsidRPr="00DD3B2F" w:rsidRDefault="007261CF" w:rsidP="007261CF">
      <w:pPr>
        <w:pStyle w:val="Prrafodelista"/>
        <w:spacing w:after="0" w:line="240" w:lineRule="auto"/>
        <w:ind w:left="426"/>
        <w:jc w:val="both"/>
        <w:rPr>
          <w:rFonts w:cstheme="minorHAnsi"/>
          <w:color w:val="000000"/>
          <w:sz w:val="24"/>
          <w:szCs w:val="24"/>
        </w:rPr>
      </w:pPr>
    </w:p>
    <w:p w14:paraId="493406F9" w14:textId="77777777" w:rsidR="007261CF" w:rsidRPr="00DD3B2F" w:rsidRDefault="007261CF" w:rsidP="007261CF">
      <w:pPr>
        <w:pStyle w:val="Prrafodelista"/>
        <w:spacing w:after="0" w:line="240" w:lineRule="auto"/>
        <w:ind w:left="426"/>
        <w:jc w:val="both"/>
        <w:rPr>
          <w:rFonts w:cstheme="minorHAnsi"/>
          <w:color w:val="000000"/>
          <w:sz w:val="24"/>
          <w:szCs w:val="24"/>
        </w:rPr>
      </w:pPr>
      <w:r w:rsidRPr="00DD3B2F">
        <w:rPr>
          <w:rFonts w:cstheme="minorHAnsi"/>
          <w:color w:val="000000"/>
          <w:sz w:val="24"/>
          <w:szCs w:val="24"/>
        </w:rPr>
        <w:t>5.</w:t>
      </w:r>
      <w:r w:rsidRPr="00DD3B2F">
        <w:rPr>
          <w:rFonts w:cstheme="minorHAnsi"/>
          <w:color w:val="000000"/>
          <w:sz w:val="24"/>
          <w:szCs w:val="24"/>
        </w:rPr>
        <w:tab/>
        <w:t>Aquellas personas jurídicas o sociedades en que las personas señaladas en los numerales anteriores tengan participación, incluidas sociedades por acciones o anónimas cerradas en que éstas sean accionistas, o sociedades anónimas abiertas en que éstas sean dueñas de acciones que representen el 50% o más del capital.</w:t>
      </w:r>
    </w:p>
    <w:p w14:paraId="6BFC488F" w14:textId="77777777" w:rsidR="007261CF" w:rsidRPr="00DD3B2F" w:rsidRDefault="007261CF" w:rsidP="007261CF">
      <w:pPr>
        <w:pStyle w:val="Prrafodelista"/>
        <w:spacing w:after="0" w:line="240" w:lineRule="auto"/>
        <w:ind w:left="426"/>
        <w:jc w:val="both"/>
        <w:rPr>
          <w:rFonts w:cstheme="minorHAnsi"/>
          <w:color w:val="000000"/>
          <w:sz w:val="24"/>
          <w:szCs w:val="24"/>
        </w:rPr>
      </w:pPr>
    </w:p>
    <w:p w14:paraId="5A4119AA" w14:textId="48788871" w:rsidR="00E426DC" w:rsidRPr="00DD3B2F" w:rsidRDefault="007261CF" w:rsidP="007261CF">
      <w:pPr>
        <w:pStyle w:val="Prrafodelista"/>
        <w:spacing w:after="0" w:line="240" w:lineRule="auto"/>
        <w:ind w:left="426"/>
        <w:jc w:val="both"/>
        <w:rPr>
          <w:rFonts w:cstheme="minorHAnsi"/>
          <w:color w:val="000000"/>
          <w:sz w:val="24"/>
          <w:szCs w:val="24"/>
        </w:rPr>
      </w:pPr>
      <w:r w:rsidRPr="00DD3B2F">
        <w:rPr>
          <w:rFonts w:cstheme="minorHAnsi"/>
          <w:color w:val="000000"/>
          <w:sz w:val="24"/>
          <w:szCs w:val="24"/>
        </w:rPr>
        <w:t>6.</w:t>
      </w:r>
      <w:r w:rsidRPr="00DD3B2F">
        <w:rPr>
          <w:rFonts w:cstheme="minorHAnsi"/>
          <w:color w:val="000000"/>
          <w:sz w:val="24"/>
          <w:szCs w:val="24"/>
        </w:rPr>
        <w:tab/>
        <w:t>Cualquier persona que se encuentre en otra circunstancia que implique un conflicto de interés, incluso potencial, y que, en general, afecte el principio de probidad, según determine el Servicio de Cooperación Técnica, Sercotec, en cualquier etapa del Programa, aún con posterioridad a la selección.</w:t>
      </w:r>
    </w:p>
    <w:p w14:paraId="3B135158" w14:textId="77777777" w:rsidR="00E426DC" w:rsidRPr="00DD3B2F" w:rsidRDefault="00E426DC" w:rsidP="00E426DC">
      <w:pPr>
        <w:pStyle w:val="Prrafodelista"/>
        <w:spacing w:after="0" w:line="240" w:lineRule="auto"/>
        <w:ind w:left="426"/>
        <w:jc w:val="both"/>
        <w:rPr>
          <w:rFonts w:cstheme="minorHAnsi"/>
          <w:b/>
          <w:color w:val="000000"/>
          <w:sz w:val="24"/>
          <w:szCs w:val="24"/>
        </w:rPr>
      </w:pPr>
    </w:p>
    <w:p w14:paraId="0A960C44" w14:textId="77777777" w:rsidR="00393E96" w:rsidRPr="00DD3B2F" w:rsidRDefault="00393E96" w:rsidP="00E426DC">
      <w:pPr>
        <w:pStyle w:val="Prrafodelista"/>
        <w:numPr>
          <w:ilvl w:val="0"/>
          <w:numId w:val="16"/>
        </w:numPr>
        <w:spacing w:after="0" w:line="240" w:lineRule="auto"/>
        <w:jc w:val="both"/>
        <w:rPr>
          <w:rFonts w:cstheme="minorHAnsi"/>
          <w:b/>
          <w:color w:val="000000"/>
          <w:sz w:val="24"/>
          <w:szCs w:val="24"/>
        </w:rPr>
      </w:pPr>
      <w:r w:rsidRPr="00DD3B2F">
        <w:rPr>
          <w:rFonts w:cstheme="minorHAnsi"/>
          <w:b/>
          <w:sz w:val="24"/>
          <w:szCs w:val="24"/>
        </w:rPr>
        <w:t>¿Qué financia esta convocatoria?</w:t>
      </w:r>
    </w:p>
    <w:p w14:paraId="39614068" w14:textId="77777777" w:rsidR="002F2E30" w:rsidRPr="00DD3B2F" w:rsidRDefault="002F2E30" w:rsidP="00E426DC">
      <w:pPr>
        <w:spacing w:after="0" w:line="240" w:lineRule="auto"/>
        <w:jc w:val="both"/>
        <w:rPr>
          <w:rFonts w:cstheme="minorHAnsi"/>
          <w:b/>
          <w:sz w:val="24"/>
          <w:szCs w:val="24"/>
        </w:rPr>
      </w:pPr>
    </w:p>
    <w:p w14:paraId="7BA8180A" w14:textId="56550340" w:rsidR="00686506" w:rsidRPr="00DD3B2F" w:rsidRDefault="00686506" w:rsidP="00E426DC">
      <w:pPr>
        <w:spacing w:after="0" w:line="240" w:lineRule="auto"/>
        <w:jc w:val="both"/>
        <w:rPr>
          <w:rFonts w:cstheme="minorHAnsi"/>
          <w:b/>
          <w:bCs/>
          <w:iCs/>
          <w:sz w:val="24"/>
          <w:szCs w:val="24"/>
        </w:rPr>
      </w:pPr>
      <w:r w:rsidRPr="00DD3B2F">
        <w:rPr>
          <w:rFonts w:eastAsia="Calibri" w:cstheme="minorHAnsi"/>
          <w:sz w:val="24"/>
          <w:szCs w:val="24"/>
        </w:rPr>
        <w:t xml:space="preserve">El programa entrega un financiamiento a través de un subsidio no reembolsable sujeto a rendición, de hasta </w:t>
      </w:r>
      <w:r w:rsidR="00793B86" w:rsidRPr="00DD3B2F">
        <w:rPr>
          <w:rFonts w:eastAsia="Calibri" w:cstheme="minorHAnsi"/>
          <w:sz w:val="24"/>
          <w:szCs w:val="24"/>
        </w:rPr>
        <w:t>$</w:t>
      </w:r>
      <w:r w:rsidR="008226C4" w:rsidRPr="00DD3B2F">
        <w:rPr>
          <w:rFonts w:eastAsia="Calibri" w:cstheme="minorHAnsi"/>
          <w:b/>
          <w:sz w:val="24"/>
          <w:szCs w:val="24"/>
        </w:rPr>
        <w:t>20</w:t>
      </w:r>
      <w:r w:rsidR="00793B86" w:rsidRPr="00DD3B2F">
        <w:rPr>
          <w:rFonts w:eastAsia="Calibri" w:cstheme="minorHAnsi"/>
          <w:b/>
          <w:sz w:val="24"/>
          <w:szCs w:val="24"/>
        </w:rPr>
        <w:t>.000.000</w:t>
      </w:r>
      <w:r w:rsidR="008226C4" w:rsidRPr="00DD3B2F">
        <w:rPr>
          <w:rFonts w:eastAsia="Calibri" w:cstheme="minorHAnsi"/>
          <w:b/>
          <w:sz w:val="24"/>
          <w:szCs w:val="24"/>
        </w:rPr>
        <w:t xml:space="preserve"> </w:t>
      </w:r>
      <w:r w:rsidR="00793B86" w:rsidRPr="00DD3B2F">
        <w:rPr>
          <w:rFonts w:eastAsia="Calibri" w:cstheme="minorHAnsi"/>
          <w:b/>
          <w:sz w:val="24"/>
          <w:szCs w:val="24"/>
        </w:rPr>
        <w:t xml:space="preserve">(veinte </w:t>
      </w:r>
      <w:r w:rsidRPr="00DD3B2F">
        <w:rPr>
          <w:rFonts w:eastAsia="Calibri" w:cstheme="minorHAnsi"/>
          <w:b/>
          <w:sz w:val="24"/>
          <w:szCs w:val="24"/>
        </w:rPr>
        <w:t>millones de pesos</w:t>
      </w:r>
      <w:r w:rsidR="00793B86" w:rsidRPr="00DD3B2F">
        <w:rPr>
          <w:rFonts w:eastAsia="Calibri" w:cstheme="minorHAnsi"/>
          <w:b/>
          <w:sz w:val="24"/>
          <w:szCs w:val="24"/>
        </w:rPr>
        <w:t>)</w:t>
      </w:r>
      <w:r w:rsidRPr="00DD3B2F">
        <w:rPr>
          <w:rFonts w:eastAsia="Calibri" w:cstheme="minorHAnsi"/>
          <w:sz w:val="24"/>
          <w:szCs w:val="24"/>
        </w:rPr>
        <w:t xml:space="preserve"> para el financiamiento de actividades en los siguientes ámbitos, los cuales deben estar en directo beneficio </w:t>
      </w:r>
      <w:r w:rsidRPr="00DD3B2F">
        <w:rPr>
          <w:rFonts w:cstheme="minorHAnsi"/>
          <w:bCs/>
          <w:iCs/>
          <w:sz w:val="24"/>
          <w:szCs w:val="24"/>
        </w:rPr>
        <w:t xml:space="preserve">de los asociados y cumpliendo con los ítems de financiamiento descritos en el </w:t>
      </w:r>
      <w:r w:rsidRPr="00DD3B2F">
        <w:rPr>
          <w:rFonts w:cstheme="minorHAnsi"/>
          <w:b/>
          <w:bCs/>
          <w:iCs/>
          <w:sz w:val="24"/>
          <w:szCs w:val="24"/>
        </w:rPr>
        <w:t xml:space="preserve">punto </w:t>
      </w:r>
      <w:r w:rsidR="008226C4" w:rsidRPr="00DD3B2F">
        <w:rPr>
          <w:rFonts w:cstheme="minorHAnsi"/>
          <w:b/>
          <w:bCs/>
          <w:iCs/>
          <w:sz w:val="24"/>
          <w:szCs w:val="24"/>
        </w:rPr>
        <w:t>5</w:t>
      </w:r>
      <w:r w:rsidR="00C2178A" w:rsidRPr="00DD3B2F">
        <w:rPr>
          <w:rFonts w:cstheme="minorHAnsi"/>
          <w:b/>
          <w:bCs/>
          <w:iCs/>
          <w:sz w:val="24"/>
          <w:szCs w:val="24"/>
        </w:rPr>
        <w:t>.</w:t>
      </w:r>
    </w:p>
    <w:p w14:paraId="257F0A88" w14:textId="77777777" w:rsidR="00C2178A" w:rsidRPr="00DD3B2F" w:rsidRDefault="00C2178A" w:rsidP="00E426DC">
      <w:pPr>
        <w:spacing w:after="0" w:line="240" w:lineRule="auto"/>
        <w:jc w:val="both"/>
        <w:rPr>
          <w:rFonts w:cstheme="minorHAnsi"/>
          <w:bCs/>
          <w:iCs/>
          <w:sz w:val="24"/>
          <w:szCs w:val="24"/>
        </w:rPr>
      </w:pPr>
    </w:p>
    <w:p w14:paraId="2FCCD52E" w14:textId="77777777" w:rsidR="00686506" w:rsidRPr="00DD3B2F" w:rsidRDefault="00686506" w:rsidP="00E426DC">
      <w:pPr>
        <w:pStyle w:val="Prrafodelista"/>
        <w:numPr>
          <w:ilvl w:val="0"/>
          <w:numId w:val="26"/>
        </w:numPr>
        <w:spacing w:after="0" w:line="240" w:lineRule="auto"/>
        <w:ind w:left="360"/>
        <w:contextualSpacing w:val="0"/>
        <w:jc w:val="both"/>
        <w:rPr>
          <w:rFonts w:cstheme="minorHAnsi"/>
          <w:bCs/>
          <w:iCs/>
          <w:sz w:val="24"/>
          <w:szCs w:val="24"/>
        </w:rPr>
      </w:pPr>
      <w:r w:rsidRPr="00DD3B2F">
        <w:rPr>
          <w:rFonts w:cstheme="minorHAnsi"/>
          <w:b/>
          <w:bCs/>
          <w:iCs/>
          <w:sz w:val="24"/>
          <w:szCs w:val="24"/>
        </w:rPr>
        <w:t>Acciones y medidas sanitarias</w:t>
      </w:r>
      <w:r w:rsidRPr="00DD3B2F">
        <w:rPr>
          <w:rFonts w:cstheme="minorHAnsi"/>
          <w:bCs/>
          <w:iCs/>
          <w:sz w:val="24"/>
          <w:szCs w:val="24"/>
        </w:rPr>
        <w:t>: Kit de Sanitización; tales como micas separatorias, pantallas divisoras, implementación de sanitizadores, pistolas termómetros para la medición de temperatura, implementos e insumos de sanitización, entre otros.</w:t>
      </w:r>
    </w:p>
    <w:p w14:paraId="601B09F8" w14:textId="77777777" w:rsidR="00686506" w:rsidRPr="00DD3B2F" w:rsidRDefault="00686506" w:rsidP="00E426DC">
      <w:pPr>
        <w:pStyle w:val="Prrafodelista"/>
        <w:spacing w:after="0" w:line="240" w:lineRule="auto"/>
        <w:ind w:left="360"/>
        <w:jc w:val="both"/>
        <w:rPr>
          <w:rFonts w:cstheme="minorHAnsi"/>
          <w:bCs/>
          <w:iCs/>
          <w:sz w:val="24"/>
          <w:szCs w:val="24"/>
        </w:rPr>
      </w:pPr>
    </w:p>
    <w:p w14:paraId="3CB34D98" w14:textId="17C8EA01" w:rsidR="00C2178A" w:rsidRDefault="00686506" w:rsidP="007B133D">
      <w:pPr>
        <w:pStyle w:val="Prrafodelista"/>
        <w:numPr>
          <w:ilvl w:val="0"/>
          <w:numId w:val="26"/>
        </w:numPr>
        <w:spacing w:after="0" w:line="240" w:lineRule="auto"/>
        <w:ind w:left="360"/>
        <w:contextualSpacing w:val="0"/>
        <w:jc w:val="both"/>
        <w:rPr>
          <w:rFonts w:cstheme="minorHAnsi"/>
          <w:bCs/>
          <w:iCs/>
          <w:sz w:val="24"/>
          <w:szCs w:val="24"/>
        </w:rPr>
      </w:pPr>
      <w:r w:rsidRPr="00DD3B2F">
        <w:rPr>
          <w:rFonts w:cstheme="minorHAnsi"/>
          <w:b/>
          <w:bCs/>
          <w:iCs/>
          <w:sz w:val="24"/>
          <w:szCs w:val="24"/>
        </w:rPr>
        <w:t>Acciones o actividades para la activación y reapertura económica</w:t>
      </w:r>
      <w:r w:rsidRPr="00DD3B2F">
        <w:rPr>
          <w:rFonts w:cstheme="minorHAnsi"/>
          <w:bCs/>
          <w:iCs/>
          <w:sz w:val="24"/>
          <w:szCs w:val="24"/>
        </w:rPr>
        <w:t>; tales como, letreros de aforo máximo en restaurantes y comercios, demarcaciones de distanciamiento social, letreros y señaléticas, habilitación de carros de compra en páginas web, habilitación de pago digital, kits para delivery, marketing digital, campañas educativas sanitarias, entre otros.</w:t>
      </w:r>
    </w:p>
    <w:p w14:paraId="11C5EF2C" w14:textId="77777777" w:rsidR="007B133D" w:rsidRPr="007B133D" w:rsidRDefault="007B133D" w:rsidP="007B133D">
      <w:pPr>
        <w:spacing w:after="0" w:line="240" w:lineRule="auto"/>
        <w:jc w:val="both"/>
        <w:rPr>
          <w:rFonts w:cstheme="minorHAnsi"/>
          <w:bCs/>
          <w:iCs/>
          <w:sz w:val="24"/>
          <w:szCs w:val="24"/>
        </w:rPr>
      </w:pPr>
    </w:p>
    <w:p w14:paraId="4EB7C6F5" w14:textId="70E9EFE5" w:rsidR="00686506" w:rsidRPr="00DD3B2F" w:rsidRDefault="00686506" w:rsidP="00C2178A">
      <w:pPr>
        <w:spacing w:after="0" w:line="240" w:lineRule="auto"/>
        <w:jc w:val="both"/>
        <w:rPr>
          <w:rFonts w:cstheme="minorHAnsi"/>
          <w:bCs/>
          <w:iCs/>
          <w:sz w:val="24"/>
          <w:szCs w:val="24"/>
        </w:rPr>
      </w:pPr>
      <w:r w:rsidRPr="00DD3B2F">
        <w:rPr>
          <w:rFonts w:cstheme="minorHAnsi"/>
          <w:bCs/>
          <w:iCs/>
          <w:sz w:val="24"/>
          <w:szCs w:val="24"/>
        </w:rPr>
        <w:t xml:space="preserve">Adicionalmente, se financiará capital de trabajo de la organización con un tope de </w:t>
      </w:r>
      <w:r w:rsidRPr="00DD3B2F">
        <w:rPr>
          <w:rFonts w:cstheme="minorHAnsi"/>
          <w:b/>
          <w:bCs/>
          <w:iCs/>
          <w:sz w:val="24"/>
          <w:szCs w:val="24"/>
        </w:rPr>
        <w:t>20% sobre el total de financiamiento</w:t>
      </w:r>
      <w:r w:rsidRPr="00DD3B2F">
        <w:rPr>
          <w:rFonts w:cstheme="minorHAnsi"/>
          <w:bCs/>
          <w:iCs/>
          <w:sz w:val="24"/>
          <w:szCs w:val="24"/>
        </w:rPr>
        <w:t xml:space="preserve"> solicitado. (</w:t>
      </w:r>
      <w:r w:rsidRPr="00DD3B2F">
        <w:rPr>
          <w:rFonts w:cstheme="minorHAnsi"/>
          <w:b/>
          <w:bCs/>
          <w:iCs/>
          <w:sz w:val="24"/>
          <w:szCs w:val="24"/>
        </w:rPr>
        <w:t>ver punto</w:t>
      </w:r>
      <w:r w:rsidR="008226C4" w:rsidRPr="00DD3B2F">
        <w:rPr>
          <w:rFonts w:cstheme="minorHAnsi"/>
          <w:b/>
          <w:bCs/>
          <w:iCs/>
          <w:sz w:val="24"/>
          <w:szCs w:val="24"/>
        </w:rPr>
        <w:t xml:space="preserve"> 5</w:t>
      </w:r>
      <w:r w:rsidRPr="00DD3B2F">
        <w:rPr>
          <w:rFonts w:cstheme="minorHAnsi"/>
          <w:bCs/>
          <w:iCs/>
          <w:sz w:val="24"/>
          <w:szCs w:val="24"/>
        </w:rPr>
        <w:t>)</w:t>
      </w:r>
      <w:r w:rsidR="00C2178A" w:rsidRPr="00DD3B2F">
        <w:rPr>
          <w:rFonts w:cstheme="minorHAnsi"/>
          <w:bCs/>
          <w:iCs/>
          <w:sz w:val="24"/>
          <w:szCs w:val="24"/>
        </w:rPr>
        <w:t>.</w:t>
      </w:r>
    </w:p>
    <w:p w14:paraId="59A52AFC" w14:textId="77777777" w:rsidR="00C2178A" w:rsidRPr="00DD3B2F" w:rsidRDefault="00C2178A" w:rsidP="00C2178A">
      <w:pPr>
        <w:spacing w:after="0" w:line="240" w:lineRule="auto"/>
        <w:jc w:val="both"/>
        <w:rPr>
          <w:rFonts w:cstheme="minorHAnsi"/>
          <w:bCs/>
          <w:iCs/>
          <w:sz w:val="24"/>
          <w:szCs w:val="24"/>
        </w:rPr>
      </w:pPr>
    </w:p>
    <w:p w14:paraId="6D0B2A33" w14:textId="60120684" w:rsidR="002E6CA7" w:rsidRPr="00DD3B2F" w:rsidRDefault="00686506" w:rsidP="00E426DC">
      <w:pPr>
        <w:spacing w:after="0" w:line="240" w:lineRule="auto"/>
        <w:jc w:val="both"/>
        <w:rPr>
          <w:rFonts w:eastAsia="Calibri" w:cstheme="minorHAnsi"/>
          <w:sz w:val="24"/>
          <w:szCs w:val="24"/>
        </w:rPr>
      </w:pPr>
      <w:r w:rsidRPr="00DD3B2F">
        <w:rPr>
          <w:rFonts w:eastAsia="Calibri" w:cstheme="minorHAnsi"/>
          <w:sz w:val="24"/>
          <w:szCs w:val="24"/>
        </w:rPr>
        <w:t>Las organizaciones que resulten seleccionados con sus respectivos formularios de postulación, deberán ejecutar sus proyectos siendo acompañados y supervisados por los AOS y la Gerencia de regiones y descentralización</w:t>
      </w:r>
    </w:p>
    <w:p w14:paraId="5D2BE2F8" w14:textId="77777777" w:rsidR="002E6CA7" w:rsidRPr="00DD3B2F" w:rsidRDefault="002E6CA7" w:rsidP="00E426DC">
      <w:pPr>
        <w:spacing w:after="0" w:line="240" w:lineRule="auto"/>
        <w:jc w:val="both"/>
        <w:rPr>
          <w:rFonts w:cstheme="minorHAnsi"/>
          <w:sz w:val="24"/>
          <w:szCs w:val="24"/>
        </w:rPr>
      </w:pPr>
    </w:p>
    <w:p w14:paraId="432D22FB" w14:textId="77777777" w:rsidR="00955D9C" w:rsidRPr="00DD3B2F" w:rsidRDefault="00955D9C" w:rsidP="00E426DC">
      <w:pPr>
        <w:pStyle w:val="Prrafodelista"/>
        <w:numPr>
          <w:ilvl w:val="0"/>
          <w:numId w:val="16"/>
        </w:numPr>
        <w:spacing w:after="0" w:line="240" w:lineRule="auto"/>
        <w:jc w:val="both"/>
        <w:rPr>
          <w:rFonts w:cstheme="minorHAnsi"/>
          <w:b/>
          <w:sz w:val="24"/>
          <w:szCs w:val="24"/>
          <w:lang w:eastAsia="es-ES"/>
        </w:rPr>
      </w:pPr>
      <w:r w:rsidRPr="00DD3B2F">
        <w:rPr>
          <w:rFonts w:cstheme="minorHAnsi"/>
          <w:b/>
          <w:sz w:val="24"/>
          <w:szCs w:val="24"/>
          <w:lang w:eastAsia="es-ES"/>
        </w:rPr>
        <w:t>Definición de los ítems y restricciones de montos financiables.</w:t>
      </w:r>
    </w:p>
    <w:p w14:paraId="35A3DFB6" w14:textId="2E90D484" w:rsidR="00955D9C" w:rsidRPr="00DD3B2F" w:rsidRDefault="00955D9C" w:rsidP="00E426DC">
      <w:pPr>
        <w:spacing w:after="0" w:line="240" w:lineRule="auto"/>
        <w:jc w:val="both"/>
        <w:rPr>
          <w:rFonts w:cstheme="minorHAnsi"/>
          <w:sz w:val="24"/>
          <w:szCs w:val="24"/>
          <w:lang w:eastAsia="es-ES"/>
        </w:rPr>
      </w:pPr>
    </w:p>
    <w:tbl>
      <w:tblPr>
        <w:tblpPr w:leftFromText="141" w:rightFromText="141" w:vertAnchor="text" w:tblpXSpec="right" w:tblpY="1"/>
        <w:tblOverlap w:val="neve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7119"/>
      </w:tblGrid>
      <w:tr w:rsidR="00A47346" w:rsidRPr="00DD3B2F" w14:paraId="436A7097" w14:textId="77777777" w:rsidTr="002804F8">
        <w:trPr>
          <w:cantSplit/>
          <w:trHeight w:val="106"/>
          <w:tblHeader/>
        </w:trPr>
        <w:tc>
          <w:tcPr>
            <w:tcW w:w="882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BFF1236" w14:textId="77777777" w:rsidR="00A47346" w:rsidRPr="00DD3B2F" w:rsidRDefault="00A47346" w:rsidP="00E426DC">
            <w:pPr>
              <w:widowControl w:val="0"/>
              <w:spacing w:after="0" w:line="240" w:lineRule="auto"/>
              <w:rPr>
                <w:rFonts w:cstheme="minorHAnsi"/>
                <w:b/>
                <w:snapToGrid w:val="0"/>
                <w:sz w:val="24"/>
                <w:szCs w:val="24"/>
                <w:lang w:val="es-CL"/>
              </w:rPr>
            </w:pPr>
            <w:r w:rsidRPr="00DD3B2F">
              <w:rPr>
                <w:rFonts w:cstheme="minorHAnsi"/>
                <w:b/>
                <w:snapToGrid w:val="0"/>
                <w:sz w:val="24"/>
                <w:szCs w:val="24"/>
                <w:lang w:val="es-CL"/>
              </w:rPr>
              <w:t>CATEGORÍA: INVERSIONES</w:t>
            </w:r>
          </w:p>
        </w:tc>
      </w:tr>
      <w:tr w:rsidR="00A47346" w:rsidRPr="00DD3B2F" w14:paraId="36EA9F7C" w14:textId="77777777" w:rsidTr="002804F8">
        <w:trPr>
          <w:trHeight w:val="106"/>
        </w:trPr>
        <w:tc>
          <w:tcPr>
            <w:tcW w:w="1701" w:type="dxa"/>
            <w:shd w:val="clear" w:color="auto" w:fill="B8CCE4" w:themeFill="accent1" w:themeFillTint="66"/>
          </w:tcPr>
          <w:p w14:paraId="656E3BED" w14:textId="77777777" w:rsidR="00A47346" w:rsidRPr="00DD3B2F" w:rsidRDefault="00A47346" w:rsidP="00E426DC">
            <w:pPr>
              <w:spacing w:after="0" w:line="240" w:lineRule="auto"/>
              <w:jc w:val="both"/>
              <w:rPr>
                <w:rFonts w:cstheme="minorHAnsi"/>
                <w:b/>
                <w:sz w:val="24"/>
                <w:szCs w:val="24"/>
                <w:lang w:val="es-CL"/>
              </w:rPr>
            </w:pPr>
            <w:r w:rsidRPr="00DD3B2F">
              <w:rPr>
                <w:rFonts w:cstheme="minorHAnsi"/>
                <w:b/>
                <w:sz w:val="24"/>
                <w:szCs w:val="24"/>
                <w:lang w:val="es-CL"/>
              </w:rPr>
              <w:t>ITEM</w:t>
            </w:r>
          </w:p>
        </w:tc>
        <w:tc>
          <w:tcPr>
            <w:tcW w:w="7119" w:type="dxa"/>
            <w:shd w:val="clear" w:color="auto" w:fill="B8CCE4" w:themeFill="accent1" w:themeFillTint="66"/>
          </w:tcPr>
          <w:p w14:paraId="50FDE297" w14:textId="77777777" w:rsidR="00A47346" w:rsidRPr="00DD3B2F" w:rsidRDefault="00A47346" w:rsidP="00E426DC">
            <w:pPr>
              <w:widowControl w:val="0"/>
              <w:spacing w:after="0" w:line="240" w:lineRule="auto"/>
              <w:jc w:val="both"/>
              <w:rPr>
                <w:rFonts w:cstheme="minorHAnsi"/>
                <w:b/>
                <w:snapToGrid w:val="0"/>
                <w:sz w:val="24"/>
                <w:szCs w:val="24"/>
                <w:lang w:val="es-CL"/>
              </w:rPr>
            </w:pPr>
            <w:r w:rsidRPr="00DD3B2F">
              <w:rPr>
                <w:rFonts w:cstheme="minorHAnsi"/>
                <w:b/>
                <w:snapToGrid w:val="0"/>
                <w:sz w:val="24"/>
                <w:szCs w:val="24"/>
                <w:lang w:val="es-CL"/>
              </w:rPr>
              <w:t>SUB ITEM / DESCRIPCION</w:t>
            </w:r>
          </w:p>
        </w:tc>
      </w:tr>
      <w:tr w:rsidR="00A47346" w:rsidRPr="00DD3B2F" w14:paraId="2E691CE7" w14:textId="77777777" w:rsidTr="00FD552D">
        <w:tc>
          <w:tcPr>
            <w:tcW w:w="1701" w:type="dxa"/>
          </w:tcPr>
          <w:p w14:paraId="61F52FB6" w14:textId="77777777" w:rsidR="00A47346" w:rsidRPr="00DD3B2F" w:rsidRDefault="00A47346" w:rsidP="00E426DC">
            <w:pPr>
              <w:widowControl w:val="0"/>
              <w:spacing w:after="0" w:line="240" w:lineRule="auto"/>
              <w:ind w:left="356"/>
              <w:jc w:val="both"/>
              <w:rPr>
                <w:rFonts w:cstheme="minorHAnsi"/>
                <w:b/>
                <w:bCs/>
                <w:snapToGrid w:val="0"/>
                <w:sz w:val="24"/>
                <w:szCs w:val="24"/>
                <w:lang w:val="es-CL"/>
              </w:rPr>
            </w:pPr>
          </w:p>
          <w:p w14:paraId="163446E4" w14:textId="77777777" w:rsidR="00A47346" w:rsidRPr="00DD3B2F" w:rsidRDefault="00A47346" w:rsidP="00E426DC">
            <w:pPr>
              <w:widowControl w:val="0"/>
              <w:numPr>
                <w:ilvl w:val="0"/>
                <w:numId w:val="28"/>
              </w:numPr>
              <w:spacing w:after="0" w:line="240" w:lineRule="auto"/>
              <w:ind w:left="356" w:hanging="284"/>
              <w:jc w:val="both"/>
              <w:rPr>
                <w:rFonts w:cstheme="minorHAnsi"/>
                <w:b/>
                <w:bCs/>
                <w:snapToGrid w:val="0"/>
                <w:sz w:val="24"/>
                <w:szCs w:val="24"/>
                <w:lang w:val="es-CL"/>
              </w:rPr>
            </w:pPr>
            <w:r w:rsidRPr="00DD3B2F">
              <w:rPr>
                <w:rFonts w:cstheme="minorHAnsi"/>
                <w:b/>
                <w:bCs/>
                <w:snapToGrid w:val="0"/>
                <w:sz w:val="24"/>
                <w:szCs w:val="24"/>
                <w:lang w:val="es-CL"/>
              </w:rPr>
              <w:t>Activos</w:t>
            </w:r>
          </w:p>
        </w:tc>
        <w:tc>
          <w:tcPr>
            <w:tcW w:w="7119" w:type="dxa"/>
          </w:tcPr>
          <w:p w14:paraId="31647728" w14:textId="77777777" w:rsidR="00A47346" w:rsidRPr="00DD3B2F" w:rsidRDefault="00A47346" w:rsidP="00E426DC">
            <w:pPr>
              <w:widowControl w:val="0"/>
              <w:numPr>
                <w:ilvl w:val="0"/>
                <w:numId w:val="27"/>
              </w:numPr>
              <w:spacing w:after="0" w:line="240" w:lineRule="auto"/>
              <w:jc w:val="both"/>
              <w:rPr>
                <w:rFonts w:cstheme="minorHAnsi"/>
                <w:bCs/>
                <w:snapToGrid w:val="0"/>
                <w:sz w:val="24"/>
                <w:szCs w:val="24"/>
                <w:lang w:val="es-CL"/>
              </w:rPr>
            </w:pPr>
            <w:r w:rsidRPr="00DD3B2F">
              <w:rPr>
                <w:rFonts w:cstheme="minorHAnsi"/>
                <w:b/>
                <w:bCs/>
                <w:snapToGrid w:val="0"/>
                <w:sz w:val="24"/>
                <w:szCs w:val="24"/>
                <w:lang w:val="es-CL"/>
              </w:rPr>
              <w:t>Activos Fijos:</w:t>
            </w:r>
            <w:r w:rsidRPr="00DD3B2F">
              <w:rPr>
                <w:rFonts w:cstheme="minorHAnsi"/>
                <w:bCs/>
                <w:snapToGrid w:val="0"/>
                <w:sz w:val="24"/>
                <w:szCs w:val="24"/>
                <w:lang w:val="es-CL"/>
              </w:rPr>
              <w:t xml:space="preserve"> Corresponde a la adquisición de bienes (activos físicos) necesarios para el proyecto que se utilizan directamente o indirectamente en el proceso de producción del bien o servicio ofrecido, como máquinas, equipos, herramientas, mobiliario de producción o soporte (por ejemplo, mesones, repisas, tableros, contenedores de recolección de basura y caballete), implementación elementos tecnológicos (equipos computacionales, balanzas digitales, pesas, u otros similares), climatización de oficinas, incluye estructuras móviles o desmontables, tales como toldos, </w:t>
            </w:r>
            <w:r w:rsidRPr="00DD3B2F">
              <w:rPr>
                <w:rFonts w:cstheme="minorHAnsi"/>
                <w:bCs/>
                <w:i/>
                <w:snapToGrid w:val="0"/>
                <w:sz w:val="24"/>
                <w:szCs w:val="24"/>
                <w:lang w:val="es-CL"/>
              </w:rPr>
              <w:t>stands</w:t>
            </w:r>
            <w:r w:rsidRPr="00DD3B2F">
              <w:rPr>
                <w:rFonts w:cstheme="minorHAnsi"/>
                <w:bCs/>
                <w:snapToGrid w:val="0"/>
                <w:sz w:val="24"/>
                <w:szCs w:val="24"/>
                <w:lang w:val="es-CL"/>
              </w:rPr>
              <w:t xml:space="preserve"> y otros similares. </w:t>
            </w:r>
          </w:p>
          <w:p w14:paraId="763BF865" w14:textId="306EFD0F" w:rsidR="00A47346" w:rsidRPr="00DD3B2F" w:rsidRDefault="00A47346" w:rsidP="00E426DC">
            <w:pPr>
              <w:widowControl w:val="0"/>
              <w:spacing w:after="0" w:line="240" w:lineRule="auto"/>
              <w:ind w:left="360"/>
              <w:jc w:val="both"/>
              <w:rPr>
                <w:rFonts w:cstheme="minorHAnsi"/>
                <w:bCs/>
                <w:snapToGrid w:val="0"/>
                <w:sz w:val="24"/>
                <w:szCs w:val="24"/>
                <w:lang w:val="es-CL"/>
              </w:rPr>
            </w:pPr>
            <w:r w:rsidRPr="00DD3B2F">
              <w:rPr>
                <w:rFonts w:cstheme="minorHAnsi"/>
                <w:bCs/>
                <w:snapToGrid w:val="0"/>
                <w:sz w:val="24"/>
                <w:szCs w:val="24"/>
                <w:lang w:val="es-CL"/>
              </w:rPr>
              <w:t>Se excluyen bienes raíces.</w:t>
            </w:r>
          </w:p>
          <w:p w14:paraId="2CEEF76D" w14:textId="77777777" w:rsidR="00C2178A" w:rsidRPr="00DD3B2F" w:rsidRDefault="00C2178A" w:rsidP="00E426DC">
            <w:pPr>
              <w:widowControl w:val="0"/>
              <w:spacing w:after="0" w:line="240" w:lineRule="auto"/>
              <w:ind w:left="360"/>
              <w:jc w:val="both"/>
              <w:rPr>
                <w:rFonts w:cstheme="minorHAnsi"/>
                <w:bCs/>
                <w:snapToGrid w:val="0"/>
                <w:sz w:val="24"/>
                <w:szCs w:val="24"/>
                <w:lang w:val="es-CL"/>
              </w:rPr>
            </w:pPr>
          </w:p>
          <w:p w14:paraId="4128FCFA" w14:textId="7025AF8E" w:rsidR="00A47346" w:rsidRPr="00DD3B2F" w:rsidRDefault="00A47346" w:rsidP="00E426DC">
            <w:pPr>
              <w:widowControl w:val="0"/>
              <w:spacing w:after="0" w:line="240" w:lineRule="auto"/>
              <w:jc w:val="both"/>
              <w:rPr>
                <w:rFonts w:cstheme="minorHAnsi"/>
                <w:bCs/>
                <w:snapToGrid w:val="0"/>
                <w:sz w:val="24"/>
                <w:szCs w:val="24"/>
                <w:lang w:val="es-CL"/>
              </w:rPr>
            </w:pPr>
            <w:r w:rsidRPr="00DD3B2F">
              <w:rPr>
                <w:rFonts w:cstheme="minorHAnsi"/>
                <w:bCs/>
                <w:snapToGrid w:val="0"/>
                <w:sz w:val="24"/>
                <w:szCs w:val="24"/>
                <w:lang w:val="es-CL"/>
              </w:rPr>
              <w:t>Dentro de este ítem se incluye los gastos asociados a la instalación y puesta en marcha de los activos, tales como: fletes, servicios de instalación, preparación de instalaciones donde se ubicarán, y otros de similar índole. En el caso que se requiera una capacitación para el uso del activo, esta deberá ser cargada en el ítem Capacitación.</w:t>
            </w:r>
          </w:p>
          <w:p w14:paraId="60EC2F11" w14:textId="77777777" w:rsidR="00A47346" w:rsidRPr="00DD3B2F" w:rsidRDefault="00A47346" w:rsidP="00E426DC">
            <w:pPr>
              <w:widowControl w:val="0"/>
              <w:spacing w:after="0" w:line="240" w:lineRule="auto"/>
              <w:jc w:val="both"/>
              <w:rPr>
                <w:rFonts w:cstheme="minorHAnsi"/>
                <w:bCs/>
                <w:snapToGrid w:val="0"/>
                <w:sz w:val="24"/>
                <w:szCs w:val="24"/>
                <w:lang w:val="es-CL"/>
              </w:rPr>
            </w:pPr>
            <w:r w:rsidRPr="00DD3B2F">
              <w:rPr>
                <w:rFonts w:cstheme="minorHAnsi"/>
                <w:bCs/>
                <w:snapToGrid w:val="0"/>
                <w:sz w:val="24"/>
                <w:szCs w:val="24"/>
                <w:lang w:val="es-CL"/>
              </w:rPr>
              <w:t xml:space="preserve">Cabe destacar que los bienes que no son estrictamente necesarios para el funcionamiento del proyecto, </w:t>
            </w:r>
            <w:r w:rsidRPr="00DD3B2F">
              <w:rPr>
                <w:rFonts w:cstheme="minorHAnsi"/>
                <w:b/>
                <w:bCs/>
                <w:snapToGrid w:val="0"/>
                <w:sz w:val="24"/>
                <w:szCs w:val="24"/>
                <w:lang w:val="es-CL"/>
              </w:rPr>
              <w:t xml:space="preserve">NO PUEDEN </w:t>
            </w:r>
            <w:r w:rsidRPr="00DD3B2F">
              <w:rPr>
                <w:rFonts w:cstheme="minorHAnsi"/>
                <w:bCs/>
                <w:snapToGrid w:val="0"/>
                <w:sz w:val="24"/>
                <w:szCs w:val="24"/>
                <w:lang w:val="es-CL"/>
              </w:rPr>
              <w:t>ser cargados en este ítem, tales como: gastos generales de administración, consumos básicos y vajilla, materiales de escritorio, materiales de oficina y en general los materiales fungibles.</w:t>
            </w:r>
          </w:p>
          <w:p w14:paraId="4728E3DC" w14:textId="77777777" w:rsidR="00A47346" w:rsidRPr="00DD3B2F" w:rsidRDefault="00A47346" w:rsidP="00E426DC">
            <w:pPr>
              <w:widowControl w:val="0"/>
              <w:numPr>
                <w:ilvl w:val="0"/>
                <w:numId w:val="27"/>
              </w:numPr>
              <w:spacing w:after="0" w:line="240" w:lineRule="auto"/>
              <w:jc w:val="both"/>
              <w:rPr>
                <w:rFonts w:cstheme="minorHAnsi"/>
                <w:b/>
                <w:sz w:val="24"/>
                <w:szCs w:val="24"/>
                <w:lang w:val="es-CL"/>
              </w:rPr>
            </w:pPr>
            <w:r w:rsidRPr="00DD3B2F">
              <w:rPr>
                <w:rFonts w:cstheme="minorHAnsi"/>
                <w:b/>
                <w:sz w:val="24"/>
                <w:szCs w:val="24"/>
                <w:lang w:val="es-CL"/>
              </w:rPr>
              <w:t>Activos Intangibles:</w:t>
            </w:r>
            <w:r w:rsidRPr="00DD3B2F">
              <w:rPr>
                <w:rFonts w:cstheme="minorHAnsi"/>
                <w:bCs/>
                <w:snapToGrid w:val="0"/>
                <w:sz w:val="24"/>
                <w:szCs w:val="24"/>
                <w:lang w:val="es-CL"/>
              </w:rPr>
              <w:t xml:space="preserve"> Incluye también bienes intangibles, tales como software, registro de marca, entre otros que sean estrictamente necesarios para funcionamiento del proyecto.</w:t>
            </w:r>
          </w:p>
          <w:p w14:paraId="764F6A7F" w14:textId="77777777" w:rsidR="00E426DC" w:rsidRPr="00DD3B2F" w:rsidRDefault="00E426DC" w:rsidP="00E426DC">
            <w:pPr>
              <w:widowControl w:val="0"/>
              <w:spacing w:after="0" w:line="240" w:lineRule="auto"/>
              <w:ind w:left="360"/>
              <w:jc w:val="both"/>
              <w:rPr>
                <w:rFonts w:cstheme="minorHAnsi"/>
                <w:sz w:val="24"/>
                <w:szCs w:val="24"/>
                <w:lang w:val="es-CL"/>
              </w:rPr>
            </w:pPr>
          </w:p>
          <w:p w14:paraId="331EB72B" w14:textId="4E06CF66" w:rsidR="00A47346" w:rsidRPr="00DD3B2F" w:rsidRDefault="00A47346" w:rsidP="00E426DC">
            <w:pPr>
              <w:widowControl w:val="0"/>
              <w:spacing w:after="0" w:line="240" w:lineRule="auto"/>
              <w:ind w:left="360"/>
              <w:jc w:val="both"/>
              <w:rPr>
                <w:rFonts w:cstheme="minorHAnsi"/>
                <w:sz w:val="24"/>
                <w:szCs w:val="24"/>
                <w:lang w:val="es-CL"/>
              </w:rPr>
            </w:pPr>
            <w:r w:rsidRPr="00DD3B2F">
              <w:rPr>
                <w:rFonts w:cstheme="minorHAnsi"/>
                <w:sz w:val="24"/>
                <w:szCs w:val="24"/>
                <w:lang w:val="es-CL"/>
              </w:rPr>
              <w:t>Se excluye la adquisición de bienes propios, de alguno de los socios/as, representantes o de sus respectivos cónyuges, familiares por consanguineidad y afinidad hasta segundo grado inclusive (hijos, padre, madre y hermanos).</w:t>
            </w:r>
          </w:p>
          <w:p w14:paraId="64F1E19C" w14:textId="5FB58BC3" w:rsidR="00A47346" w:rsidRPr="00DD3B2F" w:rsidRDefault="00A47346" w:rsidP="00E426DC">
            <w:pPr>
              <w:widowControl w:val="0"/>
              <w:spacing w:after="0" w:line="240" w:lineRule="auto"/>
              <w:ind w:left="360"/>
              <w:jc w:val="both"/>
              <w:rPr>
                <w:rFonts w:cstheme="minorHAnsi"/>
                <w:b/>
                <w:sz w:val="24"/>
                <w:szCs w:val="24"/>
                <w:lang w:val="es-CL"/>
              </w:rPr>
            </w:pPr>
            <w:r w:rsidRPr="00DD3B2F">
              <w:rPr>
                <w:rFonts w:cstheme="minorHAnsi"/>
                <w:sz w:val="24"/>
                <w:szCs w:val="24"/>
                <w:lang w:val="es-CL"/>
              </w:rPr>
              <w:t>Ver Anexo N° 2: Declaración Jurada de No Consanguineidad en la rendición de gastos.</w:t>
            </w:r>
          </w:p>
        </w:tc>
      </w:tr>
      <w:tr w:rsidR="00A47346" w:rsidRPr="00DD3B2F" w14:paraId="71F8012B" w14:textId="77777777" w:rsidTr="002804F8">
        <w:trPr>
          <w:cantSplit/>
          <w:trHeight w:val="106"/>
          <w:tblHeader/>
        </w:trPr>
        <w:tc>
          <w:tcPr>
            <w:tcW w:w="882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1868DBB" w14:textId="77777777" w:rsidR="00A47346" w:rsidRPr="00DD3B2F" w:rsidRDefault="00A47346" w:rsidP="00E426DC">
            <w:pPr>
              <w:widowControl w:val="0"/>
              <w:spacing w:after="0" w:line="240" w:lineRule="auto"/>
              <w:rPr>
                <w:rFonts w:cstheme="minorHAnsi"/>
                <w:b/>
                <w:snapToGrid w:val="0"/>
                <w:sz w:val="24"/>
                <w:szCs w:val="24"/>
                <w:lang w:val="es-CL"/>
              </w:rPr>
            </w:pPr>
            <w:r w:rsidRPr="00DD3B2F">
              <w:rPr>
                <w:rFonts w:cstheme="minorHAnsi"/>
                <w:b/>
                <w:snapToGrid w:val="0"/>
                <w:sz w:val="24"/>
                <w:szCs w:val="24"/>
                <w:lang w:val="es-CL"/>
              </w:rPr>
              <w:lastRenderedPageBreak/>
              <w:t>CATEGORÍA: CAPITAL DE TRABAJO</w:t>
            </w:r>
          </w:p>
        </w:tc>
      </w:tr>
      <w:tr w:rsidR="00A47346" w:rsidRPr="00DD3B2F" w14:paraId="07AE9778" w14:textId="77777777" w:rsidTr="002804F8">
        <w:trPr>
          <w:trHeight w:val="106"/>
        </w:trPr>
        <w:tc>
          <w:tcPr>
            <w:tcW w:w="1701" w:type="dxa"/>
            <w:shd w:val="clear" w:color="auto" w:fill="B8CCE4" w:themeFill="accent1" w:themeFillTint="66"/>
          </w:tcPr>
          <w:p w14:paraId="5251BE57" w14:textId="77777777" w:rsidR="00A47346" w:rsidRPr="00DD3B2F" w:rsidRDefault="00A47346" w:rsidP="00E426DC">
            <w:pPr>
              <w:spacing w:after="0" w:line="240" w:lineRule="auto"/>
              <w:jc w:val="both"/>
              <w:rPr>
                <w:rFonts w:cstheme="minorHAnsi"/>
                <w:b/>
                <w:sz w:val="24"/>
                <w:szCs w:val="24"/>
                <w:lang w:val="es-CL"/>
              </w:rPr>
            </w:pPr>
            <w:r w:rsidRPr="00DD3B2F">
              <w:rPr>
                <w:rFonts w:cstheme="minorHAnsi"/>
                <w:b/>
                <w:sz w:val="24"/>
                <w:szCs w:val="24"/>
                <w:lang w:val="es-CL"/>
              </w:rPr>
              <w:t>ITEM</w:t>
            </w:r>
          </w:p>
        </w:tc>
        <w:tc>
          <w:tcPr>
            <w:tcW w:w="7119" w:type="dxa"/>
            <w:shd w:val="clear" w:color="auto" w:fill="B8CCE4" w:themeFill="accent1" w:themeFillTint="66"/>
          </w:tcPr>
          <w:p w14:paraId="24FFE2DA" w14:textId="77777777" w:rsidR="00A47346" w:rsidRPr="00DD3B2F" w:rsidRDefault="00A47346" w:rsidP="00E426DC">
            <w:pPr>
              <w:widowControl w:val="0"/>
              <w:spacing w:after="0" w:line="240" w:lineRule="auto"/>
              <w:jc w:val="both"/>
              <w:rPr>
                <w:rFonts w:cstheme="minorHAnsi"/>
                <w:b/>
                <w:snapToGrid w:val="0"/>
                <w:sz w:val="24"/>
                <w:szCs w:val="24"/>
                <w:lang w:val="es-CL"/>
              </w:rPr>
            </w:pPr>
            <w:r w:rsidRPr="00DD3B2F">
              <w:rPr>
                <w:rFonts w:cstheme="minorHAnsi"/>
                <w:b/>
                <w:snapToGrid w:val="0"/>
                <w:sz w:val="24"/>
                <w:szCs w:val="24"/>
                <w:lang w:val="es-CL"/>
              </w:rPr>
              <w:t>SUB ITEM / DESCRIPCION</w:t>
            </w:r>
          </w:p>
        </w:tc>
      </w:tr>
      <w:tr w:rsidR="00A47346" w:rsidRPr="00DD3B2F" w14:paraId="16B447A8" w14:textId="77777777" w:rsidTr="00FD552D">
        <w:tc>
          <w:tcPr>
            <w:tcW w:w="1701" w:type="dxa"/>
            <w:tcBorders>
              <w:top w:val="single" w:sz="4" w:space="0" w:color="auto"/>
              <w:left w:val="single" w:sz="4" w:space="0" w:color="auto"/>
              <w:bottom w:val="single" w:sz="4" w:space="0" w:color="auto"/>
              <w:right w:val="single" w:sz="4" w:space="0" w:color="auto"/>
            </w:tcBorders>
          </w:tcPr>
          <w:p w14:paraId="4FF59B01" w14:textId="77777777" w:rsidR="00A47346" w:rsidRPr="00DD3B2F" w:rsidRDefault="00A47346" w:rsidP="00E426DC">
            <w:pPr>
              <w:spacing w:after="0" w:line="240" w:lineRule="auto"/>
              <w:ind w:left="498"/>
              <w:rPr>
                <w:rFonts w:cstheme="minorHAnsi"/>
                <w:b/>
                <w:bCs/>
                <w:snapToGrid w:val="0"/>
                <w:sz w:val="24"/>
                <w:szCs w:val="24"/>
                <w:lang w:val="es-CL"/>
              </w:rPr>
            </w:pPr>
          </w:p>
          <w:p w14:paraId="1C4848FC" w14:textId="0D60E0A5" w:rsidR="00A47346" w:rsidRPr="00DD3B2F" w:rsidRDefault="00A47346" w:rsidP="00E426DC">
            <w:pPr>
              <w:spacing w:after="0" w:line="240" w:lineRule="auto"/>
              <w:rPr>
                <w:rFonts w:cstheme="minorHAnsi"/>
                <w:b/>
                <w:bCs/>
                <w:snapToGrid w:val="0"/>
                <w:sz w:val="24"/>
                <w:szCs w:val="24"/>
                <w:lang w:val="es-CL"/>
              </w:rPr>
            </w:pPr>
            <w:r w:rsidRPr="00DD3B2F">
              <w:rPr>
                <w:rFonts w:cstheme="minorHAnsi"/>
                <w:b/>
                <w:bCs/>
                <w:snapToGrid w:val="0"/>
                <w:sz w:val="24"/>
                <w:szCs w:val="24"/>
                <w:lang w:val="es-CL"/>
              </w:rPr>
              <w:t>II. Capital de Trabajo en directo beneficio de los asociados</w:t>
            </w:r>
          </w:p>
          <w:p w14:paraId="1C24BA4D" w14:textId="77777777" w:rsidR="00A47346" w:rsidRPr="00DD3B2F" w:rsidRDefault="00A47346" w:rsidP="00E426DC">
            <w:pPr>
              <w:spacing w:after="0" w:line="240" w:lineRule="auto"/>
              <w:rPr>
                <w:rFonts w:cstheme="minorHAnsi"/>
                <w:bCs/>
                <w:snapToGrid w:val="0"/>
                <w:sz w:val="24"/>
                <w:szCs w:val="24"/>
                <w:lang w:val="es-CL"/>
              </w:rPr>
            </w:pPr>
          </w:p>
        </w:tc>
        <w:tc>
          <w:tcPr>
            <w:tcW w:w="7119" w:type="dxa"/>
            <w:tcBorders>
              <w:top w:val="single" w:sz="4" w:space="0" w:color="auto"/>
              <w:left w:val="single" w:sz="4" w:space="0" w:color="auto"/>
              <w:bottom w:val="single" w:sz="4" w:space="0" w:color="auto"/>
              <w:right w:val="single" w:sz="4" w:space="0" w:color="auto"/>
            </w:tcBorders>
          </w:tcPr>
          <w:p w14:paraId="480BCBC7" w14:textId="77777777" w:rsidR="00A47346" w:rsidRPr="00DD3B2F" w:rsidRDefault="00A47346" w:rsidP="00E426DC">
            <w:pPr>
              <w:widowControl w:val="0"/>
              <w:numPr>
                <w:ilvl w:val="0"/>
                <w:numId w:val="29"/>
              </w:numPr>
              <w:spacing w:after="0" w:line="240" w:lineRule="auto"/>
              <w:ind w:left="356"/>
              <w:jc w:val="both"/>
              <w:rPr>
                <w:rFonts w:eastAsia="Arial Unicode MS" w:cstheme="minorHAnsi"/>
                <w:bCs/>
                <w:snapToGrid w:val="0"/>
                <w:sz w:val="24"/>
                <w:szCs w:val="24"/>
              </w:rPr>
            </w:pPr>
            <w:r w:rsidRPr="00DD3B2F">
              <w:rPr>
                <w:rFonts w:eastAsia="Arial Unicode MS" w:cstheme="minorHAnsi"/>
                <w:b/>
                <w:bCs/>
                <w:snapToGrid w:val="0"/>
                <w:sz w:val="24"/>
                <w:szCs w:val="24"/>
                <w:lang w:val="es-CL"/>
              </w:rPr>
              <w:t>Materias primas, materiales e insumos:</w:t>
            </w:r>
            <w:r w:rsidRPr="00DD3B2F">
              <w:rPr>
                <w:rFonts w:eastAsia="Arial Unicode MS" w:cstheme="minorHAnsi"/>
                <w:bCs/>
                <w:snapToGrid w:val="0"/>
                <w:sz w:val="24"/>
                <w:szCs w:val="24"/>
                <w:lang w:val="es-CL"/>
              </w:rPr>
              <w:t xml:space="preserve"> </w:t>
            </w:r>
            <w:r w:rsidRPr="00DD3B2F">
              <w:rPr>
                <w:rFonts w:eastAsia="Arial Unicode MS" w:cstheme="minorHAnsi"/>
                <w:bCs/>
                <w:snapToGrid w:val="0"/>
                <w:sz w:val="24"/>
                <w:szCs w:val="24"/>
              </w:rPr>
              <w:t>Comprende los gastos en aquellos bienes directos de la naturaleza o semielaborados que resultan indispensables para el proceso productivo y que son transformados o agregados a otros, para obtención de un producto final; por ejemplo, harina para la elaboración de pan, o madera para la elaboración de muebles, barniz en la elaboración de muebles.</w:t>
            </w:r>
            <w:r w:rsidRPr="00DD3B2F">
              <w:rPr>
                <w:rFonts w:cstheme="minorHAnsi"/>
                <w:bCs/>
                <w:snapToGrid w:val="0"/>
                <w:sz w:val="24"/>
                <w:szCs w:val="24"/>
                <w:lang w:val="es-CL"/>
              </w:rPr>
              <w:t xml:space="preserve"> </w:t>
            </w:r>
          </w:p>
          <w:p w14:paraId="09951087" w14:textId="364B6A76" w:rsidR="00A47346" w:rsidRPr="00DD3B2F" w:rsidRDefault="00A47346" w:rsidP="00E426DC">
            <w:pPr>
              <w:pStyle w:val="Prrafodelista"/>
              <w:spacing w:after="0" w:line="240" w:lineRule="auto"/>
              <w:ind w:left="360"/>
              <w:contextualSpacing w:val="0"/>
              <w:jc w:val="both"/>
              <w:rPr>
                <w:rFonts w:cstheme="minorHAnsi"/>
                <w:bCs/>
                <w:snapToGrid w:val="0"/>
                <w:sz w:val="24"/>
                <w:szCs w:val="24"/>
                <w:lang w:val="es-CL"/>
              </w:rPr>
            </w:pPr>
            <w:r w:rsidRPr="00DD3B2F">
              <w:rPr>
                <w:rFonts w:cstheme="minorHAnsi"/>
                <w:bCs/>
                <w:snapToGrid w:val="0"/>
                <w:sz w:val="24"/>
                <w:szCs w:val="24"/>
                <w:lang w:val="es-CL"/>
              </w:rPr>
              <w:t xml:space="preserve">Para este Programa se consideran todos los insumos, materiales e insumos asociados al </w:t>
            </w:r>
            <w:r w:rsidRPr="00DD3B2F">
              <w:rPr>
                <w:rFonts w:cstheme="minorHAnsi"/>
                <w:b/>
                <w:bCs/>
                <w:snapToGrid w:val="0"/>
                <w:sz w:val="24"/>
                <w:szCs w:val="24"/>
                <w:lang w:val="es-CL"/>
              </w:rPr>
              <w:t>kit de sanitización</w:t>
            </w:r>
            <w:r w:rsidRPr="00DD3B2F">
              <w:rPr>
                <w:rFonts w:cstheme="minorHAnsi"/>
                <w:bCs/>
                <w:snapToGrid w:val="0"/>
                <w:sz w:val="24"/>
                <w:szCs w:val="24"/>
                <w:lang w:val="es-CL"/>
              </w:rPr>
              <w:t xml:space="preserve">, a excepción de equipos como lavamanos o similares, los cuales se consideran como activos fijos. Se considera también letreros de aforo máximo en restaurantes y comercios, demarcaciones de distanciamiento social, letreros y señaléticas, habilitación de carros de compra en páginas web, habilitación de pago digital, </w:t>
            </w:r>
            <w:r w:rsidRPr="00DD3B2F">
              <w:rPr>
                <w:rFonts w:cstheme="minorHAnsi"/>
                <w:b/>
                <w:bCs/>
                <w:snapToGrid w:val="0"/>
                <w:sz w:val="24"/>
                <w:szCs w:val="24"/>
                <w:lang w:val="es-CL"/>
              </w:rPr>
              <w:t xml:space="preserve">kits para </w:t>
            </w:r>
            <w:r w:rsidR="008D3585" w:rsidRPr="00DD3B2F">
              <w:rPr>
                <w:rFonts w:cstheme="minorHAnsi"/>
                <w:b/>
                <w:bCs/>
                <w:snapToGrid w:val="0"/>
                <w:sz w:val="24"/>
                <w:szCs w:val="24"/>
                <w:lang w:val="es-CL"/>
              </w:rPr>
              <w:t>delivery</w:t>
            </w:r>
            <w:r w:rsidRPr="00DD3B2F">
              <w:rPr>
                <w:rFonts w:cstheme="minorHAnsi"/>
                <w:bCs/>
                <w:snapToGrid w:val="0"/>
                <w:sz w:val="24"/>
                <w:szCs w:val="24"/>
                <w:lang w:val="es-CL"/>
              </w:rPr>
              <w:t>, marketing digital, campañas educativas sanitarias, entre otros.</w:t>
            </w:r>
          </w:p>
          <w:p w14:paraId="7E5CDD61" w14:textId="77777777" w:rsidR="00E426DC" w:rsidRPr="00DD3B2F" w:rsidRDefault="00E426DC" w:rsidP="00E426DC">
            <w:pPr>
              <w:pStyle w:val="Prrafodelista"/>
              <w:spacing w:after="0" w:line="240" w:lineRule="auto"/>
              <w:ind w:left="360"/>
              <w:contextualSpacing w:val="0"/>
              <w:jc w:val="both"/>
              <w:rPr>
                <w:rFonts w:cstheme="minorHAnsi"/>
                <w:bCs/>
                <w:snapToGrid w:val="0"/>
                <w:sz w:val="24"/>
                <w:szCs w:val="24"/>
                <w:lang w:val="es-CL"/>
              </w:rPr>
            </w:pPr>
          </w:p>
          <w:p w14:paraId="36A7C6E9" w14:textId="77777777" w:rsidR="00A47346" w:rsidRPr="00DD3B2F" w:rsidRDefault="00A47346" w:rsidP="00E426DC">
            <w:pPr>
              <w:widowControl w:val="0"/>
              <w:spacing w:after="0" w:line="240" w:lineRule="auto"/>
              <w:ind w:left="356"/>
              <w:jc w:val="both"/>
              <w:rPr>
                <w:rFonts w:cstheme="minorHAnsi"/>
                <w:bCs/>
                <w:snapToGrid w:val="0"/>
                <w:sz w:val="24"/>
                <w:szCs w:val="24"/>
                <w:lang w:val="es-CL"/>
              </w:rPr>
            </w:pPr>
            <w:r w:rsidRPr="00DD3B2F">
              <w:rPr>
                <w:rFonts w:cstheme="minorHAnsi"/>
                <w:bCs/>
                <w:snapToGrid w:val="0"/>
                <w:sz w:val="24"/>
                <w:szCs w:val="24"/>
                <w:lang w:val="es-CL"/>
              </w:rPr>
              <w:t>Dentro de este sub ítem se incluye el gasto asociado a servicios de flete para traslado de los bienes desde el domicilio del proveedor hasta el lugar en donde serán ubicados para ejecución del proyecto.</w:t>
            </w:r>
          </w:p>
          <w:p w14:paraId="294DF2E9" w14:textId="4BA5C255" w:rsidR="00A47346" w:rsidRPr="00DD3B2F" w:rsidRDefault="00A47346" w:rsidP="00E426DC">
            <w:pPr>
              <w:widowControl w:val="0"/>
              <w:spacing w:after="0" w:line="240" w:lineRule="auto"/>
              <w:ind w:left="356"/>
              <w:jc w:val="both"/>
              <w:rPr>
                <w:rFonts w:cstheme="minorHAnsi"/>
                <w:bCs/>
                <w:snapToGrid w:val="0"/>
                <w:sz w:val="24"/>
                <w:szCs w:val="24"/>
                <w:lang w:val="es-CL"/>
              </w:rPr>
            </w:pPr>
            <w:r w:rsidRPr="00DD3B2F">
              <w:rPr>
                <w:rFonts w:cstheme="minorHAnsi"/>
                <w:bCs/>
                <w:snapToGrid w:val="0"/>
                <w:sz w:val="24"/>
                <w:szCs w:val="24"/>
                <w:lang w:val="es-CL"/>
              </w:rPr>
              <w:t>Se excluye el pago de servicio de flete a alguno de los socios/as, representantes legales o de sus respectivos cónyuges, familiares por consanguineidad y afinidad hasta el segundo grado inclusive (hijos, padre, madre y hermanos).</w:t>
            </w:r>
          </w:p>
          <w:p w14:paraId="2E6C959C" w14:textId="1D4BC4C9" w:rsidR="00A47346" w:rsidRPr="00DD3B2F" w:rsidRDefault="00A47346" w:rsidP="00E426DC">
            <w:pPr>
              <w:widowControl w:val="0"/>
              <w:spacing w:after="0" w:line="240" w:lineRule="auto"/>
              <w:ind w:left="356"/>
              <w:jc w:val="both"/>
              <w:rPr>
                <w:rFonts w:eastAsia="Arial Unicode MS" w:cstheme="minorHAnsi"/>
                <w:bCs/>
                <w:snapToGrid w:val="0"/>
                <w:sz w:val="24"/>
                <w:szCs w:val="24"/>
                <w:lang w:val="es-CL"/>
              </w:rPr>
            </w:pPr>
            <w:r w:rsidRPr="00DD3B2F">
              <w:rPr>
                <w:rFonts w:cstheme="minorHAnsi"/>
                <w:bCs/>
                <w:snapToGrid w:val="0"/>
                <w:sz w:val="24"/>
                <w:szCs w:val="24"/>
                <w:lang w:val="es-CL"/>
              </w:rPr>
              <w:t>Ver Anexo N°</w:t>
            </w:r>
            <w:r w:rsidR="002A52FB" w:rsidRPr="00DD3B2F">
              <w:rPr>
                <w:rFonts w:cstheme="minorHAnsi"/>
                <w:bCs/>
                <w:snapToGrid w:val="0"/>
                <w:sz w:val="24"/>
                <w:szCs w:val="24"/>
                <w:lang w:val="es-CL"/>
              </w:rPr>
              <w:t>2</w:t>
            </w:r>
            <w:r w:rsidRPr="00DD3B2F">
              <w:rPr>
                <w:rFonts w:cstheme="minorHAnsi"/>
                <w:bCs/>
                <w:snapToGrid w:val="0"/>
                <w:sz w:val="24"/>
                <w:szCs w:val="24"/>
                <w:lang w:val="es-CL"/>
              </w:rPr>
              <w:t>: Declaración Jurada de No Consanguineidad en la rendición de gastos.</w:t>
            </w:r>
          </w:p>
        </w:tc>
      </w:tr>
      <w:tr w:rsidR="00A47346" w:rsidRPr="00DD3B2F" w14:paraId="6F59D4C5" w14:textId="77777777" w:rsidTr="00FD552D">
        <w:tc>
          <w:tcPr>
            <w:tcW w:w="1701" w:type="dxa"/>
            <w:tcBorders>
              <w:top w:val="single" w:sz="4" w:space="0" w:color="auto"/>
              <w:left w:val="single" w:sz="4" w:space="0" w:color="auto"/>
              <w:bottom w:val="single" w:sz="4" w:space="0" w:color="auto"/>
              <w:right w:val="single" w:sz="4" w:space="0" w:color="auto"/>
            </w:tcBorders>
          </w:tcPr>
          <w:p w14:paraId="1D2DC489" w14:textId="77777777" w:rsidR="00A47346" w:rsidRPr="00DD3B2F" w:rsidRDefault="00A47346" w:rsidP="00E426DC">
            <w:pPr>
              <w:spacing w:after="0" w:line="240" w:lineRule="auto"/>
              <w:ind w:left="498"/>
              <w:rPr>
                <w:rFonts w:cstheme="minorHAnsi"/>
                <w:b/>
                <w:bCs/>
                <w:snapToGrid w:val="0"/>
                <w:sz w:val="24"/>
                <w:szCs w:val="24"/>
                <w:lang w:val="es-CL"/>
              </w:rPr>
            </w:pPr>
          </w:p>
          <w:p w14:paraId="7FD980B3" w14:textId="77777777" w:rsidR="00A47346" w:rsidRPr="00DD3B2F" w:rsidRDefault="00A47346" w:rsidP="00E426DC">
            <w:pPr>
              <w:spacing w:after="0" w:line="240" w:lineRule="auto"/>
              <w:rPr>
                <w:rFonts w:cstheme="minorHAnsi"/>
                <w:b/>
                <w:bCs/>
                <w:snapToGrid w:val="0"/>
                <w:sz w:val="24"/>
                <w:szCs w:val="24"/>
                <w:lang w:val="es-CL"/>
              </w:rPr>
            </w:pPr>
            <w:r w:rsidRPr="00DD3B2F">
              <w:rPr>
                <w:rFonts w:cstheme="minorHAnsi"/>
                <w:b/>
                <w:bCs/>
                <w:snapToGrid w:val="0"/>
                <w:sz w:val="24"/>
                <w:szCs w:val="24"/>
                <w:lang w:val="es-CL"/>
              </w:rPr>
              <w:t>III. Capital de Trabajo de la organización</w:t>
            </w:r>
          </w:p>
          <w:p w14:paraId="562B576D" w14:textId="77777777" w:rsidR="00A47346" w:rsidRPr="00DD3B2F" w:rsidRDefault="00A47346" w:rsidP="00E426DC">
            <w:pPr>
              <w:spacing w:after="0" w:line="240" w:lineRule="auto"/>
              <w:rPr>
                <w:rFonts w:cstheme="minorHAnsi"/>
                <w:bCs/>
                <w:snapToGrid w:val="0"/>
                <w:sz w:val="24"/>
                <w:szCs w:val="24"/>
                <w:lang w:val="es-CL"/>
              </w:rPr>
            </w:pPr>
          </w:p>
          <w:p w14:paraId="57C5C8F0" w14:textId="21A77BDD" w:rsidR="00A47346" w:rsidRPr="00DD3B2F" w:rsidRDefault="00A47346" w:rsidP="00E426DC">
            <w:pPr>
              <w:spacing w:after="0" w:line="240" w:lineRule="auto"/>
              <w:rPr>
                <w:rFonts w:cstheme="minorHAnsi"/>
                <w:bCs/>
                <w:snapToGrid w:val="0"/>
                <w:sz w:val="24"/>
                <w:szCs w:val="24"/>
                <w:lang w:val="es-CL"/>
              </w:rPr>
            </w:pPr>
            <w:r w:rsidRPr="00DD3B2F">
              <w:rPr>
                <w:rFonts w:cstheme="minorHAnsi"/>
                <w:bCs/>
                <w:snapToGrid w:val="0"/>
                <w:sz w:val="24"/>
                <w:szCs w:val="24"/>
                <w:lang w:val="es-CL"/>
              </w:rPr>
              <w:t xml:space="preserve">Este ítem tiene una restricción del </w:t>
            </w:r>
            <w:r w:rsidRPr="00DD3B2F">
              <w:rPr>
                <w:rFonts w:cstheme="minorHAnsi"/>
                <w:b/>
                <w:bCs/>
                <w:snapToGrid w:val="0"/>
                <w:sz w:val="24"/>
                <w:szCs w:val="24"/>
                <w:lang w:val="es-CL"/>
              </w:rPr>
              <w:t>20%</w:t>
            </w:r>
            <w:r w:rsidRPr="00DD3B2F">
              <w:rPr>
                <w:rFonts w:cstheme="minorHAnsi"/>
                <w:bCs/>
                <w:snapToGrid w:val="0"/>
                <w:sz w:val="24"/>
                <w:szCs w:val="24"/>
                <w:lang w:val="es-CL"/>
              </w:rPr>
              <w:t xml:space="preserve"> sobre el fin</w:t>
            </w:r>
            <w:r w:rsidR="00EE4FD2" w:rsidRPr="00DD3B2F">
              <w:rPr>
                <w:rFonts w:cstheme="minorHAnsi"/>
                <w:bCs/>
                <w:snapToGrid w:val="0"/>
                <w:sz w:val="24"/>
                <w:szCs w:val="24"/>
                <w:lang w:val="es-CL"/>
              </w:rPr>
              <w:t>anciamiento Sercotec solicitado</w:t>
            </w:r>
            <w:r w:rsidRPr="00DD3B2F">
              <w:rPr>
                <w:rFonts w:cstheme="minorHAnsi"/>
                <w:bCs/>
                <w:snapToGrid w:val="0"/>
                <w:sz w:val="24"/>
                <w:szCs w:val="24"/>
                <w:lang w:val="es-CL"/>
              </w:rPr>
              <w:t>.</w:t>
            </w:r>
          </w:p>
        </w:tc>
        <w:tc>
          <w:tcPr>
            <w:tcW w:w="7119" w:type="dxa"/>
            <w:tcBorders>
              <w:top w:val="single" w:sz="4" w:space="0" w:color="auto"/>
              <w:left w:val="single" w:sz="4" w:space="0" w:color="auto"/>
              <w:bottom w:val="single" w:sz="4" w:space="0" w:color="auto"/>
              <w:right w:val="single" w:sz="4" w:space="0" w:color="auto"/>
            </w:tcBorders>
          </w:tcPr>
          <w:p w14:paraId="59BA7EF2" w14:textId="77777777" w:rsidR="00A47346" w:rsidRPr="00DD3B2F" w:rsidRDefault="00A47346" w:rsidP="00E426DC">
            <w:pPr>
              <w:pStyle w:val="Prrafodelista"/>
              <w:widowControl w:val="0"/>
              <w:spacing w:after="0" w:line="240" w:lineRule="auto"/>
              <w:ind w:left="356"/>
              <w:jc w:val="both"/>
              <w:rPr>
                <w:rFonts w:eastAsia="Arial Unicode MS" w:cstheme="minorHAnsi"/>
                <w:b/>
                <w:bCs/>
                <w:snapToGrid w:val="0"/>
                <w:sz w:val="24"/>
                <w:szCs w:val="24"/>
                <w:lang w:val="es-CL"/>
              </w:rPr>
            </w:pPr>
          </w:p>
          <w:p w14:paraId="62A4E8FF" w14:textId="77777777" w:rsidR="00A47346" w:rsidRPr="00DD3B2F" w:rsidRDefault="00A47346" w:rsidP="00E426DC">
            <w:pPr>
              <w:pStyle w:val="Prrafodelista"/>
              <w:widowControl w:val="0"/>
              <w:numPr>
                <w:ilvl w:val="0"/>
                <w:numId w:val="30"/>
              </w:numPr>
              <w:spacing w:after="0" w:line="240" w:lineRule="auto"/>
              <w:contextualSpacing w:val="0"/>
              <w:jc w:val="both"/>
              <w:rPr>
                <w:rFonts w:cstheme="minorHAnsi"/>
                <w:bCs/>
                <w:snapToGrid w:val="0"/>
                <w:sz w:val="24"/>
                <w:szCs w:val="24"/>
                <w:lang w:val="es-CL"/>
              </w:rPr>
            </w:pPr>
            <w:r w:rsidRPr="00DD3B2F">
              <w:rPr>
                <w:rFonts w:cstheme="minorHAnsi"/>
                <w:b/>
                <w:bCs/>
                <w:snapToGrid w:val="0"/>
                <w:sz w:val="24"/>
                <w:szCs w:val="24"/>
                <w:lang w:val="es-CL"/>
              </w:rPr>
              <w:t>Remuneraciones o pago de honorarios</w:t>
            </w:r>
            <w:r w:rsidRPr="00DD3B2F">
              <w:rPr>
                <w:rFonts w:cstheme="minorHAnsi"/>
                <w:bCs/>
                <w:snapToGrid w:val="0"/>
                <w:sz w:val="24"/>
                <w:szCs w:val="24"/>
                <w:lang w:val="es-CL"/>
              </w:rPr>
              <w:t>: Comprende el gasto en remuneraciones de trabajadores u honorarios contratados por la organización con anterioridad al lanzamiento de la convocatoria. Incluye bonos por alimentación y transporte solo para las remuneraciones, si los hubiere, con las restricciones establecidas en los procedimientos de Sercotec. Se permite financiar éste ítem por hasta 3 meses anteriores y 2 meses posteriores a la firma de contrato con el AOS.</w:t>
            </w:r>
          </w:p>
          <w:p w14:paraId="6B8B6BBB" w14:textId="77777777" w:rsidR="00A47346" w:rsidRPr="00DD3B2F" w:rsidRDefault="00A47346" w:rsidP="00E426DC">
            <w:pPr>
              <w:pStyle w:val="Prrafodelista"/>
              <w:widowControl w:val="0"/>
              <w:spacing w:after="0" w:line="240" w:lineRule="auto"/>
              <w:ind w:left="360"/>
              <w:jc w:val="both"/>
              <w:rPr>
                <w:rFonts w:cstheme="minorHAnsi"/>
                <w:b/>
                <w:bCs/>
                <w:snapToGrid w:val="0"/>
                <w:sz w:val="24"/>
                <w:szCs w:val="24"/>
                <w:u w:val="single"/>
                <w:lang w:val="es-CL"/>
              </w:rPr>
            </w:pPr>
            <w:r w:rsidRPr="00DD3B2F">
              <w:rPr>
                <w:rFonts w:cstheme="minorHAnsi"/>
                <w:bCs/>
                <w:snapToGrid w:val="0"/>
                <w:sz w:val="24"/>
                <w:szCs w:val="24"/>
                <w:lang w:val="es-CL"/>
              </w:rPr>
              <w:t xml:space="preserve">En el caso de organizaciones que se hayan acogido a la Ley de Protección del Empleo y que cuyo trabajador se encuentre con la suspensión de contrato, no podrá financiar este ítem. </w:t>
            </w:r>
            <w:r w:rsidRPr="00DD3B2F">
              <w:rPr>
                <w:rFonts w:cstheme="minorHAnsi"/>
                <w:b/>
                <w:bCs/>
                <w:snapToGrid w:val="0"/>
                <w:sz w:val="24"/>
                <w:szCs w:val="24"/>
                <w:u w:val="single"/>
                <w:lang w:val="es-CL"/>
              </w:rPr>
              <w:t>Esta condición será verificará en el momento de la formalización, según corresponda.</w:t>
            </w:r>
          </w:p>
          <w:p w14:paraId="5EB0D0C1" w14:textId="77777777" w:rsidR="00A47346" w:rsidRPr="00DD3B2F" w:rsidRDefault="00A47346" w:rsidP="00E426DC">
            <w:pPr>
              <w:pStyle w:val="Prrafodelista"/>
              <w:widowControl w:val="0"/>
              <w:spacing w:after="0" w:line="240" w:lineRule="auto"/>
              <w:ind w:left="360"/>
              <w:jc w:val="both"/>
              <w:rPr>
                <w:rFonts w:cstheme="minorHAnsi"/>
                <w:b/>
                <w:bCs/>
                <w:snapToGrid w:val="0"/>
                <w:sz w:val="24"/>
                <w:szCs w:val="24"/>
                <w:lang w:val="es-CL"/>
              </w:rPr>
            </w:pPr>
          </w:p>
          <w:p w14:paraId="404564A3" w14:textId="77777777" w:rsidR="00A47346" w:rsidRPr="00DD3B2F" w:rsidRDefault="00A47346" w:rsidP="00E426DC">
            <w:pPr>
              <w:pStyle w:val="Prrafodelista"/>
              <w:widowControl w:val="0"/>
              <w:spacing w:after="0" w:line="240" w:lineRule="auto"/>
              <w:ind w:left="360"/>
              <w:jc w:val="both"/>
              <w:rPr>
                <w:rFonts w:cstheme="minorHAnsi"/>
                <w:bCs/>
                <w:snapToGrid w:val="0"/>
                <w:sz w:val="24"/>
                <w:szCs w:val="24"/>
                <w:lang w:val="es-CL"/>
              </w:rPr>
            </w:pPr>
            <w:r w:rsidRPr="00DD3B2F">
              <w:rPr>
                <w:rFonts w:cstheme="minorHAnsi"/>
                <w:bCs/>
                <w:snapToGrid w:val="0"/>
                <w:sz w:val="24"/>
                <w:szCs w:val="24"/>
                <w:lang w:val="es-CL"/>
              </w:rPr>
              <w:t>El contrato de trabajo o de honorarios debe haber sido firmado con anterioridad a la fecha de lanzamiento de la convocatoria.</w:t>
            </w:r>
          </w:p>
          <w:p w14:paraId="4132A9F7" w14:textId="77777777" w:rsidR="00A47346" w:rsidRPr="00DD3B2F" w:rsidRDefault="00A47346" w:rsidP="00E426DC">
            <w:pPr>
              <w:pStyle w:val="Prrafodelista"/>
              <w:widowControl w:val="0"/>
              <w:spacing w:after="0" w:line="240" w:lineRule="auto"/>
              <w:ind w:left="356"/>
              <w:jc w:val="both"/>
              <w:rPr>
                <w:rFonts w:cstheme="minorHAnsi"/>
                <w:bCs/>
                <w:snapToGrid w:val="0"/>
                <w:sz w:val="24"/>
                <w:szCs w:val="24"/>
                <w:lang w:val="es-CL"/>
              </w:rPr>
            </w:pPr>
          </w:p>
          <w:p w14:paraId="4FAF4005" w14:textId="77777777" w:rsidR="00A47346" w:rsidRPr="00DD3B2F" w:rsidRDefault="00A47346" w:rsidP="00E426DC">
            <w:pPr>
              <w:pStyle w:val="Prrafodelista"/>
              <w:widowControl w:val="0"/>
              <w:spacing w:after="0" w:line="240" w:lineRule="auto"/>
              <w:ind w:left="356"/>
              <w:jc w:val="both"/>
              <w:rPr>
                <w:rFonts w:cstheme="minorHAnsi"/>
                <w:bCs/>
                <w:snapToGrid w:val="0"/>
                <w:sz w:val="24"/>
                <w:szCs w:val="24"/>
                <w:lang w:val="es-CL"/>
              </w:rPr>
            </w:pPr>
            <w:r w:rsidRPr="00DD3B2F">
              <w:rPr>
                <w:rFonts w:cstheme="minorHAnsi"/>
                <w:b/>
                <w:bCs/>
                <w:snapToGrid w:val="0"/>
                <w:sz w:val="24"/>
                <w:szCs w:val="24"/>
                <w:lang w:val="es-CL"/>
              </w:rPr>
              <w:t>Se excluyen:</w:t>
            </w:r>
            <w:r w:rsidRPr="00DD3B2F">
              <w:rPr>
                <w:rFonts w:cstheme="minorHAnsi"/>
                <w:bCs/>
                <w:snapToGrid w:val="0"/>
                <w:sz w:val="24"/>
                <w:szCs w:val="24"/>
                <w:lang w:val="es-CL"/>
              </w:rPr>
              <w:t xml:space="preserve"> al beneficiario/a, socios, representantes legales, y sus respectivos cónyuges, familiares por consanguineidad y afinidad hasta el segundo grado inclusive (hijos, padre, madre y hermanos). Se excluye todo el personal administrativo, tales como las secretarias, contadores, junior u otros. </w:t>
            </w:r>
          </w:p>
          <w:p w14:paraId="1137F11C" w14:textId="77777777" w:rsidR="00A47346" w:rsidRPr="00DD3B2F" w:rsidRDefault="00A47346" w:rsidP="00E426DC">
            <w:pPr>
              <w:pStyle w:val="Prrafodelista"/>
              <w:widowControl w:val="0"/>
              <w:spacing w:after="0" w:line="240" w:lineRule="auto"/>
              <w:ind w:left="356"/>
              <w:jc w:val="both"/>
              <w:rPr>
                <w:rFonts w:cstheme="minorHAnsi"/>
                <w:bCs/>
                <w:snapToGrid w:val="0"/>
                <w:sz w:val="24"/>
                <w:szCs w:val="24"/>
                <w:lang w:val="es-CL"/>
              </w:rPr>
            </w:pPr>
            <w:r w:rsidRPr="00DD3B2F">
              <w:rPr>
                <w:rFonts w:cstheme="minorHAnsi"/>
                <w:bCs/>
                <w:snapToGrid w:val="0"/>
                <w:sz w:val="24"/>
                <w:szCs w:val="24"/>
                <w:lang w:val="es-CL"/>
              </w:rPr>
              <w:t>Ver Anexo N° 2: Declaración Jurada de No Consanguineidad en la rendición de gatos.</w:t>
            </w:r>
          </w:p>
          <w:p w14:paraId="2A298B3A" w14:textId="77777777" w:rsidR="00A47346" w:rsidRPr="00DD3B2F" w:rsidRDefault="00A47346" w:rsidP="00E426DC">
            <w:pPr>
              <w:pStyle w:val="Prrafodelista"/>
              <w:widowControl w:val="0"/>
              <w:spacing w:after="0" w:line="240" w:lineRule="auto"/>
              <w:ind w:left="356"/>
              <w:jc w:val="both"/>
              <w:rPr>
                <w:rFonts w:cstheme="minorHAnsi"/>
                <w:bCs/>
                <w:snapToGrid w:val="0"/>
                <w:sz w:val="24"/>
                <w:szCs w:val="24"/>
                <w:lang w:val="es-CL"/>
              </w:rPr>
            </w:pPr>
          </w:p>
          <w:p w14:paraId="16CEF18F" w14:textId="77777777" w:rsidR="00A47346" w:rsidRPr="00DD3B2F" w:rsidRDefault="00A47346" w:rsidP="00E426DC">
            <w:pPr>
              <w:pStyle w:val="Prrafodelista"/>
              <w:widowControl w:val="0"/>
              <w:numPr>
                <w:ilvl w:val="0"/>
                <w:numId w:val="30"/>
              </w:numPr>
              <w:spacing w:after="0" w:line="240" w:lineRule="auto"/>
              <w:contextualSpacing w:val="0"/>
              <w:jc w:val="both"/>
              <w:rPr>
                <w:rFonts w:cstheme="minorHAnsi"/>
                <w:bCs/>
                <w:snapToGrid w:val="0"/>
                <w:sz w:val="24"/>
                <w:szCs w:val="24"/>
                <w:lang w:val="es-CL"/>
              </w:rPr>
            </w:pPr>
            <w:r w:rsidRPr="00DD3B2F">
              <w:rPr>
                <w:rFonts w:cstheme="minorHAnsi"/>
                <w:b/>
                <w:bCs/>
                <w:snapToGrid w:val="0"/>
                <w:sz w:val="24"/>
                <w:szCs w:val="24"/>
                <w:lang w:val="es-CL"/>
              </w:rPr>
              <w:t>Arriendos</w:t>
            </w:r>
            <w:r w:rsidRPr="00DD3B2F">
              <w:rPr>
                <w:rFonts w:cstheme="minorHAnsi"/>
                <w:bCs/>
                <w:snapToGrid w:val="0"/>
                <w:sz w:val="24"/>
                <w:szCs w:val="24"/>
                <w:lang w:val="es-CL"/>
              </w:rPr>
              <w:t>: Comprende el gasto en arrendamiento o comodato de bienes raíces (industriales, comerciales o agrícolas), y/o las maquinarias necesarias para el desarrollo del proyecto, oficinas o sedes donde funcione la organización, según domicilio legal de la organización y el contrato de arrendamiento o comodato.</w:t>
            </w:r>
          </w:p>
          <w:p w14:paraId="1C15CB5A" w14:textId="77777777" w:rsidR="00A47346" w:rsidRPr="00DD3B2F" w:rsidRDefault="00A47346" w:rsidP="00E426DC">
            <w:pPr>
              <w:pStyle w:val="Prrafodelista"/>
              <w:widowControl w:val="0"/>
              <w:spacing w:after="0" w:line="240" w:lineRule="auto"/>
              <w:ind w:left="360"/>
              <w:jc w:val="both"/>
              <w:rPr>
                <w:rFonts w:cstheme="minorHAnsi"/>
                <w:bCs/>
                <w:snapToGrid w:val="0"/>
                <w:sz w:val="24"/>
                <w:szCs w:val="24"/>
                <w:lang w:val="es-CL"/>
              </w:rPr>
            </w:pPr>
          </w:p>
          <w:p w14:paraId="0B26EB5A" w14:textId="161B47AF" w:rsidR="00A47346" w:rsidRPr="00DD3B2F" w:rsidRDefault="00A47346" w:rsidP="00E426DC">
            <w:pPr>
              <w:pStyle w:val="Prrafodelista"/>
              <w:widowControl w:val="0"/>
              <w:spacing w:after="0" w:line="240" w:lineRule="auto"/>
              <w:ind w:left="360"/>
              <w:jc w:val="both"/>
              <w:rPr>
                <w:rFonts w:cstheme="minorHAnsi"/>
                <w:bCs/>
                <w:snapToGrid w:val="0"/>
                <w:sz w:val="24"/>
                <w:szCs w:val="24"/>
                <w:lang w:val="es-CL"/>
              </w:rPr>
            </w:pPr>
            <w:r w:rsidRPr="00DD3B2F">
              <w:rPr>
                <w:rFonts w:cstheme="minorHAnsi"/>
                <w:bCs/>
                <w:snapToGrid w:val="0"/>
                <w:sz w:val="24"/>
                <w:szCs w:val="24"/>
                <w:lang w:val="es-CL"/>
              </w:rPr>
              <w:t>Se permite financiar éste ítem por hasta 3 meses anteriores y 2 meses posteriores a la firma de contrato con el AOS.</w:t>
            </w:r>
          </w:p>
          <w:p w14:paraId="2F99B833" w14:textId="77777777" w:rsidR="00EE4FD2" w:rsidRPr="00DD3B2F" w:rsidRDefault="00EE4FD2" w:rsidP="00E426DC">
            <w:pPr>
              <w:pStyle w:val="Prrafodelista"/>
              <w:widowControl w:val="0"/>
              <w:spacing w:after="0" w:line="240" w:lineRule="auto"/>
              <w:ind w:left="360"/>
              <w:jc w:val="both"/>
              <w:rPr>
                <w:rFonts w:cstheme="minorHAnsi"/>
                <w:bCs/>
                <w:snapToGrid w:val="0"/>
                <w:sz w:val="24"/>
                <w:szCs w:val="24"/>
                <w:lang w:val="es-CL"/>
              </w:rPr>
            </w:pPr>
          </w:p>
          <w:p w14:paraId="6F1FA340" w14:textId="77777777" w:rsidR="00A47346" w:rsidRPr="00DD3B2F" w:rsidRDefault="00A47346" w:rsidP="00E426DC">
            <w:pPr>
              <w:pStyle w:val="Prrafodelista"/>
              <w:widowControl w:val="0"/>
              <w:spacing w:after="0" w:line="240" w:lineRule="auto"/>
              <w:ind w:left="360"/>
              <w:jc w:val="both"/>
              <w:rPr>
                <w:rFonts w:cstheme="minorHAnsi"/>
                <w:bCs/>
                <w:snapToGrid w:val="0"/>
                <w:sz w:val="24"/>
                <w:szCs w:val="24"/>
                <w:lang w:val="es-CL"/>
              </w:rPr>
            </w:pPr>
            <w:r w:rsidRPr="00DD3B2F">
              <w:rPr>
                <w:rFonts w:cstheme="minorHAnsi"/>
                <w:bCs/>
                <w:snapToGrid w:val="0"/>
                <w:sz w:val="24"/>
                <w:szCs w:val="24"/>
                <w:lang w:val="es-CL"/>
              </w:rPr>
              <w:t xml:space="preserve">Para validar el pago por dicho concepto, el contrato de arriendo deberá estar suscrito ante Notario Público. Se excluye el arrendamiento de bienes propios, de alguno de los socios/as, representantes legales o de sus respectivos cónyuges, convivientes civiles, familiares por consanguineidad y afinidad hasta segundo grado inclusive (hijos, padre, madre y hermanos, entre otros). </w:t>
            </w:r>
          </w:p>
          <w:p w14:paraId="2BC6BA00" w14:textId="77777777" w:rsidR="00A47346" w:rsidRPr="00DD3B2F" w:rsidRDefault="00A47346" w:rsidP="00E426DC">
            <w:pPr>
              <w:pStyle w:val="Prrafodelista"/>
              <w:widowControl w:val="0"/>
              <w:spacing w:after="0" w:line="240" w:lineRule="auto"/>
              <w:ind w:left="360"/>
              <w:jc w:val="both"/>
              <w:rPr>
                <w:rFonts w:cstheme="minorHAnsi"/>
                <w:bCs/>
                <w:snapToGrid w:val="0"/>
                <w:sz w:val="24"/>
                <w:szCs w:val="24"/>
                <w:lang w:val="es-CL"/>
              </w:rPr>
            </w:pPr>
          </w:p>
          <w:p w14:paraId="01DA4D46" w14:textId="77777777" w:rsidR="00A47346" w:rsidRPr="00DD3B2F" w:rsidRDefault="00A47346" w:rsidP="00E426DC">
            <w:pPr>
              <w:pStyle w:val="Prrafodelista"/>
              <w:widowControl w:val="0"/>
              <w:spacing w:after="0" w:line="240" w:lineRule="auto"/>
              <w:ind w:left="360"/>
              <w:jc w:val="both"/>
              <w:rPr>
                <w:rFonts w:cstheme="minorHAnsi"/>
                <w:bCs/>
                <w:snapToGrid w:val="0"/>
                <w:sz w:val="24"/>
                <w:szCs w:val="24"/>
                <w:lang w:val="es-CL"/>
              </w:rPr>
            </w:pPr>
            <w:r w:rsidRPr="00DD3B2F">
              <w:rPr>
                <w:rFonts w:cstheme="minorHAnsi"/>
                <w:bCs/>
                <w:snapToGrid w:val="0"/>
                <w:sz w:val="24"/>
                <w:szCs w:val="24"/>
                <w:lang w:val="es-CL"/>
              </w:rPr>
              <w:t>El contrato de arriendo debe haber sido firmado con anterioridad a la fecha de lanzamiento de la convocatoria.</w:t>
            </w:r>
          </w:p>
          <w:p w14:paraId="2ED31D8B" w14:textId="77777777" w:rsidR="00A47346" w:rsidRPr="00DD3B2F" w:rsidRDefault="00A47346" w:rsidP="00E426DC">
            <w:pPr>
              <w:pStyle w:val="Prrafodelista"/>
              <w:widowControl w:val="0"/>
              <w:spacing w:after="0" w:line="240" w:lineRule="auto"/>
              <w:ind w:left="360"/>
              <w:jc w:val="both"/>
              <w:rPr>
                <w:rFonts w:cstheme="minorHAnsi"/>
                <w:bCs/>
                <w:snapToGrid w:val="0"/>
                <w:sz w:val="24"/>
                <w:szCs w:val="24"/>
                <w:lang w:val="es-CL"/>
              </w:rPr>
            </w:pPr>
          </w:p>
          <w:p w14:paraId="38469313" w14:textId="311D0687" w:rsidR="00A47346" w:rsidRPr="00DD3B2F" w:rsidRDefault="00A47346" w:rsidP="00E426DC">
            <w:pPr>
              <w:widowControl w:val="0"/>
              <w:spacing w:after="0" w:line="240" w:lineRule="auto"/>
              <w:ind w:left="356"/>
              <w:jc w:val="both"/>
              <w:rPr>
                <w:rFonts w:cstheme="minorHAnsi"/>
                <w:bCs/>
                <w:snapToGrid w:val="0"/>
                <w:sz w:val="24"/>
                <w:szCs w:val="24"/>
                <w:lang w:val="es-CL"/>
              </w:rPr>
            </w:pPr>
            <w:r w:rsidRPr="00DD3B2F">
              <w:rPr>
                <w:rFonts w:cstheme="minorHAnsi"/>
                <w:bCs/>
                <w:snapToGrid w:val="0"/>
                <w:sz w:val="24"/>
                <w:szCs w:val="24"/>
                <w:lang w:val="es-CL"/>
              </w:rPr>
              <w:t>Se excluye el arrendamiento de bienes propios, de alguno de los socios/as, representantes legales o de sus respectivos cónyuges, familiares por consanguineidad y afinidad hasta el segundo grado inclusive (hijos, padre, madre y hermanos).</w:t>
            </w:r>
          </w:p>
          <w:p w14:paraId="0685140D" w14:textId="4599A553" w:rsidR="00A47346" w:rsidRPr="00DD3B2F" w:rsidRDefault="00A47346" w:rsidP="00E426DC">
            <w:pPr>
              <w:widowControl w:val="0"/>
              <w:spacing w:after="0" w:line="240" w:lineRule="auto"/>
              <w:ind w:left="356"/>
              <w:jc w:val="both"/>
              <w:rPr>
                <w:rFonts w:cstheme="minorHAnsi"/>
                <w:b/>
                <w:bCs/>
                <w:snapToGrid w:val="0"/>
                <w:sz w:val="24"/>
                <w:szCs w:val="24"/>
                <w:lang w:val="es-CL"/>
              </w:rPr>
            </w:pPr>
            <w:r w:rsidRPr="00DD3B2F">
              <w:rPr>
                <w:rFonts w:cstheme="minorHAnsi"/>
                <w:b/>
                <w:bCs/>
                <w:snapToGrid w:val="0"/>
                <w:sz w:val="24"/>
                <w:szCs w:val="24"/>
                <w:lang w:val="es-CL"/>
              </w:rPr>
              <w:t>Ver Anexo N° 2: Declaración Jurada de No Consanguineidad.</w:t>
            </w:r>
          </w:p>
          <w:p w14:paraId="4A9864C5" w14:textId="77777777" w:rsidR="00BC4A18" w:rsidRPr="00DD3B2F" w:rsidRDefault="00BC4A18" w:rsidP="00E426DC">
            <w:pPr>
              <w:widowControl w:val="0"/>
              <w:spacing w:after="0" w:line="240" w:lineRule="auto"/>
              <w:ind w:left="356"/>
              <w:jc w:val="both"/>
              <w:rPr>
                <w:rFonts w:cstheme="minorHAnsi"/>
                <w:b/>
                <w:bCs/>
                <w:snapToGrid w:val="0"/>
                <w:sz w:val="24"/>
                <w:szCs w:val="24"/>
                <w:lang w:val="es-CL"/>
              </w:rPr>
            </w:pPr>
          </w:p>
          <w:p w14:paraId="17D55CE7" w14:textId="4190461B" w:rsidR="00A47346" w:rsidRPr="00DD3B2F" w:rsidRDefault="00A47346" w:rsidP="00E426DC">
            <w:pPr>
              <w:pStyle w:val="Prrafodelista"/>
              <w:widowControl w:val="0"/>
              <w:numPr>
                <w:ilvl w:val="0"/>
                <w:numId w:val="30"/>
              </w:numPr>
              <w:spacing w:after="0" w:line="240" w:lineRule="auto"/>
              <w:contextualSpacing w:val="0"/>
              <w:jc w:val="both"/>
              <w:rPr>
                <w:rFonts w:eastAsia="Arial Unicode MS" w:cstheme="minorHAnsi"/>
                <w:bCs/>
                <w:snapToGrid w:val="0"/>
                <w:sz w:val="24"/>
                <w:szCs w:val="24"/>
                <w:lang w:val="es-CL"/>
              </w:rPr>
            </w:pPr>
            <w:r w:rsidRPr="00DD3B2F">
              <w:rPr>
                <w:rFonts w:eastAsia="Arial Unicode MS" w:cstheme="minorHAnsi"/>
                <w:b/>
                <w:bCs/>
                <w:snapToGrid w:val="0"/>
                <w:sz w:val="24"/>
                <w:szCs w:val="24"/>
                <w:lang w:val="es-CL"/>
              </w:rPr>
              <w:t xml:space="preserve">Servicios y consumos generales:  </w:t>
            </w:r>
            <w:r w:rsidRPr="00DD3B2F">
              <w:rPr>
                <w:rFonts w:eastAsia="Arial Unicode MS" w:cstheme="minorHAnsi"/>
                <w:bCs/>
                <w:snapToGrid w:val="0"/>
                <w:sz w:val="24"/>
                <w:szCs w:val="24"/>
                <w:lang w:val="es-CL"/>
              </w:rPr>
              <w:t>Comprende el pago por servicios mensuales de internet, agua, luz, gas, pagos por servicios, tales como uso de software, plataformas digitales, servicios aseo, limpieza y/o sanitización, entre otros.</w:t>
            </w:r>
          </w:p>
        </w:tc>
      </w:tr>
    </w:tbl>
    <w:p w14:paraId="053593BD" w14:textId="143EA198" w:rsidR="008226C4" w:rsidRPr="00DD3B2F" w:rsidRDefault="008226C4" w:rsidP="00E426DC">
      <w:pPr>
        <w:spacing w:after="0" w:line="240" w:lineRule="auto"/>
        <w:jc w:val="both"/>
        <w:rPr>
          <w:rFonts w:cstheme="minorHAnsi"/>
          <w:sz w:val="24"/>
          <w:szCs w:val="24"/>
          <w:lang w:eastAsia="es-ES"/>
        </w:rPr>
      </w:pPr>
    </w:p>
    <w:p w14:paraId="41C9FBD1" w14:textId="7CCE5238" w:rsidR="008226C4" w:rsidRPr="00DD3B2F" w:rsidRDefault="008226C4" w:rsidP="00E426DC">
      <w:pPr>
        <w:spacing w:after="0" w:line="240" w:lineRule="auto"/>
        <w:jc w:val="both"/>
        <w:rPr>
          <w:rFonts w:cstheme="minorHAnsi"/>
          <w:sz w:val="24"/>
          <w:szCs w:val="24"/>
          <w:lang w:eastAsia="es-ES"/>
        </w:rPr>
      </w:pPr>
    </w:p>
    <w:tbl>
      <w:tblPr>
        <w:tblW w:w="878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7088"/>
      </w:tblGrid>
      <w:tr w:rsidR="00A47346" w:rsidRPr="00DD3B2F" w14:paraId="213F4FCD" w14:textId="77777777" w:rsidTr="00E426DC">
        <w:trPr>
          <w:cantSplit/>
          <w:trHeight w:val="350"/>
          <w:tblHeader/>
        </w:trPr>
        <w:tc>
          <w:tcPr>
            <w:tcW w:w="8789" w:type="dxa"/>
            <w:gridSpan w:val="2"/>
            <w:shd w:val="clear" w:color="auto" w:fill="B8CCE4" w:themeFill="accent1" w:themeFillTint="66"/>
            <w:vAlign w:val="center"/>
          </w:tcPr>
          <w:p w14:paraId="275FCCC4" w14:textId="77777777" w:rsidR="00A47346" w:rsidRPr="00DD3B2F" w:rsidRDefault="00A47346" w:rsidP="00E426DC">
            <w:pPr>
              <w:widowControl w:val="0"/>
              <w:spacing w:after="0" w:line="240" w:lineRule="auto"/>
              <w:rPr>
                <w:rFonts w:cstheme="minorHAnsi"/>
                <w:b/>
                <w:snapToGrid w:val="0"/>
                <w:sz w:val="24"/>
                <w:szCs w:val="24"/>
                <w:lang w:val="es-CL"/>
              </w:rPr>
            </w:pPr>
            <w:r w:rsidRPr="00DD3B2F">
              <w:rPr>
                <w:rFonts w:cstheme="minorHAnsi"/>
                <w:b/>
                <w:snapToGrid w:val="0"/>
                <w:sz w:val="24"/>
                <w:szCs w:val="24"/>
                <w:lang w:val="es-CL"/>
              </w:rPr>
              <w:lastRenderedPageBreak/>
              <w:t>CATEGORÍA: ACCIONES DE GESTIÓN EMPRESARIAL</w:t>
            </w:r>
          </w:p>
        </w:tc>
      </w:tr>
      <w:tr w:rsidR="00A47346" w:rsidRPr="00DD3B2F" w14:paraId="2C0D8E9F" w14:textId="77777777" w:rsidTr="00E426DC">
        <w:trPr>
          <w:cantSplit/>
          <w:trHeight w:val="332"/>
          <w:tblHeader/>
        </w:trPr>
        <w:tc>
          <w:tcPr>
            <w:tcW w:w="1701" w:type="dxa"/>
            <w:tcBorders>
              <w:bottom w:val="single" w:sz="4" w:space="0" w:color="auto"/>
            </w:tcBorders>
            <w:shd w:val="clear" w:color="auto" w:fill="B8CCE4" w:themeFill="accent1" w:themeFillTint="66"/>
          </w:tcPr>
          <w:p w14:paraId="14E521B9" w14:textId="77777777" w:rsidR="00A47346" w:rsidRPr="00DD3B2F" w:rsidRDefault="00A47346" w:rsidP="00E426DC">
            <w:pPr>
              <w:spacing w:after="0" w:line="240" w:lineRule="auto"/>
              <w:jc w:val="both"/>
              <w:rPr>
                <w:rFonts w:cstheme="minorHAnsi"/>
                <w:b/>
                <w:sz w:val="24"/>
                <w:szCs w:val="24"/>
                <w:lang w:val="es-CL"/>
              </w:rPr>
            </w:pPr>
            <w:r w:rsidRPr="00DD3B2F">
              <w:rPr>
                <w:rFonts w:cstheme="minorHAnsi"/>
                <w:b/>
                <w:sz w:val="24"/>
                <w:szCs w:val="24"/>
                <w:lang w:val="es-CL"/>
              </w:rPr>
              <w:t>ITEM</w:t>
            </w:r>
          </w:p>
        </w:tc>
        <w:tc>
          <w:tcPr>
            <w:tcW w:w="7088" w:type="dxa"/>
            <w:shd w:val="clear" w:color="auto" w:fill="B8CCE4" w:themeFill="accent1" w:themeFillTint="66"/>
          </w:tcPr>
          <w:p w14:paraId="354B7D2A" w14:textId="77777777" w:rsidR="00A47346" w:rsidRPr="00DD3B2F" w:rsidRDefault="00A47346" w:rsidP="00E426DC">
            <w:pPr>
              <w:widowControl w:val="0"/>
              <w:spacing w:after="0" w:line="240" w:lineRule="auto"/>
              <w:jc w:val="both"/>
              <w:rPr>
                <w:rFonts w:cstheme="minorHAnsi"/>
                <w:b/>
                <w:snapToGrid w:val="0"/>
                <w:sz w:val="24"/>
                <w:szCs w:val="24"/>
                <w:lang w:val="es-CL"/>
              </w:rPr>
            </w:pPr>
            <w:r w:rsidRPr="00DD3B2F">
              <w:rPr>
                <w:rFonts w:cstheme="minorHAnsi"/>
                <w:b/>
                <w:snapToGrid w:val="0"/>
                <w:sz w:val="24"/>
                <w:szCs w:val="24"/>
                <w:lang w:val="es-CL"/>
              </w:rPr>
              <w:t>SUB ITEM / DESCRIPCION</w:t>
            </w:r>
          </w:p>
        </w:tc>
      </w:tr>
      <w:tr w:rsidR="00A47346" w:rsidRPr="00DD3B2F" w14:paraId="5F899A39" w14:textId="77777777" w:rsidTr="00E426DC">
        <w:tc>
          <w:tcPr>
            <w:tcW w:w="1701" w:type="dxa"/>
            <w:shd w:val="clear" w:color="auto" w:fill="auto"/>
          </w:tcPr>
          <w:p w14:paraId="1F2545DA" w14:textId="77777777" w:rsidR="00A47346" w:rsidRPr="00DD3B2F" w:rsidRDefault="00A47346" w:rsidP="00E426DC">
            <w:pPr>
              <w:widowControl w:val="0"/>
              <w:spacing w:after="0" w:line="240" w:lineRule="auto"/>
              <w:ind w:left="356"/>
              <w:rPr>
                <w:rFonts w:cstheme="minorHAnsi"/>
                <w:b/>
                <w:bCs/>
                <w:snapToGrid w:val="0"/>
                <w:sz w:val="24"/>
                <w:szCs w:val="24"/>
                <w:lang w:val="es-CL"/>
              </w:rPr>
            </w:pPr>
          </w:p>
          <w:p w14:paraId="73F578BC" w14:textId="77777777" w:rsidR="00A47346" w:rsidRPr="00DD3B2F" w:rsidRDefault="00A47346" w:rsidP="00E426DC">
            <w:pPr>
              <w:widowControl w:val="0"/>
              <w:numPr>
                <w:ilvl w:val="0"/>
                <w:numId w:val="9"/>
              </w:numPr>
              <w:spacing w:after="0" w:line="240" w:lineRule="auto"/>
              <w:ind w:left="356" w:hanging="284"/>
              <w:rPr>
                <w:rFonts w:cstheme="minorHAnsi"/>
                <w:b/>
                <w:bCs/>
                <w:snapToGrid w:val="0"/>
                <w:sz w:val="24"/>
                <w:szCs w:val="24"/>
                <w:lang w:val="es-CL"/>
              </w:rPr>
            </w:pPr>
            <w:r w:rsidRPr="00DD3B2F">
              <w:rPr>
                <w:rFonts w:cstheme="minorHAnsi"/>
                <w:b/>
                <w:bCs/>
                <w:snapToGrid w:val="0"/>
                <w:sz w:val="24"/>
                <w:szCs w:val="24"/>
                <w:lang w:val="es-CL"/>
              </w:rPr>
              <w:t>Asistencia técnica y asesoría en gestión</w:t>
            </w:r>
          </w:p>
        </w:tc>
        <w:tc>
          <w:tcPr>
            <w:tcW w:w="7088" w:type="dxa"/>
            <w:shd w:val="clear" w:color="auto" w:fill="auto"/>
          </w:tcPr>
          <w:p w14:paraId="619743C4" w14:textId="4FC65194" w:rsidR="00A47346" w:rsidRPr="00DD3B2F" w:rsidRDefault="00A47346" w:rsidP="00E426DC">
            <w:pPr>
              <w:spacing w:after="0" w:line="240" w:lineRule="auto"/>
              <w:ind w:left="70"/>
              <w:jc w:val="both"/>
              <w:rPr>
                <w:rFonts w:cstheme="minorHAnsi"/>
                <w:bCs/>
                <w:sz w:val="24"/>
                <w:szCs w:val="24"/>
                <w:lang w:val="es-CL"/>
              </w:rPr>
            </w:pPr>
            <w:r w:rsidRPr="00DD3B2F">
              <w:rPr>
                <w:rFonts w:cstheme="minorHAnsi"/>
                <w:b/>
                <w:bCs/>
                <w:sz w:val="24"/>
                <w:szCs w:val="24"/>
                <w:lang w:val="es-CL"/>
              </w:rPr>
              <w:t>Asistencia técnica y asesoría en gestión:</w:t>
            </w:r>
            <w:r w:rsidRPr="00DD3B2F">
              <w:rPr>
                <w:rFonts w:cstheme="minorHAnsi"/>
                <w:bCs/>
                <w:sz w:val="24"/>
                <w:szCs w:val="24"/>
                <w:lang w:val="es-CL"/>
              </w:rPr>
              <w:t xml:space="preserve"> Comprende el gasto para contratación de servicios de consultoría orientadas a entregar conocimientos, información y herramientas técnicas que tengan impacto directo en la gestión de los beneficiarios/as y en concordancia al objetivo del Programa, tales como; comercial, logística, implementación de protocolos y medidas sanitarias, digitalización, implementación de nuevos canales de comercialización y distribución, entre otros.</w:t>
            </w:r>
          </w:p>
          <w:p w14:paraId="030F925E" w14:textId="77777777" w:rsidR="00A47346" w:rsidRPr="00DD3B2F" w:rsidRDefault="00A47346" w:rsidP="00E426DC">
            <w:pPr>
              <w:spacing w:after="0" w:line="240" w:lineRule="auto"/>
              <w:ind w:left="70"/>
              <w:jc w:val="both"/>
              <w:rPr>
                <w:rFonts w:cstheme="minorHAnsi"/>
                <w:bCs/>
                <w:sz w:val="24"/>
                <w:szCs w:val="24"/>
                <w:lang w:val="es-CL"/>
              </w:rPr>
            </w:pPr>
            <w:r w:rsidRPr="00DD3B2F">
              <w:rPr>
                <w:rFonts w:cstheme="minorHAnsi"/>
                <w:bCs/>
                <w:sz w:val="24"/>
                <w:szCs w:val="24"/>
                <w:lang w:val="es-CL"/>
              </w:rPr>
              <w:t>El proveedor del servicio debe entregar un informe del mismo.</w:t>
            </w:r>
          </w:p>
          <w:p w14:paraId="44209720" w14:textId="7A5E0BB1" w:rsidR="00A47346" w:rsidRPr="00DD3B2F" w:rsidRDefault="00A47346" w:rsidP="00E426DC">
            <w:pPr>
              <w:spacing w:after="0" w:line="240" w:lineRule="auto"/>
              <w:jc w:val="both"/>
              <w:rPr>
                <w:rFonts w:cstheme="minorHAnsi"/>
                <w:bCs/>
                <w:sz w:val="24"/>
                <w:szCs w:val="24"/>
                <w:lang w:val="es-CL"/>
              </w:rPr>
            </w:pPr>
            <w:r w:rsidRPr="00DD3B2F">
              <w:rPr>
                <w:rFonts w:cstheme="minorHAnsi"/>
                <w:bCs/>
                <w:sz w:val="24"/>
                <w:szCs w:val="24"/>
                <w:lang w:val="es-CL"/>
              </w:rPr>
              <w:t>Se excluyen los gastos de movilización, pasajes, alimentación y alojamiento en que incurran los consultores durante la prestación del servicio.</w:t>
            </w:r>
          </w:p>
          <w:p w14:paraId="42C98567" w14:textId="51991F99" w:rsidR="00A47346" w:rsidRPr="00DD3B2F" w:rsidRDefault="00A47346" w:rsidP="00E426DC">
            <w:pPr>
              <w:spacing w:after="0" w:line="240" w:lineRule="auto"/>
              <w:jc w:val="both"/>
              <w:rPr>
                <w:rFonts w:cstheme="minorHAnsi"/>
                <w:bCs/>
                <w:sz w:val="24"/>
                <w:szCs w:val="24"/>
                <w:lang w:val="es-CL"/>
              </w:rPr>
            </w:pPr>
            <w:r w:rsidRPr="00DD3B2F">
              <w:rPr>
                <w:rFonts w:cstheme="minorHAnsi"/>
                <w:bCs/>
                <w:sz w:val="24"/>
                <w:szCs w:val="24"/>
                <w:lang w:val="es-CL"/>
              </w:rPr>
              <w:t>Se excluyen los gastos de este sub ítem presentados con boletas del beneficiario/a, socios, representantes legales, y sus respectivos cónyuges, familiares por consanguineidad y afinidad hasta segundo grado inclusive (hijos, padre, madre y hermanos).</w:t>
            </w:r>
          </w:p>
          <w:p w14:paraId="67E1E135" w14:textId="11400308" w:rsidR="00A47346" w:rsidRPr="00DD3B2F" w:rsidRDefault="00A47346" w:rsidP="00E426DC">
            <w:pPr>
              <w:spacing w:after="0" w:line="240" w:lineRule="auto"/>
              <w:jc w:val="both"/>
              <w:rPr>
                <w:rFonts w:cstheme="minorHAnsi"/>
                <w:bCs/>
                <w:sz w:val="24"/>
                <w:szCs w:val="24"/>
                <w:lang w:val="es-CL"/>
              </w:rPr>
            </w:pPr>
            <w:r w:rsidRPr="00DD3B2F">
              <w:rPr>
                <w:rFonts w:cstheme="minorHAnsi"/>
                <w:b/>
                <w:bCs/>
                <w:sz w:val="24"/>
                <w:szCs w:val="24"/>
                <w:lang w:val="es-CL"/>
              </w:rPr>
              <w:t>Ver Anexo N° 2:</w:t>
            </w:r>
            <w:r w:rsidRPr="00DD3B2F">
              <w:rPr>
                <w:rFonts w:cstheme="minorHAnsi"/>
                <w:bCs/>
                <w:sz w:val="24"/>
                <w:szCs w:val="24"/>
                <w:lang w:val="es-CL"/>
              </w:rPr>
              <w:t xml:space="preserve"> Declaración Jurada de No Consanguineidad en la rendición de gastos.</w:t>
            </w:r>
          </w:p>
        </w:tc>
      </w:tr>
      <w:tr w:rsidR="00A47346" w:rsidRPr="00DD3B2F" w14:paraId="7994BBD1" w14:textId="77777777" w:rsidTr="00E426DC">
        <w:trPr>
          <w:trHeight w:val="427"/>
        </w:trPr>
        <w:tc>
          <w:tcPr>
            <w:tcW w:w="1701" w:type="dxa"/>
            <w:shd w:val="clear" w:color="auto" w:fill="auto"/>
          </w:tcPr>
          <w:p w14:paraId="3CEE7318" w14:textId="0991AC9B" w:rsidR="00A47346" w:rsidRPr="00DD3B2F" w:rsidRDefault="00A47346" w:rsidP="00E426DC">
            <w:pPr>
              <w:widowControl w:val="0"/>
              <w:spacing w:after="0" w:line="240" w:lineRule="auto"/>
              <w:ind w:left="498"/>
              <w:jc w:val="both"/>
              <w:rPr>
                <w:rFonts w:cstheme="minorHAnsi"/>
                <w:b/>
                <w:bCs/>
                <w:snapToGrid w:val="0"/>
                <w:sz w:val="24"/>
                <w:szCs w:val="24"/>
                <w:lang w:val="es-CL"/>
              </w:rPr>
            </w:pPr>
          </w:p>
          <w:p w14:paraId="349766CA" w14:textId="2F4F1ADE" w:rsidR="00EB16B7" w:rsidRPr="00DD3B2F" w:rsidRDefault="00EB16B7" w:rsidP="00E426DC">
            <w:pPr>
              <w:widowControl w:val="0"/>
              <w:spacing w:after="0" w:line="240" w:lineRule="auto"/>
              <w:ind w:left="498"/>
              <w:jc w:val="both"/>
              <w:rPr>
                <w:rFonts w:cstheme="minorHAnsi"/>
                <w:b/>
                <w:bCs/>
                <w:snapToGrid w:val="0"/>
                <w:sz w:val="24"/>
                <w:szCs w:val="24"/>
                <w:lang w:val="es-CL"/>
              </w:rPr>
            </w:pPr>
          </w:p>
          <w:p w14:paraId="08C67511" w14:textId="4085CC6A" w:rsidR="00EB16B7" w:rsidRPr="00DD3B2F" w:rsidRDefault="00EB16B7" w:rsidP="00E426DC">
            <w:pPr>
              <w:widowControl w:val="0"/>
              <w:spacing w:after="0" w:line="240" w:lineRule="auto"/>
              <w:ind w:left="498"/>
              <w:jc w:val="both"/>
              <w:rPr>
                <w:rFonts w:cstheme="minorHAnsi"/>
                <w:b/>
                <w:bCs/>
                <w:snapToGrid w:val="0"/>
                <w:sz w:val="24"/>
                <w:szCs w:val="24"/>
                <w:lang w:val="es-CL"/>
              </w:rPr>
            </w:pPr>
          </w:p>
          <w:p w14:paraId="67FFE409" w14:textId="77777777" w:rsidR="00EB16B7" w:rsidRPr="00DD3B2F" w:rsidRDefault="00EB16B7" w:rsidP="00E426DC">
            <w:pPr>
              <w:widowControl w:val="0"/>
              <w:spacing w:after="0" w:line="240" w:lineRule="auto"/>
              <w:ind w:left="498"/>
              <w:jc w:val="both"/>
              <w:rPr>
                <w:rFonts w:cstheme="minorHAnsi"/>
                <w:b/>
                <w:bCs/>
                <w:snapToGrid w:val="0"/>
                <w:sz w:val="24"/>
                <w:szCs w:val="24"/>
                <w:lang w:val="es-CL"/>
              </w:rPr>
            </w:pPr>
          </w:p>
          <w:p w14:paraId="22C23943" w14:textId="77777777" w:rsidR="00A47346" w:rsidRPr="00DD3B2F" w:rsidRDefault="00A47346" w:rsidP="00D631E3">
            <w:pPr>
              <w:widowControl w:val="0"/>
              <w:numPr>
                <w:ilvl w:val="0"/>
                <w:numId w:val="9"/>
              </w:numPr>
              <w:spacing w:after="0" w:line="240" w:lineRule="auto"/>
              <w:ind w:left="216" w:hanging="216"/>
              <w:jc w:val="both"/>
              <w:rPr>
                <w:rFonts w:cstheme="minorHAnsi"/>
                <w:b/>
                <w:bCs/>
                <w:snapToGrid w:val="0"/>
                <w:sz w:val="24"/>
                <w:szCs w:val="24"/>
                <w:lang w:val="es-CL"/>
              </w:rPr>
            </w:pPr>
            <w:r w:rsidRPr="00DD3B2F">
              <w:rPr>
                <w:rFonts w:cstheme="minorHAnsi"/>
                <w:b/>
                <w:bCs/>
                <w:snapToGrid w:val="0"/>
                <w:sz w:val="24"/>
                <w:szCs w:val="24"/>
                <w:lang w:val="es-CL"/>
              </w:rPr>
              <w:t>Capa</w:t>
            </w:r>
            <w:bookmarkStart w:id="7" w:name="_GoBack"/>
            <w:bookmarkEnd w:id="7"/>
            <w:r w:rsidRPr="00DD3B2F">
              <w:rPr>
                <w:rFonts w:cstheme="minorHAnsi"/>
                <w:b/>
                <w:bCs/>
                <w:snapToGrid w:val="0"/>
                <w:sz w:val="24"/>
                <w:szCs w:val="24"/>
                <w:lang w:val="es-CL"/>
              </w:rPr>
              <w:t xml:space="preserve">citación </w:t>
            </w:r>
          </w:p>
          <w:p w14:paraId="101B7524" w14:textId="77777777" w:rsidR="00A47346" w:rsidRPr="00DD3B2F" w:rsidRDefault="00A47346" w:rsidP="00E426DC">
            <w:pPr>
              <w:widowControl w:val="0"/>
              <w:spacing w:after="0" w:line="240" w:lineRule="auto"/>
              <w:jc w:val="both"/>
              <w:rPr>
                <w:rFonts w:cstheme="minorHAnsi"/>
                <w:bCs/>
                <w:snapToGrid w:val="0"/>
                <w:color w:val="3366FF"/>
                <w:sz w:val="24"/>
                <w:szCs w:val="24"/>
                <w:lang w:val="es-CL"/>
              </w:rPr>
            </w:pPr>
          </w:p>
        </w:tc>
        <w:tc>
          <w:tcPr>
            <w:tcW w:w="7088" w:type="dxa"/>
            <w:shd w:val="clear" w:color="auto" w:fill="auto"/>
          </w:tcPr>
          <w:p w14:paraId="589BD295" w14:textId="5FC0FC08" w:rsidR="00A47346" w:rsidRPr="00DD3B2F" w:rsidRDefault="00A47346" w:rsidP="00E426DC">
            <w:pPr>
              <w:spacing w:after="0" w:line="240" w:lineRule="auto"/>
              <w:jc w:val="both"/>
              <w:rPr>
                <w:rFonts w:cstheme="minorHAnsi"/>
                <w:bCs/>
                <w:sz w:val="24"/>
                <w:szCs w:val="24"/>
                <w:lang w:val="es-CL"/>
              </w:rPr>
            </w:pPr>
            <w:r w:rsidRPr="00DD3B2F">
              <w:rPr>
                <w:rFonts w:cstheme="minorHAnsi"/>
                <w:b/>
                <w:sz w:val="24"/>
                <w:szCs w:val="24"/>
                <w:lang w:val="es-CL"/>
              </w:rPr>
              <w:t>Capacitación:</w:t>
            </w:r>
            <w:r w:rsidRPr="00DD3B2F">
              <w:rPr>
                <w:rFonts w:cstheme="minorHAnsi"/>
                <w:sz w:val="24"/>
                <w:szCs w:val="24"/>
                <w:lang w:val="es-CL"/>
              </w:rPr>
              <w:t xml:space="preserve"> Comprende el gasto en consultoría(s), dirigidas a los/las beneficiarios/as o a sus trabajadores con contrato vigente con la empresa, para el desarrollo de las actividades de transferencia de conocimientos que </w:t>
            </w:r>
            <w:r w:rsidRPr="00DD3B2F">
              <w:rPr>
                <w:rFonts w:cstheme="minorHAnsi"/>
                <w:i/>
                <w:sz w:val="24"/>
                <w:szCs w:val="24"/>
                <w:lang w:val="es-CL"/>
              </w:rPr>
              <w:t>enseñen a hacer</w:t>
            </w:r>
            <w:r w:rsidRPr="00DD3B2F">
              <w:rPr>
                <w:rFonts w:cstheme="minorHAnsi"/>
                <w:sz w:val="24"/>
                <w:szCs w:val="24"/>
                <w:lang w:val="es-CL"/>
              </w:rPr>
              <w:t xml:space="preserve">, es decir, adquirir habilidades (capacidad para poner en práctica conocimientos) o actividades destinadas a informar respecto de temas </w:t>
            </w:r>
            <w:r w:rsidRPr="00DD3B2F">
              <w:rPr>
                <w:rFonts w:cstheme="minorHAnsi"/>
                <w:bCs/>
                <w:sz w:val="24"/>
                <w:szCs w:val="24"/>
                <w:lang w:val="es-CL"/>
              </w:rPr>
              <w:t>que tengan impacto directo en la gestión de los beneficiarios/as y en concordancia al objetivo del Programa, tales como; comercial, logística, implementación de protocolos y medidas sanitarias, digitalización, implementación de nuevos canales de comercialización y distribución, entre otros.</w:t>
            </w:r>
          </w:p>
          <w:p w14:paraId="7A0936C3" w14:textId="5EDC0BD4" w:rsidR="00A47346" w:rsidRPr="00DD3B2F" w:rsidRDefault="00A47346" w:rsidP="00E426DC">
            <w:pPr>
              <w:spacing w:after="0" w:line="240" w:lineRule="auto"/>
              <w:jc w:val="both"/>
              <w:rPr>
                <w:rFonts w:cstheme="minorHAnsi"/>
                <w:sz w:val="24"/>
                <w:szCs w:val="24"/>
                <w:lang w:val="es-CL"/>
              </w:rPr>
            </w:pPr>
            <w:r w:rsidRPr="00DD3B2F">
              <w:rPr>
                <w:rFonts w:cstheme="minorHAnsi"/>
                <w:sz w:val="24"/>
                <w:szCs w:val="24"/>
                <w:lang w:val="es-CL"/>
              </w:rPr>
              <w:t xml:space="preserve">Incluye el total del gasto que implica la organización e implementación de estas actividades. </w:t>
            </w:r>
          </w:p>
          <w:p w14:paraId="25E91343" w14:textId="3ABEA6B2" w:rsidR="00A47346" w:rsidRPr="00DD3B2F" w:rsidRDefault="00A47346" w:rsidP="00E426DC">
            <w:pPr>
              <w:spacing w:after="0" w:line="240" w:lineRule="auto"/>
              <w:jc w:val="both"/>
              <w:rPr>
                <w:rFonts w:cstheme="minorHAnsi"/>
                <w:bCs/>
                <w:sz w:val="24"/>
                <w:szCs w:val="24"/>
              </w:rPr>
            </w:pPr>
            <w:r w:rsidRPr="00DD3B2F">
              <w:rPr>
                <w:rFonts w:cstheme="minorHAnsi"/>
                <w:sz w:val="24"/>
                <w:szCs w:val="24"/>
                <w:lang w:val="es-CL"/>
              </w:rPr>
              <w:t>El proveedor del servicio debe entregar un informe del mismo.</w:t>
            </w:r>
          </w:p>
        </w:tc>
      </w:tr>
      <w:tr w:rsidR="00A47346" w:rsidRPr="00DD3B2F" w14:paraId="37ED2995" w14:textId="77777777" w:rsidTr="00E426DC">
        <w:trPr>
          <w:trHeight w:val="991"/>
        </w:trPr>
        <w:tc>
          <w:tcPr>
            <w:tcW w:w="1701" w:type="dxa"/>
            <w:shd w:val="clear" w:color="auto" w:fill="auto"/>
          </w:tcPr>
          <w:p w14:paraId="0B09F4DD" w14:textId="4F8D1223" w:rsidR="00EB16B7" w:rsidRPr="00DD3B2F" w:rsidRDefault="00EB16B7" w:rsidP="00BC4A18">
            <w:pPr>
              <w:widowControl w:val="0"/>
              <w:spacing w:after="0" w:line="240" w:lineRule="auto"/>
              <w:rPr>
                <w:rFonts w:cstheme="minorHAnsi"/>
                <w:b/>
                <w:bCs/>
                <w:snapToGrid w:val="0"/>
                <w:sz w:val="24"/>
                <w:szCs w:val="24"/>
                <w:lang w:val="es-CL"/>
              </w:rPr>
            </w:pPr>
          </w:p>
          <w:p w14:paraId="54983E7B" w14:textId="77777777" w:rsidR="00A47346" w:rsidRPr="00DD3B2F" w:rsidRDefault="00A47346" w:rsidP="00E426DC">
            <w:pPr>
              <w:widowControl w:val="0"/>
              <w:numPr>
                <w:ilvl w:val="0"/>
                <w:numId w:val="9"/>
              </w:numPr>
              <w:spacing w:after="0" w:line="240" w:lineRule="auto"/>
              <w:ind w:left="498" w:hanging="426"/>
              <w:rPr>
                <w:rFonts w:cstheme="minorHAnsi"/>
                <w:b/>
                <w:bCs/>
                <w:snapToGrid w:val="0"/>
                <w:sz w:val="24"/>
                <w:szCs w:val="24"/>
                <w:lang w:val="es-CL"/>
              </w:rPr>
            </w:pPr>
            <w:r w:rsidRPr="00DD3B2F">
              <w:rPr>
                <w:rFonts w:cstheme="minorHAnsi"/>
                <w:b/>
                <w:bCs/>
                <w:snapToGrid w:val="0"/>
                <w:sz w:val="24"/>
                <w:szCs w:val="24"/>
                <w:lang w:val="es-CL"/>
              </w:rPr>
              <w:t>Acciones de Marketing</w:t>
            </w:r>
          </w:p>
        </w:tc>
        <w:tc>
          <w:tcPr>
            <w:tcW w:w="7088" w:type="dxa"/>
            <w:shd w:val="clear" w:color="auto" w:fill="auto"/>
          </w:tcPr>
          <w:p w14:paraId="2CC7A480" w14:textId="77777777" w:rsidR="00A47346" w:rsidRPr="00DD3B2F" w:rsidRDefault="00A47346" w:rsidP="00E426DC">
            <w:pPr>
              <w:numPr>
                <w:ilvl w:val="0"/>
                <w:numId w:val="4"/>
              </w:numPr>
              <w:spacing w:after="0" w:line="240" w:lineRule="auto"/>
              <w:jc w:val="both"/>
              <w:rPr>
                <w:rFonts w:cstheme="minorHAnsi"/>
                <w:sz w:val="24"/>
                <w:szCs w:val="24"/>
                <w:lang w:val="es-CL"/>
              </w:rPr>
            </w:pPr>
            <w:r w:rsidRPr="00DD3B2F">
              <w:rPr>
                <w:rFonts w:cstheme="minorHAnsi"/>
                <w:b/>
                <w:sz w:val="24"/>
                <w:szCs w:val="24"/>
                <w:lang w:val="es-CL"/>
              </w:rPr>
              <w:t>Activaciones comerciales y/o eventos virtuales:</w:t>
            </w:r>
            <w:r w:rsidRPr="00DD3B2F">
              <w:rPr>
                <w:rFonts w:cstheme="minorHAnsi"/>
                <w:sz w:val="24"/>
                <w:szCs w:val="24"/>
                <w:lang w:val="es-CL"/>
              </w:rPr>
              <w:t xml:space="preserve"> Comprende los gastos por concepto de participación, de organización y desarrollo de actividades para la activación comercial, exposiciones eventos con el propósito de presentar y/o comercializar productos o servicios.</w:t>
            </w:r>
          </w:p>
          <w:p w14:paraId="01FE930D" w14:textId="77777777" w:rsidR="00A47346" w:rsidRPr="00DD3B2F" w:rsidRDefault="00A47346" w:rsidP="00E426DC">
            <w:pPr>
              <w:spacing w:after="0" w:line="240" w:lineRule="auto"/>
              <w:jc w:val="both"/>
              <w:rPr>
                <w:rFonts w:cstheme="minorHAnsi"/>
                <w:sz w:val="24"/>
                <w:szCs w:val="24"/>
                <w:lang w:val="es-CL"/>
              </w:rPr>
            </w:pPr>
          </w:p>
          <w:p w14:paraId="4DF73DBE" w14:textId="5E368D19" w:rsidR="00A47346" w:rsidRPr="00DD3B2F" w:rsidRDefault="00A47346" w:rsidP="00E426DC">
            <w:pPr>
              <w:numPr>
                <w:ilvl w:val="0"/>
                <w:numId w:val="4"/>
              </w:numPr>
              <w:spacing w:after="0" w:line="240" w:lineRule="auto"/>
              <w:jc w:val="both"/>
              <w:rPr>
                <w:rFonts w:cstheme="minorHAnsi"/>
                <w:sz w:val="24"/>
                <w:szCs w:val="24"/>
                <w:lang w:val="es-CL"/>
              </w:rPr>
            </w:pPr>
            <w:r w:rsidRPr="00DD3B2F">
              <w:rPr>
                <w:rFonts w:cstheme="minorHAnsi"/>
                <w:b/>
                <w:sz w:val="24"/>
                <w:szCs w:val="24"/>
                <w:lang w:val="es-CL"/>
              </w:rPr>
              <w:t>Promoción, publicidad, difusión y marketing digital:</w:t>
            </w:r>
            <w:r w:rsidRPr="00DD3B2F">
              <w:rPr>
                <w:rFonts w:cstheme="minorHAnsi"/>
                <w:sz w:val="24"/>
                <w:szCs w:val="24"/>
                <w:lang w:val="es-CL"/>
              </w:rPr>
              <w:t xml:space="preserve"> Comprende los gastos en contratación de servicios publicitarios, de promoción y difusión de proyectos de fomento productivo. Por ejemplo: difusión y promoción comercial (avisos publicitarios en radio, televisión, sitios, plataformas </w:t>
            </w:r>
            <w:r w:rsidRPr="00DD3B2F">
              <w:rPr>
                <w:rFonts w:cstheme="minorHAnsi"/>
                <w:i/>
                <w:sz w:val="24"/>
                <w:szCs w:val="24"/>
                <w:lang w:val="es-CL"/>
              </w:rPr>
              <w:t>web</w:t>
            </w:r>
            <w:r w:rsidRPr="00DD3B2F">
              <w:rPr>
                <w:rFonts w:cstheme="minorHAnsi"/>
                <w:sz w:val="24"/>
                <w:szCs w:val="24"/>
                <w:lang w:val="es-CL"/>
              </w:rPr>
              <w:t xml:space="preserve">); servicio de imprenta para folletería, artículos promocionales como la papelería </w:t>
            </w:r>
            <w:r w:rsidRPr="00DD3B2F">
              <w:rPr>
                <w:rFonts w:cstheme="minorHAnsi"/>
                <w:color w:val="000000"/>
                <w:sz w:val="24"/>
                <w:szCs w:val="24"/>
                <w:lang w:val="es-CL"/>
              </w:rPr>
              <w:t xml:space="preserve">corporativa, </w:t>
            </w:r>
            <w:r w:rsidRPr="00DD3B2F">
              <w:rPr>
                <w:rFonts w:cstheme="minorHAnsi"/>
                <w:i/>
                <w:color w:val="000000"/>
                <w:sz w:val="24"/>
                <w:szCs w:val="24"/>
                <w:lang w:val="es-CL"/>
              </w:rPr>
              <w:t>merchandising</w:t>
            </w:r>
            <w:r w:rsidRPr="00DD3B2F">
              <w:rPr>
                <w:rFonts w:cstheme="minorHAnsi"/>
                <w:color w:val="000000"/>
                <w:sz w:val="24"/>
                <w:szCs w:val="24"/>
                <w:lang w:val="es-CL"/>
              </w:rPr>
              <w:t xml:space="preserve"> (elementos y/o actividades orientadas al propio </w:t>
            </w:r>
            <w:r w:rsidRPr="00DD3B2F">
              <w:rPr>
                <w:rFonts w:cstheme="minorHAnsi"/>
                <w:color w:val="000000"/>
                <w:sz w:val="24"/>
                <w:szCs w:val="24"/>
                <w:lang w:val="es-CL"/>
              </w:rPr>
              <w:lastRenderedPageBreak/>
              <w:t>establecimiento o al personal, que harán que el producto o servicio resulte ser más atractivo para los consumidores potenciales: acciones para el desarrollo de canales de venta y comercialización, desarrollo de páginas web, marketing digital, posicionamiento pagado de redes sociales, entre otros.</w:t>
            </w:r>
          </w:p>
          <w:p w14:paraId="21EAD9FA" w14:textId="77777777" w:rsidR="00EB16B7" w:rsidRPr="00DD3B2F" w:rsidRDefault="00EB16B7" w:rsidP="00E426DC">
            <w:pPr>
              <w:spacing w:after="0" w:line="240" w:lineRule="auto"/>
              <w:ind w:left="371"/>
              <w:jc w:val="both"/>
              <w:rPr>
                <w:rFonts w:cstheme="minorHAnsi"/>
                <w:sz w:val="24"/>
                <w:szCs w:val="24"/>
                <w:lang w:val="es-CL"/>
              </w:rPr>
            </w:pPr>
          </w:p>
          <w:p w14:paraId="5E031944" w14:textId="189186BE" w:rsidR="00A47346" w:rsidRPr="00DD3B2F" w:rsidRDefault="00A47346" w:rsidP="00E426DC">
            <w:pPr>
              <w:spacing w:after="0" w:line="240" w:lineRule="auto"/>
              <w:ind w:left="371"/>
              <w:jc w:val="both"/>
              <w:rPr>
                <w:rFonts w:cstheme="minorHAnsi"/>
                <w:sz w:val="24"/>
                <w:szCs w:val="24"/>
                <w:lang w:val="es-CL"/>
              </w:rPr>
            </w:pPr>
            <w:r w:rsidRPr="00DD3B2F">
              <w:rPr>
                <w:rFonts w:cstheme="minorHAnsi"/>
                <w:sz w:val="24"/>
                <w:szCs w:val="24"/>
                <w:lang w:val="es-CL"/>
              </w:rPr>
              <w:t>Se incluye en este ítem la contratación de los servicios de diseño, producción gráfica, audiovisual y publicitaria.</w:t>
            </w:r>
          </w:p>
        </w:tc>
      </w:tr>
    </w:tbl>
    <w:p w14:paraId="1235319F" w14:textId="1DBD5D3B" w:rsidR="008226C4" w:rsidRPr="00DD3B2F" w:rsidRDefault="008226C4" w:rsidP="00E426DC">
      <w:pPr>
        <w:spacing w:after="0" w:line="240" w:lineRule="auto"/>
        <w:jc w:val="both"/>
        <w:rPr>
          <w:rFonts w:cstheme="minorHAnsi"/>
          <w:sz w:val="24"/>
          <w:szCs w:val="24"/>
          <w:lang w:eastAsia="es-ES"/>
        </w:rPr>
      </w:pPr>
    </w:p>
    <w:p w14:paraId="5014F399" w14:textId="366BB3C4" w:rsidR="002A52FB" w:rsidRPr="00DD3B2F" w:rsidRDefault="002A52FB" w:rsidP="00E426DC">
      <w:pPr>
        <w:spacing w:after="0" w:line="240" w:lineRule="auto"/>
        <w:jc w:val="both"/>
        <w:rPr>
          <w:rFonts w:eastAsia="Calibri" w:cstheme="minorHAnsi"/>
          <w:sz w:val="24"/>
          <w:szCs w:val="24"/>
        </w:rPr>
      </w:pPr>
      <w:r w:rsidRPr="00DD3B2F">
        <w:rPr>
          <w:rFonts w:eastAsia="Calibri" w:cstheme="minorHAnsi"/>
          <w:sz w:val="24"/>
          <w:szCs w:val="24"/>
        </w:rPr>
        <w:t>Estos ítems u otros de similar naturaleza que sean consistentes con el objetivo del Programa a financiar serán evaluados en su pertinencia conforme a la naturaleza del proyecto contenido en el formulario.</w:t>
      </w:r>
    </w:p>
    <w:p w14:paraId="51C2D1F7" w14:textId="78FA5DCB" w:rsidR="00C55CBD" w:rsidRPr="00DD3B2F" w:rsidRDefault="002A52FB" w:rsidP="00E426DC">
      <w:pPr>
        <w:spacing w:after="0" w:line="240" w:lineRule="auto"/>
        <w:jc w:val="both"/>
        <w:rPr>
          <w:rFonts w:eastAsia="Calibri" w:cstheme="minorHAnsi"/>
          <w:sz w:val="24"/>
          <w:szCs w:val="24"/>
        </w:rPr>
      </w:pPr>
      <w:r w:rsidRPr="00DD3B2F">
        <w:rPr>
          <w:rFonts w:eastAsia="Calibri" w:cstheme="minorHAnsi"/>
          <w:sz w:val="24"/>
          <w:szCs w:val="24"/>
        </w:rPr>
        <w:t xml:space="preserve">Si se solicita financiar otras posibles actividades que no estén establecidas anteriormente, su aprobación estará condicionada al visto </w:t>
      </w:r>
      <w:r w:rsidR="00BC4A18" w:rsidRPr="00DD3B2F">
        <w:rPr>
          <w:rFonts w:eastAsia="Calibri" w:cstheme="minorHAnsi"/>
          <w:sz w:val="24"/>
          <w:szCs w:val="24"/>
        </w:rPr>
        <w:t>del Jurado Nacional</w:t>
      </w:r>
      <w:r w:rsidRPr="00DD3B2F">
        <w:rPr>
          <w:rFonts w:eastAsia="Calibri" w:cstheme="minorHAnsi"/>
          <w:sz w:val="24"/>
          <w:szCs w:val="24"/>
        </w:rPr>
        <w:t>, siempre y cuando dichas actividades tengan relación con el proyecto y el objetivo del Programa, respeten los porcentajes máximos de financiamiento.</w:t>
      </w:r>
    </w:p>
    <w:p w14:paraId="614B5EC5" w14:textId="77777777" w:rsidR="00E426DC" w:rsidRPr="00DD3B2F" w:rsidRDefault="00E426DC" w:rsidP="00E426DC">
      <w:pPr>
        <w:spacing w:after="0" w:line="240" w:lineRule="auto"/>
        <w:jc w:val="both"/>
        <w:rPr>
          <w:rFonts w:eastAsia="Calibri" w:cstheme="minorHAnsi"/>
          <w:sz w:val="24"/>
          <w:szCs w:val="24"/>
        </w:rPr>
      </w:pPr>
    </w:p>
    <w:p w14:paraId="39FDD9C8" w14:textId="54B9BC7F" w:rsidR="00C55CBD" w:rsidRPr="00DD3B2F" w:rsidRDefault="002A52FB" w:rsidP="00C55CBD">
      <w:pPr>
        <w:pStyle w:val="Ttulo4"/>
        <w:numPr>
          <w:ilvl w:val="0"/>
          <w:numId w:val="0"/>
        </w:numPr>
        <w:spacing w:before="0" w:line="240" w:lineRule="auto"/>
        <w:rPr>
          <w:rFonts w:asciiTheme="minorHAnsi" w:hAnsiTheme="minorHAnsi" w:cstheme="minorHAnsi"/>
          <w:bCs w:val="0"/>
          <w:i w:val="0"/>
          <w:color w:val="auto"/>
          <w:sz w:val="24"/>
          <w:szCs w:val="24"/>
        </w:rPr>
      </w:pPr>
      <w:r w:rsidRPr="00DD3B2F">
        <w:rPr>
          <w:rFonts w:asciiTheme="minorHAnsi" w:hAnsiTheme="minorHAnsi" w:cstheme="minorHAnsi"/>
          <w:bCs w:val="0"/>
          <w:i w:val="0"/>
          <w:color w:val="auto"/>
          <w:sz w:val="24"/>
          <w:szCs w:val="24"/>
        </w:rPr>
        <w:t>6.</w:t>
      </w:r>
      <w:r w:rsidR="00C55CBD" w:rsidRPr="00DD3B2F">
        <w:rPr>
          <w:rFonts w:asciiTheme="minorHAnsi" w:hAnsiTheme="minorHAnsi" w:cstheme="minorHAnsi"/>
          <w:bCs w:val="0"/>
          <w:i w:val="0"/>
          <w:color w:val="auto"/>
          <w:sz w:val="24"/>
          <w:szCs w:val="24"/>
        </w:rPr>
        <w:t xml:space="preserve"> ¿Qué NO financia este Convocatoria?</w:t>
      </w:r>
    </w:p>
    <w:p w14:paraId="5A989A75" w14:textId="77777777" w:rsidR="00C55CBD" w:rsidRPr="00DD3B2F" w:rsidRDefault="00C55CBD" w:rsidP="00C55CBD">
      <w:pPr>
        <w:spacing w:after="0" w:line="240" w:lineRule="auto"/>
        <w:rPr>
          <w:rFonts w:cstheme="minorHAnsi"/>
          <w:sz w:val="24"/>
          <w:szCs w:val="24"/>
          <w:lang w:val="es-CL" w:eastAsia="es-ES"/>
        </w:rPr>
      </w:pPr>
    </w:p>
    <w:p w14:paraId="2B6A5B50" w14:textId="6B94C169" w:rsidR="00C55CBD" w:rsidRPr="00DD3B2F" w:rsidRDefault="00C55CBD" w:rsidP="00C55CBD">
      <w:pPr>
        <w:spacing w:after="0" w:line="240" w:lineRule="auto"/>
        <w:rPr>
          <w:rFonts w:cstheme="minorHAnsi"/>
          <w:sz w:val="24"/>
          <w:szCs w:val="24"/>
          <w:lang w:val="es-CL" w:eastAsia="es-ES"/>
        </w:rPr>
      </w:pPr>
      <w:r w:rsidRPr="00DD3B2F">
        <w:rPr>
          <w:rFonts w:cstheme="minorHAnsi"/>
          <w:sz w:val="24"/>
          <w:szCs w:val="24"/>
          <w:lang w:val="es-CL" w:eastAsia="es-ES"/>
        </w:rPr>
        <w:t xml:space="preserve">Los siguientes Ítems no pueden ser </w:t>
      </w:r>
      <w:r w:rsidR="001F65E7" w:rsidRPr="00DD3B2F">
        <w:rPr>
          <w:rFonts w:cstheme="minorHAnsi"/>
          <w:sz w:val="24"/>
          <w:szCs w:val="24"/>
          <w:lang w:val="es-CL" w:eastAsia="es-ES"/>
        </w:rPr>
        <w:t>financiados con financiamiento de Sercotec</w:t>
      </w:r>
      <w:r w:rsidRPr="00DD3B2F">
        <w:rPr>
          <w:rFonts w:cstheme="minorHAnsi"/>
          <w:sz w:val="24"/>
          <w:szCs w:val="24"/>
          <w:lang w:val="es-CL" w:eastAsia="es-ES"/>
        </w:rPr>
        <w:t>:</w:t>
      </w:r>
    </w:p>
    <w:p w14:paraId="2A3DD99D" w14:textId="77777777" w:rsidR="00C55CBD" w:rsidRPr="00DD3B2F" w:rsidRDefault="00C55CBD" w:rsidP="00C55CBD">
      <w:pPr>
        <w:spacing w:after="0" w:line="240" w:lineRule="auto"/>
        <w:rPr>
          <w:rFonts w:cstheme="minorHAnsi"/>
          <w:sz w:val="24"/>
          <w:szCs w:val="24"/>
          <w:lang w:val="es-CL" w:eastAsia="es-ES"/>
        </w:rPr>
      </w:pPr>
    </w:p>
    <w:p w14:paraId="21D235CD" w14:textId="77777777" w:rsidR="003E1F3E" w:rsidRPr="00DD3B2F" w:rsidRDefault="00C55CBD" w:rsidP="00E21794">
      <w:pPr>
        <w:numPr>
          <w:ilvl w:val="0"/>
          <w:numId w:val="10"/>
        </w:numPr>
        <w:spacing w:after="0" w:line="240" w:lineRule="auto"/>
        <w:jc w:val="both"/>
        <w:rPr>
          <w:rFonts w:cstheme="minorHAnsi"/>
          <w:sz w:val="24"/>
          <w:szCs w:val="24"/>
          <w:lang w:eastAsia="es-ES"/>
        </w:rPr>
      </w:pPr>
      <w:r w:rsidRPr="00DD3B2F">
        <w:rPr>
          <w:rFonts w:cstheme="minorHAnsi"/>
          <w:sz w:val="24"/>
          <w:szCs w:val="24"/>
          <w:lang w:eastAsia="es-ES"/>
        </w:rPr>
        <w:t>La compra de bienes raíces, de vehículos, valores e instrumentos financieros (ahorros a plazo, depósitos en fondos mutuos, entre otros).</w:t>
      </w:r>
    </w:p>
    <w:p w14:paraId="6FCBABE8" w14:textId="29CA185C" w:rsidR="001F65E7" w:rsidRPr="00DD3B2F" w:rsidRDefault="00EE4FD2" w:rsidP="001F65E7">
      <w:pPr>
        <w:numPr>
          <w:ilvl w:val="0"/>
          <w:numId w:val="10"/>
        </w:numPr>
        <w:spacing w:after="0" w:line="240" w:lineRule="auto"/>
        <w:jc w:val="both"/>
        <w:rPr>
          <w:rFonts w:cstheme="minorHAnsi"/>
          <w:sz w:val="24"/>
          <w:szCs w:val="24"/>
          <w:lang w:eastAsia="es-ES"/>
        </w:rPr>
      </w:pPr>
      <w:r w:rsidRPr="00DD3B2F">
        <w:rPr>
          <w:rFonts w:cstheme="minorHAnsi"/>
          <w:sz w:val="24"/>
          <w:szCs w:val="24"/>
          <w:lang w:eastAsia="es-ES"/>
        </w:rPr>
        <w:t>G</w:t>
      </w:r>
      <w:r w:rsidR="00C55CBD" w:rsidRPr="00DD3B2F">
        <w:rPr>
          <w:rFonts w:cstheme="minorHAnsi"/>
          <w:sz w:val="24"/>
          <w:szCs w:val="24"/>
          <w:lang w:eastAsia="es-ES"/>
        </w:rPr>
        <w:t>arantía</w:t>
      </w:r>
      <w:r w:rsidRPr="00DD3B2F">
        <w:rPr>
          <w:rFonts w:cstheme="minorHAnsi"/>
          <w:sz w:val="24"/>
          <w:szCs w:val="24"/>
          <w:lang w:eastAsia="es-ES"/>
        </w:rPr>
        <w:t>s</w:t>
      </w:r>
      <w:r w:rsidR="00C55CBD" w:rsidRPr="00DD3B2F">
        <w:rPr>
          <w:rFonts w:cstheme="minorHAnsi"/>
          <w:sz w:val="24"/>
          <w:szCs w:val="24"/>
          <w:lang w:eastAsia="es-ES"/>
        </w:rPr>
        <w:t xml:space="preserve"> en obligaciones financieras, prenda, endoso ni tr</w:t>
      </w:r>
      <w:r w:rsidR="002A52FB" w:rsidRPr="00DD3B2F">
        <w:rPr>
          <w:rFonts w:cstheme="minorHAnsi"/>
          <w:sz w:val="24"/>
          <w:szCs w:val="24"/>
          <w:lang w:eastAsia="es-ES"/>
        </w:rPr>
        <w:t>ans</w:t>
      </w:r>
      <w:r w:rsidR="00C55CBD" w:rsidRPr="00DD3B2F">
        <w:rPr>
          <w:rFonts w:cstheme="minorHAnsi"/>
          <w:sz w:val="24"/>
          <w:szCs w:val="24"/>
          <w:lang w:eastAsia="es-ES"/>
        </w:rPr>
        <w:t>ferencia a tercero, pago de deudas (por ejemplo, deudas de casas comerciales), intereses ni dividendos.</w:t>
      </w:r>
    </w:p>
    <w:p w14:paraId="0886EB31" w14:textId="77777777" w:rsidR="00AF0380" w:rsidRPr="00DD3B2F" w:rsidRDefault="00C55CBD" w:rsidP="00895483">
      <w:pPr>
        <w:numPr>
          <w:ilvl w:val="0"/>
          <w:numId w:val="10"/>
        </w:numPr>
        <w:spacing w:after="0" w:line="240" w:lineRule="auto"/>
        <w:jc w:val="both"/>
        <w:rPr>
          <w:rFonts w:cstheme="minorHAnsi"/>
          <w:sz w:val="24"/>
          <w:szCs w:val="24"/>
          <w:lang w:eastAsia="es-ES"/>
        </w:rPr>
      </w:pPr>
      <w:r w:rsidRPr="00DD3B2F">
        <w:rPr>
          <w:rFonts w:cstheme="minorHAnsi"/>
          <w:sz w:val="24"/>
          <w:szCs w:val="24"/>
          <w:lang w:eastAsia="es-ES"/>
        </w:rPr>
        <w:t xml:space="preserve">El pago a consultores (terceros) que </w:t>
      </w:r>
      <w:r w:rsidR="001F65E7" w:rsidRPr="00DD3B2F">
        <w:rPr>
          <w:rFonts w:cstheme="minorHAnsi"/>
          <w:sz w:val="24"/>
          <w:szCs w:val="24"/>
          <w:lang w:eastAsia="es-ES"/>
        </w:rPr>
        <w:t>apoyen a postular a esta convocatoria.</w:t>
      </w:r>
    </w:p>
    <w:p w14:paraId="71A02650" w14:textId="44164202" w:rsidR="00F66439" w:rsidRPr="00DD3B2F" w:rsidRDefault="00116FA2" w:rsidP="00895483">
      <w:pPr>
        <w:numPr>
          <w:ilvl w:val="0"/>
          <w:numId w:val="10"/>
        </w:numPr>
        <w:spacing w:after="0" w:line="240" w:lineRule="auto"/>
        <w:jc w:val="both"/>
        <w:rPr>
          <w:rFonts w:cstheme="minorHAnsi"/>
          <w:sz w:val="24"/>
          <w:szCs w:val="24"/>
          <w:lang w:eastAsia="es-ES"/>
        </w:rPr>
      </w:pPr>
      <w:r w:rsidRPr="00DD3B2F">
        <w:rPr>
          <w:rFonts w:cstheme="minorHAnsi"/>
          <w:sz w:val="24"/>
          <w:szCs w:val="24"/>
          <w:lang w:eastAsia="es-ES"/>
        </w:rPr>
        <w:t>El pago del IVA, para aquellas organizaciones que hacen uso del IVA crédito fiscal</w:t>
      </w:r>
      <w:r w:rsidR="00F66439" w:rsidRPr="00DD3B2F">
        <w:rPr>
          <w:rFonts w:cstheme="minorHAnsi"/>
          <w:sz w:val="24"/>
          <w:szCs w:val="24"/>
          <w:lang w:eastAsia="es-ES"/>
        </w:rPr>
        <w:t xml:space="preserve"> (ver punto </w:t>
      </w:r>
      <w:r w:rsidR="00F66439" w:rsidRPr="00DD3B2F">
        <w:rPr>
          <w:rFonts w:cstheme="minorHAnsi"/>
          <w:sz w:val="24"/>
          <w:szCs w:val="24"/>
        </w:rPr>
        <w:t>13.</w:t>
      </w:r>
      <w:r w:rsidR="00EE4FD2" w:rsidRPr="00DD3B2F">
        <w:rPr>
          <w:rFonts w:cstheme="minorHAnsi"/>
          <w:sz w:val="24"/>
          <w:szCs w:val="24"/>
        </w:rPr>
        <w:t xml:space="preserve"> </w:t>
      </w:r>
      <w:r w:rsidR="00F66439" w:rsidRPr="00DD3B2F">
        <w:rPr>
          <w:rFonts w:cstheme="minorHAnsi"/>
          <w:sz w:val="24"/>
          <w:szCs w:val="24"/>
        </w:rPr>
        <w:t>Ejecución y seguimiento del proyecto.)</w:t>
      </w:r>
    </w:p>
    <w:p w14:paraId="6106FF97" w14:textId="71BFBC4A" w:rsidR="001F65E7" w:rsidRPr="006F04EC" w:rsidRDefault="00EE4FD2" w:rsidP="006F04EC">
      <w:pPr>
        <w:pStyle w:val="Prrafodelista"/>
        <w:numPr>
          <w:ilvl w:val="0"/>
          <w:numId w:val="10"/>
        </w:numPr>
        <w:rPr>
          <w:rFonts w:cstheme="minorHAnsi"/>
          <w:sz w:val="24"/>
          <w:szCs w:val="24"/>
          <w:lang w:eastAsia="es-ES"/>
        </w:rPr>
      </w:pPr>
      <w:r w:rsidRPr="00DD3B2F">
        <w:rPr>
          <w:rFonts w:cstheme="minorHAnsi"/>
          <w:sz w:val="24"/>
          <w:szCs w:val="24"/>
          <w:lang w:eastAsia="es-ES"/>
        </w:rPr>
        <w:t xml:space="preserve">Las transacciones del beneficiario/a consigo mismo, ni de sus respectivos cónyuges o conviviente civil, hijos/as, ni auto contrataciones. </w:t>
      </w:r>
    </w:p>
    <w:p w14:paraId="3CB443DA" w14:textId="5F8BE1E6" w:rsidR="00C55CBD" w:rsidRPr="00DD3B2F" w:rsidRDefault="001F65E7" w:rsidP="001F65E7">
      <w:pPr>
        <w:spacing w:after="0" w:line="240" w:lineRule="auto"/>
        <w:jc w:val="both"/>
        <w:rPr>
          <w:rFonts w:cstheme="minorHAnsi"/>
          <w:b/>
          <w:sz w:val="24"/>
          <w:szCs w:val="24"/>
        </w:rPr>
      </w:pPr>
      <w:r w:rsidRPr="00DD3B2F">
        <w:rPr>
          <w:rFonts w:cstheme="minorHAnsi"/>
          <w:b/>
          <w:sz w:val="24"/>
          <w:szCs w:val="24"/>
        </w:rPr>
        <w:t>7. ¿Cómo postular?</w:t>
      </w:r>
    </w:p>
    <w:p w14:paraId="6A9BCDA5" w14:textId="77777777" w:rsidR="00C55CBD" w:rsidRPr="00DD3B2F" w:rsidRDefault="00C55CBD" w:rsidP="00C55CBD">
      <w:pPr>
        <w:pStyle w:val="Prrafodelista"/>
        <w:spacing w:after="0" w:line="240" w:lineRule="auto"/>
        <w:ind w:left="644"/>
        <w:contextualSpacing w:val="0"/>
        <w:jc w:val="both"/>
        <w:rPr>
          <w:rFonts w:cstheme="minorHAnsi"/>
          <w:sz w:val="24"/>
          <w:szCs w:val="24"/>
        </w:rPr>
      </w:pPr>
    </w:p>
    <w:p w14:paraId="762D2FC5" w14:textId="77777777" w:rsidR="00C55CBD" w:rsidRPr="00DD3B2F" w:rsidRDefault="00C55CBD" w:rsidP="00E21794">
      <w:pPr>
        <w:pStyle w:val="Prrafodelista"/>
        <w:numPr>
          <w:ilvl w:val="0"/>
          <w:numId w:val="6"/>
        </w:numPr>
        <w:spacing w:after="0" w:line="240" w:lineRule="auto"/>
        <w:ind w:left="644"/>
        <w:contextualSpacing w:val="0"/>
        <w:jc w:val="both"/>
        <w:rPr>
          <w:rFonts w:cstheme="minorHAnsi"/>
          <w:sz w:val="24"/>
          <w:szCs w:val="24"/>
        </w:rPr>
      </w:pPr>
      <w:r w:rsidRPr="00DD3B2F">
        <w:rPr>
          <w:rFonts w:cstheme="minorHAnsi"/>
          <w:sz w:val="24"/>
          <w:szCs w:val="24"/>
        </w:rPr>
        <w:t xml:space="preserve">Descargar y leer Bases, anexos correspondientes, disponible en el portal web de Sercotec </w:t>
      </w:r>
      <w:hyperlink r:id="rId9" w:history="1">
        <w:r w:rsidRPr="00DD3B2F">
          <w:rPr>
            <w:rStyle w:val="Hipervnculo"/>
            <w:rFonts w:cstheme="minorHAnsi"/>
            <w:sz w:val="24"/>
            <w:szCs w:val="24"/>
          </w:rPr>
          <w:t>www.sercotec.cl</w:t>
        </w:r>
      </w:hyperlink>
      <w:r w:rsidRPr="00DD3B2F">
        <w:rPr>
          <w:rFonts w:cstheme="minorHAnsi"/>
          <w:sz w:val="24"/>
          <w:szCs w:val="24"/>
        </w:rPr>
        <w:t>.</w:t>
      </w:r>
    </w:p>
    <w:p w14:paraId="3E8E89EF" w14:textId="77777777" w:rsidR="00C55CBD" w:rsidRPr="00DD3B2F" w:rsidRDefault="00C55CBD" w:rsidP="00E21794">
      <w:pPr>
        <w:pStyle w:val="Prrafodelista"/>
        <w:numPr>
          <w:ilvl w:val="0"/>
          <w:numId w:val="6"/>
        </w:numPr>
        <w:spacing w:after="0" w:line="240" w:lineRule="auto"/>
        <w:ind w:left="644"/>
        <w:contextualSpacing w:val="0"/>
        <w:jc w:val="both"/>
        <w:rPr>
          <w:rFonts w:cstheme="minorHAnsi"/>
          <w:sz w:val="24"/>
          <w:szCs w:val="24"/>
        </w:rPr>
      </w:pPr>
      <w:r w:rsidRPr="00DD3B2F">
        <w:rPr>
          <w:rFonts w:cstheme="minorHAnsi"/>
          <w:sz w:val="24"/>
          <w:szCs w:val="24"/>
        </w:rPr>
        <w:t>Registro en el portal de Sercotec del representante legal del Gremio Nacional postulante.</w:t>
      </w:r>
    </w:p>
    <w:p w14:paraId="60BF516F" w14:textId="4AC26FBC" w:rsidR="001F65E7" w:rsidRPr="00DD3B2F" w:rsidRDefault="00C55CBD" w:rsidP="00C55CBD">
      <w:pPr>
        <w:pStyle w:val="Prrafodelista"/>
        <w:numPr>
          <w:ilvl w:val="0"/>
          <w:numId w:val="6"/>
        </w:numPr>
        <w:spacing w:after="0" w:line="240" w:lineRule="auto"/>
        <w:ind w:left="644"/>
        <w:contextualSpacing w:val="0"/>
        <w:jc w:val="both"/>
        <w:rPr>
          <w:rFonts w:cstheme="minorHAnsi"/>
          <w:sz w:val="24"/>
          <w:szCs w:val="24"/>
        </w:rPr>
      </w:pPr>
      <w:r w:rsidRPr="00DD3B2F">
        <w:rPr>
          <w:rFonts w:cstheme="minorHAnsi"/>
          <w:sz w:val="24"/>
          <w:szCs w:val="24"/>
        </w:rPr>
        <w:t>Completar formulario de postulación y anexos descargados. El proyecto deberá cumplir con las condiciones y restricciones de financiamiento descritas en Guía y Anexos de Convocatoria.</w:t>
      </w:r>
    </w:p>
    <w:p w14:paraId="07EAA1AE" w14:textId="77777777" w:rsidR="002640E4" w:rsidRPr="00DD3B2F" w:rsidRDefault="002640E4" w:rsidP="00C55CBD">
      <w:pPr>
        <w:spacing w:after="0" w:line="240" w:lineRule="auto"/>
        <w:jc w:val="both"/>
        <w:rPr>
          <w:rFonts w:cstheme="minorHAnsi"/>
          <w:b/>
          <w:sz w:val="24"/>
          <w:szCs w:val="24"/>
        </w:rPr>
      </w:pPr>
    </w:p>
    <w:p w14:paraId="4F495345" w14:textId="2290CFD6" w:rsidR="002640E4" w:rsidRDefault="00B86B51" w:rsidP="002640E4">
      <w:pPr>
        <w:spacing w:line="360" w:lineRule="auto"/>
        <w:jc w:val="both"/>
        <w:rPr>
          <w:rFonts w:eastAsia="Calibri" w:cstheme="minorHAnsi"/>
          <w:b/>
        </w:rPr>
      </w:pPr>
      <w:bookmarkStart w:id="8" w:name="_Toc341363809"/>
      <w:bookmarkStart w:id="9" w:name="_Toc341363489"/>
      <w:bookmarkStart w:id="10" w:name="_Toc341363454"/>
      <w:r w:rsidRPr="00DD3B2F">
        <w:rPr>
          <w:rFonts w:eastAsia="Calibri" w:cstheme="minorHAnsi"/>
          <w:b/>
        </w:rPr>
        <w:t xml:space="preserve">El plazo para recibir </w:t>
      </w:r>
      <w:r w:rsidR="002640E4" w:rsidRPr="00DD3B2F">
        <w:rPr>
          <w:rFonts w:eastAsia="Calibri" w:cstheme="minorHAnsi"/>
          <w:b/>
        </w:rPr>
        <w:t>las postulaciones es el siguient</w:t>
      </w:r>
      <w:bookmarkEnd w:id="8"/>
      <w:bookmarkEnd w:id="9"/>
      <w:bookmarkEnd w:id="10"/>
      <w:r w:rsidR="002640E4" w:rsidRPr="00DD3B2F">
        <w:rPr>
          <w:rFonts w:eastAsia="Calibri" w:cstheme="minorHAnsi"/>
          <w:b/>
        </w:rPr>
        <w:t>e:</w:t>
      </w:r>
    </w:p>
    <w:p w14:paraId="2881FE70" w14:textId="77777777" w:rsidR="00240A59" w:rsidRPr="00DD3B2F" w:rsidRDefault="00240A59" w:rsidP="002640E4">
      <w:pPr>
        <w:spacing w:line="360" w:lineRule="auto"/>
        <w:jc w:val="both"/>
        <w:rPr>
          <w:rFonts w:eastAsia="Calibri" w:cstheme="minorHAnsi"/>
          <w:b/>
        </w:rPr>
      </w:pP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417"/>
        <w:gridCol w:w="2268"/>
        <w:gridCol w:w="2410"/>
      </w:tblGrid>
      <w:tr w:rsidR="002640E4" w:rsidRPr="00DD3B2F" w14:paraId="169B3B7C" w14:textId="77777777" w:rsidTr="003D4A2D">
        <w:trPr>
          <w:trHeight w:hRule="exact" w:val="284"/>
          <w:jc w:val="center"/>
        </w:trPr>
        <w:tc>
          <w:tcPr>
            <w:tcW w:w="198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B0C6DB6" w14:textId="77777777" w:rsidR="002640E4" w:rsidRPr="00DD3B2F" w:rsidRDefault="002640E4" w:rsidP="006F04EC">
            <w:pPr>
              <w:spacing w:line="360" w:lineRule="auto"/>
              <w:ind w:left="22"/>
              <w:jc w:val="center"/>
              <w:rPr>
                <w:rFonts w:eastAsia="Calibri" w:cstheme="minorHAnsi"/>
                <w:b/>
                <w:lang w:eastAsia="es-ES"/>
              </w:rPr>
            </w:pPr>
            <w:r w:rsidRPr="00DD3B2F">
              <w:rPr>
                <w:rFonts w:eastAsia="Calibri" w:cstheme="minorHAnsi"/>
                <w:b/>
              </w:rPr>
              <w:lastRenderedPageBreak/>
              <w:t>Proceso</w:t>
            </w:r>
          </w:p>
        </w:tc>
        <w:tc>
          <w:tcPr>
            <w:tcW w:w="141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6D9AB52" w14:textId="77777777" w:rsidR="002640E4" w:rsidRPr="00DD3B2F" w:rsidRDefault="002640E4" w:rsidP="006F04EC">
            <w:pPr>
              <w:spacing w:line="360" w:lineRule="auto"/>
              <w:ind w:left="22"/>
              <w:jc w:val="center"/>
              <w:rPr>
                <w:rFonts w:eastAsia="Calibri" w:cstheme="minorHAnsi"/>
                <w:b/>
                <w:lang w:eastAsia="es-ES"/>
              </w:rPr>
            </w:pPr>
            <w:r w:rsidRPr="00DD3B2F">
              <w:rPr>
                <w:rFonts w:eastAsia="Calibri" w:cstheme="minorHAnsi"/>
                <w:b/>
              </w:rPr>
              <w:t>Día</w:t>
            </w:r>
          </w:p>
        </w:tc>
        <w:tc>
          <w:tcPr>
            <w:tcW w:w="226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78E3836" w14:textId="77777777" w:rsidR="002640E4" w:rsidRPr="00DD3B2F" w:rsidRDefault="002640E4" w:rsidP="006F04EC">
            <w:pPr>
              <w:spacing w:line="360" w:lineRule="auto"/>
              <w:ind w:left="22"/>
              <w:jc w:val="center"/>
              <w:rPr>
                <w:rFonts w:eastAsia="Calibri" w:cstheme="minorHAnsi"/>
                <w:b/>
                <w:lang w:eastAsia="es-ES"/>
              </w:rPr>
            </w:pPr>
            <w:r w:rsidRPr="00DD3B2F">
              <w:rPr>
                <w:rFonts w:eastAsia="Calibri" w:cstheme="minorHAnsi"/>
                <w:b/>
              </w:rPr>
              <w:t>Fecha</w:t>
            </w:r>
          </w:p>
        </w:tc>
        <w:tc>
          <w:tcPr>
            <w:tcW w:w="241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60F5E24" w14:textId="77777777" w:rsidR="002640E4" w:rsidRPr="00DD3B2F" w:rsidRDefault="002640E4" w:rsidP="006F04EC">
            <w:pPr>
              <w:spacing w:line="360" w:lineRule="auto"/>
              <w:ind w:left="22"/>
              <w:jc w:val="center"/>
              <w:rPr>
                <w:rFonts w:eastAsia="Calibri" w:cstheme="minorHAnsi"/>
                <w:b/>
                <w:lang w:eastAsia="es-ES"/>
              </w:rPr>
            </w:pPr>
            <w:r w:rsidRPr="00DD3B2F">
              <w:rPr>
                <w:rFonts w:eastAsia="Calibri" w:cstheme="minorHAnsi"/>
                <w:b/>
              </w:rPr>
              <w:t>Horario continental</w:t>
            </w:r>
          </w:p>
        </w:tc>
      </w:tr>
      <w:tr w:rsidR="002640E4" w:rsidRPr="00DD3B2F" w14:paraId="472B4F2C" w14:textId="77777777" w:rsidTr="003D4A2D">
        <w:trPr>
          <w:trHeight w:hRule="exact" w:val="28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5C45C48F" w14:textId="77777777" w:rsidR="002640E4" w:rsidRPr="005260B7" w:rsidRDefault="002640E4" w:rsidP="006F04EC">
            <w:pPr>
              <w:spacing w:line="360" w:lineRule="auto"/>
              <w:ind w:left="22"/>
              <w:jc w:val="center"/>
              <w:rPr>
                <w:rFonts w:eastAsia="Calibri" w:cstheme="minorHAnsi"/>
                <w:lang w:eastAsia="es-ES"/>
              </w:rPr>
            </w:pPr>
            <w:r w:rsidRPr="005260B7">
              <w:rPr>
                <w:rFonts w:eastAsia="Calibri" w:cstheme="minorHAnsi"/>
              </w:rPr>
              <w:t>Inicio Postulación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B928AD8" w14:textId="57F5C747" w:rsidR="002640E4" w:rsidRPr="005260B7" w:rsidRDefault="00D631E3" w:rsidP="006F04EC">
            <w:pPr>
              <w:spacing w:line="360" w:lineRule="auto"/>
              <w:ind w:left="22"/>
              <w:jc w:val="center"/>
              <w:rPr>
                <w:rFonts w:eastAsia="Calibri" w:cstheme="minorHAnsi"/>
                <w:lang w:eastAsia="es-ES"/>
              </w:rPr>
            </w:pPr>
            <w:r>
              <w:rPr>
                <w:rFonts w:eastAsia="Calibri" w:cstheme="minorHAnsi"/>
              </w:rPr>
              <w:t>Miércoles</w:t>
            </w:r>
          </w:p>
        </w:tc>
        <w:tc>
          <w:tcPr>
            <w:tcW w:w="2268" w:type="dxa"/>
            <w:tcBorders>
              <w:top w:val="single" w:sz="4" w:space="0" w:color="auto"/>
              <w:left w:val="single" w:sz="4" w:space="0" w:color="auto"/>
              <w:bottom w:val="single" w:sz="4" w:space="0" w:color="auto"/>
              <w:right w:val="single" w:sz="4" w:space="0" w:color="auto"/>
            </w:tcBorders>
            <w:vAlign w:val="center"/>
          </w:tcPr>
          <w:p w14:paraId="3FE58C0F" w14:textId="6005E5C4" w:rsidR="002640E4" w:rsidRPr="005260B7" w:rsidRDefault="003D4A2D" w:rsidP="006F04EC">
            <w:pPr>
              <w:spacing w:line="360" w:lineRule="auto"/>
              <w:ind w:left="22"/>
              <w:jc w:val="center"/>
              <w:rPr>
                <w:rFonts w:eastAsia="Calibri" w:cstheme="minorHAnsi"/>
                <w:lang w:eastAsia="es-ES"/>
              </w:rPr>
            </w:pPr>
            <w:r>
              <w:rPr>
                <w:rFonts w:eastAsia="Calibri" w:cstheme="minorHAnsi"/>
                <w:lang w:eastAsia="es-ES"/>
              </w:rPr>
              <w:t>0</w:t>
            </w:r>
            <w:r w:rsidR="00D631E3">
              <w:rPr>
                <w:rFonts w:eastAsia="Calibri" w:cstheme="minorHAnsi"/>
                <w:lang w:eastAsia="es-ES"/>
              </w:rPr>
              <w:t>4</w:t>
            </w:r>
            <w:r w:rsidR="00967895" w:rsidRPr="005260B7">
              <w:rPr>
                <w:rFonts w:eastAsia="Calibri" w:cstheme="minorHAnsi"/>
                <w:lang w:eastAsia="es-ES"/>
              </w:rPr>
              <w:t xml:space="preserve"> de </w:t>
            </w:r>
            <w:r>
              <w:rPr>
                <w:rFonts w:eastAsia="Calibri" w:cstheme="minorHAnsi"/>
                <w:lang w:eastAsia="es-ES"/>
              </w:rPr>
              <w:t>noviembre</w:t>
            </w:r>
            <w:r w:rsidR="00967895" w:rsidRPr="005260B7">
              <w:rPr>
                <w:rFonts w:eastAsia="Calibri" w:cstheme="minorHAnsi"/>
                <w:lang w:eastAsia="es-ES"/>
              </w:rPr>
              <w:t xml:space="preserve"> 2020</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43B0492" w14:textId="1D4A4570" w:rsidR="002640E4" w:rsidRPr="005260B7" w:rsidRDefault="00D631E3" w:rsidP="006F04EC">
            <w:pPr>
              <w:spacing w:line="360" w:lineRule="auto"/>
              <w:ind w:left="22"/>
              <w:jc w:val="center"/>
              <w:rPr>
                <w:rFonts w:eastAsia="Calibri" w:cstheme="minorHAnsi"/>
                <w:lang w:eastAsia="es-ES"/>
              </w:rPr>
            </w:pPr>
            <w:r>
              <w:rPr>
                <w:rFonts w:eastAsia="Calibri" w:cstheme="minorHAnsi"/>
              </w:rPr>
              <w:t>09</w:t>
            </w:r>
            <w:r w:rsidR="002640E4" w:rsidRPr="005260B7">
              <w:rPr>
                <w:rFonts w:eastAsia="Calibri" w:cstheme="minorHAnsi"/>
              </w:rPr>
              <w:t>.00 hrs</w:t>
            </w:r>
            <w:r w:rsidR="003D4A2D">
              <w:rPr>
                <w:rFonts w:eastAsia="Calibri" w:cstheme="minorHAnsi"/>
              </w:rPr>
              <w:t>.</w:t>
            </w:r>
          </w:p>
        </w:tc>
      </w:tr>
      <w:tr w:rsidR="002640E4" w:rsidRPr="00DD3B2F" w14:paraId="58DC3BFB" w14:textId="77777777" w:rsidTr="003D4A2D">
        <w:trPr>
          <w:trHeight w:hRule="exact" w:val="28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638927AB" w14:textId="77777777" w:rsidR="002640E4" w:rsidRPr="005260B7" w:rsidRDefault="002640E4" w:rsidP="006F04EC">
            <w:pPr>
              <w:spacing w:line="360" w:lineRule="auto"/>
              <w:ind w:left="22"/>
              <w:jc w:val="center"/>
              <w:rPr>
                <w:rFonts w:eastAsia="Calibri" w:cstheme="minorHAnsi"/>
                <w:lang w:eastAsia="es-ES"/>
              </w:rPr>
            </w:pPr>
            <w:r w:rsidRPr="005260B7">
              <w:rPr>
                <w:rFonts w:eastAsia="Calibri" w:cstheme="minorHAnsi"/>
              </w:rPr>
              <w:t>Cierre postulación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FC3BF69" w14:textId="6276C42A" w:rsidR="002640E4" w:rsidRPr="005260B7" w:rsidRDefault="00D631E3" w:rsidP="006F04EC">
            <w:pPr>
              <w:spacing w:line="360" w:lineRule="auto"/>
              <w:ind w:left="22"/>
              <w:jc w:val="center"/>
              <w:rPr>
                <w:rFonts w:eastAsia="Calibri" w:cstheme="minorHAnsi"/>
                <w:lang w:eastAsia="es-ES"/>
              </w:rPr>
            </w:pPr>
            <w:r>
              <w:rPr>
                <w:rFonts w:eastAsia="Calibri" w:cstheme="minorHAnsi"/>
              </w:rPr>
              <w:t>Martes</w:t>
            </w:r>
          </w:p>
        </w:tc>
        <w:tc>
          <w:tcPr>
            <w:tcW w:w="2268" w:type="dxa"/>
            <w:tcBorders>
              <w:top w:val="single" w:sz="4" w:space="0" w:color="auto"/>
              <w:left w:val="single" w:sz="4" w:space="0" w:color="auto"/>
              <w:bottom w:val="single" w:sz="4" w:space="0" w:color="auto"/>
              <w:right w:val="single" w:sz="4" w:space="0" w:color="auto"/>
            </w:tcBorders>
            <w:vAlign w:val="center"/>
          </w:tcPr>
          <w:p w14:paraId="3392F563" w14:textId="05A1814A" w:rsidR="002640E4" w:rsidRPr="005260B7" w:rsidRDefault="003D4A2D" w:rsidP="006F04EC">
            <w:pPr>
              <w:spacing w:line="360" w:lineRule="auto"/>
              <w:ind w:left="22"/>
              <w:jc w:val="center"/>
              <w:rPr>
                <w:rFonts w:eastAsia="Calibri" w:cstheme="minorHAnsi"/>
                <w:lang w:eastAsia="es-ES"/>
              </w:rPr>
            </w:pPr>
            <w:r>
              <w:rPr>
                <w:rFonts w:eastAsia="Calibri" w:cstheme="minorHAnsi"/>
                <w:lang w:eastAsia="es-ES"/>
              </w:rPr>
              <w:t>1</w:t>
            </w:r>
            <w:r w:rsidR="00D631E3">
              <w:rPr>
                <w:rFonts w:eastAsia="Calibri" w:cstheme="minorHAnsi"/>
                <w:lang w:eastAsia="es-ES"/>
              </w:rPr>
              <w:t>7</w:t>
            </w:r>
            <w:r w:rsidR="00967895" w:rsidRPr="005260B7">
              <w:rPr>
                <w:rFonts w:eastAsia="Calibri" w:cstheme="minorHAnsi"/>
                <w:lang w:eastAsia="es-ES"/>
              </w:rPr>
              <w:t xml:space="preserve"> de noviembre 2020</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7DCB36E" w14:textId="77777777" w:rsidR="002640E4" w:rsidRPr="005260B7" w:rsidRDefault="002640E4" w:rsidP="006F04EC">
            <w:pPr>
              <w:spacing w:line="360" w:lineRule="auto"/>
              <w:ind w:left="22"/>
              <w:jc w:val="center"/>
              <w:rPr>
                <w:rFonts w:eastAsia="Calibri" w:cstheme="minorHAnsi"/>
                <w:lang w:eastAsia="es-ES"/>
              </w:rPr>
            </w:pPr>
            <w:r w:rsidRPr="005260B7">
              <w:rPr>
                <w:rFonts w:eastAsia="Calibri" w:cstheme="minorHAnsi"/>
              </w:rPr>
              <w:t>15.00 hrs.</w:t>
            </w:r>
          </w:p>
        </w:tc>
      </w:tr>
    </w:tbl>
    <w:p w14:paraId="13F5EECB" w14:textId="77777777" w:rsidR="002640E4" w:rsidRPr="00DD3B2F" w:rsidRDefault="002640E4" w:rsidP="00C55CBD">
      <w:pPr>
        <w:spacing w:after="0" w:line="240" w:lineRule="auto"/>
        <w:jc w:val="both"/>
        <w:rPr>
          <w:rFonts w:cstheme="minorHAnsi"/>
          <w:b/>
          <w:sz w:val="24"/>
          <w:szCs w:val="24"/>
        </w:rPr>
      </w:pPr>
    </w:p>
    <w:p w14:paraId="2F60FACB" w14:textId="77777777" w:rsidR="00C55CBD" w:rsidRPr="00DD3B2F" w:rsidRDefault="00C55CBD" w:rsidP="00C55CBD">
      <w:pPr>
        <w:spacing w:after="0" w:line="240" w:lineRule="auto"/>
        <w:jc w:val="both"/>
        <w:rPr>
          <w:rFonts w:cstheme="minorHAnsi"/>
          <w:b/>
          <w:sz w:val="24"/>
          <w:szCs w:val="24"/>
        </w:rPr>
      </w:pPr>
      <w:r w:rsidRPr="00DD3B2F">
        <w:rPr>
          <w:rFonts w:cstheme="minorHAnsi"/>
          <w:b/>
          <w:sz w:val="24"/>
          <w:szCs w:val="24"/>
          <w:u w:val="single"/>
        </w:rPr>
        <w:t>Importante</w:t>
      </w:r>
      <w:r w:rsidRPr="00DD3B2F">
        <w:rPr>
          <w:rFonts w:cstheme="minorHAnsi"/>
          <w:b/>
          <w:sz w:val="24"/>
          <w:szCs w:val="24"/>
        </w:rPr>
        <w:t>:</w:t>
      </w:r>
    </w:p>
    <w:p w14:paraId="36821171" w14:textId="77777777" w:rsidR="00C55CBD" w:rsidRPr="00DD3B2F" w:rsidRDefault="00C55CBD" w:rsidP="00C55CBD">
      <w:pPr>
        <w:spacing w:after="0" w:line="240" w:lineRule="auto"/>
        <w:jc w:val="both"/>
        <w:rPr>
          <w:rFonts w:cstheme="minorHAnsi"/>
          <w:sz w:val="24"/>
          <w:szCs w:val="24"/>
        </w:rPr>
      </w:pPr>
    </w:p>
    <w:p w14:paraId="36E3F1C5" w14:textId="415CCADF" w:rsidR="00C55CBD" w:rsidRPr="00DD3B2F" w:rsidRDefault="00C55CBD" w:rsidP="00C55CBD">
      <w:pPr>
        <w:spacing w:after="0" w:line="240" w:lineRule="auto"/>
        <w:jc w:val="both"/>
        <w:rPr>
          <w:rFonts w:cstheme="minorHAnsi"/>
          <w:sz w:val="24"/>
          <w:szCs w:val="24"/>
        </w:rPr>
      </w:pPr>
      <w:r w:rsidRPr="00DD3B2F">
        <w:rPr>
          <w:rFonts w:cstheme="minorHAnsi"/>
          <w:sz w:val="24"/>
          <w:szCs w:val="24"/>
        </w:rPr>
        <w:t>Entregar Formulario de Postulación</w:t>
      </w:r>
      <w:r w:rsidR="005A0A82" w:rsidRPr="00DD3B2F">
        <w:rPr>
          <w:rFonts w:cstheme="minorHAnsi"/>
          <w:sz w:val="24"/>
          <w:szCs w:val="24"/>
        </w:rPr>
        <w:t xml:space="preserve"> </w:t>
      </w:r>
      <w:r w:rsidR="005A0A82" w:rsidRPr="00DD3B2F">
        <w:rPr>
          <w:rFonts w:cstheme="minorHAnsi"/>
          <w:b/>
          <w:sz w:val="24"/>
          <w:szCs w:val="24"/>
        </w:rPr>
        <w:t>ane</w:t>
      </w:r>
      <w:r w:rsidR="002D1558" w:rsidRPr="00DD3B2F">
        <w:rPr>
          <w:rFonts w:cstheme="minorHAnsi"/>
          <w:b/>
          <w:sz w:val="24"/>
          <w:szCs w:val="24"/>
        </w:rPr>
        <w:t>xo N°5</w:t>
      </w:r>
      <w:r w:rsidR="005A0A82" w:rsidRPr="00DD3B2F">
        <w:rPr>
          <w:rFonts w:cstheme="minorHAnsi"/>
          <w:sz w:val="24"/>
          <w:szCs w:val="24"/>
        </w:rPr>
        <w:t xml:space="preserve"> </w:t>
      </w:r>
      <w:r w:rsidRPr="00DD3B2F">
        <w:rPr>
          <w:rFonts w:cstheme="minorHAnsi"/>
          <w:sz w:val="24"/>
          <w:szCs w:val="24"/>
        </w:rPr>
        <w:t xml:space="preserve">y totalidad de la documentación requerida en </w:t>
      </w:r>
      <w:r w:rsidR="003E1F3E" w:rsidRPr="00DD3B2F">
        <w:rPr>
          <w:rFonts w:cstheme="minorHAnsi"/>
          <w:sz w:val="24"/>
          <w:szCs w:val="24"/>
        </w:rPr>
        <w:t>anexo N°</w:t>
      </w:r>
      <w:r w:rsidR="005A0A82" w:rsidRPr="00DD3B2F">
        <w:rPr>
          <w:rFonts w:cstheme="minorHAnsi"/>
          <w:sz w:val="24"/>
          <w:szCs w:val="24"/>
        </w:rPr>
        <w:t>1</w:t>
      </w:r>
      <w:r w:rsidRPr="00DD3B2F">
        <w:rPr>
          <w:rFonts w:cstheme="minorHAnsi"/>
          <w:b/>
          <w:sz w:val="24"/>
          <w:szCs w:val="24"/>
        </w:rPr>
        <w:t xml:space="preserve"> “Requisitos de admisibilidad” </w:t>
      </w:r>
      <w:r w:rsidRPr="00DD3B2F">
        <w:rPr>
          <w:rFonts w:cstheme="minorHAnsi"/>
          <w:sz w:val="24"/>
          <w:szCs w:val="24"/>
        </w:rPr>
        <w:t xml:space="preserve">de </w:t>
      </w:r>
      <w:r w:rsidR="0041030D" w:rsidRPr="00DD3B2F">
        <w:rPr>
          <w:rFonts w:cstheme="minorHAnsi"/>
          <w:sz w:val="24"/>
          <w:szCs w:val="24"/>
        </w:rPr>
        <w:t>las bases</w:t>
      </w:r>
      <w:r w:rsidRPr="00DD3B2F">
        <w:rPr>
          <w:rFonts w:cstheme="minorHAnsi"/>
          <w:sz w:val="24"/>
          <w:szCs w:val="24"/>
        </w:rPr>
        <w:t xml:space="preserve"> que da cuenta del cumplimiento de los requisitos, en archivo digital, </w:t>
      </w:r>
      <w:r w:rsidR="00956AB0" w:rsidRPr="00DD3B2F">
        <w:rPr>
          <w:rFonts w:cstheme="minorHAnsi"/>
          <w:sz w:val="24"/>
          <w:szCs w:val="24"/>
        </w:rPr>
        <w:t xml:space="preserve">al </w:t>
      </w:r>
      <w:r w:rsidR="00B571E8" w:rsidRPr="00DD3B2F">
        <w:rPr>
          <w:rFonts w:cstheme="minorHAnsi"/>
          <w:sz w:val="24"/>
          <w:szCs w:val="24"/>
        </w:rPr>
        <w:t xml:space="preserve">siguiente </w:t>
      </w:r>
      <w:r w:rsidR="00956AB0" w:rsidRPr="00DD3B2F">
        <w:rPr>
          <w:rFonts w:cstheme="minorHAnsi"/>
          <w:sz w:val="24"/>
          <w:szCs w:val="24"/>
        </w:rPr>
        <w:t xml:space="preserve">mail habilitado para la convocatoria   </w:t>
      </w:r>
      <w:r w:rsidR="00956AB0" w:rsidRPr="00DD3B2F">
        <w:rPr>
          <w:rFonts w:cstheme="minorHAnsi"/>
          <w:b/>
          <w:sz w:val="24"/>
          <w:szCs w:val="24"/>
        </w:rPr>
        <w:t>rea</w:t>
      </w:r>
      <w:r w:rsidR="002D1558" w:rsidRPr="00DD3B2F">
        <w:rPr>
          <w:rFonts w:cstheme="minorHAnsi"/>
          <w:b/>
          <w:sz w:val="24"/>
          <w:szCs w:val="24"/>
        </w:rPr>
        <w:t>ctivateorganizacionesnacionales</w:t>
      </w:r>
      <w:r w:rsidR="00956AB0" w:rsidRPr="00DD3B2F">
        <w:rPr>
          <w:rFonts w:cstheme="minorHAnsi"/>
          <w:b/>
          <w:sz w:val="24"/>
          <w:szCs w:val="24"/>
        </w:rPr>
        <w:t>@sercotec.cl</w:t>
      </w:r>
      <w:r w:rsidR="00956AB0" w:rsidRPr="00DD3B2F">
        <w:rPr>
          <w:rFonts w:cstheme="minorHAnsi"/>
          <w:sz w:val="24"/>
          <w:szCs w:val="24"/>
        </w:rPr>
        <w:t xml:space="preserve"> </w:t>
      </w:r>
    </w:p>
    <w:p w14:paraId="61BEE49C" w14:textId="77777777" w:rsidR="002640E4" w:rsidRPr="00DD3B2F" w:rsidRDefault="002640E4" w:rsidP="00C55CBD">
      <w:pPr>
        <w:spacing w:after="0" w:line="240" w:lineRule="auto"/>
        <w:jc w:val="both"/>
        <w:rPr>
          <w:rFonts w:cstheme="minorHAnsi"/>
          <w:color w:val="FF0000"/>
          <w:sz w:val="24"/>
          <w:szCs w:val="24"/>
        </w:rPr>
      </w:pPr>
    </w:p>
    <w:p w14:paraId="735530E6" w14:textId="77777777" w:rsidR="00C55CBD" w:rsidRPr="00DD3B2F" w:rsidRDefault="00C55CBD" w:rsidP="00C55CBD">
      <w:pPr>
        <w:spacing w:after="0" w:line="240" w:lineRule="auto"/>
        <w:jc w:val="both"/>
        <w:rPr>
          <w:rFonts w:cstheme="minorHAnsi"/>
          <w:b/>
          <w:bCs/>
          <w:sz w:val="24"/>
          <w:szCs w:val="24"/>
        </w:rPr>
      </w:pPr>
      <w:r w:rsidRPr="00DD3B2F">
        <w:rPr>
          <w:rFonts w:cstheme="minorHAnsi"/>
          <w:b/>
          <w:bCs/>
          <w:sz w:val="24"/>
          <w:szCs w:val="24"/>
          <w:u w:val="single"/>
        </w:rPr>
        <w:t>NOTA</w:t>
      </w:r>
      <w:r w:rsidRPr="00DD3B2F">
        <w:rPr>
          <w:rFonts w:cstheme="minorHAnsi"/>
          <w:b/>
          <w:bCs/>
          <w:sz w:val="24"/>
          <w:szCs w:val="24"/>
        </w:rPr>
        <w:t>:</w:t>
      </w:r>
    </w:p>
    <w:p w14:paraId="2641EDE7" w14:textId="77777777" w:rsidR="00C55CBD" w:rsidRPr="00DD3B2F" w:rsidRDefault="00C55CBD" w:rsidP="00C55CBD">
      <w:pPr>
        <w:spacing w:after="0" w:line="240" w:lineRule="auto"/>
        <w:jc w:val="both"/>
        <w:rPr>
          <w:rFonts w:cstheme="minorHAnsi"/>
          <w:b/>
          <w:bCs/>
          <w:sz w:val="24"/>
          <w:szCs w:val="24"/>
        </w:rPr>
      </w:pPr>
    </w:p>
    <w:p w14:paraId="3D71EB8B" w14:textId="477EDDB0" w:rsidR="007C083F" w:rsidRPr="00DD3B2F" w:rsidRDefault="00C55CBD" w:rsidP="00FA38D4">
      <w:pPr>
        <w:spacing w:after="0" w:line="240" w:lineRule="auto"/>
        <w:jc w:val="both"/>
        <w:rPr>
          <w:rFonts w:cstheme="minorHAnsi"/>
          <w:bCs/>
          <w:sz w:val="24"/>
          <w:szCs w:val="24"/>
          <w:lang w:eastAsia="es-ES"/>
        </w:rPr>
      </w:pPr>
      <w:r w:rsidRPr="00DD3B2F">
        <w:rPr>
          <w:rFonts w:cstheme="minorHAnsi"/>
          <w:bCs/>
          <w:sz w:val="24"/>
          <w:szCs w:val="24"/>
          <w:lang w:eastAsia="es-ES"/>
        </w:rPr>
        <w:t xml:space="preserve">Si un Gremio Nacional postula más de una vez, se considerará como su postulación la última </w:t>
      </w:r>
      <w:r w:rsidR="00956AB0" w:rsidRPr="00DD3B2F">
        <w:rPr>
          <w:rFonts w:cstheme="minorHAnsi"/>
          <w:bCs/>
          <w:sz w:val="24"/>
          <w:szCs w:val="24"/>
          <w:lang w:eastAsia="es-ES"/>
        </w:rPr>
        <w:t>enviada al mail dispuesto para la entrega de la postulación.</w:t>
      </w:r>
    </w:p>
    <w:p w14:paraId="690B882B" w14:textId="77777777" w:rsidR="00FA38D4" w:rsidRPr="00DD3B2F" w:rsidRDefault="00FA38D4" w:rsidP="00FA38D4">
      <w:pPr>
        <w:spacing w:after="0" w:line="240" w:lineRule="auto"/>
        <w:jc w:val="both"/>
        <w:rPr>
          <w:rFonts w:cstheme="minorHAnsi"/>
          <w:bCs/>
          <w:sz w:val="24"/>
          <w:szCs w:val="24"/>
          <w:lang w:eastAsia="es-ES"/>
        </w:rPr>
      </w:pPr>
    </w:p>
    <w:p w14:paraId="296619C4" w14:textId="095A0D32" w:rsidR="00C55CBD" w:rsidRPr="00DD3B2F" w:rsidRDefault="00B571E8" w:rsidP="00B571E8">
      <w:pPr>
        <w:spacing w:after="0" w:line="240" w:lineRule="auto"/>
        <w:jc w:val="both"/>
        <w:rPr>
          <w:rFonts w:cstheme="minorHAnsi"/>
          <w:b/>
          <w:sz w:val="24"/>
          <w:szCs w:val="24"/>
          <w:lang w:eastAsia="es-ES"/>
        </w:rPr>
      </w:pPr>
      <w:r w:rsidRPr="00DD3B2F">
        <w:rPr>
          <w:rFonts w:cstheme="minorHAnsi"/>
          <w:b/>
          <w:sz w:val="24"/>
          <w:szCs w:val="24"/>
          <w:lang w:eastAsia="es-ES"/>
        </w:rPr>
        <w:t>8.</w:t>
      </w:r>
      <w:r w:rsidR="00C55CBD" w:rsidRPr="00DD3B2F">
        <w:rPr>
          <w:rFonts w:cstheme="minorHAnsi"/>
          <w:b/>
          <w:sz w:val="24"/>
          <w:szCs w:val="24"/>
          <w:lang w:eastAsia="es-ES"/>
        </w:rPr>
        <w:t>Etapas de la Postulación.</w:t>
      </w:r>
    </w:p>
    <w:p w14:paraId="4CF7322B" w14:textId="77777777" w:rsidR="00C55CBD" w:rsidRPr="00DD3B2F" w:rsidRDefault="00C55CBD" w:rsidP="00C55CBD">
      <w:pPr>
        <w:spacing w:after="0" w:line="240" w:lineRule="auto"/>
        <w:jc w:val="both"/>
        <w:rPr>
          <w:rFonts w:cstheme="minorHAnsi"/>
          <w:b/>
          <w:sz w:val="24"/>
          <w:szCs w:val="24"/>
          <w:u w:val="single"/>
          <w:lang w:eastAsia="es-ES"/>
        </w:rPr>
      </w:pPr>
    </w:p>
    <w:p w14:paraId="424C7DC7" w14:textId="0C2A524E" w:rsidR="00C55CBD" w:rsidRPr="00DD3B2F" w:rsidRDefault="00B571E8" w:rsidP="00C55CBD">
      <w:pPr>
        <w:spacing w:after="0" w:line="240" w:lineRule="auto"/>
        <w:jc w:val="both"/>
        <w:rPr>
          <w:rFonts w:eastAsia="Calibri" w:cstheme="minorHAnsi"/>
          <w:b/>
          <w:sz w:val="24"/>
          <w:szCs w:val="24"/>
        </w:rPr>
      </w:pPr>
      <w:r w:rsidRPr="00DD3B2F">
        <w:rPr>
          <w:rFonts w:cstheme="minorHAnsi"/>
          <w:b/>
          <w:sz w:val="24"/>
          <w:szCs w:val="24"/>
          <w:lang w:eastAsia="es-ES"/>
        </w:rPr>
        <w:t>8</w:t>
      </w:r>
      <w:r w:rsidR="00C55CBD" w:rsidRPr="00DD3B2F">
        <w:rPr>
          <w:rFonts w:cstheme="minorHAnsi"/>
          <w:b/>
          <w:sz w:val="24"/>
          <w:szCs w:val="24"/>
          <w:lang w:eastAsia="es-ES"/>
        </w:rPr>
        <w:t xml:space="preserve">.1. </w:t>
      </w:r>
      <w:r w:rsidR="00C55CBD" w:rsidRPr="00DD3B2F">
        <w:rPr>
          <w:rFonts w:cstheme="minorHAnsi"/>
          <w:b/>
          <w:sz w:val="24"/>
          <w:szCs w:val="24"/>
        </w:rPr>
        <w:t>Admisibilidad.</w:t>
      </w:r>
    </w:p>
    <w:p w14:paraId="0B821330" w14:textId="77777777" w:rsidR="00C55CBD" w:rsidRPr="00DD3B2F" w:rsidRDefault="00C55CBD" w:rsidP="00C55CBD">
      <w:pPr>
        <w:spacing w:after="0" w:line="240" w:lineRule="auto"/>
        <w:jc w:val="both"/>
        <w:rPr>
          <w:rFonts w:cstheme="minorHAnsi"/>
          <w:sz w:val="24"/>
          <w:szCs w:val="24"/>
        </w:rPr>
      </w:pPr>
    </w:p>
    <w:p w14:paraId="1826CE63" w14:textId="33FC85AC" w:rsidR="00C55CBD" w:rsidRPr="00DD3B2F" w:rsidRDefault="0041030D" w:rsidP="00C55CBD">
      <w:pPr>
        <w:spacing w:after="0" w:line="240" w:lineRule="auto"/>
        <w:jc w:val="both"/>
        <w:rPr>
          <w:rFonts w:cstheme="minorHAnsi"/>
          <w:sz w:val="24"/>
          <w:szCs w:val="24"/>
        </w:rPr>
      </w:pPr>
      <w:r w:rsidRPr="00DD3B2F">
        <w:rPr>
          <w:rFonts w:cstheme="minorHAnsi"/>
          <w:sz w:val="24"/>
          <w:szCs w:val="24"/>
        </w:rPr>
        <w:t>Un Comité</w:t>
      </w:r>
      <w:r w:rsidR="00E426DC" w:rsidRPr="00DD3B2F">
        <w:rPr>
          <w:rFonts w:cstheme="minorHAnsi"/>
          <w:sz w:val="24"/>
          <w:szCs w:val="24"/>
        </w:rPr>
        <w:t xml:space="preserve"> de al menos dos integrantes</w:t>
      </w:r>
      <w:r w:rsidR="00C55CBD" w:rsidRPr="00DD3B2F">
        <w:rPr>
          <w:rFonts w:cstheme="minorHAnsi"/>
          <w:sz w:val="24"/>
          <w:szCs w:val="24"/>
        </w:rPr>
        <w:t xml:space="preserve">, designado para estos efectos por la </w:t>
      </w:r>
      <w:r w:rsidR="00EE4FD2" w:rsidRPr="00DD3B2F">
        <w:rPr>
          <w:rFonts w:cstheme="minorHAnsi"/>
          <w:sz w:val="24"/>
          <w:szCs w:val="24"/>
        </w:rPr>
        <w:t>Gerencia de R</w:t>
      </w:r>
      <w:r w:rsidR="006356BF" w:rsidRPr="00DD3B2F">
        <w:rPr>
          <w:rFonts w:cstheme="minorHAnsi"/>
          <w:sz w:val="24"/>
          <w:szCs w:val="24"/>
        </w:rPr>
        <w:t>egiones</w:t>
      </w:r>
      <w:r w:rsidR="00C55CBD" w:rsidRPr="00DD3B2F">
        <w:rPr>
          <w:rFonts w:cstheme="minorHAnsi"/>
          <w:sz w:val="24"/>
          <w:szCs w:val="24"/>
        </w:rPr>
        <w:t xml:space="preserve"> de Sercotec,</w:t>
      </w:r>
      <w:r w:rsidR="00C55CBD" w:rsidRPr="00DD3B2F">
        <w:rPr>
          <w:rFonts w:cstheme="minorHAnsi"/>
          <w:sz w:val="24"/>
          <w:szCs w:val="24"/>
          <w:vertAlign w:val="superscript"/>
        </w:rPr>
        <w:t xml:space="preserve"> </w:t>
      </w:r>
      <w:r w:rsidR="00C55CBD" w:rsidRPr="00DD3B2F">
        <w:rPr>
          <w:rFonts w:cstheme="minorHAnsi"/>
          <w:sz w:val="24"/>
          <w:szCs w:val="24"/>
        </w:rPr>
        <w:t xml:space="preserve">verificará el cumplimiento de los requisitos establecidos en </w:t>
      </w:r>
      <w:r w:rsidR="003E1F3E" w:rsidRPr="00DD3B2F">
        <w:rPr>
          <w:rFonts w:cstheme="minorHAnsi"/>
          <w:b/>
          <w:sz w:val="24"/>
          <w:szCs w:val="24"/>
        </w:rPr>
        <w:t xml:space="preserve">Anexo N°1 </w:t>
      </w:r>
      <w:r w:rsidR="00C55CBD" w:rsidRPr="00DD3B2F">
        <w:rPr>
          <w:rFonts w:cstheme="minorHAnsi"/>
          <w:b/>
          <w:sz w:val="24"/>
          <w:szCs w:val="24"/>
        </w:rPr>
        <w:t>“</w:t>
      </w:r>
      <w:r w:rsidR="00C55CBD" w:rsidRPr="00DD3B2F">
        <w:rPr>
          <w:rFonts w:cstheme="minorHAnsi"/>
          <w:b/>
          <w:sz w:val="24"/>
          <w:szCs w:val="24"/>
          <w:lang w:val="es-ES_tradnl" w:eastAsia="es-ES"/>
        </w:rPr>
        <w:t xml:space="preserve">Requisitos de Admisibilidad” </w:t>
      </w:r>
      <w:r w:rsidR="00C55CBD" w:rsidRPr="00DD3B2F">
        <w:rPr>
          <w:rFonts w:cstheme="minorHAnsi"/>
          <w:sz w:val="24"/>
          <w:szCs w:val="24"/>
          <w:lang w:val="es-ES_tradnl" w:eastAsia="es-ES"/>
        </w:rPr>
        <w:t>de los Anexos de postulación,</w:t>
      </w:r>
      <w:r w:rsidR="00C55CBD" w:rsidRPr="00DD3B2F">
        <w:rPr>
          <w:rFonts w:cstheme="minorHAnsi"/>
          <w:sz w:val="24"/>
          <w:szCs w:val="24"/>
        </w:rPr>
        <w:t xml:space="preserve"> a través de la documentación entregada por cada Gremio Nacional Postulante. Se generará un Acta que contendrá el listado y observaciones de los proyectos admisibles y no admisibles.</w:t>
      </w:r>
    </w:p>
    <w:p w14:paraId="23C87D6A" w14:textId="77777777" w:rsidR="00C55CBD" w:rsidRPr="00DD3B2F" w:rsidRDefault="00C55CBD" w:rsidP="00C55CBD">
      <w:pPr>
        <w:spacing w:after="0" w:line="240" w:lineRule="auto"/>
        <w:jc w:val="both"/>
        <w:rPr>
          <w:rFonts w:cstheme="minorHAnsi"/>
          <w:sz w:val="24"/>
          <w:szCs w:val="24"/>
        </w:rPr>
      </w:pPr>
    </w:p>
    <w:p w14:paraId="5D800FFE" w14:textId="77777777" w:rsidR="00C55CBD" w:rsidRPr="00DD3B2F" w:rsidRDefault="00C55CBD" w:rsidP="00C55CBD">
      <w:pPr>
        <w:spacing w:after="0" w:line="240" w:lineRule="auto"/>
        <w:jc w:val="both"/>
        <w:rPr>
          <w:rFonts w:cstheme="minorHAnsi"/>
          <w:sz w:val="24"/>
          <w:szCs w:val="24"/>
          <w:lang w:eastAsia="es-ES"/>
        </w:rPr>
      </w:pPr>
      <w:r w:rsidRPr="00DD3B2F">
        <w:rPr>
          <w:rFonts w:cstheme="minorHAnsi"/>
          <w:b/>
          <w:sz w:val="24"/>
          <w:szCs w:val="24"/>
          <w:u w:val="single"/>
          <w:lang w:eastAsia="es-ES"/>
        </w:rPr>
        <w:t>NOTA</w:t>
      </w:r>
      <w:r w:rsidRPr="00DD3B2F">
        <w:rPr>
          <w:rFonts w:cstheme="minorHAnsi"/>
          <w:b/>
          <w:sz w:val="24"/>
          <w:szCs w:val="24"/>
          <w:lang w:eastAsia="es-ES"/>
        </w:rPr>
        <w:t>:</w:t>
      </w:r>
    </w:p>
    <w:p w14:paraId="14F25DDD" w14:textId="77777777" w:rsidR="00C55CBD" w:rsidRPr="00DD3B2F" w:rsidRDefault="00C55CBD" w:rsidP="00C55CBD">
      <w:pPr>
        <w:spacing w:after="0" w:line="240" w:lineRule="auto"/>
        <w:jc w:val="both"/>
        <w:rPr>
          <w:rFonts w:cstheme="minorHAnsi"/>
          <w:sz w:val="24"/>
          <w:szCs w:val="24"/>
          <w:lang w:eastAsia="es-ES"/>
        </w:rPr>
      </w:pPr>
    </w:p>
    <w:p w14:paraId="3107B1EA" w14:textId="6B14E7D0" w:rsidR="00C55CBD" w:rsidRPr="00DD3B2F" w:rsidRDefault="00C55CBD" w:rsidP="00C55CBD">
      <w:pPr>
        <w:spacing w:after="0" w:line="240" w:lineRule="auto"/>
        <w:jc w:val="both"/>
        <w:rPr>
          <w:rFonts w:cstheme="minorHAnsi"/>
          <w:sz w:val="24"/>
          <w:szCs w:val="24"/>
          <w:lang w:eastAsia="es-ES"/>
        </w:rPr>
      </w:pPr>
      <w:r w:rsidRPr="00DD3B2F">
        <w:rPr>
          <w:rFonts w:cstheme="minorHAnsi"/>
          <w:sz w:val="24"/>
          <w:szCs w:val="24"/>
          <w:lang w:eastAsia="es-ES"/>
        </w:rPr>
        <w:t xml:space="preserve">Una vez vencido el plazo de postulación, si la </w:t>
      </w:r>
      <w:r w:rsidR="00EE4FD2" w:rsidRPr="00DD3B2F">
        <w:rPr>
          <w:rFonts w:cstheme="minorHAnsi"/>
          <w:sz w:val="24"/>
          <w:szCs w:val="24"/>
          <w:lang w:eastAsia="es-ES"/>
        </w:rPr>
        <w:t>Gerencia de R</w:t>
      </w:r>
      <w:r w:rsidR="006356BF" w:rsidRPr="00DD3B2F">
        <w:rPr>
          <w:rFonts w:cstheme="minorHAnsi"/>
          <w:sz w:val="24"/>
          <w:szCs w:val="24"/>
          <w:lang w:eastAsia="es-ES"/>
        </w:rPr>
        <w:t>egiones</w:t>
      </w:r>
      <w:r w:rsidRPr="00DD3B2F">
        <w:rPr>
          <w:rFonts w:cstheme="minorHAnsi"/>
          <w:sz w:val="24"/>
          <w:szCs w:val="24"/>
          <w:lang w:eastAsia="es-ES"/>
        </w:rPr>
        <w:t xml:space="preserve"> detectare que los Gremios Nacionales postulantes no hubiesen presentado correctamente</w:t>
      </w:r>
      <w:r w:rsidR="0041030D" w:rsidRPr="00DD3B2F">
        <w:rPr>
          <w:rFonts w:cstheme="minorHAnsi"/>
          <w:sz w:val="24"/>
          <w:szCs w:val="24"/>
          <w:lang w:eastAsia="es-ES"/>
        </w:rPr>
        <w:t xml:space="preserve"> el formulario de postulación</w:t>
      </w:r>
      <w:r w:rsidRPr="00DD3B2F">
        <w:rPr>
          <w:rFonts w:cstheme="minorHAnsi"/>
          <w:sz w:val="24"/>
          <w:szCs w:val="24"/>
          <w:lang w:eastAsia="es-ES"/>
        </w:rPr>
        <w:t xml:space="preserve"> o hubiesen omitido algunos de los documentos exigidos en</w:t>
      </w:r>
      <w:r w:rsidRPr="00DD3B2F">
        <w:rPr>
          <w:rFonts w:cstheme="minorHAnsi"/>
          <w:b/>
          <w:sz w:val="24"/>
          <w:szCs w:val="24"/>
          <w:lang w:eastAsia="es-ES"/>
        </w:rPr>
        <w:t xml:space="preserve"> </w:t>
      </w:r>
      <w:r w:rsidR="003E1F3E" w:rsidRPr="00DD3B2F">
        <w:rPr>
          <w:rFonts w:cstheme="minorHAnsi"/>
          <w:sz w:val="24"/>
          <w:szCs w:val="24"/>
          <w:lang w:eastAsia="es-ES"/>
        </w:rPr>
        <w:t xml:space="preserve">el </w:t>
      </w:r>
      <w:r w:rsidR="003E1F3E" w:rsidRPr="00DD3B2F">
        <w:rPr>
          <w:rFonts w:cstheme="minorHAnsi"/>
          <w:b/>
          <w:sz w:val="24"/>
          <w:szCs w:val="24"/>
          <w:lang w:eastAsia="es-ES"/>
        </w:rPr>
        <w:t>anexo N°</w:t>
      </w:r>
      <w:r w:rsidR="0026631F" w:rsidRPr="00DD3B2F">
        <w:rPr>
          <w:rFonts w:cstheme="minorHAnsi"/>
          <w:b/>
          <w:sz w:val="24"/>
          <w:szCs w:val="24"/>
          <w:lang w:eastAsia="es-ES"/>
        </w:rPr>
        <w:t xml:space="preserve">1 </w:t>
      </w:r>
      <w:r w:rsidRPr="00DD3B2F">
        <w:rPr>
          <w:rFonts w:cstheme="minorHAnsi"/>
          <w:b/>
          <w:sz w:val="24"/>
          <w:szCs w:val="24"/>
          <w:lang w:eastAsia="es-ES"/>
        </w:rPr>
        <w:t xml:space="preserve">de </w:t>
      </w:r>
      <w:r w:rsidR="003E1F3E" w:rsidRPr="00DD3B2F">
        <w:rPr>
          <w:rFonts w:cstheme="minorHAnsi"/>
          <w:b/>
          <w:sz w:val="24"/>
          <w:szCs w:val="24"/>
          <w:lang w:eastAsia="es-ES"/>
        </w:rPr>
        <w:t>la base</w:t>
      </w:r>
      <w:r w:rsidRPr="00DD3B2F">
        <w:rPr>
          <w:rFonts w:cstheme="minorHAnsi"/>
          <w:b/>
          <w:sz w:val="24"/>
          <w:szCs w:val="24"/>
          <w:lang w:eastAsia="es-ES"/>
        </w:rPr>
        <w:t xml:space="preserve">, </w:t>
      </w:r>
      <w:r w:rsidRPr="00DD3B2F">
        <w:rPr>
          <w:rFonts w:cstheme="minorHAnsi"/>
          <w:sz w:val="24"/>
          <w:szCs w:val="24"/>
          <w:lang w:eastAsia="es-ES"/>
        </w:rPr>
        <w:t xml:space="preserve">se les concederá por una sola vez un plazo de hasta </w:t>
      </w:r>
      <w:r w:rsidR="0074414D" w:rsidRPr="00DD3B2F">
        <w:rPr>
          <w:rFonts w:cstheme="minorHAnsi"/>
          <w:b/>
          <w:sz w:val="24"/>
          <w:szCs w:val="24"/>
          <w:lang w:eastAsia="es-ES"/>
        </w:rPr>
        <w:t>3</w:t>
      </w:r>
      <w:r w:rsidRPr="00DD3B2F">
        <w:rPr>
          <w:rFonts w:cstheme="minorHAnsi"/>
          <w:b/>
          <w:sz w:val="24"/>
          <w:szCs w:val="24"/>
          <w:lang w:eastAsia="es-ES"/>
        </w:rPr>
        <w:t xml:space="preserve"> días hábiles administrativos</w:t>
      </w:r>
      <w:r w:rsidRPr="00DD3B2F">
        <w:rPr>
          <w:rFonts w:cstheme="minorHAnsi"/>
          <w:sz w:val="24"/>
          <w:szCs w:val="24"/>
          <w:lang w:eastAsia="es-ES"/>
        </w:rPr>
        <w:t xml:space="preserve"> para subsanar el error o la omisión de documentos, contados desde la notificación del error o incumplimiento por medio de correo electrónico dirigido al representante de la asociación postulante. Una vez tr</w:t>
      </w:r>
      <w:r w:rsidR="0074414D" w:rsidRPr="00DD3B2F">
        <w:rPr>
          <w:rFonts w:cstheme="minorHAnsi"/>
          <w:sz w:val="24"/>
          <w:szCs w:val="24"/>
          <w:lang w:eastAsia="es-ES"/>
        </w:rPr>
        <w:t>ans</w:t>
      </w:r>
      <w:r w:rsidRPr="00DD3B2F">
        <w:rPr>
          <w:rFonts w:cstheme="minorHAnsi"/>
          <w:sz w:val="24"/>
          <w:szCs w:val="24"/>
          <w:lang w:eastAsia="es-ES"/>
        </w:rPr>
        <w:t>currido dicho plazo, si los postulantes no entregasen la documentación faltante o corrigiesen la entregada, quedarán fuera de convocatoria, sin necesidad de notificación alguna.</w:t>
      </w:r>
    </w:p>
    <w:p w14:paraId="0F41348E" w14:textId="77777777" w:rsidR="00C55CBD" w:rsidRPr="00DD3B2F" w:rsidRDefault="00C55CBD" w:rsidP="00C55CBD">
      <w:pPr>
        <w:spacing w:after="0" w:line="240" w:lineRule="auto"/>
        <w:jc w:val="both"/>
        <w:rPr>
          <w:rFonts w:cstheme="minorHAnsi"/>
          <w:sz w:val="24"/>
          <w:szCs w:val="24"/>
        </w:rPr>
      </w:pPr>
      <w:bookmarkStart w:id="11" w:name="_Toc341363461"/>
      <w:bookmarkStart w:id="12" w:name="_Toc341363496"/>
      <w:bookmarkStart w:id="13" w:name="_Toc341363816"/>
    </w:p>
    <w:p w14:paraId="5389D731" w14:textId="1C0DF81F" w:rsidR="00C55CBD" w:rsidRPr="00DD3B2F" w:rsidRDefault="00C55CBD" w:rsidP="00C55CBD">
      <w:pPr>
        <w:spacing w:after="0" w:line="240" w:lineRule="auto"/>
        <w:jc w:val="both"/>
        <w:rPr>
          <w:rFonts w:cstheme="minorHAnsi"/>
          <w:sz w:val="24"/>
          <w:szCs w:val="24"/>
        </w:rPr>
      </w:pPr>
      <w:r w:rsidRPr="00DD3B2F">
        <w:rPr>
          <w:rFonts w:cstheme="minorHAnsi"/>
          <w:sz w:val="24"/>
          <w:szCs w:val="24"/>
        </w:rPr>
        <w:t xml:space="preserve">Con todo, se deja presente que será de la exclusiva responsabilidad de los gremios nacionales postulantes acreditar cada uno de los requisitos de postulación señalados en </w:t>
      </w:r>
      <w:bookmarkEnd w:id="11"/>
      <w:bookmarkEnd w:id="12"/>
      <w:bookmarkEnd w:id="13"/>
      <w:r w:rsidRPr="00DD3B2F">
        <w:rPr>
          <w:rFonts w:cstheme="minorHAnsi"/>
          <w:sz w:val="24"/>
          <w:szCs w:val="24"/>
        </w:rPr>
        <w:t>la Guía de Postulación.</w:t>
      </w:r>
    </w:p>
    <w:p w14:paraId="38D211EB" w14:textId="2045498E" w:rsidR="00DA35BE" w:rsidRPr="00DD3B2F" w:rsidRDefault="00DA35BE" w:rsidP="00F01D37">
      <w:pPr>
        <w:spacing w:after="0" w:line="240" w:lineRule="auto"/>
        <w:rPr>
          <w:rFonts w:cstheme="minorHAnsi"/>
        </w:rPr>
      </w:pPr>
    </w:p>
    <w:p w14:paraId="6E06319F" w14:textId="710CC060" w:rsidR="00C55CBD" w:rsidRPr="00DD3B2F" w:rsidRDefault="00B571E8" w:rsidP="00C55CBD">
      <w:pPr>
        <w:spacing w:after="0" w:line="240" w:lineRule="auto"/>
        <w:jc w:val="both"/>
        <w:rPr>
          <w:rFonts w:cstheme="minorHAnsi"/>
          <w:b/>
          <w:sz w:val="24"/>
          <w:szCs w:val="24"/>
        </w:rPr>
      </w:pPr>
      <w:r w:rsidRPr="00DD3B2F">
        <w:rPr>
          <w:rFonts w:cstheme="minorHAnsi"/>
          <w:b/>
          <w:sz w:val="24"/>
          <w:szCs w:val="24"/>
        </w:rPr>
        <w:t>8</w:t>
      </w:r>
      <w:r w:rsidR="00C55CBD" w:rsidRPr="00DD3B2F">
        <w:rPr>
          <w:rFonts w:cstheme="minorHAnsi"/>
          <w:b/>
          <w:sz w:val="24"/>
          <w:szCs w:val="24"/>
        </w:rPr>
        <w:t>.2 Eval</w:t>
      </w:r>
      <w:r w:rsidR="003847EC" w:rsidRPr="00DD3B2F">
        <w:rPr>
          <w:rFonts w:cstheme="minorHAnsi"/>
          <w:b/>
          <w:sz w:val="24"/>
          <w:szCs w:val="24"/>
        </w:rPr>
        <w:t xml:space="preserve">uación de los proyectos </w:t>
      </w:r>
    </w:p>
    <w:p w14:paraId="7EAA8503" w14:textId="77777777" w:rsidR="00C55CBD" w:rsidRPr="00DD3B2F" w:rsidRDefault="00C55CBD" w:rsidP="00C55CBD">
      <w:pPr>
        <w:spacing w:after="0" w:line="240" w:lineRule="auto"/>
        <w:jc w:val="both"/>
        <w:rPr>
          <w:rFonts w:cstheme="minorHAnsi"/>
          <w:bCs/>
          <w:sz w:val="24"/>
          <w:szCs w:val="24"/>
        </w:rPr>
      </w:pPr>
    </w:p>
    <w:p w14:paraId="794E59BF" w14:textId="36FFC622" w:rsidR="00F66439" w:rsidRPr="00DD3B2F" w:rsidRDefault="00F66439" w:rsidP="00F66439">
      <w:pPr>
        <w:spacing w:after="0" w:line="240" w:lineRule="auto"/>
        <w:jc w:val="both"/>
        <w:rPr>
          <w:rFonts w:cstheme="minorHAnsi"/>
          <w:bCs/>
          <w:sz w:val="24"/>
          <w:szCs w:val="24"/>
        </w:rPr>
      </w:pPr>
      <w:r w:rsidRPr="00DD3B2F">
        <w:rPr>
          <w:rFonts w:cstheme="minorHAnsi"/>
          <w:bCs/>
          <w:sz w:val="24"/>
          <w:szCs w:val="24"/>
        </w:rPr>
        <w:t>Un Comi</w:t>
      </w:r>
      <w:r w:rsidR="00EE4FD2" w:rsidRPr="00DD3B2F">
        <w:rPr>
          <w:rFonts w:cstheme="minorHAnsi"/>
          <w:bCs/>
          <w:sz w:val="24"/>
          <w:szCs w:val="24"/>
        </w:rPr>
        <w:t xml:space="preserve">té </w:t>
      </w:r>
      <w:r w:rsidR="00FC1EB6" w:rsidRPr="00DD3B2F">
        <w:rPr>
          <w:rFonts w:cstheme="minorHAnsi"/>
          <w:bCs/>
          <w:sz w:val="24"/>
          <w:szCs w:val="24"/>
        </w:rPr>
        <w:t xml:space="preserve">de al menos dos personas </w:t>
      </w:r>
      <w:r w:rsidR="00EE4FD2" w:rsidRPr="00DD3B2F">
        <w:rPr>
          <w:rFonts w:cstheme="minorHAnsi"/>
          <w:bCs/>
          <w:sz w:val="24"/>
          <w:szCs w:val="24"/>
        </w:rPr>
        <w:t>definido por la Gerencia de R</w:t>
      </w:r>
      <w:r w:rsidRPr="00DD3B2F">
        <w:rPr>
          <w:rFonts w:cstheme="minorHAnsi"/>
          <w:bCs/>
          <w:sz w:val="24"/>
          <w:szCs w:val="24"/>
        </w:rPr>
        <w:t xml:space="preserve">egiones realizará la evaluación técnica de los proyectos que resultaron admisibles en la etapa anterior, </w:t>
      </w:r>
      <w:r w:rsidRPr="00DD3B2F">
        <w:rPr>
          <w:rFonts w:cstheme="minorHAnsi"/>
          <w:bCs/>
          <w:sz w:val="24"/>
          <w:szCs w:val="24"/>
        </w:rPr>
        <w:lastRenderedPageBreak/>
        <w:t xml:space="preserve">de acuerdo a los criterios establecidos en la siguiente tabla, utilizando la pauta de evaluación establecida en el </w:t>
      </w:r>
      <w:r w:rsidRPr="00DD3B2F">
        <w:rPr>
          <w:rFonts w:cstheme="minorHAnsi"/>
          <w:b/>
          <w:bCs/>
          <w:sz w:val="24"/>
          <w:szCs w:val="24"/>
        </w:rPr>
        <w:t xml:space="preserve">Anexo </w:t>
      </w:r>
      <w:proofErr w:type="spellStart"/>
      <w:r w:rsidRPr="00DD3B2F">
        <w:rPr>
          <w:rFonts w:cstheme="minorHAnsi"/>
          <w:b/>
          <w:bCs/>
          <w:sz w:val="24"/>
          <w:szCs w:val="24"/>
        </w:rPr>
        <w:t>Nº</w:t>
      </w:r>
      <w:proofErr w:type="spellEnd"/>
      <w:r w:rsidRPr="00DD3B2F">
        <w:rPr>
          <w:rFonts w:cstheme="minorHAnsi"/>
          <w:b/>
          <w:bCs/>
          <w:sz w:val="24"/>
          <w:szCs w:val="24"/>
        </w:rPr>
        <w:t xml:space="preserve"> </w:t>
      </w:r>
      <w:r w:rsidR="00C463DD" w:rsidRPr="00DD3B2F">
        <w:rPr>
          <w:rFonts w:cstheme="minorHAnsi"/>
          <w:b/>
          <w:bCs/>
          <w:sz w:val="24"/>
          <w:szCs w:val="24"/>
        </w:rPr>
        <w:t>3</w:t>
      </w:r>
      <w:r w:rsidRPr="00DD3B2F">
        <w:rPr>
          <w:rFonts w:cstheme="minorHAnsi"/>
          <w:b/>
          <w:bCs/>
          <w:sz w:val="24"/>
          <w:szCs w:val="24"/>
        </w:rPr>
        <w:t xml:space="preserve"> </w:t>
      </w:r>
      <w:r w:rsidRPr="00DD3B2F">
        <w:rPr>
          <w:rFonts w:cstheme="minorHAnsi"/>
          <w:bCs/>
          <w:sz w:val="24"/>
          <w:szCs w:val="24"/>
        </w:rPr>
        <w:t>de la presente base de Postulación.</w:t>
      </w:r>
    </w:p>
    <w:p w14:paraId="6B373084" w14:textId="77777777" w:rsidR="00C55CBD" w:rsidRPr="00DD3B2F" w:rsidRDefault="00C55CBD" w:rsidP="00C55CBD">
      <w:pPr>
        <w:spacing w:after="0" w:line="240" w:lineRule="auto"/>
        <w:rPr>
          <w:rFonts w:cstheme="minorHAnsi"/>
          <w:bCs/>
          <w:sz w:val="24"/>
          <w:szCs w:val="24"/>
          <w:lang w:val="es-CL"/>
        </w:rPr>
      </w:pPr>
    </w:p>
    <w:tbl>
      <w:tblPr>
        <w:tblpPr w:leftFromText="141" w:rightFromText="141" w:vertAnchor="text" w:tblpXSpec="center" w:tblpY="1"/>
        <w:tblOverlap w:val="neve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6658"/>
        <w:gridCol w:w="1417"/>
        <w:gridCol w:w="709"/>
      </w:tblGrid>
      <w:tr w:rsidR="00BD5BD4" w:rsidRPr="00DD3B2F" w14:paraId="2E3D6F74" w14:textId="77777777" w:rsidTr="004D38D5">
        <w:trPr>
          <w:cantSplit/>
          <w:trHeight w:val="387"/>
        </w:trPr>
        <w:tc>
          <w:tcPr>
            <w:tcW w:w="6658" w:type="dxa"/>
            <w:shd w:val="clear" w:color="auto" w:fill="B8CCE4" w:themeFill="accent1" w:themeFillTint="66"/>
            <w:vAlign w:val="center"/>
          </w:tcPr>
          <w:p w14:paraId="3F4D36E2" w14:textId="77777777" w:rsidR="00BD5BD4" w:rsidRPr="00DD3B2F" w:rsidRDefault="00BD5BD4" w:rsidP="0026631F">
            <w:pPr>
              <w:spacing w:after="0" w:line="240" w:lineRule="auto"/>
              <w:jc w:val="center"/>
              <w:rPr>
                <w:rFonts w:cstheme="minorHAnsi"/>
                <w:b/>
                <w:bCs/>
                <w:sz w:val="24"/>
                <w:szCs w:val="24"/>
                <w:lang w:eastAsia="es-ES"/>
              </w:rPr>
            </w:pPr>
            <w:r w:rsidRPr="00DD3B2F">
              <w:rPr>
                <w:rFonts w:cstheme="minorHAnsi"/>
                <w:b/>
                <w:bCs/>
                <w:sz w:val="24"/>
                <w:szCs w:val="24"/>
                <w:lang w:eastAsia="es-ES"/>
              </w:rPr>
              <w:t>Busca orientar a los postulantes respecto de los aspectos que serán evaluados en sus proyectos a postular</w:t>
            </w:r>
          </w:p>
        </w:tc>
        <w:tc>
          <w:tcPr>
            <w:tcW w:w="1417" w:type="dxa"/>
            <w:tcBorders>
              <w:right w:val="single" w:sz="4" w:space="0" w:color="auto"/>
            </w:tcBorders>
            <w:shd w:val="clear" w:color="auto" w:fill="B8CCE4" w:themeFill="accent1" w:themeFillTint="66"/>
            <w:vAlign w:val="center"/>
          </w:tcPr>
          <w:p w14:paraId="103F55F2" w14:textId="77777777" w:rsidR="00BD5BD4" w:rsidRPr="00DD3B2F" w:rsidRDefault="00BD5BD4" w:rsidP="0026631F">
            <w:pPr>
              <w:spacing w:after="0" w:line="240" w:lineRule="auto"/>
              <w:jc w:val="center"/>
              <w:rPr>
                <w:rFonts w:cstheme="minorHAnsi"/>
                <w:b/>
                <w:bCs/>
                <w:sz w:val="24"/>
                <w:szCs w:val="24"/>
                <w:lang w:eastAsia="es-ES"/>
              </w:rPr>
            </w:pPr>
            <w:r w:rsidRPr="00DD3B2F">
              <w:rPr>
                <w:rFonts w:cstheme="minorHAnsi"/>
                <w:b/>
                <w:bCs/>
                <w:szCs w:val="24"/>
                <w:lang w:eastAsia="es-ES"/>
              </w:rPr>
              <w:t>Ponderación</w:t>
            </w:r>
          </w:p>
        </w:tc>
        <w:tc>
          <w:tcPr>
            <w:tcW w:w="709" w:type="dxa"/>
            <w:vMerge w:val="restart"/>
            <w:tcBorders>
              <w:top w:val="single" w:sz="4" w:space="0" w:color="auto"/>
              <w:left w:val="single" w:sz="4" w:space="0" w:color="auto"/>
            </w:tcBorders>
            <w:shd w:val="clear" w:color="auto" w:fill="B8CCE4" w:themeFill="accent1" w:themeFillTint="66"/>
            <w:vAlign w:val="center"/>
          </w:tcPr>
          <w:p w14:paraId="68D0D038" w14:textId="77777777" w:rsidR="00BD5BD4" w:rsidRPr="00DD3B2F" w:rsidRDefault="00BD5BD4" w:rsidP="0026631F">
            <w:pPr>
              <w:spacing w:after="0" w:line="240" w:lineRule="auto"/>
              <w:rPr>
                <w:rFonts w:cstheme="minorHAnsi"/>
                <w:b/>
                <w:bCs/>
                <w:sz w:val="24"/>
                <w:szCs w:val="24"/>
                <w:lang w:eastAsia="es-ES"/>
              </w:rPr>
            </w:pPr>
          </w:p>
          <w:p w14:paraId="2DD0F419" w14:textId="77777777" w:rsidR="00BD5BD4" w:rsidRPr="00DD3B2F" w:rsidRDefault="00BD5BD4" w:rsidP="0026631F">
            <w:pPr>
              <w:spacing w:after="0" w:line="240" w:lineRule="auto"/>
              <w:rPr>
                <w:rFonts w:cstheme="minorHAnsi"/>
                <w:b/>
                <w:bCs/>
                <w:sz w:val="24"/>
                <w:szCs w:val="24"/>
                <w:lang w:eastAsia="es-ES"/>
              </w:rPr>
            </w:pPr>
          </w:p>
          <w:p w14:paraId="4431314F" w14:textId="532AC73F" w:rsidR="00BD5BD4" w:rsidRPr="00DD3B2F" w:rsidRDefault="00C463DD" w:rsidP="00240A59">
            <w:pPr>
              <w:spacing w:after="0" w:line="240" w:lineRule="auto"/>
              <w:jc w:val="center"/>
              <w:rPr>
                <w:rFonts w:cstheme="minorHAnsi"/>
                <w:b/>
                <w:bCs/>
                <w:color w:val="1F497D"/>
                <w:sz w:val="24"/>
                <w:szCs w:val="24"/>
                <w:lang w:eastAsia="es-ES"/>
              </w:rPr>
            </w:pPr>
            <w:r w:rsidRPr="00DD3B2F">
              <w:rPr>
                <w:rFonts w:cstheme="minorHAnsi"/>
                <w:b/>
                <w:bCs/>
                <w:sz w:val="24"/>
                <w:szCs w:val="24"/>
                <w:shd w:val="clear" w:color="auto" w:fill="B8CCE4" w:themeFill="accent1" w:themeFillTint="66"/>
                <w:lang w:eastAsia="es-ES"/>
              </w:rPr>
              <w:t>35</w:t>
            </w:r>
            <w:r w:rsidR="00BD5BD4" w:rsidRPr="00DD3B2F">
              <w:rPr>
                <w:rFonts w:cstheme="minorHAnsi"/>
                <w:b/>
                <w:bCs/>
                <w:sz w:val="24"/>
                <w:szCs w:val="24"/>
                <w:shd w:val="clear" w:color="auto" w:fill="B8CCE4" w:themeFill="accent1" w:themeFillTint="66"/>
                <w:lang w:eastAsia="es-ES"/>
              </w:rPr>
              <w:t>%</w:t>
            </w:r>
          </w:p>
        </w:tc>
      </w:tr>
      <w:tr w:rsidR="00BD5BD4" w:rsidRPr="00DD3B2F" w14:paraId="262C28FE" w14:textId="77777777" w:rsidTr="004D38D5">
        <w:trPr>
          <w:cantSplit/>
          <w:trHeight w:val="432"/>
        </w:trPr>
        <w:tc>
          <w:tcPr>
            <w:tcW w:w="6658" w:type="dxa"/>
          </w:tcPr>
          <w:p w14:paraId="05E9811F" w14:textId="42432C76" w:rsidR="00BD5BD4" w:rsidRPr="004D38D5" w:rsidRDefault="00BD5BD4" w:rsidP="0026631F">
            <w:pPr>
              <w:spacing w:after="0" w:line="240" w:lineRule="auto"/>
              <w:jc w:val="both"/>
              <w:rPr>
                <w:rFonts w:cstheme="minorHAnsi"/>
                <w:u w:val="single"/>
              </w:rPr>
            </w:pPr>
            <w:r w:rsidRPr="004D38D5">
              <w:rPr>
                <w:rFonts w:cstheme="minorHAnsi"/>
                <w:b/>
                <w:u w:val="single"/>
              </w:rPr>
              <w:t>Coherencia con objetivos estratégicos del instrumento SERCOTEC</w:t>
            </w:r>
            <w:r w:rsidRPr="004D38D5">
              <w:rPr>
                <w:rFonts w:cstheme="minorHAnsi"/>
                <w:b/>
              </w:rPr>
              <w:t>:</w:t>
            </w:r>
            <w:r w:rsidRPr="004D38D5">
              <w:rPr>
                <w:rFonts w:cstheme="minorHAnsi"/>
              </w:rPr>
              <w:t xml:space="preserve"> </w:t>
            </w:r>
            <w:r w:rsidR="00895483" w:rsidRPr="004D38D5">
              <w:rPr>
                <w:rFonts w:cstheme="minorHAnsi"/>
              </w:rPr>
              <w:t xml:space="preserve"> lo manifestado en la ficha de postulación se relaciona directamente con los objetivos del Programa</w:t>
            </w:r>
          </w:p>
        </w:tc>
        <w:tc>
          <w:tcPr>
            <w:tcW w:w="1417" w:type="dxa"/>
            <w:tcBorders>
              <w:right w:val="single" w:sz="4" w:space="0" w:color="auto"/>
            </w:tcBorders>
            <w:vAlign w:val="center"/>
          </w:tcPr>
          <w:p w14:paraId="6A0B3CC7" w14:textId="6A96E9A6" w:rsidR="00BD5BD4" w:rsidRPr="00DD3B2F" w:rsidRDefault="00BD5BD4" w:rsidP="00895483">
            <w:pPr>
              <w:spacing w:after="0" w:line="240" w:lineRule="auto"/>
              <w:jc w:val="center"/>
              <w:rPr>
                <w:rFonts w:cstheme="minorHAnsi"/>
                <w:sz w:val="24"/>
                <w:szCs w:val="24"/>
                <w:lang w:eastAsia="es-ES"/>
              </w:rPr>
            </w:pPr>
            <w:r w:rsidRPr="00DD3B2F">
              <w:rPr>
                <w:rFonts w:cstheme="minorHAnsi"/>
                <w:sz w:val="24"/>
                <w:szCs w:val="24"/>
                <w:lang w:eastAsia="es-ES"/>
              </w:rPr>
              <w:t>(</w:t>
            </w:r>
            <w:r w:rsidR="00895483" w:rsidRPr="00DD3B2F">
              <w:rPr>
                <w:rFonts w:cstheme="minorHAnsi"/>
                <w:sz w:val="24"/>
                <w:szCs w:val="24"/>
                <w:lang w:eastAsia="es-ES"/>
              </w:rPr>
              <w:t>30</w:t>
            </w:r>
            <w:r w:rsidRPr="00DD3B2F">
              <w:rPr>
                <w:rFonts w:cstheme="minorHAnsi"/>
                <w:sz w:val="24"/>
                <w:szCs w:val="24"/>
                <w:lang w:eastAsia="es-ES"/>
              </w:rPr>
              <w:t>%)</w:t>
            </w:r>
          </w:p>
        </w:tc>
        <w:tc>
          <w:tcPr>
            <w:tcW w:w="709" w:type="dxa"/>
            <w:vMerge/>
            <w:tcBorders>
              <w:left w:val="single" w:sz="4" w:space="0" w:color="auto"/>
            </w:tcBorders>
            <w:shd w:val="clear" w:color="auto" w:fill="B8CCE4" w:themeFill="accent1" w:themeFillTint="66"/>
          </w:tcPr>
          <w:p w14:paraId="4C27992D" w14:textId="77777777" w:rsidR="00BD5BD4" w:rsidRPr="00DD3B2F" w:rsidRDefault="00BD5BD4" w:rsidP="0026631F">
            <w:pPr>
              <w:spacing w:after="0" w:line="240" w:lineRule="auto"/>
              <w:rPr>
                <w:rFonts w:cstheme="minorHAnsi"/>
                <w:b/>
                <w:bCs/>
                <w:sz w:val="24"/>
                <w:szCs w:val="24"/>
                <w:lang w:eastAsia="es-ES"/>
              </w:rPr>
            </w:pPr>
          </w:p>
        </w:tc>
      </w:tr>
      <w:tr w:rsidR="00BD5BD4" w:rsidRPr="00DD3B2F" w14:paraId="35B267AF" w14:textId="77777777" w:rsidTr="004D38D5">
        <w:trPr>
          <w:cantSplit/>
          <w:trHeight w:val="440"/>
        </w:trPr>
        <w:tc>
          <w:tcPr>
            <w:tcW w:w="6658" w:type="dxa"/>
          </w:tcPr>
          <w:p w14:paraId="73494DAE" w14:textId="0A06D8B3" w:rsidR="00BD5BD4" w:rsidRPr="004D38D5" w:rsidRDefault="00895483" w:rsidP="0026631F">
            <w:pPr>
              <w:spacing w:after="0" w:line="240" w:lineRule="auto"/>
              <w:jc w:val="both"/>
              <w:rPr>
                <w:rFonts w:cstheme="minorHAnsi"/>
                <w:highlight w:val="yellow"/>
                <w:u w:val="single"/>
                <w:lang w:eastAsia="es-ES"/>
              </w:rPr>
            </w:pPr>
            <w:r w:rsidRPr="004D38D5">
              <w:rPr>
                <w:rFonts w:cstheme="minorHAnsi"/>
                <w:b/>
                <w:u w:val="single"/>
              </w:rPr>
              <w:t>Viabilidad técnica y pertinencia de las acciones a desarrollar en el proyecto:</w:t>
            </w:r>
            <w:r w:rsidRPr="004D38D5">
              <w:rPr>
                <w:rFonts w:cstheme="minorHAnsi"/>
                <w:u w:val="single"/>
              </w:rPr>
              <w:t xml:space="preserve"> </w:t>
            </w:r>
            <w:r w:rsidRPr="004D38D5">
              <w:rPr>
                <w:rFonts w:cstheme="minorHAnsi"/>
              </w:rPr>
              <w:t>potencial de implementación del proyecto a través de las acciones o actividades planteadas</w:t>
            </w:r>
            <w:r w:rsidR="004D38D5">
              <w:rPr>
                <w:rFonts w:cstheme="minorHAnsi"/>
              </w:rPr>
              <w:t xml:space="preserve"> </w:t>
            </w:r>
            <w:r w:rsidRPr="004D38D5">
              <w:rPr>
                <w:rFonts w:cstheme="minorHAnsi"/>
              </w:rPr>
              <w:t>(tiempo de ejecución, legales, físicas) y que estás permitirán la implementación de medidas sanitarias y de reactivación económica</w:t>
            </w:r>
            <w:r w:rsidR="004D38D5" w:rsidRPr="004D38D5">
              <w:rPr>
                <w:rFonts w:cstheme="minorHAnsi"/>
              </w:rPr>
              <w:t>.</w:t>
            </w:r>
          </w:p>
        </w:tc>
        <w:tc>
          <w:tcPr>
            <w:tcW w:w="1417" w:type="dxa"/>
            <w:tcBorders>
              <w:right w:val="single" w:sz="4" w:space="0" w:color="auto"/>
            </w:tcBorders>
            <w:vAlign w:val="center"/>
          </w:tcPr>
          <w:p w14:paraId="5E36122E" w14:textId="77777777" w:rsidR="00BD5BD4" w:rsidRPr="00DD3B2F" w:rsidRDefault="00BD5BD4" w:rsidP="0026631F">
            <w:pPr>
              <w:spacing w:after="0" w:line="240" w:lineRule="auto"/>
              <w:jc w:val="center"/>
              <w:rPr>
                <w:rFonts w:cstheme="minorHAnsi"/>
                <w:sz w:val="24"/>
                <w:szCs w:val="24"/>
                <w:lang w:eastAsia="es-ES"/>
              </w:rPr>
            </w:pPr>
            <w:r w:rsidRPr="00DD3B2F">
              <w:rPr>
                <w:rFonts w:cstheme="minorHAnsi"/>
                <w:sz w:val="24"/>
                <w:szCs w:val="24"/>
                <w:lang w:eastAsia="es-ES"/>
              </w:rPr>
              <w:t>(20%)</w:t>
            </w:r>
          </w:p>
        </w:tc>
        <w:tc>
          <w:tcPr>
            <w:tcW w:w="709" w:type="dxa"/>
            <w:vMerge/>
            <w:tcBorders>
              <w:left w:val="single" w:sz="4" w:space="0" w:color="auto"/>
            </w:tcBorders>
            <w:shd w:val="clear" w:color="auto" w:fill="B8CCE4" w:themeFill="accent1" w:themeFillTint="66"/>
          </w:tcPr>
          <w:p w14:paraId="5B646638" w14:textId="77777777" w:rsidR="00BD5BD4" w:rsidRPr="00DD3B2F" w:rsidRDefault="00BD5BD4" w:rsidP="0026631F">
            <w:pPr>
              <w:spacing w:after="0" w:line="240" w:lineRule="auto"/>
              <w:rPr>
                <w:rFonts w:cstheme="minorHAnsi"/>
                <w:b/>
                <w:bCs/>
                <w:sz w:val="24"/>
                <w:szCs w:val="24"/>
                <w:u w:val="single"/>
                <w:lang w:eastAsia="es-ES"/>
              </w:rPr>
            </w:pPr>
          </w:p>
        </w:tc>
      </w:tr>
      <w:tr w:rsidR="00BD5BD4" w:rsidRPr="00DD3B2F" w14:paraId="4206D717" w14:textId="77777777" w:rsidTr="004D38D5">
        <w:trPr>
          <w:cantSplit/>
          <w:trHeight w:val="219"/>
        </w:trPr>
        <w:tc>
          <w:tcPr>
            <w:tcW w:w="6658" w:type="dxa"/>
          </w:tcPr>
          <w:p w14:paraId="78856380" w14:textId="77777777" w:rsidR="00BD5BD4" w:rsidRPr="004D38D5" w:rsidRDefault="00BD5BD4" w:rsidP="0026631F">
            <w:pPr>
              <w:spacing w:after="0" w:line="240" w:lineRule="auto"/>
              <w:jc w:val="both"/>
              <w:rPr>
                <w:rFonts w:cstheme="minorHAnsi"/>
                <w:b/>
                <w:u w:val="single"/>
              </w:rPr>
            </w:pPr>
            <w:r w:rsidRPr="004D38D5">
              <w:rPr>
                <w:rFonts w:cstheme="minorHAnsi"/>
                <w:b/>
                <w:u w:val="single"/>
              </w:rPr>
              <w:t>Situación esperada del resultado del proyecto (Beneficios directos del proyecto, Impacto esperado)</w:t>
            </w:r>
            <w:r w:rsidRPr="004D38D5">
              <w:rPr>
                <w:rFonts w:cstheme="minorHAnsi"/>
                <w:b/>
              </w:rPr>
              <w:t>:</w:t>
            </w:r>
          </w:p>
          <w:p w14:paraId="30472900" w14:textId="77777777" w:rsidR="00BD5BD4" w:rsidRPr="004D38D5" w:rsidRDefault="00BD5BD4" w:rsidP="0026631F">
            <w:pPr>
              <w:spacing w:after="0" w:line="240" w:lineRule="auto"/>
              <w:jc w:val="both"/>
              <w:rPr>
                <w:rFonts w:cstheme="minorHAnsi"/>
              </w:rPr>
            </w:pPr>
            <w:r w:rsidRPr="004D38D5">
              <w:rPr>
                <w:rFonts w:cstheme="minorHAnsi"/>
              </w:rPr>
              <w:t>Resultados esperados deben ser acordes con lo descrito en los objetivos y orientaciones de este Programa.</w:t>
            </w:r>
          </w:p>
          <w:p w14:paraId="34FCB673" w14:textId="1960F82B" w:rsidR="00BD5BD4" w:rsidRPr="004D38D5" w:rsidRDefault="00BD5BD4" w:rsidP="00895483">
            <w:pPr>
              <w:spacing w:after="0" w:line="240" w:lineRule="auto"/>
              <w:jc w:val="both"/>
              <w:rPr>
                <w:rFonts w:cstheme="minorHAnsi"/>
                <w:b/>
                <w:u w:val="single"/>
              </w:rPr>
            </w:pPr>
            <w:r w:rsidRPr="004D38D5">
              <w:rPr>
                <w:rFonts w:cstheme="minorHAnsi"/>
              </w:rPr>
              <w:t xml:space="preserve">Éstas deben ir </w:t>
            </w:r>
            <w:r w:rsidR="00895483" w:rsidRPr="004D38D5">
              <w:rPr>
                <w:rFonts w:cstheme="minorHAnsi"/>
              </w:rPr>
              <w:t>enfocadas a acciones por la contingencia COVID 19</w:t>
            </w:r>
            <w:r w:rsidR="004D38D5" w:rsidRPr="004D38D5">
              <w:rPr>
                <w:rFonts w:cstheme="minorHAnsi"/>
              </w:rPr>
              <w:t>.</w:t>
            </w:r>
            <w:r w:rsidR="00895483" w:rsidRPr="004D38D5">
              <w:rPr>
                <w:rFonts w:cstheme="minorHAnsi"/>
              </w:rPr>
              <w:t xml:space="preserve"> </w:t>
            </w:r>
          </w:p>
        </w:tc>
        <w:tc>
          <w:tcPr>
            <w:tcW w:w="1417" w:type="dxa"/>
            <w:tcBorders>
              <w:right w:val="single" w:sz="4" w:space="0" w:color="auto"/>
            </w:tcBorders>
            <w:vAlign w:val="center"/>
          </w:tcPr>
          <w:p w14:paraId="5DF01E43" w14:textId="77777777" w:rsidR="00BD5BD4" w:rsidRPr="00DD3B2F" w:rsidRDefault="00BD5BD4" w:rsidP="0026631F">
            <w:pPr>
              <w:spacing w:after="0" w:line="240" w:lineRule="auto"/>
              <w:jc w:val="center"/>
              <w:rPr>
                <w:rFonts w:cstheme="minorHAnsi"/>
                <w:bCs/>
                <w:sz w:val="24"/>
                <w:szCs w:val="24"/>
                <w:lang w:eastAsia="es-ES"/>
              </w:rPr>
            </w:pPr>
            <w:r w:rsidRPr="00DD3B2F">
              <w:rPr>
                <w:rFonts w:cstheme="minorHAnsi"/>
                <w:bCs/>
                <w:sz w:val="24"/>
                <w:szCs w:val="24"/>
                <w:lang w:eastAsia="es-ES"/>
              </w:rPr>
              <w:t>(30%)</w:t>
            </w:r>
          </w:p>
        </w:tc>
        <w:tc>
          <w:tcPr>
            <w:tcW w:w="709" w:type="dxa"/>
            <w:vMerge/>
            <w:tcBorders>
              <w:left w:val="single" w:sz="4" w:space="0" w:color="auto"/>
            </w:tcBorders>
            <w:shd w:val="clear" w:color="auto" w:fill="B8CCE4" w:themeFill="accent1" w:themeFillTint="66"/>
          </w:tcPr>
          <w:p w14:paraId="5FC5CAED" w14:textId="77777777" w:rsidR="00BD5BD4" w:rsidRPr="00DD3B2F" w:rsidRDefault="00BD5BD4" w:rsidP="0026631F">
            <w:pPr>
              <w:spacing w:after="0" w:line="240" w:lineRule="auto"/>
              <w:rPr>
                <w:rFonts w:cstheme="minorHAnsi"/>
                <w:b/>
                <w:bCs/>
                <w:sz w:val="24"/>
                <w:szCs w:val="24"/>
                <w:u w:val="single"/>
                <w:lang w:eastAsia="es-ES"/>
              </w:rPr>
            </w:pPr>
          </w:p>
        </w:tc>
      </w:tr>
      <w:tr w:rsidR="00BD5BD4" w:rsidRPr="00DD3B2F" w14:paraId="2FBF67BA" w14:textId="77777777" w:rsidTr="004D38D5">
        <w:trPr>
          <w:cantSplit/>
          <w:trHeight w:val="219"/>
        </w:trPr>
        <w:tc>
          <w:tcPr>
            <w:tcW w:w="6658" w:type="dxa"/>
          </w:tcPr>
          <w:p w14:paraId="5FC8C223" w14:textId="77777777" w:rsidR="00167388" w:rsidRPr="004D38D5" w:rsidRDefault="000F606E" w:rsidP="00BD5BD4">
            <w:pPr>
              <w:spacing w:after="0" w:line="240" w:lineRule="auto"/>
              <w:jc w:val="both"/>
              <w:rPr>
                <w:rFonts w:cstheme="minorHAnsi"/>
                <w:b/>
                <w:bCs/>
                <w:u w:val="single"/>
                <w:lang w:val="arn-CL" w:eastAsia="arn-CL"/>
              </w:rPr>
            </w:pPr>
            <w:r w:rsidRPr="004D38D5">
              <w:rPr>
                <w:rFonts w:cstheme="minorHAnsi"/>
                <w:b/>
                <w:bCs/>
                <w:u w:val="single"/>
                <w:lang w:val="arn-CL" w:eastAsia="arn-CL"/>
              </w:rPr>
              <w:t>Cobertura del proyecto</w:t>
            </w:r>
            <w:r w:rsidR="00F66439" w:rsidRPr="004D38D5">
              <w:rPr>
                <w:rFonts w:cstheme="minorHAnsi"/>
                <w:b/>
                <w:bCs/>
                <w:u w:val="single"/>
                <w:lang w:val="arn-CL" w:eastAsia="arn-CL"/>
              </w:rPr>
              <w:t xml:space="preserve"> </w:t>
            </w:r>
          </w:p>
          <w:p w14:paraId="0A9EDBE9" w14:textId="43FA1ED5" w:rsidR="00BD5BD4" w:rsidRPr="004D38D5" w:rsidRDefault="00167388" w:rsidP="00EC2157">
            <w:pPr>
              <w:spacing w:after="0" w:line="240" w:lineRule="auto"/>
              <w:jc w:val="both"/>
              <w:rPr>
                <w:rFonts w:cstheme="minorHAnsi"/>
              </w:rPr>
            </w:pPr>
            <w:r w:rsidRPr="004D38D5">
              <w:rPr>
                <w:rFonts w:cstheme="minorHAnsi"/>
                <w:bCs/>
                <w:lang w:val="arn-CL" w:eastAsia="arn-CL"/>
              </w:rPr>
              <w:t>Q</w:t>
            </w:r>
            <w:r w:rsidR="000F606E" w:rsidRPr="004D38D5">
              <w:rPr>
                <w:rFonts w:cstheme="minorHAnsi"/>
                <w:bCs/>
                <w:lang w:val="arn-CL" w:eastAsia="arn-CL"/>
              </w:rPr>
              <w:t>ue</w:t>
            </w:r>
            <w:r w:rsidRPr="004D38D5">
              <w:rPr>
                <w:rFonts w:cstheme="minorHAnsi"/>
                <w:bCs/>
                <w:lang w:val="arn-CL" w:eastAsia="arn-CL"/>
              </w:rPr>
              <w:t xml:space="preserve"> %  </w:t>
            </w:r>
            <w:r w:rsidR="00EC2157" w:rsidRPr="004D38D5">
              <w:rPr>
                <w:rFonts w:cstheme="minorHAnsi"/>
                <w:bCs/>
                <w:lang w:val="arn-CL" w:eastAsia="arn-CL"/>
              </w:rPr>
              <w:t>socios se veran beneficiados por las acciones y/o actividades</w:t>
            </w:r>
            <w:r w:rsidRPr="004D38D5">
              <w:rPr>
                <w:rFonts w:cstheme="minorHAnsi"/>
                <w:bCs/>
                <w:lang w:val="arn-CL" w:eastAsia="arn-CL"/>
              </w:rPr>
              <w:t xml:space="preserve"> del proyecto, por sobre la totalidad de los socios activos</w:t>
            </w:r>
            <w:r w:rsidR="004D38D5" w:rsidRPr="004D38D5">
              <w:rPr>
                <w:rFonts w:cstheme="minorHAnsi"/>
                <w:bCs/>
                <w:lang w:val="arn-CL" w:eastAsia="arn-CL"/>
              </w:rPr>
              <w:t>.</w:t>
            </w:r>
          </w:p>
        </w:tc>
        <w:tc>
          <w:tcPr>
            <w:tcW w:w="1417" w:type="dxa"/>
            <w:tcBorders>
              <w:right w:val="single" w:sz="4" w:space="0" w:color="auto"/>
            </w:tcBorders>
            <w:vAlign w:val="center"/>
          </w:tcPr>
          <w:p w14:paraId="0B6721CF" w14:textId="7353A2BC" w:rsidR="00BD5BD4" w:rsidRPr="00DD3B2F" w:rsidRDefault="000F606E" w:rsidP="00895483">
            <w:pPr>
              <w:spacing w:after="0" w:line="240" w:lineRule="auto"/>
              <w:jc w:val="center"/>
              <w:rPr>
                <w:rFonts w:cstheme="minorHAnsi"/>
                <w:bCs/>
                <w:sz w:val="24"/>
                <w:szCs w:val="24"/>
                <w:lang w:eastAsia="es-ES"/>
              </w:rPr>
            </w:pPr>
            <w:r w:rsidRPr="00DD3B2F">
              <w:rPr>
                <w:rFonts w:cstheme="minorHAnsi"/>
                <w:bCs/>
                <w:sz w:val="24"/>
                <w:szCs w:val="24"/>
                <w:lang w:eastAsia="es-ES"/>
              </w:rPr>
              <w:t>(</w:t>
            </w:r>
            <w:r w:rsidR="00895483" w:rsidRPr="00DD3B2F">
              <w:rPr>
                <w:rFonts w:cstheme="minorHAnsi"/>
                <w:bCs/>
                <w:sz w:val="24"/>
                <w:szCs w:val="24"/>
                <w:lang w:eastAsia="es-ES"/>
              </w:rPr>
              <w:t>20</w:t>
            </w:r>
            <w:r w:rsidRPr="00DD3B2F">
              <w:rPr>
                <w:rFonts w:cstheme="minorHAnsi"/>
                <w:bCs/>
                <w:sz w:val="24"/>
                <w:szCs w:val="24"/>
                <w:lang w:eastAsia="es-ES"/>
              </w:rPr>
              <w:t>%)</w:t>
            </w:r>
          </w:p>
        </w:tc>
        <w:tc>
          <w:tcPr>
            <w:tcW w:w="709" w:type="dxa"/>
            <w:vMerge/>
            <w:tcBorders>
              <w:left w:val="single" w:sz="4" w:space="0" w:color="auto"/>
            </w:tcBorders>
            <w:shd w:val="clear" w:color="auto" w:fill="B8CCE4" w:themeFill="accent1" w:themeFillTint="66"/>
          </w:tcPr>
          <w:p w14:paraId="0E88C377" w14:textId="77777777" w:rsidR="00BD5BD4" w:rsidRPr="00DD3B2F" w:rsidRDefault="00BD5BD4" w:rsidP="0026631F">
            <w:pPr>
              <w:spacing w:after="0" w:line="240" w:lineRule="auto"/>
              <w:rPr>
                <w:rFonts w:cstheme="minorHAnsi"/>
                <w:b/>
                <w:bCs/>
                <w:sz w:val="24"/>
                <w:szCs w:val="24"/>
                <w:u w:val="single"/>
                <w:lang w:eastAsia="es-ES"/>
              </w:rPr>
            </w:pPr>
          </w:p>
        </w:tc>
      </w:tr>
    </w:tbl>
    <w:p w14:paraId="4AC1595D" w14:textId="77777777" w:rsidR="003847EC" w:rsidRPr="00DD3B2F" w:rsidRDefault="003847EC" w:rsidP="003847EC">
      <w:pPr>
        <w:spacing w:after="0" w:line="240" w:lineRule="auto"/>
        <w:jc w:val="both"/>
        <w:rPr>
          <w:rFonts w:cstheme="minorHAnsi"/>
          <w:sz w:val="24"/>
          <w:szCs w:val="24"/>
          <w:lang w:eastAsia="es-ES"/>
        </w:rPr>
      </w:pPr>
    </w:p>
    <w:p w14:paraId="609F45D7" w14:textId="77777777" w:rsidR="000F606E" w:rsidRPr="00DD3B2F" w:rsidRDefault="000F606E" w:rsidP="000F606E">
      <w:pPr>
        <w:pStyle w:val="Prrafodelista"/>
        <w:numPr>
          <w:ilvl w:val="0"/>
          <w:numId w:val="11"/>
        </w:numPr>
        <w:spacing w:after="0" w:line="240" w:lineRule="auto"/>
        <w:contextualSpacing w:val="0"/>
        <w:jc w:val="both"/>
        <w:rPr>
          <w:rFonts w:cstheme="minorHAnsi"/>
          <w:sz w:val="24"/>
          <w:szCs w:val="24"/>
        </w:rPr>
      </w:pPr>
      <w:r w:rsidRPr="00DD3B2F">
        <w:rPr>
          <w:rFonts w:cstheme="minorHAnsi"/>
          <w:sz w:val="24"/>
          <w:szCs w:val="24"/>
        </w:rPr>
        <w:t>Se generará un acta que contendrá el listado de los proyectos evaluados, según el puntaje obtenido de mayor a menor. Todos los proyectos evaluados pasarán a la siguiente etapa.</w:t>
      </w:r>
    </w:p>
    <w:p w14:paraId="47C35492" w14:textId="4DC2F4FC" w:rsidR="003847EC" w:rsidRPr="004D38D5" w:rsidRDefault="000F606E" w:rsidP="003847EC">
      <w:pPr>
        <w:pStyle w:val="Prrafodelista"/>
        <w:numPr>
          <w:ilvl w:val="0"/>
          <w:numId w:val="11"/>
        </w:numPr>
        <w:spacing w:after="0" w:line="240" w:lineRule="auto"/>
        <w:contextualSpacing w:val="0"/>
        <w:jc w:val="both"/>
        <w:rPr>
          <w:rFonts w:cstheme="minorHAnsi"/>
          <w:sz w:val="24"/>
          <w:szCs w:val="24"/>
        </w:rPr>
      </w:pPr>
      <w:r w:rsidRPr="00DD3B2F">
        <w:rPr>
          <w:rFonts w:cstheme="minorHAnsi"/>
          <w:sz w:val="24"/>
          <w:szCs w:val="24"/>
        </w:rPr>
        <w:t>La nota obtenida corresponderá a un 35% del total, el cual se ponderará con la nota obtenida en el jurado nacional.</w:t>
      </w:r>
    </w:p>
    <w:p w14:paraId="482EFCC5" w14:textId="37DB12F6" w:rsidR="00EC2157" w:rsidRPr="00DD3B2F" w:rsidRDefault="00EC2157" w:rsidP="003847EC">
      <w:pPr>
        <w:spacing w:after="0" w:line="240" w:lineRule="auto"/>
        <w:jc w:val="both"/>
        <w:rPr>
          <w:rFonts w:cstheme="minorHAnsi"/>
          <w:sz w:val="24"/>
          <w:szCs w:val="24"/>
          <w:lang w:eastAsia="es-ES"/>
        </w:rPr>
      </w:pPr>
    </w:p>
    <w:p w14:paraId="1402018E" w14:textId="733535BF" w:rsidR="000F606E" w:rsidRPr="00DD3B2F" w:rsidRDefault="000F606E" w:rsidP="000F606E">
      <w:pPr>
        <w:spacing w:after="0" w:line="240" w:lineRule="auto"/>
        <w:jc w:val="both"/>
        <w:rPr>
          <w:rFonts w:cstheme="minorHAnsi"/>
          <w:b/>
          <w:sz w:val="24"/>
          <w:szCs w:val="24"/>
        </w:rPr>
      </w:pPr>
      <w:r w:rsidRPr="00DD3B2F">
        <w:rPr>
          <w:rFonts w:cstheme="minorHAnsi"/>
          <w:b/>
          <w:sz w:val="24"/>
          <w:szCs w:val="24"/>
        </w:rPr>
        <w:t>8.3 Evaluación del Jurado Nacional y Selección de beneficiarios.</w:t>
      </w:r>
    </w:p>
    <w:p w14:paraId="3F77C4F4" w14:textId="70CB9E7A" w:rsidR="000F606E" w:rsidRPr="00DD3B2F" w:rsidRDefault="000F606E" w:rsidP="003847EC">
      <w:pPr>
        <w:spacing w:after="0" w:line="240" w:lineRule="auto"/>
        <w:jc w:val="both"/>
        <w:rPr>
          <w:rFonts w:cstheme="minorHAnsi"/>
          <w:sz w:val="24"/>
          <w:szCs w:val="24"/>
          <w:lang w:eastAsia="es-ES"/>
        </w:rPr>
      </w:pPr>
    </w:p>
    <w:p w14:paraId="1A30E8AA" w14:textId="651888C1" w:rsidR="000F606E" w:rsidRPr="00DD3B2F" w:rsidRDefault="000F606E" w:rsidP="000F606E">
      <w:pPr>
        <w:pStyle w:val="Prrafodelista"/>
        <w:numPr>
          <w:ilvl w:val="0"/>
          <w:numId w:val="12"/>
        </w:numPr>
        <w:spacing w:after="0" w:line="240" w:lineRule="auto"/>
        <w:contextualSpacing w:val="0"/>
        <w:jc w:val="both"/>
        <w:rPr>
          <w:rFonts w:cstheme="minorHAnsi"/>
          <w:sz w:val="24"/>
          <w:szCs w:val="24"/>
        </w:rPr>
      </w:pPr>
      <w:r w:rsidRPr="00DD3B2F">
        <w:rPr>
          <w:rFonts w:cstheme="minorHAnsi"/>
          <w:sz w:val="24"/>
          <w:szCs w:val="24"/>
        </w:rPr>
        <w:t>El Jurado Nacional será integrado por el/la Gerente regiones y descentralización de Sercotec, o quien éste designe, el/la Gerente de Programas, o quien ésta designe, y el/la Gerente de Centros de Desarrollo de Negocios, o quien ésta designe.</w:t>
      </w:r>
    </w:p>
    <w:p w14:paraId="6CAE45B7" w14:textId="78E64D7C" w:rsidR="00167388" w:rsidRPr="00606B03" w:rsidRDefault="000F606E" w:rsidP="00606B03">
      <w:pPr>
        <w:pStyle w:val="Prrafodelista"/>
        <w:numPr>
          <w:ilvl w:val="0"/>
          <w:numId w:val="12"/>
        </w:numPr>
        <w:spacing w:after="0" w:line="240" w:lineRule="auto"/>
        <w:contextualSpacing w:val="0"/>
        <w:jc w:val="both"/>
        <w:rPr>
          <w:rFonts w:cstheme="minorHAnsi"/>
          <w:sz w:val="24"/>
          <w:szCs w:val="24"/>
        </w:rPr>
      </w:pPr>
      <w:r w:rsidRPr="00DD3B2F">
        <w:rPr>
          <w:rFonts w:cstheme="minorHAnsi"/>
          <w:sz w:val="24"/>
          <w:szCs w:val="24"/>
        </w:rPr>
        <w:t xml:space="preserve">El Jurado Nacional realizará una Evaluación mediante entrevista virtual, según pauta de evaluación disponible en el </w:t>
      </w:r>
      <w:r w:rsidRPr="00DD3B2F">
        <w:rPr>
          <w:rFonts w:cstheme="minorHAnsi"/>
          <w:b/>
          <w:sz w:val="24"/>
          <w:szCs w:val="24"/>
        </w:rPr>
        <w:t xml:space="preserve">Anexo N° </w:t>
      </w:r>
      <w:r w:rsidR="00C463DD" w:rsidRPr="00DD3B2F">
        <w:rPr>
          <w:rFonts w:cstheme="minorHAnsi"/>
          <w:b/>
          <w:sz w:val="24"/>
          <w:szCs w:val="24"/>
        </w:rPr>
        <w:t>4</w:t>
      </w:r>
      <w:r w:rsidRPr="00DD3B2F">
        <w:rPr>
          <w:rFonts w:cstheme="minorHAnsi"/>
          <w:sz w:val="24"/>
          <w:szCs w:val="24"/>
        </w:rPr>
        <w:t>,</w:t>
      </w:r>
      <w:r w:rsidRPr="00DD3B2F">
        <w:rPr>
          <w:rFonts w:cstheme="minorHAnsi"/>
          <w:b/>
          <w:sz w:val="24"/>
          <w:szCs w:val="24"/>
        </w:rPr>
        <w:t xml:space="preserve"> </w:t>
      </w:r>
      <w:r w:rsidRPr="00DD3B2F">
        <w:rPr>
          <w:rFonts w:cstheme="minorHAnsi"/>
          <w:sz w:val="24"/>
          <w:szCs w:val="24"/>
        </w:rPr>
        <w:t xml:space="preserve">a los representantes legales de los proyectos que </w:t>
      </w:r>
      <w:r w:rsidRPr="00DD3B2F">
        <w:rPr>
          <w:rFonts w:cstheme="minorHAnsi"/>
          <w:sz w:val="24"/>
          <w:szCs w:val="24"/>
          <w:u w:val="single"/>
        </w:rPr>
        <w:t>hayan sido admisibles y evaluados técnicamente</w:t>
      </w:r>
      <w:r w:rsidRPr="00DD3B2F">
        <w:rPr>
          <w:rFonts w:cstheme="minorHAnsi"/>
          <w:sz w:val="24"/>
          <w:szCs w:val="24"/>
        </w:rPr>
        <w:t>, para conocer detalles no descritos en la ficha de postulación (se debe registrar la asistencia a la entrevista).</w:t>
      </w:r>
    </w:p>
    <w:p w14:paraId="1BE0EF0C" w14:textId="287E21F3" w:rsidR="00167388" w:rsidRPr="00606B03" w:rsidRDefault="00167388" w:rsidP="00167388">
      <w:pPr>
        <w:pStyle w:val="Prrafodelista"/>
        <w:numPr>
          <w:ilvl w:val="0"/>
          <w:numId w:val="12"/>
        </w:numPr>
        <w:spacing w:after="0" w:line="240" w:lineRule="auto"/>
        <w:contextualSpacing w:val="0"/>
        <w:jc w:val="both"/>
        <w:rPr>
          <w:rFonts w:cstheme="minorHAnsi"/>
          <w:sz w:val="24"/>
          <w:szCs w:val="24"/>
        </w:rPr>
      </w:pPr>
      <w:r w:rsidRPr="00DD3B2F">
        <w:rPr>
          <w:rFonts w:cstheme="minorHAnsi"/>
          <w:sz w:val="24"/>
          <w:szCs w:val="24"/>
        </w:rPr>
        <w:t>La Evaluación del Jurado Nacional corresponderá un 65% del total, la cual será ponderada con la nota obtenida en la etapa de evaluación técnica (35%).</w:t>
      </w:r>
    </w:p>
    <w:p w14:paraId="1F3F62B9" w14:textId="10B71333" w:rsidR="00167388" w:rsidRPr="00606B03" w:rsidRDefault="00167388" w:rsidP="00606B03">
      <w:pPr>
        <w:pStyle w:val="Prrafodelista"/>
        <w:numPr>
          <w:ilvl w:val="0"/>
          <w:numId w:val="12"/>
        </w:numPr>
        <w:spacing w:after="0" w:line="240" w:lineRule="auto"/>
        <w:contextualSpacing w:val="0"/>
        <w:jc w:val="both"/>
        <w:rPr>
          <w:rFonts w:cstheme="minorHAnsi"/>
          <w:sz w:val="24"/>
          <w:szCs w:val="24"/>
        </w:rPr>
      </w:pPr>
      <w:r w:rsidRPr="00DD3B2F">
        <w:rPr>
          <w:rFonts w:cstheme="minorHAnsi"/>
          <w:sz w:val="24"/>
          <w:szCs w:val="24"/>
        </w:rPr>
        <w:t xml:space="preserve">El Jurado tendrá facultad de realizar ajustes presupuestarios y de actividades, sin que se perjudique la implementación del proyecto. Los ajustes propuestos deben ser consensuados con las organizaciones postulantes. </w:t>
      </w:r>
      <w:r w:rsidRPr="00606B03">
        <w:rPr>
          <w:rFonts w:cstheme="minorHAnsi"/>
          <w:sz w:val="24"/>
          <w:szCs w:val="24"/>
        </w:rPr>
        <w:t>El consentimiento deberá constar en un acta firmada por ambas partes o en otro medio escrito.</w:t>
      </w:r>
    </w:p>
    <w:p w14:paraId="4E8BA65B" w14:textId="5E79CA99" w:rsidR="000F606E" w:rsidRPr="00DD3B2F" w:rsidRDefault="000F606E" w:rsidP="003847EC">
      <w:pPr>
        <w:spacing w:after="0" w:line="240" w:lineRule="auto"/>
        <w:jc w:val="both"/>
        <w:rPr>
          <w:rFonts w:cstheme="minorHAnsi"/>
          <w:sz w:val="24"/>
          <w:szCs w:val="24"/>
          <w:lang w:eastAsia="es-ES"/>
        </w:rPr>
      </w:pPr>
    </w:p>
    <w:p w14:paraId="44716A24" w14:textId="7E10F884" w:rsidR="00917027" w:rsidRPr="00DD3B2F" w:rsidRDefault="00C55CBD" w:rsidP="00917027">
      <w:pPr>
        <w:spacing w:after="0" w:line="240" w:lineRule="auto"/>
        <w:jc w:val="both"/>
        <w:rPr>
          <w:rFonts w:cstheme="minorHAnsi"/>
          <w:sz w:val="24"/>
          <w:szCs w:val="24"/>
        </w:rPr>
      </w:pPr>
      <w:r w:rsidRPr="00DD3B2F">
        <w:rPr>
          <w:rFonts w:cstheme="minorHAnsi"/>
          <w:sz w:val="24"/>
          <w:szCs w:val="24"/>
        </w:rPr>
        <w:lastRenderedPageBreak/>
        <w:t xml:space="preserve">De acuerdo a los resultados obtenidos en la Entrevista </w:t>
      </w:r>
      <w:r w:rsidR="00210705" w:rsidRPr="00DD3B2F">
        <w:rPr>
          <w:rFonts w:cstheme="minorHAnsi"/>
          <w:sz w:val="24"/>
          <w:szCs w:val="24"/>
        </w:rPr>
        <w:t>virtual</w:t>
      </w:r>
      <w:r w:rsidRPr="00DD3B2F">
        <w:rPr>
          <w:rFonts w:cstheme="minorHAnsi"/>
          <w:sz w:val="24"/>
          <w:szCs w:val="24"/>
        </w:rPr>
        <w:t xml:space="preserve"> descrita, y atendida la disponibilidad presupuestaria, </w:t>
      </w:r>
      <w:r w:rsidR="00167388" w:rsidRPr="00DD3B2F">
        <w:rPr>
          <w:rFonts w:cstheme="minorHAnsi"/>
          <w:sz w:val="24"/>
          <w:szCs w:val="24"/>
        </w:rPr>
        <w:t>el Jurado Nacional</w:t>
      </w:r>
      <w:r w:rsidRPr="00DD3B2F">
        <w:rPr>
          <w:rFonts w:cstheme="minorHAnsi"/>
          <w:sz w:val="24"/>
          <w:szCs w:val="24"/>
        </w:rPr>
        <w:t xml:space="preserve"> elaborará un Ranking de </w:t>
      </w:r>
      <w:r w:rsidR="00917027" w:rsidRPr="00DD3B2F">
        <w:rPr>
          <w:rFonts w:cstheme="minorHAnsi"/>
          <w:sz w:val="24"/>
          <w:szCs w:val="24"/>
        </w:rPr>
        <w:t xml:space="preserve">los </w:t>
      </w:r>
      <w:r w:rsidR="00F50DBB" w:rsidRPr="00DD3B2F">
        <w:rPr>
          <w:rFonts w:cstheme="minorHAnsi"/>
          <w:sz w:val="24"/>
          <w:szCs w:val="24"/>
        </w:rPr>
        <w:t>Proyectos evaluados.</w:t>
      </w:r>
      <w:r w:rsidRPr="00DD3B2F">
        <w:rPr>
          <w:rFonts w:cstheme="minorHAnsi"/>
          <w:sz w:val="24"/>
          <w:szCs w:val="24"/>
          <w:lang w:val="es-MX"/>
        </w:rPr>
        <w:t xml:space="preserve"> El ranking será </w:t>
      </w:r>
      <w:r w:rsidRPr="00DD3B2F">
        <w:rPr>
          <w:rFonts w:cstheme="minorHAnsi"/>
          <w:sz w:val="24"/>
          <w:szCs w:val="24"/>
        </w:rPr>
        <w:t xml:space="preserve">ordenado </w:t>
      </w:r>
      <w:r w:rsidR="00F50DBB" w:rsidRPr="00DD3B2F">
        <w:rPr>
          <w:rFonts w:cstheme="minorHAnsi"/>
          <w:sz w:val="24"/>
          <w:szCs w:val="24"/>
        </w:rPr>
        <w:t xml:space="preserve">por notas </w:t>
      </w:r>
      <w:r w:rsidRPr="00DD3B2F">
        <w:rPr>
          <w:rFonts w:cstheme="minorHAnsi"/>
          <w:sz w:val="24"/>
          <w:szCs w:val="24"/>
        </w:rPr>
        <w:t>de ma</w:t>
      </w:r>
      <w:r w:rsidR="00210705" w:rsidRPr="00DD3B2F">
        <w:rPr>
          <w:rFonts w:cstheme="minorHAnsi"/>
          <w:sz w:val="24"/>
          <w:szCs w:val="24"/>
        </w:rPr>
        <w:t xml:space="preserve">yor a menor, </w:t>
      </w:r>
      <w:r w:rsidR="00B45384" w:rsidRPr="00DD3B2F">
        <w:rPr>
          <w:rFonts w:cstheme="minorHAnsi"/>
          <w:sz w:val="24"/>
          <w:szCs w:val="24"/>
        </w:rPr>
        <w:t xml:space="preserve">y se </w:t>
      </w:r>
      <w:r w:rsidR="00B86B51" w:rsidRPr="00DD3B2F">
        <w:rPr>
          <w:rFonts w:cstheme="minorHAnsi"/>
          <w:sz w:val="24"/>
          <w:szCs w:val="24"/>
        </w:rPr>
        <w:t xml:space="preserve">determinará </w:t>
      </w:r>
      <w:r w:rsidRPr="00DD3B2F">
        <w:rPr>
          <w:rFonts w:cstheme="minorHAnsi"/>
          <w:sz w:val="24"/>
          <w:szCs w:val="24"/>
        </w:rPr>
        <w:t xml:space="preserve">el número de proyectos a financiar. </w:t>
      </w:r>
    </w:p>
    <w:p w14:paraId="6C1AEE3D" w14:textId="77777777" w:rsidR="002D1558" w:rsidRPr="00DD3B2F" w:rsidRDefault="002D1558" w:rsidP="00917027">
      <w:pPr>
        <w:spacing w:after="0" w:line="240" w:lineRule="auto"/>
        <w:jc w:val="both"/>
        <w:rPr>
          <w:rFonts w:cstheme="minorHAnsi"/>
          <w:sz w:val="24"/>
          <w:szCs w:val="24"/>
        </w:rPr>
      </w:pPr>
    </w:p>
    <w:p w14:paraId="55A0BE45" w14:textId="12324E5F" w:rsidR="00C55CBD" w:rsidRPr="00DD3B2F" w:rsidRDefault="00167388" w:rsidP="00917027">
      <w:pPr>
        <w:spacing w:after="0" w:line="240" w:lineRule="auto"/>
        <w:jc w:val="both"/>
        <w:rPr>
          <w:rFonts w:cstheme="minorHAnsi"/>
          <w:sz w:val="24"/>
          <w:szCs w:val="24"/>
          <w:lang w:eastAsia="es-ES"/>
        </w:rPr>
      </w:pPr>
      <w:r w:rsidRPr="00DD3B2F">
        <w:rPr>
          <w:rFonts w:cstheme="minorHAnsi"/>
          <w:sz w:val="24"/>
          <w:szCs w:val="24"/>
        </w:rPr>
        <w:t>El Jurado Nacional</w:t>
      </w:r>
      <w:r w:rsidR="00B45384" w:rsidRPr="00DD3B2F">
        <w:rPr>
          <w:rFonts w:cstheme="minorHAnsi"/>
          <w:sz w:val="24"/>
          <w:szCs w:val="24"/>
        </w:rPr>
        <w:t xml:space="preserve"> generará </w:t>
      </w:r>
      <w:r w:rsidR="00C55CBD" w:rsidRPr="00DD3B2F">
        <w:rPr>
          <w:rFonts w:cstheme="minorHAnsi"/>
          <w:sz w:val="24"/>
          <w:szCs w:val="24"/>
        </w:rPr>
        <w:t xml:space="preserve">un Acta con los proyectos </w:t>
      </w:r>
      <w:r w:rsidR="001101C3" w:rsidRPr="00DD3B2F">
        <w:rPr>
          <w:rFonts w:cstheme="minorHAnsi"/>
          <w:sz w:val="24"/>
          <w:szCs w:val="24"/>
        </w:rPr>
        <w:t>beneficiados</w:t>
      </w:r>
      <w:r w:rsidR="00C55CBD" w:rsidRPr="00DD3B2F">
        <w:rPr>
          <w:rFonts w:cstheme="minorHAnsi"/>
          <w:sz w:val="24"/>
          <w:szCs w:val="24"/>
        </w:rPr>
        <w:t xml:space="preserve">, ordenados de mayor a menor. En ella, se identificará, además a aquellos proyectos que, de acuerdo a la calificación obtenida en la etapa </w:t>
      </w:r>
      <w:r w:rsidR="00F50DBB" w:rsidRPr="00DD3B2F">
        <w:rPr>
          <w:rFonts w:cstheme="minorHAnsi"/>
          <w:sz w:val="24"/>
          <w:szCs w:val="24"/>
        </w:rPr>
        <w:t>de evaluación</w:t>
      </w:r>
      <w:r w:rsidR="00C55CBD" w:rsidRPr="00DD3B2F">
        <w:rPr>
          <w:rFonts w:cstheme="minorHAnsi"/>
          <w:sz w:val="24"/>
          <w:szCs w:val="24"/>
        </w:rPr>
        <w:t>, hayan quedado en Lista de Espera.</w:t>
      </w:r>
    </w:p>
    <w:p w14:paraId="4C53DD2C" w14:textId="77777777" w:rsidR="004D708E" w:rsidRPr="00DD3B2F" w:rsidRDefault="004D708E" w:rsidP="00C55CBD">
      <w:pPr>
        <w:spacing w:after="0" w:line="240" w:lineRule="auto"/>
        <w:jc w:val="both"/>
        <w:rPr>
          <w:rFonts w:cstheme="minorHAnsi"/>
          <w:sz w:val="24"/>
          <w:szCs w:val="24"/>
        </w:rPr>
      </w:pPr>
    </w:p>
    <w:p w14:paraId="12B03748" w14:textId="26561070" w:rsidR="00C55CBD" w:rsidRPr="00DD3B2F" w:rsidRDefault="00C55CBD" w:rsidP="00C55CBD">
      <w:pPr>
        <w:spacing w:after="0" w:line="240" w:lineRule="auto"/>
        <w:jc w:val="both"/>
        <w:rPr>
          <w:rFonts w:cstheme="minorHAnsi"/>
          <w:sz w:val="24"/>
          <w:szCs w:val="24"/>
        </w:rPr>
      </w:pPr>
      <w:r w:rsidRPr="00DD3B2F">
        <w:rPr>
          <w:rFonts w:cstheme="minorHAnsi"/>
          <w:sz w:val="24"/>
          <w:szCs w:val="24"/>
        </w:rPr>
        <w:t>En el caso que un Gremio notificado como beneficiario no cumpla con los requisitos de formalización comenzará el proceso de “Correr Lista”, en virtud del cual se comunicará al Gremio de la lista de espera, que resultó beneficiado, por lo que deberá comenzar con la etapa de formalización.</w:t>
      </w:r>
    </w:p>
    <w:p w14:paraId="1C831A45" w14:textId="77777777" w:rsidR="00917027" w:rsidRPr="00DD3B2F" w:rsidRDefault="00917027" w:rsidP="00917027">
      <w:pPr>
        <w:spacing w:after="0" w:line="240" w:lineRule="auto"/>
        <w:jc w:val="both"/>
        <w:rPr>
          <w:rFonts w:cstheme="minorHAnsi"/>
          <w:sz w:val="24"/>
          <w:szCs w:val="24"/>
          <w:lang w:val="es-CL" w:eastAsia="es-ES"/>
        </w:rPr>
      </w:pPr>
    </w:p>
    <w:p w14:paraId="4131027C" w14:textId="26D2B543" w:rsidR="00C55CBD" w:rsidRPr="00DD3B2F" w:rsidRDefault="00917027" w:rsidP="00917027">
      <w:pPr>
        <w:spacing w:after="0" w:line="240" w:lineRule="auto"/>
        <w:jc w:val="both"/>
        <w:rPr>
          <w:rFonts w:cstheme="minorHAnsi"/>
          <w:b/>
          <w:sz w:val="24"/>
          <w:szCs w:val="24"/>
        </w:rPr>
      </w:pPr>
      <w:r w:rsidRPr="00DD3B2F">
        <w:rPr>
          <w:rFonts w:cstheme="minorHAnsi"/>
          <w:b/>
          <w:sz w:val="24"/>
          <w:szCs w:val="24"/>
          <w:lang w:val="es-CL" w:eastAsia="es-ES"/>
        </w:rPr>
        <w:t xml:space="preserve">9. </w:t>
      </w:r>
      <w:r w:rsidR="00C55CBD" w:rsidRPr="00DD3B2F">
        <w:rPr>
          <w:rFonts w:cstheme="minorHAnsi"/>
          <w:b/>
          <w:sz w:val="24"/>
          <w:szCs w:val="24"/>
        </w:rPr>
        <w:t>Aviso de resultados.</w:t>
      </w:r>
    </w:p>
    <w:p w14:paraId="10391F26" w14:textId="77777777" w:rsidR="00C55CBD" w:rsidRPr="00DD3B2F" w:rsidRDefault="00C55CBD" w:rsidP="00C55CBD">
      <w:pPr>
        <w:spacing w:after="0" w:line="240" w:lineRule="auto"/>
        <w:jc w:val="both"/>
        <w:rPr>
          <w:rFonts w:cstheme="minorHAnsi"/>
          <w:sz w:val="24"/>
          <w:szCs w:val="24"/>
        </w:rPr>
      </w:pPr>
    </w:p>
    <w:p w14:paraId="0FFCB7AC" w14:textId="3526CDAF" w:rsidR="002D1558" w:rsidRPr="00606B03" w:rsidRDefault="00C55CBD" w:rsidP="00C55CBD">
      <w:pPr>
        <w:spacing w:after="0" w:line="240" w:lineRule="auto"/>
        <w:jc w:val="both"/>
        <w:rPr>
          <w:rFonts w:cstheme="minorHAnsi"/>
          <w:sz w:val="24"/>
          <w:szCs w:val="24"/>
        </w:rPr>
      </w:pPr>
      <w:r w:rsidRPr="00DD3B2F">
        <w:rPr>
          <w:rFonts w:cstheme="minorHAnsi"/>
          <w:sz w:val="24"/>
          <w:szCs w:val="24"/>
        </w:rPr>
        <w:t xml:space="preserve">La </w:t>
      </w:r>
      <w:r w:rsidR="006356BF" w:rsidRPr="00DD3B2F">
        <w:rPr>
          <w:rFonts w:cstheme="minorHAnsi"/>
          <w:sz w:val="24"/>
          <w:szCs w:val="24"/>
        </w:rPr>
        <w:t>Gerencia de regiones</w:t>
      </w:r>
      <w:r w:rsidRPr="00DD3B2F">
        <w:rPr>
          <w:rFonts w:cstheme="minorHAnsi"/>
          <w:sz w:val="24"/>
          <w:szCs w:val="24"/>
        </w:rPr>
        <w:t xml:space="preserve"> de Sercotec informará a los representantes legales de cada pr</w:t>
      </w:r>
      <w:r w:rsidR="0026631F" w:rsidRPr="00DD3B2F">
        <w:rPr>
          <w:rFonts w:cstheme="minorHAnsi"/>
          <w:sz w:val="24"/>
          <w:szCs w:val="24"/>
        </w:rPr>
        <w:t>oyecto los resultados obtenidos,</w:t>
      </w:r>
      <w:r w:rsidRPr="00DD3B2F">
        <w:rPr>
          <w:rFonts w:cstheme="minorHAnsi"/>
          <w:sz w:val="24"/>
          <w:szCs w:val="24"/>
        </w:rPr>
        <w:t xml:space="preserve"> </w:t>
      </w:r>
      <w:r w:rsidR="0026631F" w:rsidRPr="00DD3B2F">
        <w:rPr>
          <w:rFonts w:cstheme="minorHAnsi"/>
          <w:sz w:val="24"/>
          <w:szCs w:val="24"/>
        </w:rPr>
        <w:t>a</w:t>
      </w:r>
      <w:r w:rsidRPr="00DD3B2F">
        <w:rPr>
          <w:rFonts w:cstheme="minorHAnsi"/>
          <w:sz w:val="24"/>
          <w:szCs w:val="24"/>
        </w:rPr>
        <w:t xml:space="preserve"> los gremios nacionales que resulten beneficiados, se les comunicarán los resultados por medio de correo electrónico registrado por ellos al momento de efectuar la postulación. En dicho correo electrónico se les informará, además, respecto de los pasos a seguir y las fechas respectivas de la continuación del proceso. De la misma forma, se dará aviso a los representantes legales de los gremios nacionales que no resulten beneficiados, enviándoles un correo electrónico en donde constarán resultados obtenidos en cada etapa, las razones por las que no resultaron beneficiados e indicándoles su posición en la lista de espera antes señalada.</w:t>
      </w:r>
    </w:p>
    <w:p w14:paraId="56A786EC" w14:textId="77777777" w:rsidR="00DF2C33" w:rsidRPr="00DD3B2F" w:rsidRDefault="00DF2C33" w:rsidP="00C55CBD">
      <w:pPr>
        <w:spacing w:after="0" w:line="240" w:lineRule="auto"/>
        <w:jc w:val="both"/>
        <w:rPr>
          <w:rFonts w:cstheme="minorHAnsi"/>
          <w:b/>
          <w:color w:val="000000"/>
          <w:sz w:val="24"/>
          <w:szCs w:val="24"/>
          <w:lang w:val="es-CL"/>
        </w:rPr>
      </w:pPr>
    </w:p>
    <w:p w14:paraId="73EFF35B" w14:textId="6B95F294" w:rsidR="00C55CBD" w:rsidRPr="00DD3B2F" w:rsidRDefault="00917027" w:rsidP="00917027">
      <w:pPr>
        <w:spacing w:after="0" w:line="240" w:lineRule="auto"/>
        <w:jc w:val="both"/>
        <w:rPr>
          <w:rFonts w:cstheme="minorHAnsi"/>
          <w:b/>
          <w:color w:val="000000"/>
          <w:sz w:val="24"/>
          <w:szCs w:val="24"/>
          <w:lang w:val="es-CL"/>
        </w:rPr>
      </w:pPr>
      <w:r w:rsidRPr="00DD3B2F">
        <w:rPr>
          <w:rFonts w:cstheme="minorHAnsi"/>
          <w:b/>
          <w:color w:val="000000"/>
          <w:sz w:val="24"/>
          <w:szCs w:val="24"/>
          <w:lang w:val="es-CL"/>
        </w:rPr>
        <w:t>10.</w:t>
      </w:r>
      <w:r w:rsidR="00C55CBD" w:rsidRPr="00DD3B2F">
        <w:rPr>
          <w:rFonts w:cstheme="minorHAnsi"/>
          <w:b/>
          <w:color w:val="000000"/>
          <w:sz w:val="24"/>
          <w:szCs w:val="24"/>
          <w:lang w:val="es-CL"/>
        </w:rPr>
        <w:t>Requisitos para la formalización.</w:t>
      </w:r>
    </w:p>
    <w:p w14:paraId="5757F247" w14:textId="77777777" w:rsidR="00C55CBD" w:rsidRPr="00DD3B2F" w:rsidRDefault="00C55CBD" w:rsidP="00C55CBD">
      <w:pPr>
        <w:spacing w:after="0" w:line="240" w:lineRule="auto"/>
        <w:jc w:val="both"/>
        <w:rPr>
          <w:rFonts w:cstheme="minorHAnsi"/>
          <w:color w:val="000000"/>
          <w:sz w:val="24"/>
          <w:szCs w:val="24"/>
          <w:lang w:val="es-CL"/>
        </w:rPr>
      </w:pPr>
    </w:p>
    <w:p w14:paraId="63F67052" w14:textId="2EF53F9F" w:rsidR="00C55CBD" w:rsidRPr="00DD3B2F" w:rsidRDefault="00C55CBD" w:rsidP="00C55CBD">
      <w:pPr>
        <w:spacing w:after="0" w:line="240" w:lineRule="auto"/>
        <w:jc w:val="both"/>
        <w:rPr>
          <w:rFonts w:cstheme="minorHAnsi"/>
          <w:color w:val="000000"/>
          <w:sz w:val="24"/>
          <w:szCs w:val="24"/>
          <w:lang w:val="es-CL"/>
        </w:rPr>
      </w:pPr>
      <w:r w:rsidRPr="00DD3B2F">
        <w:rPr>
          <w:rFonts w:cstheme="minorHAnsi"/>
          <w:color w:val="000000"/>
          <w:sz w:val="24"/>
          <w:szCs w:val="24"/>
          <w:lang w:val="es-CL"/>
        </w:rPr>
        <w:t xml:space="preserve">El Gremio Seleccionado dispondrá de </w:t>
      </w:r>
      <w:r w:rsidRPr="00DD3B2F">
        <w:rPr>
          <w:rFonts w:cstheme="minorHAnsi"/>
          <w:b/>
          <w:color w:val="000000"/>
          <w:sz w:val="24"/>
          <w:szCs w:val="24"/>
          <w:u w:val="single"/>
          <w:lang w:val="es-CL"/>
        </w:rPr>
        <w:t>1</w:t>
      </w:r>
      <w:r w:rsidR="00F50DBB" w:rsidRPr="00DD3B2F">
        <w:rPr>
          <w:rFonts w:cstheme="minorHAnsi"/>
          <w:b/>
          <w:color w:val="000000"/>
          <w:sz w:val="24"/>
          <w:szCs w:val="24"/>
          <w:u w:val="single"/>
          <w:lang w:val="es-CL"/>
        </w:rPr>
        <w:t>0</w:t>
      </w:r>
      <w:r w:rsidRPr="00DD3B2F">
        <w:rPr>
          <w:rFonts w:cstheme="minorHAnsi"/>
          <w:b/>
          <w:color w:val="000000"/>
          <w:sz w:val="24"/>
          <w:szCs w:val="24"/>
          <w:u w:val="single"/>
          <w:lang w:val="es-CL"/>
        </w:rPr>
        <w:t xml:space="preserve"> días hábiles administrativos</w:t>
      </w:r>
      <w:r w:rsidR="00917027" w:rsidRPr="00DD3B2F">
        <w:rPr>
          <w:rFonts w:cstheme="minorHAnsi"/>
          <w:b/>
          <w:color w:val="000000"/>
          <w:sz w:val="24"/>
          <w:szCs w:val="24"/>
          <w:u w:val="single"/>
          <w:lang w:val="es-CL"/>
        </w:rPr>
        <w:t xml:space="preserve"> </w:t>
      </w:r>
      <w:r w:rsidR="00917027" w:rsidRPr="00DD3B2F">
        <w:rPr>
          <w:rFonts w:cstheme="minorHAnsi"/>
          <w:color w:val="000000"/>
          <w:sz w:val="24"/>
          <w:szCs w:val="24"/>
          <w:lang w:val="es-CL"/>
        </w:rPr>
        <w:t>desde el día de la notificación</w:t>
      </w:r>
      <w:r w:rsidR="00917027" w:rsidRPr="00DD3B2F">
        <w:rPr>
          <w:rFonts w:cstheme="minorHAnsi"/>
          <w:b/>
          <w:color w:val="000000"/>
          <w:sz w:val="24"/>
          <w:szCs w:val="24"/>
          <w:u w:val="single"/>
          <w:lang w:val="es-CL"/>
        </w:rPr>
        <w:t>,</w:t>
      </w:r>
      <w:r w:rsidRPr="00DD3B2F">
        <w:rPr>
          <w:rFonts w:cstheme="minorHAnsi"/>
          <w:color w:val="000000"/>
          <w:sz w:val="24"/>
          <w:szCs w:val="24"/>
          <w:lang w:val="es-CL"/>
        </w:rPr>
        <w:t xml:space="preserve"> para la entrega </w:t>
      </w:r>
      <w:r w:rsidR="00BC4972" w:rsidRPr="00DD3B2F">
        <w:rPr>
          <w:rFonts w:cstheme="minorHAnsi"/>
          <w:color w:val="000000"/>
          <w:sz w:val="24"/>
          <w:szCs w:val="24"/>
          <w:lang w:val="es-CL"/>
        </w:rPr>
        <w:t xml:space="preserve">al AOS indicado por Sercotec </w:t>
      </w:r>
      <w:r w:rsidRPr="00DD3B2F">
        <w:rPr>
          <w:rFonts w:cstheme="minorHAnsi"/>
          <w:color w:val="000000"/>
          <w:sz w:val="24"/>
          <w:szCs w:val="24"/>
          <w:lang w:val="es-CL"/>
        </w:rPr>
        <w:t>de la documentación solicitada</w:t>
      </w:r>
      <w:r w:rsidR="00BC4972" w:rsidRPr="00DD3B2F">
        <w:rPr>
          <w:rFonts w:cstheme="minorHAnsi"/>
          <w:color w:val="000000"/>
          <w:sz w:val="24"/>
          <w:szCs w:val="24"/>
          <w:lang w:val="es-CL"/>
        </w:rPr>
        <w:t xml:space="preserve"> para verificar el cumplimiento de los requisitos indicados </w:t>
      </w:r>
      <w:r w:rsidRPr="00DD3B2F">
        <w:rPr>
          <w:rFonts w:cstheme="minorHAnsi"/>
          <w:color w:val="000000"/>
          <w:sz w:val="24"/>
          <w:szCs w:val="24"/>
          <w:lang w:val="es-CL"/>
        </w:rPr>
        <w:t>a continuación:</w:t>
      </w:r>
    </w:p>
    <w:p w14:paraId="003FF487" w14:textId="77777777" w:rsidR="00C55CBD" w:rsidRPr="00DD3B2F" w:rsidRDefault="00C55CBD" w:rsidP="00C55CBD">
      <w:pPr>
        <w:spacing w:after="0" w:line="240" w:lineRule="auto"/>
        <w:jc w:val="both"/>
        <w:rPr>
          <w:rFonts w:cstheme="minorHAnsi"/>
          <w:color w:val="000000"/>
          <w:sz w:val="24"/>
          <w:szCs w:val="24"/>
          <w:lang w:val="es-CL"/>
        </w:rPr>
      </w:pPr>
    </w:p>
    <w:p w14:paraId="30948063" w14:textId="11967794" w:rsidR="00C55CBD" w:rsidRPr="00DD3B2F" w:rsidRDefault="00065468" w:rsidP="00E21794">
      <w:pPr>
        <w:pStyle w:val="Prrafodelista"/>
        <w:numPr>
          <w:ilvl w:val="0"/>
          <w:numId w:val="13"/>
        </w:numPr>
        <w:spacing w:after="0" w:line="240" w:lineRule="auto"/>
        <w:contextualSpacing w:val="0"/>
        <w:jc w:val="both"/>
        <w:rPr>
          <w:rFonts w:eastAsia="Calibri" w:cstheme="minorHAnsi"/>
          <w:sz w:val="24"/>
          <w:szCs w:val="24"/>
        </w:rPr>
      </w:pPr>
      <w:r w:rsidRPr="00DD3B2F">
        <w:rPr>
          <w:rFonts w:eastAsia="Calibri" w:cstheme="minorHAnsi"/>
          <w:sz w:val="24"/>
          <w:szCs w:val="24"/>
        </w:rPr>
        <w:t>C</w:t>
      </w:r>
      <w:r w:rsidR="00C55CBD" w:rsidRPr="00DD3B2F">
        <w:rPr>
          <w:rFonts w:eastAsia="Calibri" w:cstheme="minorHAnsi"/>
          <w:sz w:val="24"/>
          <w:szCs w:val="24"/>
        </w:rPr>
        <w:t xml:space="preserve">opia de la constitución legal y modificaciones, si las hubiera, como asimismo de los antecedentes en que </w:t>
      </w:r>
      <w:r w:rsidR="00C55CBD" w:rsidRPr="00DD3B2F">
        <w:rPr>
          <w:rFonts w:eastAsia="Calibri" w:cstheme="minorHAnsi"/>
          <w:b/>
          <w:sz w:val="24"/>
          <w:szCs w:val="24"/>
        </w:rPr>
        <w:t>consten la representación legal del gremio</w:t>
      </w:r>
      <w:r w:rsidR="00C55CBD" w:rsidRPr="00DD3B2F">
        <w:rPr>
          <w:rFonts w:eastAsia="Calibri" w:cstheme="minorHAnsi"/>
          <w:sz w:val="24"/>
          <w:szCs w:val="24"/>
        </w:rPr>
        <w:t xml:space="preserve"> nacional beneficiado correspondiente y la vigencia del mismo.</w:t>
      </w:r>
    </w:p>
    <w:p w14:paraId="4C0E2949" w14:textId="77777777" w:rsidR="00C55CBD" w:rsidRPr="00DD3B2F" w:rsidRDefault="00C55CBD" w:rsidP="00E21794">
      <w:pPr>
        <w:pStyle w:val="Prrafodelista"/>
        <w:numPr>
          <w:ilvl w:val="0"/>
          <w:numId w:val="13"/>
        </w:numPr>
        <w:spacing w:after="0" w:line="240" w:lineRule="auto"/>
        <w:contextualSpacing w:val="0"/>
        <w:jc w:val="both"/>
        <w:rPr>
          <w:rFonts w:eastAsia="Calibri" w:cstheme="minorHAnsi"/>
          <w:sz w:val="24"/>
          <w:szCs w:val="24"/>
        </w:rPr>
      </w:pPr>
      <w:r w:rsidRPr="00DD3B2F">
        <w:rPr>
          <w:rFonts w:eastAsia="Calibri" w:cstheme="minorHAnsi"/>
          <w:sz w:val="24"/>
          <w:szCs w:val="24"/>
        </w:rPr>
        <w:t>Carta Gantt actualizada (ajuste de fechas): El gremio nacional beneficiado deberá adecuar plan de ejecución o implementación (Carta Gantt) del proyecto postulado, el cual podrá ser ajustado por Sercotec si fuese necesario, sin que ello signifique la extensión del plazo de rendición de los recursos establecido por la institución.</w:t>
      </w:r>
    </w:p>
    <w:p w14:paraId="3F2F164C" w14:textId="2B9E3BB1" w:rsidR="00C55CBD" w:rsidRPr="00DD3B2F" w:rsidRDefault="00C55CBD" w:rsidP="00E21794">
      <w:pPr>
        <w:pStyle w:val="Prrafodelista"/>
        <w:numPr>
          <w:ilvl w:val="0"/>
          <w:numId w:val="13"/>
        </w:numPr>
        <w:tabs>
          <w:tab w:val="left" w:pos="720"/>
        </w:tabs>
        <w:spacing w:after="0" w:line="240" w:lineRule="auto"/>
        <w:contextualSpacing w:val="0"/>
        <w:jc w:val="both"/>
        <w:rPr>
          <w:rFonts w:cstheme="minorHAnsi"/>
          <w:sz w:val="24"/>
          <w:szCs w:val="24"/>
        </w:rPr>
      </w:pPr>
      <w:r w:rsidRPr="00DD3B2F">
        <w:rPr>
          <w:rFonts w:cstheme="minorHAnsi"/>
          <w:sz w:val="24"/>
          <w:szCs w:val="24"/>
        </w:rPr>
        <w:t xml:space="preserve">El gremio nacional beneficiado no debe tener rendiciones pendientes con Sercotec al momento de firmar el </w:t>
      </w:r>
      <w:r w:rsidR="00AA30DB" w:rsidRPr="00DD3B2F">
        <w:rPr>
          <w:rFonts w:cstheme="minorHAnsi"/>
          <w:sz w:val="24"/>
          <w:szCs w:val="24"/>
        </w:rPr>
        <w:t>contrato. (requisito verificado</w:t>
      </w:r>
      <w:r w:rsidR="007261CF" w:rsidRPr="00DD3B2F">
        <w:rPr>
          <w:rFonts w:cstheme="minorHAnsi"/>
          <w:sz w:val="24"/>
          <w:szCs w:val="24"/>
        </w:rPr>
        <w:t xml:space="preserve"> por Sercotec</w:t>
      </w:r>
      <w:r w:rsidR="00AA30DB" w:rsidRPr="00DD3B2F">
        <w:rPr>
          <w:rFonts w:cstheme="minorHAnsi"/>
          <w:sz w:val="24"/>
          <w:szCs w:val="24"/>
        </w:rPr>
        <w:t>)</w:t>
      </w:r>
    </w:p>
    <w:p w14:paraId="50A531CD" w14:textId="3CD8D096" w:rsidR="00736F52" w:rsidRPr="00DD3B2F" w:rsidRDefault="00736F52" w:rsidP="00065468">
      <w:pPr>
        <w:pStyle w:val="Prrafodelista"/>
        <w:numPr>
          <w:ilvl w:val="0"/>
          <w:numId w:val="13"/>
        </w:numPr>
        <w:tabs>
          <w:tab w:val="left" w:pos="720"/>
        </w:tabs>
        <w:spacing w:after="0" w:line="240" w:lineRule="auto"/>
        <w:contextualSpacing w:val="0"/>
        <w:jc w:val="both"/>
        <w:rPr>
          <w:rFonts w:cstheme="minorHAnsi"/>
          <w:sz w:val="24"/>
          <w:szCs w:val="24"/>
        </w:rPr>
      </w:pPr>
      <w:r w:rsidRPr="00DD3B2F">
        <w:rPr>
          <w:rFonts w:cstheme="minorHAnsi"/>
          <w:sz w:val="24"/>
          <w:szCs w:val="24"/>
        </w:rPr>
        <w:t xml:space="preserve">El gremio nacional NO debe tener deudas liquidadas morosas por concepto de deudas </w:t>
      </w:r>
      <w:r w:rsidR="00DA6B1A" w:rsidRPr="00DD3B2F">
        <w:rPr>
          <w:rFonts w:cstheme="minorHAnsi"/>
          <w:sz w:val="24"/>
          <w:szCs w:val="24"/>
        </w:rPr>
        <w:t>previsionales o</w:t>
      </w:r>
      <w:r w:rsidRPr="00DD3B2F">
        <w:rPr>
          <w:rFonts w:cstheme="minorHAnsi"/>
          <w:sz w:val="24"/>
          <w:szCs w:val="24"/>
        </w:rPr>
        <w:t xml:space="preserve"> laborales</w:t>
      </w:r>
      <w:r w:rsidR="007261CF" w:rsidRPr="00DD3B2F">
        <w:rPr>
          <w:rFonts w:cstheme="minorHAnsi"/>
          <w:sz w:val="24"/>
          <w:szCs w:val="24"/>
        </w:rPr>
        <w:t>.</w:t>
      </w:r>
    </w:p>
    <w:p w14:paraId="1294F029" w14:textId="7B7CF676" w:rsidR="007261CF" w:rsidRPr="00DD3B2F" w:rsidRDefault="007261CF" w:rsidP="007261CF">
      <w:pPr>
        <w:pStyle w:val="Prrafodelista"/>
        <w:numPr>
          <w:ilvl w:val="0"/>
          <w:numId w:val="13"/>
        </w:numPr>
        <w:rPr>
          <w:rFonts w:cstheme="minorHAnsi"/>
          <w:sz w:val="24"/>
          <w:szCs w:val="24"/>
        </w:rPr>
      </w:pPr>
      <w:r w:rsidRPr="00DD3B2F">
        <w:rPr>
          <w:rFonts w:cstheme="minorHAnsi"/>
          <w:sz w:val="24"/>
          <w:szCs w:val="24"/>
        </w:rPr>
        <w:t>Declaración Jurada de no consanguineidad (</w:t>
      </w:r>
      <w:r w:rsidR="00591E1B" w:rsidRPr="00DD3B2F">
        <w:rPr>
          <w:rFonts w:cstheme="minorHAnsi"/>
          <w:sz w:val="24"/>
          <w:szCs w:val="24"/>
        </w:rPr>
        <w:t>Anexo Nº2</w:t>
      </w:r>
      <w:r w:rsidRPr="00DD3B2F">
        <w:rPr>
          <w:rFonts w:cstheme="minorHAnsi"/>
          <w:sz w:val="24"/>
          <w:szCs w:val="24"/>
        </w:rPr>
        <w:t xml:space="preserve">).  </w:t>
      </w:r>
    </w:p>
    <w:p w14:paraId="134E0DDD" w14:textId="30344614" w:rsidR="007261CF" w:rsidRPr="00DD3B2F" w:rsidRDefault="007261CF" w:rsidP="007261CF">
      <w:pPr>
        <w:pStyle w:val="Prrafodelista"/>
        <w:numPr>
          <w:ilvl w:val="0"/>
          <w:numId w:val="13"/>
        </w:numPr>
        <w:rPr>
          <w:rFonts w:cstheme="minorHAnsi"/>
          <w:sz w:val="24"/>
          <w:szCs w:val="24"/>
        </w:rPr>
      </w:pPr>
      <w:r w:rsidRPr="00DD3B2F">
        <w:rPr>
          <w:rFonts w:cstheme="minorHAnsi"/>
          <w:sz w:val="24"/>
          <w:szCs w:val="24"/>
        </w:rPr>
        <w:lastRenderedPageBreak/>
        <w:t>Declaración jurada simple de probidad y prácticas antisindicales (</w:t>
      </w:r>
      <w:r w:rsidR="00591E1B" w:rsidRPr="00DD3B2F">
        <w:rPr>
          <w:rFonts w:cstheme="minorHAnsi"/>
          <w:sz w:val="24"/>
          <w:szCs w:val="24"/>
        </w:rPr>
        <w:t>Anexo Nº6</w:t>
      </w:r>
      <w:r w:rsidRPr="00DD3B2F">
        <w:rPr>
          <w:rFonts w:cstheme="minorHAnsi"/>
          <w:sz w:val="24"/>
          <w:szCs w:val="24"/>
        </w:rPr>
        <w:t xml:space="preserve">).  </w:t>
      </w:r>
    </w:p>
    <w:p w14:paraId="066B9129" w14:textId="6AB9DF82" w:rsidR="00C55CBD" w:rsidRPr="00DD3B2F" w:rsidRDefault="00917027" w:rsidP="00917027">
      <w:pPr>
        <w:spacing w:after="0" w:line="240" w:lineRule="auto"/>
        <w:jc w:val="both"/>
        <w:rPr>
          <w:rFonts w:cstheme="minorHAnsi"/>
          <w:b/>
          <w:sz w:val="24"/>
          <w:szCs w:val="24"/>
          <w:lang w:eastAsia="es-ES"/>
        </w:rPr>
      </w:pPr>
      <w:r w:rsidRPr="00DD3B2F">
        <w:rPr>
          <w:rFonts w:cstheme="minorHAnsi"/>
          <w:b/>
          <w:sz w:val="24"/>
          <w:szCs w:val="24"/>
          <w:lang w:eastAsia="es-ES"/>
        </w:rPr>
        <w:t>11.</w:t>
      </w:r>
      <w:r w:rsidR="00C55CBD" w:rsidRPr="00DD3B2F">
        <w:rPr>
          <w:rFonts w:cstheme="minorHAnsi"/>
          <w:b/>
          <w:sz w:val="24"/>
          <w:szCs w:val="24"/>
          <w:lang w:eastAsia="es-ES"/>
        </w:rPr>
        <w:t>Suscripción de contrato.</w:t>
      </w:r>
    </w:p>
    <w:p w14:paraId="67AC8F8F" w14:textId="77777777" w:rsidR="00C55CBD" w:rsidRPr="00DD3B2F" w:rsidRDefault="00C55CBD" w:rsidP="00C55CBD">
      <w:pPr>
        <w:spacing w:after="0" w:line="240" w:lineRule="auto"/>
        <w:jc w:val="both"/>
        <w:rPr>
          <w:rFonts w:eastAsia="Arial Unicode MS" w:cstheme="minorHAnsi"/>
          <w:sz w:val="24"/>
          <w:szCs w:val="24"/>
          <w:lang w:eastAsia="es-ES"/>
        </w:rPr>
      </w:pPr>
    </w:p>
    <w:p w14:paraId="620C4D98" w14:textId="6873BAE2" w:rsidR="00C55CBD" w:rsidRPr="00DD3B2F" w:rsidRDefault="00BC4972" w:rsidP="00C55CBD">
      <w:pPr>
        <w:spacing w:after="0" w:line="240" w:lineRule="auto"/>
        <w:jc w:val="both"/>
        <w:rPr>
          <w:rFonts w:eastAsia="Arial Unicode MS" w:cstheme="minorHAnsi"/>
          <w:sz w:val="24"/>
          <w:szCs w:val="24"/>
          <w:lang w:eastAsia="es-ES"/>
        </w:rPr>
      </w:pPr>
      <w:r w:rsidRPr="00DD3B2F">
        <w:rPr>
          <w:rFonts w:eastAsia="Arial Unicode MS" w:cstheme="minorHAnsi"/>
          <w:sz w:val="24"/>
          <w:szCs w:val="24"/>
          <w:lang w:eastAsia="es-ES"/>
        </w:rPr>
        <w:t>El AOS una vez c</w:t>
      </w:r>
      <w:r w:rsidR="00C55CBD" w:rsidRPr="00DD3B2F">
        <w:rPr>
          <w:rFonts w:eastAsia="Arial Unicode MS" w:cstheme="minorHAnsi"/>
          <w:sz w:val="24"/>
          <w:szCs w:val="24"/>
          <w:lang w:eastAsia="es-ES"/>
        </w:rPr>
        <w:t>umplidos los requisitos de form</w:t>
      </w:r>
      <w:r w:rsidR="002640E4" w:rsidRPr="00DD3B2F">
        <w:rPr>
          <w:rFonts w:eastAsia="Arial Unicode MS" w:cstheme="minorHAnsi"/>
          <w:sz w:val="24"/>
          <w:szCs w:val="24"/>
          <w:lang w:eastAsia="es-ES"/>
        </w:rPr>
        <w:t xml:space="preserve">alización señalados en el punto </w:t>
      </w:r>
      <w:r w:rsidR="00917027" w:rsidRPr="00DD3B2F">
        <w:rPr>
          <w:rFonts w:cstheme="minorHAnsi"/>
          <w:b/>
          <w:color w:val="000000"/>
          <w:sz w:val="24"/>
          <w:szCs w:val="24"/>
          <w:lang w:val="es-CL"/>
        </w:rPr>
        <w:t>10</w:t>
      </w:r>
      <w:r w:rsidR="00C55CBD" w:rsidRPr="00DD3B2F">
        <w:rPr>
          <w:rFonts w:cstheme="minorHAnsi"/>
          <w:b/>
          <w:color w:val="000000"/>
          <w:sz w:val="24"/>
          <w:szCs w:val="24"/>
          <w:lang w:val="es-CL"/>
        </w:rPr>
        <w:t>. “Requisitos para formalización”</w:t>
      </w:r>
      <w:r w:rsidR="00C55CBD" w:rsidRPr="00DD3B2F">
        <w:rPr>
          <w:rFonts w:eastAsia="Arial Unicode MS" w:cstheme="minorHAnsi"/>
          <w:sz w:val="24"/>
          <w:szCs w:val="24"/>
          <w:lang w:eastAsia="es-ES"/>
        </w:rPr>
        <w:t>, suscribirá un contrato con el Gremio Nacional beneficiado, el cual establecerá los derechos y obligaciones de las partes.</w:t>
      </w:r>
    </w:p>
    <w:p w14:paraId="0D09A899" w14:textId="77777777" w:rsidR="00C55CBD" w:rsidRPr="00DD3B2F" w:rsidRDefault="00C55CBD" w:rsidP="00C55CBD">
      <w:pPr>
        <w:spacing w:after="0" w:line="240" w:lineRule="auto"/>
        <w:jc w:val="both"/>
        <w:rPr>
          <w:rFonts w:eastAsia="Arial Unicode MS" w:cstheme="minorHAnsi"/>
          <w:sz w:val="24"/>
          <w:szCs w:val="24"/>
          <w:lang w:eastAsia="es-ES"/>
        </w:rPr>
      </w:pPr>
    </w:p>
    <w:p w14:paraId="4695AA08" w14:textId="7064C5C5" w:rsidR="00C55CBD" w:rsidRPr="00DD3B2F" w:rsidRDefault="00C55CBD" w:rsidP="00C55CBD">
      <w:pPr>
        <w:spacing w:after="0" w:line="240" w:lineRule="auto"/>
        <w:jc w:val="both"/>
        <w:rPr>
          <w:rFonts w:eastAsia="Arial Unicode MS" w:cstheme="minorHAnsi"/>
          <w:sz w:val="24"/>
          <w:szCs w:val="24"/>
          <w:lang w:eastAsia="es-ES"/>
        </w:rPr>
      </w:pPr>
      <w:r w:rsidRPr="00DD3B2F">
        <w:rPr>
          <w:rFonts w:eastAsia="Arial Unicode MS" w:cstheme="minorHAnsi"/>
          <w:sz w:val="24"/>
          <w:szCs w:val="24"/>
          <w:lang w:eastAsia="es-ES"/>
        </w:rPr>
        <w:t xml:space="preserve">En caso de que un gremio nacional beneficiado no cumpla con dichos requisitos dentro del plazo estipulado, </w:t>
      </w:r>
      <w:r w:rsidR="00736F52" w:rsidRPr="00DD3B2F">
        <w:rPr>
          <w:rFonts w:eastAsia="Arial Unicode MS" w:cstheme="minorHAnsi"/>
          <w:sz w:val="24"/>
          <w:szCs w:val="24"/>
          <w:lang w:eastAsia="es-ES"/>
        </w:rPr>
        <w:t xml:space="preserve">el </w:t>
      </w:r>
      <w:r w:rsidR="007261CF" w:rsidRPr="00DD3B2F">
        <w:rPr>
          <w:rFonts w:eastAsia="Arial Unicode MS" w:cstheme="minorHAnsi"/>
          <w:sz w:val="24"/>
          <w:szCs w:val="24"/>
          <w:lang w:eastAsia="es-ES"/>
        </w:rPr>
        <w:t>AOS</w:t>
      </w:r>
      <w:r w:rsidRPr="00DD3B2F">
        <w:rPr>
          <w:rFonts w:eastAsia="Arial Unicode MS" w:cstheme="minorHAnsi"/>
          <w:sz w:val="24"/>
          <w:szCs w:val="24"/>
          <w:lang w:eastAsia="es-ES"/>
        </w:rPr>
        <w:t xml:space="preserve"> dará aviso formal al postulante y hará correr la lista de espera generada. Si la entidad beneficiada lo solicita, de manera formal, Sercotec a través de su </w:t>
      </w:r>
      <w:r w:rsidR="006356BF" w:rsidRPr="00DD3B2F">
        <w:rPr>
          <w:rFonts w:eastAsia="Arial Unicode MS" w:cstheme="minorHAnsi"/>
          <w:sz w:val="24"/>
          <w:szCs w:val="24"/>
          <w:lang w:eastAsia="es-ES"/>
        </w:rPr>
        <w:t>Gerencia de regiones</w:t>
      </w:r>
      <w:r w:rsidR="007261CF" w:rsidRPr="00DD3B2F">
        <w:rPr>
          <w:rFonts w:eastAsia="Arial Unicode MS" w:cstheme="minorHAnsi"/>
          <w:sz w:val="24"/>
          <w:szCs w:val="24"/>
          <w:lang w:eastAsia="es-ES"/>
        </w:rPr>
        <w:t xml:space="preserve"> fundadamente</w:t>
      </w:r>
      <w:r w:rsidRPr="00DD3B2F">
        <w:rPr>
          <w:rFonts w:eastAsia="Arial Unicode MS" w:cstheme="minorHAnsi"/>
          <w:sz w:val="24"/>
          <w:szCs w:val="24"/>
          <w:lang w:eastAsia="es-ES"/>
        </w:rPr>
        <w:t>, estará facultado para otorgar un plazo adicional por escrito</w:t>
      </w:r>
      <w:r w:rsidR="00FC1EB6" w:rsidRPr="00DD3B2F">
        <w:rPr>
          <w:rFonts w:eastAsia="Arial Unicode MS" w:cstheme="minorHAnsi"/>
          <w:sz w:val="24"/>
          <w:szCs w:val="24"/>
          <w:lang w:eastAsia="es-ES"/>
        </w:rPr>
        <w:t>, resguardando el principio de igualdad</w:t>
      </w:r>
      <w:r w:rsidR="007261CF" w:rsidRPr="00DD3B2F">
        <w:rPr>
          <w:rFonts w:eastAsia="Arial Unicode MS" w:cstheme="minorHAnsi"/>
          <w:sz w:val="24"/>
          <w:szCs w:val="24"/>
          <w:lang w:eastAsia="es-ES"/>
        </w:rPr>
        <w:t>.</w:t>
      </w:r>
    </w:p>
    <w:p w14:paraId="76A8D470" w14:textId="77777777" w:rsidR="00DA35BE" w:rsidRPr="00DD3B2F" w:rsidRDefault="00DA35BE" w:rsidP="0041030D">
      <w:pPr>
        <w:spacing w:after="0" w:line="240" w:lineRule="auto"/>
        <w:jc w:val="both"/>
        <w:rPr>
          <w:rFonts w:cstheme="minorHAnsi"/>
          <w:sz w:val="24"/>
          <w:szCs w:val="24"/>
          <w:lang w:val="es-CL" w:eastAsia="es-ES"/>
        </w:rPr>
      </w:pPr>
    </w:p>
    <w:p w14:paraId="45EABD3B" w14:textId="02F9AA91" w:rsidR="001B113E" w:rsidRPr="00DD3B2F" w:rsidRDefault="00917027" w:rsidP="00917027">
      <w:pPr>
        <w:spacing w:after="0" w:line="240" w:lineRule="auto"/>
        <w:jc w:val="both"/>
        <w:rPr>
          <w:rFonts w:cstheme="minorHAnsi"/>
          <w:b/>
          <w:sz w:val="24"/>
          <w:szCs w:val="24"/>
          <w:lang w:eastAsia="es-ES"/>
        </w:rPr>
      </w:pPr>
      <w:r w:rsidRPr="00DD3B2F">
        <w:rPr>
          <w:rFonts w:cstheme="minorHAnsi"/>
          <w:b/>
          <w:sz w:val="24"/>
          <w:szCs w:val="24"/>
        </w:rPr>
        <w:t>12.</w:t>
      </w:r>
      <w:r w:rsidR="001B113E" w:rsidRPr="00DD3B2F">
        <w:rPr>
          <w:rFonts w:cstheme="minorHAnsi"/>
          <w:b/>
          <w:sz w:val="24"/>
          <w:szCs w:val="24"/>
        </w:rPr>
        <w:t>Reunión Inicial.</w:t>
      </w:r>
    </w:p>
    <w:p w14:paraId="596A53AD" w14:textId="77777777" w:rsidR="001B113E" w:rsidRPr="00DD3B2F" w:rsidRDefault="001B113E" w:rsidP="001B113E">
      <w:pPr>
        <w:pStyle w:val="Prrafodelista"/>
        <w:spacing w:after="0" w:line="240" w:lineRule="auto"/>
        <w:ind w:left="0"/>
        <w:jc w:val="both"/>
        <w:rPr>
          <w:rFonts w:cstheme="minorHAnsi"/>
          <w:sz w:val="24"/>
          <w:szCs w:val="24"/>
        </w:rPr>
      </w:pPr>
    </w:p>
    <w:p w14:paraId="5F190C7B" w14:textId="4A75F3B9" w:rsidR="001B113E" w:rsidRPr="00DD3B2F" w:rsidRDefault="001E4AB1" w:rsidP="001B113E">
      <w:pPr>
        <w:pStyle w:val="Prrafodelista"/>
        <w:spacing w:after="0" w:line="240" w:lineRule="auto"/>
        <w:ind w:left="0"/>
        <w:jc w:val="both"/>
        <w:rPr>
          <w:rFonts w:cstheme="minorHAnsi"/>
          <w:sz w:val="24"/>
          <w:szCs w:val="24"/>
        </w:rPr>
      </w:pPr>
      <w:r w:rsidRPr="00DD3B2F">
        <w:rPr>
          <w:rFonts w:cstheme="minorHAnsi"/>
          <w:sz w:val="24"/>
          <w:szCs w:val="24"/>
        </w:rPr>
        <w:t>Posterior a la firma de contrato</w:t>
      </w:r>
      <w:r w:rsidR="001B113E" w:rsidRPr="00DD3B2F">
        <w:rPr>
          <w:rFonts w:cstheme="minorHAnsi"/>
          <w:sz w:val="24"/>
          <w:szCs w:val="24"/>
        </w:rPr>
        <w:t>, el</w:t>
      </w:r>
      <w:r w:rsidR="00BC4972" w:rsidRPr="00DD3B2F">
        <w:rPr>
          <w:rFonts w:cstheme="minorHAnsi"/>
          <w:sz w:val="24"/>
          <w:szCs w:val="24"/>
        </w:rPr>
        <w:t xml:space="preserve"> encargado nacional del programa </w:t>
      </w:r>
      <w:r w:rsidR="00DA6B1A" w:rsidRPr="00DD3B2F">
        <w:rPr>
          <w:rFonts w:cstheme="minorHAnsi"/>
          <w:sz w:val="24"/>
          <w:szCs w:val="24"/>
        </w:rPr>
        <w:t>con</w:t>
      </w:r>
      <w:r w:rsidRPr="00DD3B2F">
        <w:rPr>
          <w:rFonts w:cstheme="minorHAnsi"/>
          <w:sz w:val="24"/>
          <w:szCs w:val="24"/>
        </w:rPr>
        <w:t xml:space="preserve"> el agente nacional</w:t>
      </w:r>
      <w:r w:rsidR="001B113E" w:rsidRPr="00DD3B2F">
        <w:rPr>
          <w:rFonts w:cstheme="minorHAnsi"/>
          <w:sz w:val="24"/>
          <w:szCs w:val="24"/>
        </w:rPr>
        <w:t xml:space="preserve">, realizará una reunión </w:t>
      </w:r>
      <w:r w:rsidR="00F82A51" w:rsidRPr="00DD3B2F">
        <w:rPr>
          <w:rFonts w:cstheme="minorHAnsi"/>
          <w:sz w:val="24"/>
          <w:szCs w:val="24"/>
        </w:rPr>
        <w:t xml:space="preserve">virtual </w:t>
      </w:r>
      <w:r w:rsidR="001B113E" w:rsidRPr="00DD3B2F">
        <w:rPr>
          <w:rFonts w:cstheme="minorHAnsi"/>
          <w:sz w:val="24"/>
          <w:szCs w:val="24"/>
        </w:rPr>
        <w:t>de inicio con el gremio nacional correspondiente, con la finalidad de traspasar información relevante para la implementación del proyecto beneficiado (proceso de rendición, entre otros).</w:t>
      </w:r>
    </w:p>
    <w:p w14:paraId="42E018E9" w14:textId="77777777" w:rsidR="001B113E" w:rsidRPr="00DD3B2F" w:rsidRDefault="001B113E" w:rsidP="001B113E">
      <w:pPr>
        <w:spacing w:after="0" w:line="240" w:lineRule="auto"/>
        <w:jc w:val="both"/>
        <w:rPr>
          <w:rFonts w:cstheme="minorHAnsi"/>
          <w:sz w:val="24"/>
          <w:szCs w:val="24"/>
          <w:lang w:val="es-MX" w:eastAsia="es-ES"/>
        </w:rPr>
      </w:pPr>
    </w:p>
    <w:p w14:paraId="2A287B36" w14:textId="6C1825F7" w:rsidR="001B113E" w:rsidRPr="00DD3B2F" w:rsidRDefault="00917027" w:rsidP="00917027">
      <w:pPr>
        <w:spacing w:after="0" w:line="240" w:lineRule="auto"/>
        <w:jc w:val="both"/>
        <w:rPr>
          <w:rFonts w:cstheme="minorHAnsi"/>
          <w:b/>
          <w:sz w:val="24"/>
          <w:szCs w:val="24"/>
        </w:rPr>
      </w:pPr>
      <w:r w:rsidRPr="00DD3B2F">
        <w:rPr>
          <w:rFonts w:cstheme="minorHAnsi"/>
          <w:b/>
          <w:sz w:val="24"/>
          <w:szCs w:val="24"/>
        </w:rPr>
        <w:t>13.</w:t>
      </w:r>
      <w:r w:rsidR="001B113E" w:rsidRPr="00DD3B2F">
        <w:rPr>
          <w:rFonts w:cstheme="minorHAnsi"/>
          <w:b/>
          <w:sz w:val="24"/>
          <w:szCs w:val="24"/>
        </w:rPr>
        <w:t xml:space="preserve">Ejecución </w:t>
      </w:r>
      <w:r w:rsidR="001E4AB1" w:rsidRPr="00DD3B2F">
        <w:rPr>
          <w:rFonts w:cstheme="minorHAnsi"/>
          <w:b/>
          <w:sz w:val="24"/>
          <w:szCs w:val="24"/>
        </w:rPr>
        <w:t xml:space="preserve">y seguimiento </w:t>
      </w:r>
      <w:r w:rsidR="001B113E" w:rsidRPr="00DD3B2F">
        <w:rPr>
          <w:rFonts w:cstheme="minorHAnsi"/>
          <w:b/>
          <w:sz w:val="24"/>
          <w:szCs w:val="24"/>
        </w:rPr>
        <w:t>del proyecto.</w:t>
      </w:r>
    </w:p>
    <w:p w14:paraId="6E0B94EA" w14:textId="77777777" w:rsidR="001B113E" w:rsidRPr="00DD3B2F" w:rsidRDefault="001B113E" w:rsidP="001B113E">
      <w:pPr>
        <w:spacing w:after="0" w:line="240" w:lineRule="auto"/>
        <w:jc w:val="both"/>
        <w:rPr>
          <w:rFonts w:cstheme="minorHAnsi"/>
          <w:sz w:val="24"/>
          <w:szCs w:val="24"/>
          <w:lang w:val="es-MX"/>
        </w:rPr>
      </w:pPr>
    </w:p>
    <w:p w14:paraId="3405F578" w14:textId="43A8DB06" w:rsidR="001E4AB1" w:rsidRPr="00DD3B2F" w:rsidRDefault="001E4AB1" w:rsidP="00BC4972">
      <w:pPr>
        <w:pStyle w:val="Prrafodelista"/>
        <w:spacing w:after="0" w:line="240" w:lineRule="auto"/>
        <w:ind w:left="0"/>
        <w:jc w:val="both"/>
        <w:rPr>
          <w:rFonts w:cstheme="minorHAnsi"/>
          <w:sz w:val="24"/>
          <w:szCs w:val="24"/>
        </w:rPr>
      </w:pPr>
      <w:r w:rsidRPr="00DD3B2F">
        <w:rPr>
          <w:rFonts w:cstheme="minorHAnsi"/>
          <w:sz w:val="24"/>
          <w:szCs w:val="24"/>
        </w:rPr>
        <w:t>Una vez que el beneficiario/a haya formalizado el contrato con el Agente nacional</w:t>
      </w:r>
      <w:r w:rsidR="00EA661D" w:rsidRPr="00DD3B2F">
        <w:rPr>
          <w:rFonts w:cstheme="minorHAnsi"/>
          <w:sz w:val="24"/>
          <w:szCs w:val="24"/>
        </w:rPr>
        <w:t xml:space="preserve"> (</w:t>
      </w:r>
      <w:r w:rsidR="00425975" w:rsidRPr="00DD3B2F">
        <w:rPr>
          <w:rFonts w:cstheme="minorHAnsi"/>
          <w:sz w:val="24"/>
          <w:szCs w:val="24"/>
        </w:rPr>
        <w:t>AOS</w:t>
      </w:r>
      <w:r w:rsidR="00EA661D" w:rsidRPr="00DD3B2F">
        <w:rPr>
          <w:rFonts w:cstheme="minorHAnsi"/>
          <w:sz w:val="24"/>
          <w:szCs w:val="24"/>
        </w:rPr>
        <w:t>)</w:t>
      </w:r>
      <w:r w:rsidRPr="00DD3B2F">
        <w:rPr>
          <w:rFonts w:cstheme="minorHAnsi"/>
          <w:sz w:val="24"/>
          <w:szCs w:val="24"/>
        </w:rPr>
        <w:t xml:space="preserve"> designado por la </w:t>
      </w:r>
      <w:r w:rsidR="00F82A51" w:rsidRPr="00DD3B2F">
        <w:rPr>
          <w:rFonts w:cstheme="minorHAnsi"/>
          <w:sz w:val="24"/>
          <w:szCs w:val="24"/>
        </w:rPr>
        <w:t>gerencia de regiones</w:t>
      </w:r>
      <w:r w:rsidRPr="00DD3B2F">
        <w:rPr>
          <w:rFonts w:cstheme="minorHAnsi"/>
          <w:sz w:val="24"/>
          <w:szCs w:val="24"/>
        </w:rPr>
        <w:t>, se procederá con la ejecución y seguimiento del proyecto aprobado de acuerdo a las actividades y presupuesto descrito en la ficha final.</w:t>
      </w:r>
      <w:r w:rsidR="00917027" w:rsidRPr="00DD3B2F">
        <w:rPr>
          <w:rFonts w:cstheme="minorHAnsi"/>
          <w:sz w:val="24"/>
          <w:szCs w:val="24"/>
        </w:rPr>
        <w:t xml:space="preserve"> </w:t>
      </w:r>
      <w:r w:rsidRPr="00DD3B2F">
        <w:rPr>
          <w:rFonts w:cstheme="minorHAnsi"/>
          <w:sz w:val="24"/>
          <w:szCs w:val="24"/>
        </w:rPr>
        <w:t xml:space="preserve">El </w:t>
      </w:r>
      <w:r w:rsidR="00425975" w:rsidRPr="00DD3B2F">
        <w:rPr>
          <w:rFonts w:cstheme="minorHAnsi"/>
          <w:sz w:val="24"/>
          <w:szCs w:val="24"/>
        </w:rPr>
        <w:t>AOS</w:t>
      </w:r>
      <w:r w:rsidRPr="00DD3B2F">
        <w:rPr>
          <w:rFonts w:cstheme="minorHAnsi"/>
          <w:sz w:val="24"/>
          <w:szCs w:val="24"/>
        </w:rPr>
        <w:t xml:space="preserve"> acompañará esta ejecución, considerando el Manual de </w:t>
      </w:r>
      <w:r w:rsidR="00350F91" w:rsidRPr="00DD3B2F">
        <w:rPr>
          <w:rFonts w:cstheme="minorHAnsi"/>
          <w:sz w:val="24"/>
          <w:szCs w:val="24"/>
        </w:rPr>
        <w:t>Transferencias</w:t>
      </w:r>
      <w:r w:rsidRPr="00DD3B2F">
        <w:rPr>
          <w:rFonts w:cstheme="minorHAnsi"/>
          <w:sz w:val="24"/>
          <w:szCs w:val="24"/>
        </w:rPr>
        <w:t xml:space="preserve"> y Rendiciones vigente. Mientras, la </w:t>
      </w:r>
      <w:r w:rsidR="00DA6B1A" w:rsidRPr="00DD3B2F">
        <w:rPr>
          <w:rFonts w:cstheme="minorHAnsi"/>
          <w:sz w:val="24"/>
          <w:szCs w:val="24"/>
        </w:rPr>
        <w:t>gerencia de regiones</w:t>
      </w:r>
      <w:r w:rsidRPr="00DD3B2F">
        <w:rPr>
          <w:rFonts w:cstheme="minorHAnsi"/>
          <w:sz w:val="24"/>
          <w:szCs w:val="24"/>
        </w:rPr>
        <w:t xml:space="preserve"> deberá supervisar que el proceso se ejecute según lo solicitado y especificado </w:t>
      </w:r>
      <w:r w:rsidR="00DA6B1A" w:rsidRPr="00DD3B2F">
        <w:rPr>
          <w:rFonts w:cstheme="minorHAnsi"/>
          <w:sz w:val="24"/>
          <w:szCs w:val="24"/>
        </w:rPr>
        <w:t>en la ficha del proyecto</w:t>
      </w:r>
      <w:r w:rsidRPr="00DD3B2F">
        <w:rPr>
          <w:rFonts w:cstheme="minorHAnsi"/>
          <w:sz w:val="24"/>
          <w:szCs w:val="24"/>
        </w:rPr>
        <w:t>.</w:t>
      </w:r>
    </w:p>
    <w:p w14:paraId="3FE74042" w14:textId="77777777" w:rsidR="00BC4972" w:rsidRPr="00DD3B2F" w:rsidRDefault="00BC4972" w:rsidP="00BC4972">
      <w:pPr>
        <w:pStyle w:val="Prrafodelista"/>
        <w:spacing w:after="0" w:line="240" w:lineRule="auto"/>
        <w:ind w:left="0"/>
        <w:jc w:val="both"/>
        <w:rPr>
          <w:rFonts w:cstheme="minorHAnsi"/>
          <w:sz w:val="24"/>
          <w:szCs w:val="24"/>
        </w:rPr>
      </w:pPr>
    </w:p>
    <w:p w14:paraId="13BF2384" w14:textId="13C16C3C" w:rsidR="001E4AB1" w:rsidRPr="00DD3B2F" w:rsidRDefault="001E4AB1" w:rsidP="001E4AB1">
      <w:pPr>
        <w:jc w:val="both"/>
        <w:rPr>
          <w:rFonts w:cstheme="minorHAnsi"/>
          <w:b/>
        </w:rPr>
      </w:pPr>
      <w:r w:rsidRPr="00DD3B2F">
        <w:rPr>
          <w:rFonts w:cstheme="minorHAnsi"/>
          <w:b/>
        </w:rPr>
        <w:t xml:space="preserve">Descripción de las actividades que realizará el </w:t>
      </w:r>
      <w:r w:rsidR="00425975" w:rsidRPr="00DD3B2F">
        <w:rPr>
          <w:rFonts w:cstheme="minorHAnsi"/>
          <w:b/>
        </w:rPr>
        <w:t>AOS</w:t>
      </w:r>
      <w:r w:rsidRPr="00DD3B2F">
        <w:rPr>
          <w:rFonts w:cstheme="minorHAnsi"/>
          <w:b/>
        </w:rPr>
        <w:t>:</w:t>
      </w:r>
    </w:p>
    <w:p w14:paraId="3F79434A" w14:textId="6E053C94" w:rsidR="001E4AB1" w:rsidRPr="00DD3B2F" w:rsidRDefault="001E4AB1" w:rsidP="001E4AB1">
      <w:pPr>
        <w:jc w:val="both"/>
        <w:rPr>
          <w:rFonts w:cstheme="minorHAnsi"/>
        </w:rPr>
      </w:pPr>
      <w:r w:rsidRPr="00DD3B2F">
        <w:rPr>
          <w:rFonts w:cstheme="minorHAnsi"/>
        </w:rPr>
        <w:t xml:space="preserve">El </w:t>
      </w:r>
      <w:r w:rsidR="00425975" w:rsidRPr="00DD3B2F">
        <w:rPr>
          <w:rFonts w:cstheme="minorHAnsi"/>
        </w:rPr>
        <w:t>AOS</w:t>
      </w:r>
      <w:r w:rsidRPr="00DD3B2F">
        <w:rPr>
          <w:rFonts w:cstheme="minorHAnsi"/>
        </w:rPr>
        <w:t xml:space="preserve"> será quien administre el presupuesto del proyecto financiamiento </w:t>
      </w:r>
      <w:r w:rsidR="00435626">
        <w:rPr>
          <w:rFonts w:cstheme="minorHAnsi"/>
        </w:rPr>
        <w:t>S</w:t>
      </w:r>
      <w:r w:rsidR="003D6DD3" w:rsidRPr="00DD3B2F">
        <w:rPr>
          <w:rFonts w:cstheme="minorHAnsi"/>
        </w:rPr>
        <w:t>ercotec</w:t>
      </w:r>
      <w:r w:rsidRPr="00DD3B2F">
        <w:rPr>
          <w:rFonts w:cstheme="minorHAnsi"/>
        </w:rPr>
        <w:t>), de acuerdo a la ficha final del proyecto.</w:t>
      </w:r>
    </w:p>
    <w:p w14:paraId="31D837EA" w14:textId="0991F4B3" w:rsidR="001E4AB1" w:rsidRPr="00DD3B2F" w:rsidRDefault="001E4AB1" w:rsidP="001E4AB1">
      <w:pPr>
        <w:jc w:val="both"/>
        <w:rPr>
          <w:rFonts w:cstheme="minorHAnsi"/>
        </w:rPr>
      </w:pPr>
      <w:r w:rsidRPr="00DD3B2F">
        <w:rPr>
          <w:rFonts w:cstheme="minorHAnsi"/>
        </w:rPr>
        <w:t xml:space="preserve">El </w:t>
      </w:r>
      <w:r w:rsidR="00425975" w:rsidRPr="00DD3B2F">
        <w:rPr>
          <w:rFonts w:cstheme="minorHAnsi"/>
        </w:rPr>
        <w:t>AOS</w:t>
      </w:r>
      <w:r w:rsidRPr="00DD3B2F">
        <w:rPr>
          <w:rFonts w:cstheme="minorHAnsi"/>
        </w:rPr>
        <w:t xml:space="preserve"> acompañará a los beneficiarios en las actividades destinadas a la compra de activos fijos e intangibles</w:t>
      </w:r>
      <w:r w:rsidR="00BC4972" w:rsidRPr="00DD3B2F">
        <w:rPr>
          <w:rFonts w:cstheme="minorHAnsi"/>
        </w:rPr>
        <w:t xml:space="preserve"> u otras compras asociadas al proyecto</w:t>
      </w:r>
      <w:r w:rsidRPr="00DD3B2F">
        <w:rPr>
          <w:rFonts w:cstheme="minorHAnsi"/>
        </w:rPr>
        <w:t xml:space="preserve"> a través de compra asistida y/o reembolso.</w:t>
      </w:r>
    </w:p>
    <w:p w14:paraId="4EE5E493" w14:textId="31F58FC6" w:rsidR="001E4AB1" w:rsidRPr="00DD3B2F" w:rsidRDefault="001E4AB1" w:rsidP="001E4AB1">
      <w:pPr>
        <w:pStyle w:val="Prrafodelista"/>
        <w:numPr>
          <w:ilvl w:val="1"/>
          <w:numId w:val="23"/>
        </w:numPr>
        <w:spacing w:after="0" w:line="240" w:lineRule="auto"/>
        <w:ind w:left="709" w:hanging="709"/>
        <w:contextualSpacing w:val="0"/>
        <w:jc w:val="both"/>
        <w:rPr>
          <w:rFonts w:cstheme="minorHAnsi"/>
          <w:lang w:val="es-CL"/>
        </w:rPr>
      </w:pPr>
      <w:r w:rsidRPr="00DD3B2F">
        <w:rPr>
          <w:rFonts w:cstheme="minorHAnsi"/>
          <w:lang w:val="es-CL"/>
        </w:rPr>
        <w:t xml:space="preserve">Compra asistida por el Agente </w:t>
      </w:r>
      <w:r w:rsidR="00EA661D" w:rsidRPr="00DD3B2F">
        <w:rPr>
          <w:rFonts w:cstheme="minorHAnsi"/>
          <w:lang w:val="es-CL"/>
        </w:rPr>
        <w:t xml:space="preserve">nacional </w:t>
      </w:r>
      <w:r w:rsidRPr="00DD3B2F">
        <w:rPr>
          <w:rFonts w:cstheme="minorHAnsi"/>
          <w:lang w:val="es-CL"/>
        </w:rPr>
        <w:t xml:space="preserve">de Sercotec. Un profesional designado por el Agente </w:t>
      </w:r>
      <w:r w:rsidR="00EA661D" w:rsidRPr="00DD3B2F">
        <w:rPr>
          <w:rFonts w:cstheme="minorHAnsi"/>
          <w:lang w:val="es-CL"/>
        </w:rPr>
        <w:t xml:space="preserve">nacional </w:t>
      </w:r>
      <w:r w:rsidRPr="00DD3B2F">
        <w:rPr>
          <w:rFonts w:cstheme="minorHAnsi"/>
          <w:lang w:val="es-CL"/>
        </w:rPr>
        <w:t xml:space="preserve">de Sercotec acompaña al beneficiario/a, y en conjunto proceden a realizar las compras correspondientes. En estos casos </w:t>
      </w:r>
      <w:r w:rsidRPr="00DD3B2F">
        <w:rPr>
          <w:rFonts w:cstheme="minorHAnsi"/>
          <w:u w:val="single"/>
          <w:lang w:val="es-CL"/>
        </w:rPr>
        <w:t xml:space="preserve">el beneficiario/a </w:t>
      </w:r>
      <w:r w:rsidR="00917027" w:rsidRPr="00DD3B2F">
        <w:rPr>
          <w:rFonts w:cstheme="minorHAnsi"/>
          <w:u w:val="single"/>
          <w:lang w:val="es-CL"/>
        </w:rPr>
        <w:t>podrá</w:t>
      </w:r>
      <w:r w:rsidRPr="00DD3B2F">
        <w:rPr>
          <w:rFonts w:cstheme="minorHAnsi"/>
          <w:u w:val="single"/>
          <w:lang w:val="es-CL"/>
        </w:rPr>
        <w:t xml:space="preserve"> </w:t>
      </w:r>
      <w:r w:rsidR="00917027" w:rsidRPr="00DD3B2F">
        <w:rPr>
          <w:rFonts w:cstheme="minorHAnsi"/>
          <w:u w:val="single"/>
          <w:lang w:val="es-CL"/>
        </w:rPr>
        <w:t xml:space="preserve">rendir </w:t>
      </w:r>
      <w:r w:rsidRPr="00DD3B2F">
        <w:rPr>
          <w:rFonts w:cstheme="minorHAnsi"/>
          <w:u w:val="single"/>
          <w:lang w:val="es-CL"/>
        </w:rPr>
        <w:t>los impuestos asociados a las compras</w:t>
      </w:r>
      <w:r w:rsidR="00850FA0" w:rsidRPr="00DD3B2F">
        <w:rPr>
          <w:rFonts w:cstheme="minorHAnsi"/>
          <w:u w:val="single"/>
          <w:lang w:val="es-CL"/>
        </w:rPr>
        <w:t xml:space="preserve"> (IVA)</w:t>
      </w:r>
      <w:r w:rsidRPr="00DD3B2F">
        <w:rPr>
          <w:rFonts w:cstheme="minorHAnsi"/>
          <w:lang w:val="es-CL"/>
        </w:rPr>
        <w:t>,</w:t>
      </w:r>
      <w:r w:rsidR="00917027" w:rsidRPr="00DD3B2F">
        <w:rPr>
          <w:rFonts w:cstheme="minorHAnsi"/>
          <w:lang w:val="es-CL"/>
        </w:rPr>
        <w:t xml:space="preserve"> solo en caso de </w:t>
      </w:r>
      <w:r w:rsidR="00850FA0" w:rsidRPr="00DD3B2F">
        <w:rPr>
          <w:rFonts w:cstheme="minorHAnsi"/>
          <w:b/>
          <w:u w:val="single"/>
          <w:lang w:val="es-CL"/>
        </w:rPr>
        <w:t>no recuperar el IVA</w:t>
      </w:r>
      <w:r w:rsidR="00850FA0" w:rsidRPr="00DD3B2F">
        <w:rPr>
          <w:rFonts w:cstheme="minorHAnsi"/>
          <w:lang w:val="es-CL"/>
        </w:rPr>
        <w:t xml:space="preserve"> y para ello deberá presentar documento de SII donde declara que </w:t>
      </w:r>
      <w:r w:rsidR="003D6DD3" w:rsidRPr="00DD3B2F">
        <w:rPr>
          <w:rFonts w:cstheme="minorHAnsi"/>
          <w:lang w:val="es-CL"/>
        </w:rPr>
        <w:t>renuncia al</w:t>
      </w:r>
      <w:r w:rsidR="00850FA0" w:rsidRPr="00DD3B2F">
        <w:rPr>
          <w:rFonts w:cstheme="minorHAnsi"/>
          <w:lang w:val="es-CL"/>
        </w:rPr>
        <w:t xml:space="preserve"> uso del IVA como crédito fiscal)</w:t>
      </w:r>
    </w:p>
    <w:p w14:paraId="647EA9B3" w14:textId="77777777" w:rsidR="001E4AB1" w:rsidRPr="00DD3B2F" w:rsidRDefault="001E4AB1" w:rsidP="00BC4972">
      <w:pPr>
        <w:pStyle w:val="Prrafodelista"/>
        <w:spacing w:after="0" w:line="240" w:lineRule="auto"/>
        <w:ind w:left="709"/>
        <w:contextualSpacing w:val="0"/>
        <w:jc w:val="both"/>
        <w:rPr>
          <w:rFonts w:cstheme="minorHAnsi"/>
          <w:lang w:val="es-CL"/>
        </w:rPr>
      </w:pPr>
    </w:p>
    <w:p w14:paraId="6A41311C" w14:textId="1288900D" w:rsidR="001E4AB1" w:rsidRPr="00DD3B2F" w:rsidRDefault="001E4AB1" w:rsidP="00BC4972">
      <w:pPr>
        <w:pStyle w:val="Prrafodelista"/>
        <w:spacing w:after="0" w:line="240" w:lineRule="auto"/>
        <w:ind w:left="709"/>
        <w:contextualSpacing w:val="0"/>
        <w:jc w:val="both"/>
        <w:rPr>
          <w:rFonts w:cstheme="minorHAnsi"/>
          <w:lang w:val="es-CL"/>
        </w:rPr>
      </w:pPr>
      <w:r w:rsidRPr="00DD3B2F">
        <w:rPr>
          <w:rFonts w:cstheme="minorHAnsi"/>
          <w:lang w:val="es-CL"/>
        </w:rPr>
        <w:t xml:space="preserve">Para la realización de compras bajo la modalidad de compra asistida, el monto de las mismas deberá ser igual o superior a $ </w:t>
      </w:r>
      <w:r w:rsidR="00167388" w:rsidRPr="00DD3B2F">
        <w:rPr>
          <w:rFonts w:cstheme="minorHAnsi"/>
          <w:lang w:val="es-CL"/>
        </w:rPr>
        <w:t>350</w:t>
      </w:r>
      <w:r w:rsidRPr="00DD3B2F">
        <w:rPr>
          <w:rFonts w:cstheme="minorHAnsi"/>
          <w:lang w:val="es-CL"/>
        </w:rPr>
        <w:t>.000.- (</w:t>
      </w:r>
      <w:r w:rsidR="00AF0380" w:rsidRPr="00DD3B2F">
        <w:rPr>
          <w:rFonts w:cstheme="minorHAnsi"/>
          <w:lang w:val="es-CL"/>
        </w:rPr>
        <w:t xml:space="preserve">trescientos </w:t>
      </w:r>
      <w:r w:rsidR="003D6DD3" w:rsidRPr="00DD3B2F">
        <w:rPr>
          <w:rFonts w:cstheme="minorHAnsi"/>
          <w:lang w:val="es-CL"/>
        </w:rPr>
        <w:t>cincuenta</w:t>
      </w:r>
      <w:r w:rsidR="00EA661D" w:rsidRPr="00DD3B2F">
        <w:rPr>
          <w:rFonts w:cstheme="minorHAnsi"/>
          <w:lang w:val="es-CL"/>
        </w:rPr>
        <w:t xml:space="preserve"> </w:t>
      </w:r>
      <w:r w:rsidRPr="00DD3B2F">
        <w:rPr>
          <w:rFonts w:cstheme="minorHAnsi"/>
          <w:lang w:val="es-CL"/>
        </w:rPr>
        <w:t xml:space="preserve">mil pesos) </w:t>
      </w:r>
      <w:r w:rsidRPr="00DD3B2F">
        <w:rPr>
          <w:rFonts w:cstheme="minorHAnsi"/>
          <w:lang w:val="es-CL"/>
        </w:rPr>
        <w:lastRenderedPageBreak/>
        <w:t>netos. De esta forma todas las compras bajo dicho monto, deberán ser financiadas a través de la modalidad de reembolso.</w:t>
      </w:r>
    </w:p>
    <w:p w14:paraId="6205ED64" w14:textId="77777777" w:rsidR="001E4AB1" w:rsidRPr="00DD3B2F" w:rsidRDefault="001E4AB1" w:rsidP="001E4AB1">
      <w:pPr>
        <w:pStyle w:val="Prrafodelista"/>
        <w:ind w:left="709"/>
        <w:jc w:val="both"/>
        <w:rPr>
          <w:rFonts w:cstheme="minorHAnsi"/>
          <w:lang w:val="es-CL"/>
        </w:rPr>
      </w:pPr>
    </w:p>
    <w:p w14:paraId="1870F696" w14:textId="5DF72FD0" w:rsidR="001E4AB1" w:rsidRPr="00DD3B2F" w:rsidRDefault="001E4AB1" w:rsidP="001E4AB1">
      <w:pPr>
        <w:pStyle w:val="Prrafodelista"/>
        <w:numPr>
          <w:ilvl w:val="1"/>
          <w:numId w:val="23"/>
        </w:numPr>
        <w:spacing w:after="0" w:line="240" w:lineRule="auto"/>
        <w:ind w:left="709" w:hanging="709"/>
        <w:contextualSpacing w:val="0"/>
        <w:jc w:val="both"/>
        <w:rPr>
          <w:rFonts w:cstheme="minorHAnsi"/>
          <w:lang w:val="es-CL"/>
        </w:rPr>
      </w:pPr>
      <w:r w:rsidRPr="00DD3B2F">
        <w:rPr>
          <w:rFonts w:cstheme="minorHAnsi"/>
          <w:lang w:val="es-CL"/>
        </w:rPr>
        <w:t xml:space="preserve">Reembolso de gastos realizados, de acuerdo al detalle y montos de gastos aprobado en el Plan de Trabajo. El beneficiario/a deberá presentar la factura en original y copia cedible del bien o servicio pagado, para su posterior reembolso. El Agente reembolsará los recursos correspondientes en un plazo no superior a 15 (quince) días hábiles contados desde la fecha en que se solicita el reembolso. </w:t>
      </w:r>
      <w:r w:rsidRPr="00DD3B2F">
        <w:rPr>
          <w:rFonts w:cstheme="minorHAnsi"/>
          <w:u w:val="single"/>
          <w:lang w:val="es-CL"/>
        </w:rPr>
        <w:t>El beneficiario/a deberá financiar los impuestos asociados a las compras realizadas</w:t>
      </w:r>
      <w:r w:rsidRPr="00DD3B2F">
        <w:rPr>
          <w:rFonts w:cstheme="minorHAnsi"/>
          <w:lang w:val="es-CL"/>
        </w:rPr>
        <w:t>. Excepcionalmente, la gerencia de regiones podrá autorizar la ampliación de dicho plazo, considerando los antecedentes presentados por el beneficiario/a través del Agente Operador.</w:t>
      </w:r>
    </w:p>
    <w:p w14:paraId="178ED7D1" w14:textId="55444BFC" w:rsidR="00AF0380" w:rsidRPr="00DD3B2F" w:rsidRDefault="00AF0380" w:rsidP="00BC4972">
      <w:pPr>
        <w:pStyle w:val="Prrafodelista"/>
        <w:spacing w:after="0" w:line="240" w:lineRule="auto"/>
        <w:ind w:left="709"/>
        <w:contextualSpacing w:val="0"/>
        <w:jc w:val="both"/>
        <w:rPr>
          <w:rFonts w:cstheme="minorHAnsi"/>
          <w:lang w:val="es-CL"/>
        </w:rPr>
      </w:pPr>
    </w:p>
    <w:p w14:paraId="6CD7A22A" w14:textId="251EDDC2" w:rsidR="00BC4972" w:rsidRDefault="000F13FD" w:rsidP="00606B03">
      <w:pPr>
        <w:pStyle w:val="Prrafodelista"/>
        <w:spacing w:after="0" w:line="240" w:lineRule="auto"/>
        <w:ind w:left="709"/>
        <w:contextualSpacing w:val="0"/>
        <w:jc w:val="both"/>
        <w:rPr>
          <w:rFonts w:cstheme="minorHAnsi"/>
          <w:b/>
          <w:u w:val="single"/>
          <w:lang w:val="es-CL"/>
        </w:rPr>
      </w:pPr>
      <w:r w:rsidRPr="00DD3B2F">
        <w:rPr>
          <w:rFonts w:cstheme="minorHAnsi"/>
          <w:b/>
          <w:u w:val="single"/>
          <w:lang w:val="es-CL"/>
        </w:rPr>
        <w:t>NOTA: No se aceptarán compras internacionales</w:t>
      </w:r>
    </w:p>
    <w:p w14:paraId="2C2E2BBA" w14:textId="77777777" w:rsidR="00606B03" w:rsidRPr="00606B03" w:rsidRDefault="00606B03" w:rsidP="00606B03">
      <w:pPr>
        <w:pStyle w:val="Prrafodelista"/>
        <w:spacing w:after="0" w:line="240" w:lineRule="auto"/>
        <w:ind w:left="709"/>
        <w:contextualSpacing w:val="0"/>
        <w:jc w:val="both"/>
        <w:rPr>
          <w:rFonts w:cstheme="minorHAnsi"/>
          <w:b/>
          <w:u w:val="single"/>
          <w:lang w:val="es-CL"/>
        </w:rPr>
      </w:pPr>
    </w:p>
    <w:p w14:paraId="6455F4EE" w14:textId="788A4DCD" w:rsidR="001E4AB1" w:rsidRPr="00DD3B2F" w:rsidRDefault="001E4AB1" w:rsidP="00DD1BF4">
      <w:pPr>
        <w:spacing w:after="0" w:line="240" w:lineRule="auto"/>
        <w:jc w:val="both"/>
        <w:rPr>
          <w:rFonts w:cstheme="minorHAnsi"/>
        </w:rPr>
      </w:pPr>
      <w:r w:rsidRPr="00DD3B2F">
        <w:rPr>
          <w:rFonts w:cstheme="minorHAnsi"/>
        </w:rPr>
        <w:t>El Agente nacional podrá proponer al beneficiario el consultor, profesional, entre otros, etc. que esté a cargo de la realización de las asesorías técnicas, entre otras actividades posibles de financiamiento.</w:t>
      </w:r>
    </w:p>
    <w:p w14:paraId="7C718FC8" w14:textId="3123E6E2" w:rsidR="001E4AB1" w:rsidRPr="00DD3B2F" w:rsidRDefault="001E4AB1" w:rsidP="00DD1BF4">
      <w:pPr>
        <w:spacing w:after="0" w:line="240" w:lineRule="auto"/>
        <w:jc w:val="both"/>
        <w:rPr>
          <w:rFonts w:eastAsia="Calibri" w:cstheme="minorHAnsi"/>
        </w:rPr>
      </w:pPr>
      <w:r w:rsidRPr="00DD3B2F">
        <w:rPr>
          <w:rFonts w:cstheme="minorHAnsi"/>
        </w:rPr>
        <w:t xml:space="preserve">En el caso que el </w:t>
      </w:r>
      <w:r w:rsidR="00EA661D" w:rsidRPr="00DD3B2F">
        <w:rPr>
          <w:rFonts w:cstheme="minorHAnsi"/>
        </w:rPr>
        <w:t xml:space="preserve">gremio nacional </w:t>
      </w:r>
      <w:r w:rsidRPr="00DD3B2F">
        <w:rPr>
          <w:rFonts w:cstheme="minorHAnsi"/>
        </w:rPr>
        <w:t>requiera modificar o reasignar alguna de las actividades del proyecto de manera parcial, por cambio de precios, maquinaria o servicio de mejor calidad u otra circunstancia justificada, o incorporar nuevas actividades y/o ítems vinculados al objetivo del proyecto si existieran excedentes de recursos</w:t>
      </w:r>
      <w:r w:rsidRPr="00DD3B2F">
        <w:rPr>
          <w:rFonts w:cstheme="minorHAnsi"/>
        </w:rPr>
        <w:footnoteReference w:id="1"/>
      </w:r>
      <w:r w:rsidRPr="00DD3B2F">
        <w:rPr>
          <w:rFonts w:cstheme="minorHAnsi"/>
        </w:rPr>
        <w:t xml:space="preserve">, esto deberá ser solicitado por el beneficiario/a de manera escrita al Agente </w:t>
      </w:r>
      <w:r w:rsidR="00EA661D" w:rsidRPr="00DD3B2F">
        <w:rPr>
          <w:rFonts w:cstheme="minorHAnsi"/>
        </w:rPr>
        <w:t>nacional</w:t>
      </w:r>
      <w:r w:rsidRPr="00DD3B2F">
        <w:rPr>
          <w:rFonts w:cstheme="minorHAnsi"/>
        </w:rPr>
        <w:t xml:space="preserve"> </w:t>
      </w:r>
      <w:r w:rsidR="00EA661D" w:rsidRPr="00DD3B2F">
        <w:rPr>
          <w:rFonts w:cstheme="minorHAnsi"/>
        </w:rPr>
        <w:t xml:space="preserve">de </w:t>
      </w:r>
      <w:r w:rsidR="00435626">
        <w:rPr>
          <w:rFonts w:cstheme="minorHAnsi"/>
        </w:rPr>
        <w:t>S</w:t>
      </w:r>
      <w:r w:rsidRPr="00DD3B2F">
        <w:rPr>
          <w:rFonts w:cstheme="minorHAnsi"/>
        </w:rPr>
        <w:t xml:space="preserve">ercotec y antes de la compra del bien o servicio modificado o reasignado. El Ejecutivo/a contraparte de Sercotec tendrá la facultad de aceptar o rechazar tal petición informando por escrito, bajo la premisa del cumplimiento del objetivo del Plan de Trabajo, considerando un movimiento </w:t>
      </w:r>
      <w:r w:rsidRPr="00DD3B2F">
        <w:rPr>
          <w:rFonts w:cstheme="minorHAnsi"/>
          <w:b/>
        </w:rPr>
        <w:t>máximo del 25%</w:t>
      </w:r>
      <w:r w:rsidRPr="00DD3B2F">
        <w:rPr>
          <w:rFonts w:cstheme="minorHAnsi"/>
        </w:rPr>
        <w:t xml:space="preserve"> del monto total del proyecto. Esta modificación en ningún caso podrá vulnerar alguna de las restricciones máximas de financiamiento establecidas en las bases de convocatoria</w:t>
      </w:r>
      <w:r w:rsidRPr="00DD3B2F">
        <w:rPr>
          <w:rFonts w:eastAsia="Calibri" w:cstheme="minorHAnsi"/>
        </w:rPr>
        <w:t xml:space="preserve"> y el número mínimo de ítems finan</w:t>
      </w:r>
      <w:r w:rsidR="00EA661D" w:rsidRPr="00DD3B2F">
        <w:rPr>
          <w:rFonts w:eastAsia="Calibri" w:cstheme="minorHAnsi"/>
        </w:rPr>
        <w:t>ciables.</w:t>
      </w:r>
    </w:p>
    <w:p w14:paraId="2442EC64" w14:textId="77777777" w:rsidR="00DD1BF4" w:rsidRPr="00DD3B2F" w:rsidRDefault="00DD1BF4" w:rsidP="00BC4972">
      <w:pPr>
        <w:spacing w:after="0" w:line="240" w:lineRule="auto"/>
        <w:jc w:val="both"/>
        <w:rPr>
          <w:rFonts w:cstheme="minorHAnsi"/>
          <w:sz w:val="24"/>
          <w:szCs w:val="24"/>
          <w:lang w:val="es-MX"/>
        </w:rPr>
      </w:pPr>
    </w:p>
    <w:p w14:paraId="4D5CCE17" w14:textId="0890DEB1" w:rsidR="001B113E" w:rsidRPr="00DD3B2F" w:rsidRDefault="001B113E" w:rsidP="00BC4972">
      <w:pPr>
        <w:spacing w:after="0" w:line="240" w:lineRule="auto"/>
        <w:jc w:val="both"/>
        <w:rPr>
          <w:rFonts w:cstheme="minorHAnsi"/>
          <w:b/>
          <w:sz w:val="24"/>
          <w:szCs w:val="24"/>
          <w:lang w:val="es-MX"/>
        </w:rPr>
      </w:pPr>
      <w:r w:rsidRPr="00DD3B2F">
        <w:rPr>
          <w:rFonts w:cstheme="minorHAnsi"/>
          <w:b/>
          <w:sz w:val="24"/>
          <w:szCs w:val="24"/>
          <w:lang w:val="es-MX"/>
        </w:rPr>
        <w:t xml:space="preserve">El gremio nacional deberá ejecutar su proyecto en un plazo no superior </w:t>
      </w:r>
      <w:r w:rsidR="00F82A51" w:rsidRPr="00DD3B2F">
        <w:rPr>
          <w:rFonts w:cstheme="minorHAnsi"/>
          <w:b/>
          <w:sz w:val="24"/>
          <w:szCs w:val="24"/>
          <w:u w:val="single"/>
          <w:lang w:val="es-MX"/>
        </w:rPr>
        <w:t>2</w:t>
      </w:r>
      <w:r w:rsidR="0017416D" w:rsidRPr="00DD3B2F">
        <w:rPr>
          <w:rFonts w:cstheme="minorHAnsi"/>
          <w:b/>
          <w:sz w:val="24"/>
          <w:szCs w:val="24"/>
          <w:u w:val="single"/>
          <w:lang w:val="es-MX"/>
        </w:rPr>
        <w:t xml:space="preserve"> </w:t>
      </w:r>
      <w:r w:rsidRPr="00DD3B2F">
        <w:rPr>
          <w:rFonts w:cstheme="minorHAnsi"/>
          <w:b/>
          <w:sz w:val="24"/>
          <w:szCs w:val="24"/>
          <w:u w:val="single"/>
          <w:lang w:val="es-MX"/>
        </w:rPr>
        <w:t>meses</w:t>
      </w:r>
      <w:r w:rsidR="007261CF" w:rsidRPr="00DD3B2F">
        <w:rPr>
          <w:rFonts w:cstheme="minorHAnsi"/>
          <w:b/>
          <w:sz w:val="24"/>
          <w:szCs w:val="24"/>
          <w:u w:val="single"/>
          <w:lang w:val="es-MX"/>
        </w:rPr>
        <w:t xml:space="preserve"> contados desde su suscripción</w:t>
      </w:r>
      <w:r w:rsidRPr="00DD3B2F">
        <w:rPr>
          <w:rFonts w:cstheme="minorHAnsi"/>
          <w:b/>
          <w:sz w:val="24"/>
          <w:szCs w:val="24"/>
          <w:lang w:val="es-MX"/>
        </w:rPr>
        <w:t>, y de acuerdo a lo estipulado en el contrato suscrito.</w:t>
      </w:r>
    </w:p>
    <w:p w14:paraId="7C5B3692" w14:textId="77777777" w:rsidR="001B113E" w:rsidRPr="00DD3B2F" w:rsidRDefault="001B113E" w:rsidP="00DD1BF4">
      <w:pPr>
        <w:spacing w:after="0" w:line="240" w:lineRule="auto"/>
        <w:jc w:val="both"/>
        <w:rPr>
          <w:rFonts w:cstheme="minorHAnsi"/>
          <w:sz w:val="24"/>
          <w:szCs w:val="24"/>
          <w:lang w:val="es-MX"/>
        </w:rPr>
      </w:pPr>
    </w:p>
    <w:p w14:paraId="041EE91B" w14:textId="2CA69AC8" w:rsidR="00EE4FD2" w:rsidRPr="00DD3B2F" w:rsidRDefault="001B113E" w:rsidP="00EE4FD2">
      <w:pPr>
        <w:spacing w:after="0" w:line="240" w:lineRule="auto"/>
        <w:jc w:val="both"/>
        <w:rPr>
          <w:rFonts w:cstheme="minorHAnsi"/>
          <w:sz w:val="24"/>
          <w:szCs w:val="24"/>
          <w:lang w:val="es-MX"/>
        </w:rPr>
      </w:pPr>
      <w:r w:rsidRPr="00DD3B2F">
        <w:rPr>
          <w:rFonts w:cstheme="minorHAnsi"/>
          <w:sz w:val="24"/>
          <w:szCs w:val="24"/>
          <w:lang w:val="es-MX"/>
        </w:rPr>
        <w:t xml:space="preserve">El beneficiario </w:t>
      </w:r>
      <w:r w:rsidR="00762767" w:rsidRPr="00DD3B2F">
        <w:rPr>
          <w:rFonts w:cstheme="minorHAnsi"/>
          <w:sz w:val="24"/>
          <w:szCs w:val="24"/>
          <w:lang w:val="es-MX"/>
        </w:rPr>
        <w:t>podrá, por</w:t>
      </w:r>
      <w:r w:rsidRPr="00DD3B2F">
        <w:rPr>
          <w:rFonts w:cstheme="minorHAnsi"/>
          <w:sz w:val="24"/>
          <w:szCs w:val="24"/>
          <w:lang w:val="es-MX"/>
        </w:rPr>
        <w:t xml:space="preserve"> escrito y fundadamente, solicitar la ampliación del plazo de implementación del proyecto, lo que será evaluado</w:t>
      </w:r>
      <w:r w:rsidR="002D1558" w:rsidRPr="00DD3B2F">
        <w:rPr>
          <w:rFonts w:cstheme="minorHAnsi"/>
          <w:sz w:val="24"/>
          <w:szCs w:val="24"/>
          <w:lang w:val="es-MX"/>
        </w:rPr>
        <w:t xml:space="preserve"> y autorizado</w:t>
      </w:r>
      <w:r w:rsidRPr="00DD3B2F">
        <w:rPr>
          <w:rFonts w:cstheme="minorHAnsi"/>
          <w:sz w:val="24"/>
          <w:szCs w:val="24"/>
          <w:lang w:val="es-MX"/>
        </w:rPr>
        <w:t xml:space="preserve"> por la </w:t>
      </w:r>
      <w:r w:rsidR="002D1558" w:rsidRPr="00DD3B2F">
        <w:rPr>
          <w:rFonts w:cstheme="minorHAnsi"/>
          <w:sz w:val="24"/>
          <w:szCs w:val="24"/>
          <w:lang w:val="es-MX"/>
        </w:rPr>
        <w:t>Gerencia de R</w:t>
      </w:r>
      <w:r w:rsidR="006356BF" w:rsidRPr="00DD3B2F">
        <w:rPr>
          <w:rFonts w:cstheme="minorHAnsi"/>
          <w:sz w:val="24"/>
          <w:szCs w:val="24"/>
          <w:lang w:val="es-MX"/>
        </w:rPr>
        <w:t>egiones</w:t>
      </w:r>
      <w:r w:rsidR="001E4AB1" w:rsidRPr="00DD3B2F">
        <w:rPr>
          <w:rFonts w:cstheme="minorHAnsi"/>
          <w:sz w:val="24"/>
          <w:szCs w:val="24"/>
          <w:lang w:val="es-MX"/>
        </w:rPr>
        <w:t xml:space="preserve">. </w:t>
      </w:r>
    </w:p>
    <w:p w14:paraId="539D0180" w14:textId="77777777" w:rsidR="00EE4FD2" w:rsidRPr="00DD3B2F" w:rsidRDefault="00EE4FD2" w:rsidP="00EE4FD2">
      <w:pPr>
        <w:spacing w:after="0" w:line="240" w:lineRule="auto"/>
        <w:jc w:val="both"/>
        <w:rPr>
          <w:rFonts w:cstheme="minorHAnsi"/>
          <w:sz w:val="24"/>
          <w:szCs w:val="24"/>
          <w:lang w:val="es-MX"/>
        </w:rPr>
      </w:pPr>
    </w:p>
    <w:p w14:paraId="482EFFAB" w14:textId="451473FC" w:rsidR="001B113E" w:rsidRPr="00DD3B2F" w:rsidRDefault="00EE4FD2" w:rsidP="00EE4FD2">
      <w:pPr>
        <w:spacing w:after="0" w:line="240" w:lineRule="auto"/>
        <w:jc w:val="both"/>
        <w:rPr>
          <w:rFonts w:cstheme="minorHAnsi"/>
          <w:sz w:val="24"/>
          <w:szCs w:val="24"/>
          <w:lang w:val="es-MX"/>
        </w:rPr>
      </w:pPr>
      <w:r w:rsidRPr="00DD3B2F">
        <w:rPr>
          <w:rFonts w:cstheme="minorHAnsi"/>
          <w:b/>
          <w:sz w:val="24"/>
          <w:szCs w:val="24"/>
          <w:lang w:val="es-MX"/>
        </w:rPr>
        <w:t xml:space="preserve">14. </w:t>
      </w:r>
      <w:r w:rsidR="001B113E" w:rsidRPr="00DD3B2F">
        <w:rPr>
          <w:rFonts w:cstheme="minorHAnsi"/>
          <w:b/>
          <w:sz w:val="24"/>
          <w:szCs w:val="24"/>
          <w:lang w:val="es-MX"/>
        </w:rPr>
        <w:t>Rendición de recursos.</w:t>
      </w:r>
    </w:p>
    <w:p w14:paraId="4E130C53" w14:textId="77777777" w:rsidR="001B113E" w:rsidRPr="00DD3B2F" w:rsidRDefault="001B113E">
      <w:pPr>
        <w:pStyle w:val="Prrafodelista"/>
        <w:spacing w:after="0" w:line="240" w:lineRule="auto"/>
        <w:ind w:left="0"/>
        <w:jc w:val="both"/>
        <w:rPr>
          <w:rFonts w:cstheme="minorHAnsi"/>
          <w:sz w:val="24"/>
          <w:szCs w:val="24"/>
          <w:lang w:val="es-MX"/>
        </w:rPr>
      </w:pPr>
    </w:p>
    <w:p w14:paraId="0F790617" w14:textId="6E02DB96" w:rsidR="00EA661D" w:rsidRPr="00DD3B2F" w:rsidRDefault="00EA661D" w:rsidP="00BC4972">
      <w:pPr>
        <w:spacing w:after="0" w:line="240" w:lineRule="auto"/>
        <w:jc w:val="both"/>
        <w:rPr>
          <w:rFonts w:cstheme="minorHAnsi"/>
        </w:rPr>
      </w:pPr>
      <w:r w:rsidRPr="00DD3B2F">
        <w:rPr>
          <w:rFonts w:cstheme="minorHAnsi"/>
        </w:rPr>
        <w:t xml:space="preserve">El </w:t>
      </w:r>
      <w:r w:rsidR="00425975" w:rsidRPr="00DD3B2F">
        <w:rPr>
          <w:rFonts w:cstheme="minorHAnsi"/>
        </w:rPr>
        <w:t>AOS</w:t>
      </w:r>
      <w:r w:rsidRPr="00DD3B2F">
        <w:rPr>
          <w:rFonts w:cstheme="minorHAnsi"/>
        </w:rPr>
        <w:t xml:space="preserve"> deberá destinar los recursos recibidos desde Sercotec, sólo para la ejecución y logro de las actividades e inversiones contempladas en los respectivos proyectos aprobados en las instancias pertinentes. </w:t>
      </w:r>
    </w:p>
    <w:p w14:paraId="3EDBE5F9" w14:textId="69630FE1" w:rsidR="007261CF" w:rsidRPr="00DD3B2F" w:rsidRDefault="00EA661D" w:rsidP="007261CF">
      <w:pPr>
        <w:jc w:val="both"/>
        <w:rPr>
          <w:rFonts w:cstheme="minorHAnsi"/>
        </w:rPr>
      </w:pPr>
      <w:r w:rsidRPr="00DD3B2F">
        <w:rPr>
          <w:rFonts w:cstheme="minorHAnsi"/>
        </w:rPr>
        <w:t>Los proyectos deberán regirse de acuerdo a las partidas e ítems indicados en el presupuesto aprobado y dicho gasto deberá ser coherente con los objetivos y aspectos técnicos del Proyecto, no pudiendo exceder el monto asignado a cada uno de ellos.</w:t>
      </w:r>
    </w:p>
    <w:p w14:paraId="29AC0218" w14:textId="15124ABD" w:rsidR="00EE4FD2" w:rsidRPr="00DD3B2F" w:rsidRDefault="00E5521A" w:rsidP="00EE4FD2">
      <w:pPr>
        <w:jc w:val="both"/>
        <w:rPr>
          <w:rFonts w:cstheme="minorHAnsi"/>
        </w:rPr>
      </w:pPr>
      <w:r w:rsidRPr="00DD3B2F">
        <w:rPr>
          <w:rFonts w:cstheme="minorHAnsi"/>
        </w:rPr>
        <w:lastRenderedPageBreak/>
        <w:t>Para la Rendición del 100% de los recursos el AOS contara con 4 meses desde la fecha del contrato</w:t>
      </w:r>
      <w:r w:rsidR="00EE4FD2" w:rsidRPr="00DD3B2F">
        <w:rPr>
          <w:rFonts w:cstheme="minorHAnsi"/>
        </w:rPr>
        <w:t>.</w:t>
      </w:r>
    </w:p>
    <w:p w14:paraId="79CA00DC" w14:textId="3ACE83B8" w:rsidR="007261CF" w:rsidRPr="00DD3B2F" w:rsidRDefault="007261CF" w:rsidP="00EE4FD2">
      <w:pPr>
        <w:jc w:val="both"/>
        <w:rPr>
          <w:rFonts w:cstheme="minorHAnsi"/>
        </w:rPr>
      </w:pPr>
      <w:r w:rsidRPr="00DD3B2F">
        <w:rPr>
          <w:rFonts w:cstheme="minorHAnsi"/>
        </w:rPr>
        <w:t>La rendición se realizará de acuerdos a las normas establecidas en el Procedimiento de Rendiciones de Sercotec, aprobado por Resolución N° 9856, de 23 de diciembre de 2019, salvo en aquello que haya sido modificado por las presentes bases.</w:t>
      </w:r>
    </w:p>
    <w:p w14:paraId="63764404" w14:textId="5F61EB80" w:rsidR="001B113E" w:rsidRPr="00DD3B2F" w:rsidRDefault="00EE4FD2" w:rsidP="00EE4FD2">
      <w:pPr>
        <w:jc w:val="both"/>
        <w:rPr>
          <w:rFonts w:cstheme="minorHAnsi"/>
        </w:rPr>
      </w:pPr>
      <w:r w:rsidRPr="00DD3B2F">
        <w:rPr>
          <w:rFonts w:cstheme="minorHAnsi"/>
          <w:b/>
          <w:sz w:val="24"/>
          <w:szCs w:val="24"/>
          <w:lang w:val="es-MX"/>
        </w:rPr>
        <w:t xml:space="preserve">15. </w:t>
      </w:r>
      <w:r w:rsidR="001B113E" w:rsidRPr="00DD3B2F">
        <w:rPr>
          <w:rFonts w:cstheme="minorHAnsi"/>
          <w:b/>
          <w:sz w:val="24"/>
          <w:szCs w:val="24"/>
          <w:lang w:val="es-MX"/>
        </w:rPr>
        <w:t>Acompañamiento.</w:t>
      </w:r>
    </w:p>
    <w:p w14:paraId="0997F9E6" w14:textId="77777777" w:rsidR="00EE4FD2" w:rsidRPr="00DD3B2F" w:rsidRDefault="001B113E" w:rsidP="00EE4FD2">
      <w:pPr>
        <w:spacing w:after="0" w:line="240" w:lineRule="auto"/>
        <w:jc w:val="both"/>
        <w:rPr>
          <w:rFonts w:cstheme="minorHAnsi"/>
          <w:sz w:val="24"/>
          <w:szCs w:val="24"/>
          <w:lang w:val="es-CL" w:eastAsia="es-ES"/>
        </w:rPr>
      </w:pPr>
      <w:r w:rsidRPr="00DD3B2F">
        <w:rPr>
          <w:rFonts w:cstheme="minorHAnsi"/>
          <w:sz w:val="24"/>
          <w:szCs w:val="24"/>
          <w:lang w:val="es-CL" w:eastAsia="es-ES"/>
        </w:rPr>
        <w:t xml:space="preserve">La </w:t>
      </w:r>
      <w:r w:rsidR="006356BF" w:rsidRPr="00DD3B2F">
        <w:rPr>
          <w:rFonts w:cstheme="minorHAnsi"/>
          <w:sz w:val="24"/>
          <w:szCs w:val="24"/>
          <w:lang w:val="es-CL" w:eastAsia="es-ES"/>
        </w:rPr>
        <w:t>Gerencia de regiones</w:t>
      </w:r>
      <w:r w:rsidRPr="00DD3B2F">
        <w:rPr>
          <w:rFonts w:cstheme="minorHAnsi"/>
          <w:sz w:val="24"/>
          <w:szCs w:val="24"/>
          <w:lang w:val="es-CL" w:eastAsia="es-ES"/>
        </w:rPr>
        <w:t xml:space="preserve"> Sercotec, mediante sus ejecutivos o </w:t>
      </w:r>
      <w:r w:rsidR="001E4AB1" w:rsidRPr="00DD3B2F">
        <w:rPr>
          <w:rFonts w:cstheme="minorHAnsi"/>
          <w:sz w:val="24"/>
          <w:szCs w:val="24"/>
          <w:lang w:val="es-CL" w:eastAsia="es-ES"/>
        </w:rPr>
        <w:t>profesionales y el agente nacional</w:t>
      </w:r>
      <w:r w:rsidRPr="00DD3B2F">
        <w:rPr>
          <w:rFonts w:cstheme="minorHAnsi"/>
          <w:sz w:val="24"/>
          <w:szCs w:val="24"/>
          <w:lang w:val="es-CL" w:eastAsia="es-ES"/>
        </w:rPr>
        <w:t>, realizará</w:t>
      </w:r>
      <w:r w:rsidR="001E4AB1" w:rsidRPr="00DD3B2F">
        <w:rPr>
          <w:rFonts w:cstheme="minorHAnsi"/>
          <w:sz w:val="24"/>
          <w:szCs w:val="24"/>
          <w:lang w:val="es-CL" w:eastAsia="es-ES"/>
        </w:rPr>
        <w:t>n</w:t>
      </w:r>
      <w:r w:rsidRPr="00DD3B2F">
        <w:rPr>
          <w:rFonts w:cstheme="minorHAnsi"/>
          <w:sz w:val="24"/>
          <w:szCs w:val="24"/>
          <w:lang w:val="es-CL" w:eastAsia="es-ES"/>
        </w:rPr>
        <w:t xml:space="preserve"> acciones de supervisión, monitoreo del proceso de implementación y verificación de la adquisición de ítems de financiamiento</w:t>
      </w:r>
      <w:r w:rsidR="00B43235" w:rsidRPr="00DD3B2F">
        <w:rPr>
          <w:rFonts w:cstheme="minorHAnsi"/>
          <w:sz w:val="24"/>
          <w:szCs w:val="24"/>
          <w:lang w:val="es-CL" w:eastAsia="es-ES"/>
        </w:rPr>
        <w:t>.</w:t>
      </w:r>
    </w:p>
    <w:p w14:paraId="7C755330" w14:textId="77777777" w:rsidR="00EE4FD2" w:rsidRPr="00DD3B2F" w:rsidRDefault="00EE4FD2" w:rsidP="00EE4FD2">
      <w:pPr>
        <w:spacing w:after="0" w:line="240" w:lineRule="auto"/>
        <w:jc w:val="both"/>
        <w:rPr>
          <w:rFonts w:cstheme="minorHAnsi"/>
          <w:sz w:val="24"/>
          <w:szCs w:val="24"/>
          <w:lang w:val="es-CL" w:eastAsia="es-ES"/>
        </w:rPr>
      </w:pPr>
    </w:p>
    <w:p w14:paraId="7508A374" w14:textId="4793FC64" w:rsidR="001B113E" w:rsidRPr="00DD3B2F" w:rsidRDefault="00EE4FD2" w:rsidP="00EE4FD2">
      <w:pPr>
        <w:spacing w:after="0" w:line="240" w:lineRule="auto"/>
        <w:jc w:val="both"/>
        <w:rPr>
          <w:rFonts w:cstheme="minorHAnsi"/>
          <w:sz w:val="24"/>
          <w:szCs w:val="24"/>
          <w:lang w:val="es-MX" w:eastAsia="es-ES"/>
        </w:rPr>
      </w:pPr>
      <w:r w:rsidRPr="00DD3B2F">
        <w:rPr>
          <w:rFonts w:cstheme="minorHAnsi"/>
          <w:b/>
          <w:sz w:val="24"/>
          <w:szCs w:val="24"/>
          <w:lang w:val="es-MX"/>
        </w:rPr>
        <w:t xml:space="preserve">16. </w:t>
      </w:r>
      <w:r w:rsidR="001B113E" w:rsidRPr="00DD3B2F">
        <w:rPr>
          <w:rFonts w:cstheme="minorHAnsi"/>
          <w:b/>
          <w:sz w:val="24"/>
          <w:szCs w:val="24"/>
          <w:lang w:val="es-MX"/>
        </w:rPr>
        <w:t>Otros.</w:t>
      </w:r>
    </w:p>
    <w:p w14:paraId="677398E4" w14:textId="77777777" w:rsidR="001B113E" w:rsidRPr="00DD3B2F" w:rsidRDefault="001B113E">
      <w:pPr>
        <w:spacing w:after="0" w:line="240" w:lineRule="auto"/>
        <w:jc w:val="both"/>
        <w:rPr>
          <w:rFonts w:cstheme="minorHAnsi"/>
          <w:sz w:val="24"/>
          <w:szCs w:val="24"/>
          <w:lang w:val="es-MX"/>
        </w:rPr>
      </w:pPr>
    </w:p>
    <w:p w14:paraId="58BD577E" w14:textId="77777777" w:rsidR="001B113E" w:rsidRPr="00DD3B2F" w:rsidRDefault="001B113E">
      <w:pPr>
        <w:pStyle w:val="Prrafodelista"/>
        <w:numPr>
          <w:ilvl w:val="0"/>
          <w:numId w:val="14"/>
        </w:numPr>
        <w:spacing w:after="0" w:line="240" w:lineRule="auto"/>
        <w:contextualSpacing w:val="0"/>
        <w:jc w:val="both"/>
        <w:rPr>
          <w:rFonts w:cstheme="minorHAnsi"/>
          <w:sz w:val="24"/>
          <w:szCs w:val="24"/>
          <w:lang w:val="es-MX"/>
        </w:rPr>
      </w:pPr>
      <w:r w:rsidRPr="00DD3B2F">
        <w:rPr>
          <w:rFonts w:eastAsia="Arial Unicode MS" w:cstheme="minorHAnsi"/>
          <w:sz w:val="24"/>
          <w:szCs w:val="24"/>
          <w:lang w:val="es-CL"/>
        </w:rPr>
        <w:t xml:space="preserve">Las Confederaciones y las Federaciones </w:t>
      </w:r>
      <w:r w:rsidRPr="00DD3B2F">
        <w:rPr>
          <w:rFonts w:cstheme="minorHAnsi"/>
          <w:sz w:val="24"/>
          <w:szCs w:val="24"/>
          <w:lang w:val="es-MX"/>
        </w:rPr>
        <w:t>postulantes, al momento de enviar el proyecto, autorizan automáticamente a Sercotec para incorporar sus datos básicos a una base de datos para una posible articulación o gestión de apoyo al proyecto, ya sea a través de organismos públicos o privados.</w:t>
      </w:r>
    </w:p>
    <w:p w14:paraId="72D24F7E" w14:textId="77777777" w:rsidR="001B113E" w:rsidRPr="00DD3B2F" w:rsidRDefault="001B113E">
      <w:pPr>
        <w:pStyle w:val="Prrafodelista"/>
        <w:numPr>
          <w:ilvl w:val="0"/>
          <w:numId w:val="14"/>
        </w:numPr>
        <w:spacing w:after="0" w:line="240" w:lineRule="auto"/>
        <w:contextualSpacing w:val="0"/>
        <w:jc w:val="both"/>
        <w:rPr>
          <w:rFonts w:cstheme="minorHAnsi"/>
          <w:sz w:val="24"/>
          <w:szCs w:val="24"/>
          <w:lang w:val="es-MX"/>
        </w:rPr>
      </w:pPr>
      <w:r w:rsidRPr="00DD3B2F">
        <w:rPr>
          <w:rFonts w:eastAsia="Arial Unicode MS" w:cstheme="minorHAnsi"/>
          <w:sz w:val="24"/>
          <w:szCs w:val="24"/>
          <w:lang w:val="es-CL"/>
        </w:rPr>
        <w:t xml:space="preserve">Los Confederaciones, Federaciones </w:t>
      </w:r>
      <w:r w:rsidRPr="00DD3B2F">
        <w:rPr>
          <w:rFonts w:cstheme="minorHAnsi"/>
          <w:sz w:val="24"/>
          <w:szCs w:val="24"/>
          <w:lang w:val="es-MX"/>
        </w:rPr>
        <w:t>beneficiados autorizan desde ya a Sercotec para la difusión de su proyecto a través de medios de comunicación.</w:t>
      </w:r>
    </w:p>
    <w:p w14:paraId="094082FF" w14:textId="77777777" w:rsidR="001B113E" w:rsidRPr="00DD3B2F" w:rsidRDefault="001B113E">
      <w:pPr>
        <w:pStyle w:val="Prrafodelista"/>
        <w:numPr>
          <w:ilvl w:val="0"/>
          <w:numId w:val="14"/>
        </w:numPr>
        <w:spacing w:after="0" w:line="240" w:lineRule="auto"/>
        <w:contextualSpacing w:val="0"/>
        <w:jc w:val="both"/>
        <w:rPr>
          <w:rFonts w:cstheme="minorHAnsi"/>
          <w:sz w:val="24"/>
          <w:szCs w:val="24"/>
          <w:lang w:val="es-MX"/>
        </w:rPr>
      </w:pPr>
      <w:r w:rsidRPr="00DD3B2F">
        <w:rPr>
          <w:rFonts w:cstheme="minorHAnsi"/>
          <w:sz w:val="24"/>
          <w:szCs w:val="24"/>
          <w:lang w:val="es-MX"/>
        </w:rPr>
        <w:t>Frente a cualquier información entregada o situación informada en que se falte a la verdad, la postulación quedará descalificada inmediatamente, en cualquier etapa, incluso luego de formalizado el beneficiario, reservándose Sercotec la facultad de iniciar las acciones legales correspondientes.</w:t>
      </w:r>
    </w:p>
    <w:p w14:paraId="6E0BB146" w14:textId="6456743B" w:rsidR="001B113E" w:rsidRPr="00DD3B2F" w:rsidRDefault="001B113E" w:rsidP="00BC4972">
      <w:pPr>
        <w:pStyle w:val="Prrafodelista"/>
        <w:numPr>
          <w:ilvl w:val="0"/>
          <w:numId w:val="14"/>
        </w:numPr>
        <w:spacing w:after="0" w:line="240" w:lineRule="auto"/>
        <w:contextualSpacing w:val="0"/>
        <w:jc w:val="both"/>
        <w:rPr>
          <w:rFonts w:cstheme="minorHAnsi"/>
          <w:sz w:val="24"/>
          <w:szCs w:val="24"/>
          <w:lang w:val="es-MX"/>
        </w:rPr>
      </w:pPr>
      <w:r w:rsidRPr="00DD3B2F">
        <w:rPr>
          <w:rFonts w:cstheme="minorHAnsi"/>
          <w:sz w:val="24"/>
          <w:szCs w:val="24"/>
          <w:lang w:val="es-MX"/>
        </w:rPr>
        <w:t xml:space="preserve">Sercotec </w:t>
      </w:r>
      <w:r w:rsidRPr="00DD3B2F">
        <w:rPr>
          <w:rFonts w:cstheme="minorHAnsi"/>
          <w:b/>
          <w:sz w:val="24"/>
          <w:szCs w:val="24"/>
          <w:lang w:val="es-MX"/>
        </w:rPr>
        <w:t>NO TIENE</w:t>
      </w:r>
      <w:r w:rsidRPr="00DD3B2F">
        <w:rPr>
          <w:rFonts w:cstheme="minorHAnsi"/>
          <w:sz w:val="24"/>
          <w:szCs w:val="24"/>
          <w:lang w:val="es-MX"/>
        </w:rPr>
        <w:t xml:space="preserve"> compromisos con terceras personas o empresas para que cobren a los postulantes por elaborar y/o presentar su proyecto. Por lo tanto, la elaboración y postulación del proyecto es de exclusiva responsabilidad de la organización que postula. </w:t>
      </w:r>
      <w:r w:rsidRPr="00DD3B2F">
        <w:rPr>
          <w:rFonts w:cstheme="minorHAnsi"/>
          <w:sz w:val="24"/>
          <w:szCs w:val="24"/>
        </w:rPr>
        <w:t>Asimismo</w:t>
      </w:r>
      <w:r w:rsidR="007261CF" w:rsidRPr="00DD3B2F">
        <w:rPr>
          <w:rFonts w:cstheme="minorHAnsi"/>
          <w:sz w:val="24"/>
          <w:szCs w:val="24"/>
        </w:rPr>
        <w:t>,</w:t>
      </w:r>
      <w:r w:rsidRPr="00DD3B2F">
        <w:rPr>
          <w:rFonts w:cstheme="minorHAnsi"/>
          <w:sz w:val="24"/>
          <w:szCs w:val="24"/>
        </w:rPr>
        <w:t xml:space="preserve"> Sercotec tampoco tiene compromisos con </w:t>
      </w:r>
      <w:r w:rsidRPr="00DD3B2F">
        <w:rPr>
          <w:rFonts w:eastAsia="Arial Unicode MS" w:cstheme="minorHAnsi"/>
          <w:sz w:val="24"/>
          <w:szCs w:val="24"/>
          <w:lang w:val="es-CL"/>
        </w:rPr>
        <w:t>consultores (terceros) que se digan contratados para el desarrollo de proyectos en la etapa de postulación al Programa.</w:t>
      </w:r>
    </w:p>
    <w:p w14:paraId="519CADB5" w14:textId="77777777" w:rsidR="001B113E" w:rsidRPr="00DD3B2F" w:rsidRDefault="001B113E" w:rsidP="00BC4972">
      <w:pPr>
        <w:pStyle w:val="Prrafodelista"/>
        <w:numPr>
          <w:ilvl w:val="0"/>
          <w:numId w:val="14"/>
        </w:numPr>
        <w:spacing w:after="0" w:line="240" w:lineRule="auto"/>
        <w:contextualSpacing w:val="0"/>
        <w:jc w:val="both"/>
        <w:rPr>
          <w:rFonts w:cstheme="minorHAnsi"/>
          <w:sz w:val="24"/>
          <w:szCs w:val="24"/>
          <w:lang w:val="es-MX"/>
        </w:rPr>
      </w:pPr>
      <w:r w:rsidRPr="00DD3B2F">
        <w:rPr>
          <w:rFonts w:cstheme="minorHAnsi"/>
          <w:sz w:val="24"/>
          <w:szCs w:val="24"/>
          <w:lang w:val="es-MX"/>
        </w:rPr>
        <w:t xml:space="preserve">La participación en la presente convocatoria indica claramente conocimiento y aceptación de las Bases, las características del Programa y las condiciones para postular y acceder a este fondo concursable. </w:t>
      </w:r>
    </w:p>
    <w:p w14:paraId="02C0EC86" w14:textId="7A9F266A" w:rsidR="001B113E" w:rsidRPr="00DD3B2F" w:rsidRDefault="001B113E" w:rsidP="00DD1BF4">
      <w:pPr>
        <w:pStyle w:val="Prrafodelista"/>
        <w:numPr>
          <w:ilvl w:val="0"/>
          <w:numId w:val="14"/>
        </w:numPr>
        <w:spacing w:after="0" w:line="240" w:lineRule="auto"/>
        <w:contextualSpacing w:val="0"/>
        <w:jc w:val="both"/>
        <w:rPr>
          <w:rFonts w:cstheme="minorHAnsi"/>
          <w:sz w:val="24"/>
          <w:szCs w:val="24"/>
          <w:lang w:val="es-MX"/>
        </w:rPr>
      </w:pPr>
      <w:r w:rsidRPr="00DD3B2F">
        <w:rPr>
          <w:rFonts w:cstheme="minorHAnsi"/>
          <w:sz w:val="24"/>
          <w:szCs w:val="24"/>
          <w:lang w:val="es-MX"/>
        </w:rPr>
        <w:t xml:space="preserve">Sercotec podrá interpretar o modificar la guía siempre que con ello no altere lo sustantivo de ésta, ni se afecte el principio de igualdad de los/as </w:t>
      </w:r>
      <w:r w:rsidR="00D87852" w:rsidRPr="00DD3B2F">
        <w:rPr>
          <w:rFonts w:cstheme="minorHAnsi"/>
          <w:sz w:val="24"/>
          <w:szCs w:val="24"/>
          <w:lang w:val="es-MX"/>
        </w:rPr>
        <w:t>confederaciones y federaciones nacionales</w:t>
      </w:r>
      <w:r w:rsidRPr="00DD3B2F">
        <w:rPr>
          <w:rFonts w:cstheme="minorHAnsi"/>
          <w:sz w:val="24"/>
          <w:szCs w:val="24"/>
          <w:lang w:val="es-MX"/>
        </w:rPr>
        <w:t>. Dichas alteraciones, en caso de ocurrir, serán oportunamente informadas.</w:t>
      </w:r>
    </w:p>
    <w:p w14:paraId="4691BC79" w14:textId="5245C1FE" w:rsidR="007261CF" w:rsidRPr="00DD3B2F" w:rsidRDefault="007261CF" w:rsidP="007261CF">
      <w:pPr>
        <w:pStyle w:val="Prrafodelista"/>
        <w:numPr>
          <w:ilvl w:val="0"/>
          <w:numId w:val="14"/>
        </w:numPr>
        <w:spacing w:after="0" w:line="240" w:lineRule="auto"/>
        <w:contextualSpacing w:val="0"/>
        <w:jc w:val="both"/>
        <w:rPr>
          <w:rFonts w:cstheme="minorHAnsi"/>
          <w:sz w:val="24"/>
          <w:szCs w:val="24"/>
          <w:lang w:val="es-MX"/>
        </w:rPr>
      </w:pPr>
      <w:r w:rsidRPr="00DD3B2F">
        <w:rPr>
          <w:rFonts w:cstheme="minorHAnsi"/>
          <w:sz w:val="24"/>
          <w:szCs w:val="24"/>
          <w:lang w:val="es-MX"/>
        </w:rPr>
        <w:t xml:space="preserve">  Los días hábiles administrativos No comprende los días sábado, domingo y festivos. (La referencia a los plazos hábiles son los señalados como días hábiles administrativos).  </w:t>
      </w:r>
    </w:p>
    <w:p w14:paraId="619166AB" w14:textId="77777777" w:rsidR="003E44CC" w:rsidRPr="00DD3B2F" w:rsidRDefault="003E44CC">
      <w:pPr>
        <w:spacing w:after="0" w:line="240" w:lineRule="auto"/>
        <w:ind w:left="426"/>
        <w:jc w:val="both"/>
        <w:rPr>
          <w:rFonts w:cstheme="minorHAnsi"/>
          <w:sz w:val="24"/>
          <w:szCs w:val="24"/>
          <w:lang w:val="es-CL" w:eastAsia="es-ES"/>
        </w:rPr>
      </w:pPr>
    </w:p>
    <w:p w14:paraId="221CA9C1" w14:textId="77777777" w:rsidR="003E44CC" w:rsidRPr="00DD3B2F" w:rsidRDefault="003E44CC">
      <w:pPr>
        <w:spacing w:after="0" w:line="240" w:lineRule="auto"/>
        <w:ind w:left="426"/>
        <w:jc w:val="both"/>
        <w:rPr>
          <w:rFonts w:cstheme="minorHAnsi"/>
          <w:sz w:val="24"/>
          <w:szCs w:val="24"/>
          <w:lang w:val="es-CL" w:eastAsia="es-ES"/>
        </w:rPr>
      </w:pPr>
    </w:p>
    <w:p w14:paraId="40A91FB7" w14:textId="77777777" w:rsidR="003E44CC" w:rsidRPr="00DD3B2F" w:rsidRDefault="003E44CC">
      <w:pPr>
        <w:spacing w:after="0" w:line="240" w:lineRule="auto"/>
        <w:ind w:left="426"/>
        <w:jc w:val="both"/>
        <w:rPr>
          <w:rFonts w:cstheme="minorHAnsi"/>
          <w:sz w:val="24"/>
          <w:szCs w:val="24"/>
          <w:lang w:val="es-CL" w:eastAsia="es-ES"/>
        </w:rPr>
      </w:pPr>
    </w:p>
    <w:p w14:paraId="333277B6" w14:textId="77777777" w:rsidR="003E44CC" w:rsidRPr="00DD3B2F" w:rsidRDefault="003E44CC">
      <w:pPr>
        <w:spacing w:after="0" w:line="240" w:lineRule="auto"/>
        <w:ind w:left="426"/>
        <w:jc w:val="both"/>
        <w:rPr>
          <w:rFonts w:cstheme="minorHAnsi"/>
          <w:sz w:val="24"/>
          <w:szCs w:val="24"/>
          <w:lang w:val="es-CL" w:eastAsia="es-ES"/>
        </w:rPr>
      </w:pPr>
    </w:p>
    <w:p w14:paraId="32275EDB" w14:textId="77777777" w:rsidR="00C55CBD" w:rsidRPr="00DD3B2F" w:rsidRDefault="00C55CBD">
      <w:pPr>
        <w:spacing w:after="0" w:line="240" w:lineRule="auto"/>
        <w:ind w:left="426"/>
        <w:jc w:val="both"/>
        <w:rPr>
          <w:rFonts w:cstheme="minorHAnsi"/>
          <w:sz w:val="24"/>
          <w:szCs w:val="24"/>
          <w:lang w:val="es-CL" w:eastAsia="es-ES"/>
        </w:rPr>
      </w:pPr>
    </w:p>
    <w:p w14:paraId="2B6EB3F4" w14:textId="77777777" w:rsidR="00C55CBD" w:rsidRPr="00DD3B2F" w:rsidRDefault="00C55CBD" w:rsidP="00F01D37">
      <w:pPr>
        <w:spacing w:after="0" w:line="240" w:lineRule="auto"/>
        <w:ind w:left="426"/>
        <w:jc w:val="both"/>
        <w:rPr>
          <w:rFonts w:cstheme="minorHAnsi"/>
          <w:sz w:val="24"/>
          <w:szCs w:val="24"/>
          <w:lang w:val="es-CL" w:eastAsia="es-ES"/>
        </w:rPr>
      </w:pPr>
    </w:p>
    <w:p w14:paraId="50FA5A8D" w14:textId="77777777" w:rsidR="00C55CBD" w:rsidRPr="00DD3B2F" w:rsidRDefault="00C55CBD" w:rsidP="00F01D37">
      <w:pPr>
        <w:spacing w:after="0" w:line="240" w:lineRule="auto"/>
        <w:ind w:left="426"/>
        <w:jc w:val="both"/>
        <w:rPr>
          <w:rFonts w:cstheme="minorHAnsi"/>
          <w:sz w:val="24"/>
          <w:szCs w:val="24"/>
          <w:lang w:val="es-CL" w:eastAsia="es-ES"/>
        </w:rPr>
      </w:pPr>
    </w:p>
    <w:p w14:paraId="2F70B4EE" w14:textId="52B17A27" w:rsidR="00C55CBD" w:rsidRPr="00DD3B2F" w:rsidRDefault="00C55CBD" w:rsidP="00F01D37">
      <w:pPr>
        <w:spacing w:after="0" w:line="240" w:lineRule="auto"/>
        <w:ind w:left="426"/>
        <w:jc w:val="both"/>
        <w:rPr>
          <w:rFonts w:cstheme="minorHAnsi"/>
          <w:sz w:val="24"/>
          <w:szCs w:val="24"/>
          <w:lang w:val="es-CL" w:eastAsia="es-ES"/>
        </w:rPr>
      </w:pPr>
    </w:p>
    <w:p w14:paraId="11D9E2E9" w14:textId="7DA80B59" w:rsidR="00C55CBD" w:rsidRPr="00DD3B2F" w:rsidRDefault="00606B03" w:rsidP="00F01D37">
      <w:pPr>
        <w:spacing w:after="0" w:line="240" w:lineRule="auto"/>
        <w:ind w:left="426"/>
        <w:jc w:val="both"/>
        <w:rPr>
          <w:rFonts w:cstheme="minorHAnsi"/>
          <w:sz w:val="24"/>
          <w:szCs w:val="24"/>
          <w:lang w:val="es-CL" w:eastAsia="es-ES"/>
        </w:rPr>
      </w:pPr>
      <w:r w:rsidRPr="00DD3B2F">
        <w:rPr>
          <w:rFonts w:eastAsia="Times New Roman" w:cstheme="minorHAnsi"/>
          <w:noProof/>
          <w:lang w:val="es-CL" w:eastAsia="es-CL"/>
        </w:rPr>
        <w:drawing>
          <wp:anchor distT="0" distB="0" distL="114300" distR="114300" simplePos="0" relativeHeight="251659264" behindDoc="0" locked="0" layoutInCell="1" allowOverlap="1" wp14:anchorId="59F0D371" wp14:editId="36739383">
            <wp:simplePos x="0" y="0"/>
            <wp:positionH relativeFrom="page">
              <wp:align>center</wp:align>
            </wp:positionH>
            <wp:positionV relativeFrom="paragraph">
              <wp:posOffset>15875</wp:posOffset>
            </wp:positionV>
            <wp:extent cx="2190750" cy="1421130"/>
            <wp:effectExtent l="0" t="0" r="0" b="0"/>
            <wp:wrapSquare wrapText="bothSides"/>
            <wp:docPr id="5" name="Imagen 5" descr="cid:A95A03E4-D91C-4344-ADE4-5ABB0E227B57@sercotec.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98CBD7-1184-46CA-A7D3-95A20DE5C458" descr="cid:A95A03E4-D91C-4344-ADE4-5ABB0E227B57@sercotec.lan"/>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190750" cy="1421130"/>
                    </a:xfrm>
                    <a:prstGeom prst="rect">
                      <a:avLst/>
                    </a:prstGeom>
                    <a:noFill/>
                    <a:ln>
                      <a:noFill/>
                    </a:ln>
                  </pic:spPr>
                </pic:pic>
              </a:graphicData>
            </a:graphic>
          </wp:anchor>
        </w:drawing>
      </w:r>
    </w:p>
    <w:p w14:paraId="6EE2ACF4" w14:textId="77777777" w:rsidR="00EE50E5" w:rsidRPr="00DD3B2F" w:rsidRDefault="00EE50E5" w:rsidP="00F01D37">
      <w:pPr>
        <w:spacing w:after="0" w:line="240" w:lineRule="auto"/>
        <w:ind w:left="426"/>
        <w:jc w:val="both"/>
        <w:rPr>
          <w:rFonts w:cstheme="minorHAnsi"/>
          <w:sz w:val="24"/>
          <w:szCs w:val="24"/>
          <w:lang w:val="es-CL" w:eastAsia="es-ES"/>
        </w:rPr>
      </w:pPr>
    </w:p>
    <w:p w14:paraId="09120235" w14:textId="77777777" w:rsidR="00EE50E5" w:rsidRPr="00DD3B2F" w:rsidRDefault="00EE50E5" w:rsidP="00F01D37">
      <w:pPr>
        <w:spacing w:after="0" w:line="240" w:lineRule="auto"/>
        <w:ind w:left="426"/>
        <w:jc w:val="both"/>
        <w:rPr>
          <w:rFonts w:cstheme="minorHAnsi"/>
          <w:sz w:val="24"/>
          <w:szCs w:val="24"/>
          <w:lang w:val="es-CL" w:eastAsia="es-ES"/>
        </w:rPr>
      </w:pPr>
    </w:p>
    <w:p w14:paraId="12EB5E95" w14:textId="77777777" w:rsidR="00EE50E5" w:rsidRPr="00DD3B2F" w:rsidRDefault="00EE50E5" w:rsidP="00EE50E5">
      <w:pPr>
        <w:spacing w:after="0" w:line="240" w:lineRule="auto"/>
        <w:rPr>
          <w:rFonts w:cstheme="minorHAnsi"/>
          <w:b/>
          <w:sz w:val="38"/>
          <w:szCs w:val="36"/>
          <w:lang w:val="es-CL" w:eastAsia="es-ES"/>
        </w:rPr>
      </w:pPr>
    </w:p>
    <w:p w14:paraId="26B3220C" w14:textId="77777777" w:rsidR="004D708E" w:rsidRPr="00DD3B2F" w:rsidRDefault="004D708E" w:rsidP="00EE50E5">
      <w:pPr>
        <w:spacing w:after="0" w:line="240" w:lineRule="auto"/>
        <w:rPr>
          <w:rFonts w:cstheme="minorHAnsi"/>
          <w:b/>
          <w:sz w:val="38"/>
          <w:szCs w:val="36"/>
          <w:lang w:val="es-CL" w:eastAsia="es-ES"/>
        </w:rPr>
      </w:pPr>
    </w:p>
    <w:p w14:paraId="412DFA34" w14:textId="77777777" w:rsidR="004D708E" w:rsidRPr="00DD3B2F" w:rsidRDefault="004D708E" w:rsidP="00EE50E5">
      <w:pPr>
        <w:spacing w:after="0" w:line="240" w:lineRule="auto"/>
        <w:rPr>
          <w:rFonts w:cstheme="minorHAnsi"/>
          <w:b/>
          <w:sz w:val="38"/>
          <w:szCs w:val="36"/>
          <w:lang w:val="es-CL" w:eastAsia="es-ES"/>
        </w:rPr>
      </w:pPr>
    </w:p>
    <w:p w14:paraId="1BE4808C" w14:textId="77777777" w:rsidR="004D708E" w:rsidRPr="00DD3B2F" w:rsidRDefault="004D708E" w:rsidP="00EE50E5">
      <w:pPr>
        <w:spacing w:after="0" w:line="240" w:lineRule="auto"/>
        <w:rPr>
          <w:rFonts w:cstheme="minorHAnsi"/>
          <w:b/>
          <w:sz w:val="38"/>
          <w:szCs w:val="36"/>
          <w:lang w:val="es-CL" w:eastAsia="es-ES"/>
        </w:rPr>
      </w:pPr>
    </w:p>
    <w:p w14:paraId="6D8A28EA" w14:textId="77777777" w:rsidR="00EE50E5" w:rsidRPr="00DD3B2F" w:rsidRDefault="00EE50E5" w:rsidP="0045435E">
      <w:pPr>
        <w:spacing w:after="0" w:line="240" w:lineRule="auto"/>
        <w:ind w:left="426"/>
        <w:jc w:val="center"/>
        <w:rPr>
          <w:rFonts w:cstheme="minorHAnsi"/>
          <w:b/>
          <w:sz w:val="38"/>
          <w:szCs w:val="36"/>
          <w:lang w:val="es-CL" w:eastAsia="es-ES"/>
        </w:rPr>
      </w:pPr>
    </w:p>
    <w:p w14:paraId="68508CD8" w14:textId="77777777" w:rsidR="008065D2" w:rsidRPr="00DD3B2F" w:rsidRDefault="008065D2" w:rsidP="0045435E">
      <w:pPr>
        <w:spacing w:after="0" w:line="240" w:lineRule="auto"/>
        <w:ind w:left="426"/>
        <w:jc w:val="center"/>
        <w:rPr>
          <w:rFonts w:cstheme="minorHAnsi"/>
          <w:b/>
          <w:sz w:val="38"/>
          <w:szCs w:val="36"/>
          <w:lang w:val="es-CL" w:eastAsia="es-ES"/>
        </w:rPr>
      </w:pPr>
    </w:p>
    <w:p w14:paraId="753833C6" w14:textId="77777777" w:rsidR="008065D2" w:rsidRPr="00DD3B2F" w:rsidRDefault="008065D2" w:rsidP="0045435E">
      <w:pPr>
        <w:spacing w:after="0" w:line="240" w:lineRule="auto"/>
        <w:ind w:left="426"/>
        <w:jc w:val="center"/>
        <w:rPr>
          <w:rFonts w:cstheme="minorHAnsi"/>
          <w:b/>
          <w:sz w:val="38"/>
          <w:szCs w:val="36"/>
          <w:lang w:val="es-CL" w:eastAsia="es-ES"/>
        </w:rPr>
      </w:pPr>
    </w:p>
    <w:p w14:paraId="0827360F" w14:textId="77777777" w:rsidR="008065D2" w:rsidRPr="00DD3B2F" w:rsidRDefault="008065D2" w:rsidP="0045435E">
      <w:pPr>
        <w:spacing w:after="0" w:line="240" w:lineRule="auto"/>
        <w:ind w:left="426"/>
        <w:jc w:val="center"/>
        <w:rPr>
          <w:rFonts w:cstheme="minorHAnsi"/>
          <w:b/>
          <w:sz w:val="38"/>
          <w:szCs w:val="36"/>
          <w:lang w:val="es-CL" w:eastAsia="es-ES"/>
        </w:rPr>
      </w:pPr>
    </w:p>
    <w:p w14:paraId="63518C21" w14:textId="77777777" w:rsidR="008065D2" w:rsidRPr="00DD3B2F" w:rsidRDefault="008065D2" w:rsidP="0045435E">
      <w:pPr>
        <w:spacing w:after="0" w:line="240" w:lineRule="auto"/>
        <w:ind w:left="426"/>
        <w:jc w:val="center"/>
        <w:rPr>
          <w:rFonts w:cstheme="minorHAnsi"/>
          <w:b/>
          <w:sz w:val="38"/>
          <w:szCs w:val="36"/>
          <w:lang w:val="es-CL" w:eastAsia="es-ES"/>
        </w:rPr>
      </w:pPr>
    </w:p>
    <w:p w14:paraId="4A79AE0C" w14:textId="77777777" w:rsidR="008065D2" w:rsidRPr="00DD3B2F" w:rsidRDefault="008065D2" w:rsidP="0045435E">
      <w:pPr>
        <w:spacing w:after="0" w:line="240" w:lineRule="auto"/>
        <w:ind w:left="426"/>
        <w:jc w:val="center"/>
        <w:rPr>
          <w:rFonts w:cstheme="minorHAnsi"/>
          <w:b/>
          <w:sz w:val="38"/>
          <w:szCs w:val="36"/>
          <w:lang w:val="es-CL" w:eastAsia="es-ES"/>
        </w:rPr>
      </w:pPr>
    </w:p>
    <w:p w14:paraId="3916D6F4" w14:textId="77777777" w:rsidR="00C55CBD" w:rsidRPr="00DD3B2F" w:rsidRDefault="0045435E" w:rsidP="0045435E">
      <w:pPr>
        <w:spacing w:after="0" w:line="240" w:lineRule="auto"/>
        <w:ind w:left="426"/>
        <w:jc w:val="center"/>
        <w:rPr>
          <w:rFonts w:cstheme="minorHAnsi"/>
          <w:b/>
          <w:sz w:val="38"/>
          <w:szCs w:val="36"/>
          <w:lang w:val="es-CL" w:eastAsia="es-ES"/>
        </w:rPr>
      </w:pPr>
      <w:r w:rsidRPr="00DD3B2F">
        <w:rPr>
          <w:rFonts w:cstheme="minorHAnsi"/>
          <w:b/>
          <w:sz w:val="38"/>
          <w:szCs w:val="36"/>
          <w:lang w:val="es-CL" w:eastAsia="es-ES"/>
        </w:rPr>
        <w:t>ANEXOS DE BASES</w:t>
      </w:r>
    </w:p>
    <w:p w14:paraId="3C412B41" w14:textId="77777777" w:rsidR="0045435E" w:rsidRPr="00DD3B2F" w:rsidRDefault="0045435E" w:rsidP="00F01D37">
      <w:pPr>
        <w:spacing w:after="0" w:line="240" w:lineRule="auto"/>
        <w:ind w:left="426"/>
        <w:jc w:val="both"/>
        <w:rPr>
          <w:rFonts w:cstheme="minorHAnsi"/>
          <w:sz w:val="24"/>
          <w:szCs w:val="24"/>
          <w:lang w:val="es-CL" w:eastAsia="es-ES"/>
        </w:rPr>
      </w:pPr>
    </w:p>
    <w:p w14:paraId="2B252392" w14:textId="77777777" w:rsidR="00FF411C" w:rsidRPr="00DD3B2F" w:rsidRDefault="00FF411C" w:rsidP="00F01D37">
      <w:pPr>
        <w:spacing w:after="0" w:line="240" w:lineRule="auto"/>
        <w:ind w:left="426"/>
        <w:jc w:val="both"/>
        <w:rPr>
          <w:rFonts w:cstheme="minorHAnsi"/>
          <w:sz w:val="24"/>
          <w:szCs w:val="24"/>
          <w:lang w:val="es-CL" w:eastAsia="es-ES"/>
        </w:rPr>
      </w:pPr>
    </w:p>
    <w:p w14:paraId="4AD27267" w14:textId="77777777" w:rsidR="0026631F" w:rsidRPr="00DD3B2F" w:rsidRDefault="0026631F" w:rsidP="001636C7">
      <w:pPr>
        <w:spacing w:after="0" w:line="240" w:lineRule="auto"/>
        <w:jc w:val="both"/>
        <w:rPr>
          <w:rFonts w:cstheme="minorHAnsi"/>
          <w:sz w:val="24"/>
          <w:szCs w:val="24"/>
          <w:lang w:val="es-CL" w:eastAsia="es-ES"/>
        </w:rPr>
      </w:pPr>
    </w:p>
    <w:p w14:paraId="067BB582" w14:textId="77777777" w:rsidR="002640E4" w:rsidRPr="00DD3B2F" w:rsidRDefault="002640E4" w:rsidP="001636C7">
      <w:pPr>
        <w:spacing w:after="0" w:line="240" w:lineRule="auto"/>
        <w:jc w:val="both"/>
        <w:rPr>
          <w:rFonts w:cstheme="minorHAnsi"/>
          <w:sz w:val="24"/>
          <w:szCs w:val="24"/>
          <w:lang w:val="es-CL" w:eastAsia="es-ES"/>
        </w:rPr>
      </w:pPr>
    </w:p>
    <w:p w14:paraId="52EEF8C5" w14:textId="77777777" w:rsidR="002640E4" w:rsidRPr="00DD3B2F" w:rsidRDefault="002640E4" w:rsidP="001636C7">
      <w:pPr>
        <w:spacing w:after="0" w:line="240" w:lineRule="auto"/>
        <w:jc w:val="both"/>
        <w:rPr>
          <w:rFonts w:cstheme="minorHAnsi"/>
          <w:sz w:val="24"/>
          <w:szCs w:val="24"/>
          <w:lang w:val="es-CL" w:eastAsia="es-ES"/>
        </w:rPr>
      </w:pPr>
    </w:p>
    <w:p w14:paraId="34CA6E6A" w14:textId="77777777" w:rsidR="002640E4" w:rsidRPr="00DD3B2F" w:rsidRDefault="002640E4" w:rsidP="001636C7">
      <w:pPr>
        <w:spacing w:after="0" w:line="240" w:lineRule="auto"/>
        <w:jc w:val="both"/>
        <w:rPr>
          <w:rFonts w:cstheme="minorHAnsi"/>
          <w:sz w:val="24"/>
          <w:szCs w:val="24"/>
          <w:lang w:val="es-CL" w:eastAsia="es-ES"/>
        </w:rPr>
      </w:pPr>
    </w:p>
    <w:p w14:paraId="54FAB1F9" w14:textId="77777777" w:rsidR="002640E4" w:rsidRPr="00DD3B2F" w:rsidRDefault="002640E4" w:rsidP="001636C7">
      <w:pPr>
        <w:spacing w:after="0" w:line="240" w:lineRule="auto"/>
        <w:jc w:val="both"/>
        <w:rPr>
          <w:rFonts w:cstheme="minorHAnsi"/>
          <w:sz w:val="24"/>
          <w:szCs w:val="24"/>
          <w:lang w:val="es-CL" w:eastAsia="es-ES"/>
        </w:rPr>
      </w:pPr>
    </w:p>
    <w:p w14:paraId="6B600B9D" w14:textId="5EAA8603" w:rsidR="00C463DD" w:rsidRPr="00DD3B2F" w:rsidRDefault="00C463DD" w:rsidP="001636C7">
      <w:pPr>
        <w:spacing w:after="0" w:line="240" w:lineRule="auto"/>
        <w:jc w:val="both"/>
        <w:rPr>
          <w:rFonts w:cstheme="minorHAnsi"/>
          <w:sz w:val="24"/>
          <w:szCs w:val="24"/>
          <w:lang w:val="es-CL" w:eastAsia="es-ES"/>
        </w:rPr>
      </w:pPr>
    </w:p>
    <w:p w14:paraId="4EE40438" w14:textId="1C82BE19" w:rsidR="00C463DD" w:rsidRPr="00DD3B2F" w:rsidRDefault="00C463DD" w:rsidP="001636C7">
      <w:pPr>
        <w:spacing w:after="0" w:line="240" w:lineRule="auto"/>
        <w:jc w:val="both"/>
        <w:rPr>
          <w:rFonts w:cstheme="minorHAnsi"/>
          <w:sz w:val="24"/>
          <w:szCs w:val="24"/>
          <w:lang w:val="es-CL" w:eastAsia="es-ES"/>
        </w:rPr>
      </w:pPr>
    </w:p>
    <w:p w14:paraId="5EC3922F" w14:textId="77777777" w:rsidR="00C463DD" w:rsidRPr="00DD3B2F" w:rsidRDefault="00C463DD" w:rsidP="001636C7">
      <w:pPr>
        <w:spacing w:after="0" w:line="240" w:lineRule="auto"/>
        <w:jc w:val="both"/>
        <w:rPr>
          <w:rFonts w:cstheme="minorHAnsi"/>
          <w:sz w:val="24"/>
          <w:szCs w:val="24"/>
          <w:lang w:val="es-CL" w:eastAsia="es-ES"/>
        </w:rPr>
      </w:pPr>
    </w:p>
    <w:p w14:paraId="4C27B55F" w14:textId="2A65E6A3" w:rsidR="000F13FD" w:rsidRPr="00DD3B2F" w:rsidRDefault="000F13FD" w:rsidP="001636C7">
      <w:pPr>
        <w:spacing w:after="0" w:line="240" w:lineRule="auto"/>
        <w:jc w:val="both"/>
        <w:rPr>
          <w:rFonts w:cstheme="minorHAnsi"/>
          <w:sz w:val="24"/>
          <w:szCs w:val="24"/>
          <w:lang w:val="es-CL" w:eastAsia="es-ES"/>
        </w:rPr>
      </w:pPr>
    </w:p>
    <w:p w14:paraId="224DCEFD" w14:textId="1E0A763C" w:rsidR="000F13FD" w:rsidRPr="00DD3B2F" w:rsidRDefault="000F13FD" w:rsidP="001636C7">
      <w:pPr>
        <w:spacing w:after="0" w:line="240" w:lineRule="auto"/>
        <w:jc w:val="both"/>
        <w:rPr>
          <w:rFonts w:cstheme="minorHAnsi"/>
          <w:sz w:val="24"/>
          <w:szCs w:val="24"/>
          <w:lang w:val="es-CL" w:eastAsia="es-ES"/>
        </w:rPr>
      </w:pPr>
    </w:p>
    <w:p w14:paraId="1266A9BA" w14:textId="0789F474" w:rsidR="000F13FD" w:rsidRPr="00DD3B2F" w:rsidRDefault="000F13FD" w:rsidP="001636C7">
      <w:pPr>
        <w:spacing w:after="0" w:line="240" w:lineRule="auto"/>
        <w:jc w:val="both"/>
        <w:rPr>
          <w:rFonts w:cstheme="minorHAnsi"/>
          <w:sz w:val="24"/>
          <w:szCs w:val="24"/>
          <w:lang w:val="es-CL" w:eastAsia="es-ES"/>
        </w:rPr>
      </w:pPr>
    </w:p>
    <w:p w14:paraId="5273BC3D" w14:textId="3D094F8B" w:rsidR="000F13FD" w:rsidRPr="00DD3B2F" w:rsidRDefault="000F13FD" w:rsidP="001636C7">
      <w:pPr>
        <w:spacing w:after="0" w:line="240" w:lineRule="auto"/>
        <w:jc w:val="both"/>
        <w:rPr>
          <w:rFonts w:cstheme="minorHAnsi"/>
          <w:sz w:val="24"/>
          <w:szCs w:val="24"/>
          <w:lang w:val="es-CL" w:eastAsia="es-ES"/>
        </w:rPr>
      </w:pPr>
    </w:p>
    <w:p w14:paraId="293D6A1A" w14:textId="341C42C9" w:rsidR="000F13FD" w:rsidRPr="00DD3B2F" w:rsidRDefault="000F13FD" w:rsidP="001636C7">
      <w:pPr>
        <w:spacing w:after="0" w:line="240" w:lineRule="auto"/>
        <w:jc w:val="both"/>
        <w:rPr>
          <w:rFonts w:cstheme="minorHAnsi"/>
          <w:sz w:val="24"/>
          <w:szCs w:val="24"/>
          <w:lang w:val="es-CL" w:eastAsia="es-ES"/>
        </w:rPr>
      </w:pPr>
    </w:p>
    <w:p w14:paraId="3B3ADC9B" w14:textId="5C2DFA01" w:rsidR="000F13FD" w:rsidRPr="00DD3B2F" w:rsidRDefault="000F13FD" w:rsidP="001636C7">
      <w:pPr>
        <w:spacing w:after="0" w:line="240" w:lineRule="auto"/>
        <w:jc w:val="both"/>
        <w:rPr>
          <w:rFonts w:cstheme="minorHAnsi"/>
          <w:sz w:val="24"/>
          <w:szCs w:val="24"/>
          <w:lang w:val="es-CL" w:eastAsia="es-ES"/>
        </w:rPr>
      </w:pPr>
    </w:p>
    <w:p w14:paraId="6ADCCE14" w14:textId="33DACDAD" w:rsidR="000F13FD" w:rsidRPr="00DD3B2F" w:rsidRDefault="000F13FD" w:rsidP="001636C7">
      <w:pPr>
        <w:spacing w:after="0" w:line="240" w:lineRule="auto"/>
        <w:jc w:val="both"/>
        <w:rPr>
          <w:rFonts w:cstheme="minorHAnsi"/>
          <w:sz w:val="24"/>
          <w:szCs w:val="24"/>
          <w:lang w:val="es-CL" w:eastAsia="es-ES"/>
        </w:rPr>
      </w:pPr>
    </w:p>
    <w:p w14:paraId="6C113BCA" w14:textId="6C2F9B55" w:rsidR="000F13FD" w:rsidRPr="00DD3B2F" w:rsidRDefault="000F13FD" w:rsidP="001636C7">
      <w:pPr>
        <w:spacing w:after="0" w:line="240" w:lineRule="auto"/>
        <w:jc w:val="both"/>
        <w:rPr>
          <w:rFonts w:cstheme="minorHAnsi"/>
          <w:sz w:val="24"/>
          <w:szCs w:val="24"/>
          <w:lang w:val="es-CL" w:eastAsia="es-ES"/>
        </w:rPr>
      </w:pPr>
    </w:p>
    <w:p w14:paraId="7966FBE5" w14:textId="7EDA6F4E" w:rsidR="000F13FD" w:rsidRPr="00DD3B2F" w:rsidRDefault="000F13FD" w:rsidP="001636C7">
      <w:pPr>
        <w:spacing w:after="0" w:line="240" w:lineRule="auto"/>
        <w:jc w:val="both"/>
        <w:rPr>
          <w:rFonts w:cstheme="minorHAnsi"/>
          <w:sz w:val="24"/>
          <w:szCs w:val="24"/>
          <w:lang w:val="es-CL" w:eastAsia="es-ES"/>
        </w:rPr>
      </w:pPr>
    </w:p>
    <w:p w14:paraId="1CED11ED" w14:textId="4DD57E0C" w:rsidR="000F13FD" w:rsidRPr="00DD3B2F" w:rsidRDefault="000F13FD" w:rsidP="001636C7">
      <w:pPr>
        <w:spacing w:after="0" w:line="240" w:lineRule="auto"/>
        <w:jc w:val="both"/>
        <w:rPr>
          <w:rFonts w:cstheme="minorHAnsi"/>
          <w:sz w:val="24"/>
          <w:szCs w:val="24"/>
          <w:lang w:val="es-CL" w:eastAsia="es-ES"/>
        </w:rPr>
      </w:pPr>
    </w:p>
    <w:p w14:paraId="1251811B" w14:textId="5BD2AE1E" w:rsidR="000F13FD" w:rsidRPr="00DD3B2F" w:rsidRDefault="000F13FD" w:rsidP="001636C7">
      <w:pPr>
        <w:spacing w:after="0" w:line="240" w:lineRule="auto"/>
        <w:jc w:val="both"/>
        <w:rPr>
          <w:rFonts w:cstheme="minorHAnsi"/>
          <w:sz w:val="24"/>
          <w:szCs w:val="24"/>
          <w:lang w:val="es-CL" w:eastAsia="es-ES"/>
        </w:rPr>
      </w:pPr>
    </w:p>
    <w:p w14:paraId="3C6E8F6A" w14:textId="7880992A" w:rsidR="000F13FD" w:rsidRPr="00DD3B2F" w:rsidRDefault="000F13FD" w:rsidP="001636C7">
      <w:pPr>
        <w:spacing w:after="0" w:line="240" w:lineRule="auto"/>
        <w:jc w:val="both"/>
        <w:rPr>
          <w:rFonts w:cstheme="minorHAnsi"/>
          <w:sz w:val="24"/>
          <w:szCs w:val="24"/>
          <w:lang w:val="es-CL" w:eastAsia="es-ES"/>
        </w:rPr>
      </w:pPr>
    </w:p>
    <w:p w14:paraId="7880E148" w14:textId="034F7F45" w:rsidR="000F13FD" w:rsidRPr="00DD3B2F" w:rsidRDefault="000F13FD" w:rsidP="001636C7">
      <w:pPr>
        <w:spacing w:after="0" w:line="240" w:lineRule="auto"/>
        <w:jc w:val="both"/>
        <w:rPr>
          <w:rFonts w:cstheme="minorHAnsi"/>
          <w:sz w:val="24"/>
          <w:szCs w:val="24"/>
          <w:lang w:val="es-CL" w:eastAsia="es-ES"/>
        </w:rPr>
      </w:pPr>
    </w:p>
    <w:p w14:paraId="1BD23423" w14:textId="6A26F3CA" w:rsidR="000F13FD" w:rsidRPr="00DD3B2F" w:rsidRDefault="000F13FD" w:rsidP="001636C7">
      <w:pPr>
        <w:spacing w:after="0" w:line="240" w:lineRule="auto"/>
        <w:jc w:val="both"/>
        <w:rPr>
          <w:rFonts w:cstheme="minorHAnsi"/>
          <w:sz w:val="24"/>
          <w:szCs w:val="24"/>
          <w:lang w:val="es-CL" w:eastAsia="es-ES"/>
        </w:rPr>
      </w:pPr>
    </w:p>
    <w:p w14:paraId="73636B64" w14:textId="7EA61DAF" w:rsidR="000F13FD" w:rsidRPr="00DD3B2F" w:rsidRDefault="000F13FD" w:rsidP="001636C7">
      <w:pPr>
        <w:spacing w:after="0" w:line="240" w:lineRule="auto"/>
        <w:jc w:val="both"/>
        <w:rPr>
          <w:rFonts w:cstheme="minorHAnsi"/>
          <w:sz w:val="24"/>
          <w:szCs w:val="24"/>
          <w:lang w:val="es-CL" w:eastAsia="es-ES"/>
        </w:rPr>
      </w:pPr>
    </w:p>
    <w:p w14:paraId="45CDCC24" w14:textId="77777777" w:rsidR="00E5521A" w:rsidRPr="00DD3B2F" w:rsidRDefault="00E5521A" w:rsidP="001636C7">
      <w:pPr>
        <w:spacing w:after="0" w:line="240" w:lineRule="auto"/>
        <w:jc w:val="both"/>
        <w:rPr>
          <w:rFonts w:cstheme="minorHAnsi"/>
          <w:sz w:val="24"/>
          <w:szCs w:val="24"/>
          <w:lang w:val="es-CL" w:eastAsia="es-ES"/>
        </w:rPr>
      </w:pPr>
    </w:p>
    <w:p w14:paraId="76285530" w14:textId="42BF0384" w:rsidR="00A202F9" w:rsidRPr="00DD3B2F" w:rsidRDefault="00A202F9" w:rsidP="001636C7">
      <w:pPr>
        <w:spacing w:after="0" w:line="240" w:lineRule="auto"/>
        <w:jc w:val="both"/>
        <w:rPr>
          <w:rFonts w:cstheme="minorHAnsi"/>
          <w:sz w:val="24"/>
          <w:szCs w:val="24"/>
          <w:lang w:val="es-CL" w:eastAsia="es-ES"/>
        </w:rPr>
      </w:pPr>
    </w:p>
    <w:p w14:paraId="29E511C9" w14:textId="77777777" w:rsidR="0045435E" w:rsidRPr="00DD3B2F" w:rsidRDefault="0045435E" w:rsidP="001636C7">
      <w:pPr>
        <w:spacing w:after="0" w:line="240" w:lineRule="auto"/>
        <w:jc w:val="both"/>
        <w:rPr>
          <w:rFonts w:cstheme="minorHAnsi"/>
          <w:sz w:val="24"/>
          <w:szCs w:val="24"/>
          <w:lang w:val="es-CL" w:eastAsia="es-ES"/>
        </w:rPr>
      </w:pPr>
    </w:p>
    <w:p w14:paraId="3848A00A" w14:textId="4FA2FCE5" w:rsidR="001166B6" w:rsidRPr="00DD3B2F" w:rsidRDefault="0045435E" w:rsidP="00C528EA">
      <w:pPr>
        <w:spacing w:after="0" w:line="240" w:lineRule="auto"/>
        <w:jc w:val="center"/>
        <w:rPr>
          <w:rFonts w:cstheme="minorHAnsi"/>
          <w:b/>
          <w:sz w:val="24"/>
          <w:szCs w:val="24"/>
          <w:u w:val="single"/>
          <w:lang w:val="es-ES_tradnl" w:eastAsia="es-ES"/>
        </w:rPr>
      </w:pPr>
      <w:r w:rsidRPr="00DD3B2F">
        <w:rPr>
          <w:rFonts w:cstheme="minorHAnsi"/>
          <w:b/>
          <w:sz w:val="24"/>
          <w:szCs w:val="24"/>
          <w:u w:val="single"/>
        </w:rPr>
        <w:t>ANEXO N°1</w:t>
      </w:r>
      <w:r w:rsidRPr="00DD3B2F">
        <w:rPr>
          <w:rFonts w:cstheme="minorHAnsi"/>
          <w:b/>
          <w:sz w:val="24"/>
          <w:szCs w:val="24"/>
          <w:u w:val="single"/>
          <w:lang w:val="es-ES_tradnl" w:eastAsia="es-ES"/>
        </w:rPr>
        <w:t xml:space="preserve"> Requisitos de Admisibilidad</w:t>
      </w:r>
    </w:p>
    <w:p w14:paraId="3ACCCF9C" w14:textId="77777777" w:rsidR="002D4FD8" w:rsidRPr="00DD3B2F" w:rsidRDefault="002D4FD8" w:rsidP="00C528EA">
      <w:pPr>
        <w:spacing w:after="0" w:line="240" w:lineRule="auto"/>
        <w:jc w:val="center"/>
        <w:rPr>
          <w:rFonts w:cstheme="minorHAnsi"/>
          <w:b/>
          <w:sz w:val="24"/>
          <w:szCs w:val="24"/>
          <w:u w:val="single"/>
          <w:lang w:val="es-ES_tradnl" w:eastAsia="es-ES"/>
        </w:rPr>
      </w:pPr>
    </w:p>
    <w:p w14:paraId="55307127" w14:textId="77777777" w:rsidR="00C81B99" w:rsidRPr="00DD3B2F" w:rsidRDefault="00C81B99" w:rsidP="001166B6">
      <w:pPr>
        <w:spacing w:after="0" w:line="240" w:lineRule="auto"/>
        <w:jc w:val="both"/>
        <w:rPr>
          <w:rFonts w:cstheme="minorHAnsi"/>
          <w:sz w:val="24"/>
          <w:szCs w:val="24"/>
        </w:rPr>
      </w:pPr>
      <w:r w:rsidRPr="00DD3B2F">
        <w:rPr>
          <w:rFonts w:cstheme="minorHAnsi"/>
          <w:sz w:val="24"/>
          <w:szCs w:val="24"/>
        </w:rPr>
        <w:t>Sercotec verificará que los postulantes cumplan con el requisito de ser “</w:t>
      </w:r>
      <w:r w:rsidRPr="00DD3B2F">
        <w:rPr>
          <w:rFonts w:cstheme="minorHAnsi"/>
          <w:sz w:val="24"/>
          <w:szCs w:val="24"/>
          <w:u w:val="single"/>
        </w:rPr>
        <w:t>de carácter nacional</w:t>
      </w:r>
      <w:r w:rsidRPr="00DD3B2F">
        <w:rPr>
          <w:rFonts w:cstheme="minorHAnsi"/>
          <w:sz w:val="24"/>
          <w:szCs w:val="24"/>
        </w:rPr>
        <w:t>”, en la etapa de</w:t>
      </w:r>
      <w:r w:rsidR="00DD516A" w:rsidRPr="00DD3B2F">
        <w:rPr>
          <w:rFonts w:cstheme="minorHAnsi"/>
          <w:sz w:val="24"/>
          <w:szCs w:val="24"/>
        </w:rPr>
        <w:t xml:space="preserve"> admisibilidad. En caso que la Confederación o F</w:t>
      </w:r>
      <w:r w:rsidRPr="00DD3B2F">
        <w:rPr>
          <w:rFonts w:cstheme="minorHAnsi"/>
          <w:sz w:val="24"/>
          <w:szCs w:val="24"/>
        </w:rPr>
        <w:t xml:space="preserve">ederación, no cumpla con lo </w:t>
      </w:r>
      <w:r w:rsidR="00DD516A" w:rsidRPr="00DD3B2F">
        <w:rPr>
          <w:rFonts w:cstheme="minorHAnsi"/>
          <w:sz w:val="24"/>
          <w:szCs w:val="24"/>
        </w:rPr>
        <w:t>indicado,</w:t>
      </w:r>
      <w:r w:rsidRPr="00DD3B2F">
        <w:rPr>
          <w:rFonts w:cstheme="minorHAnsi"/>
          <w:sz w:val="24"/>
          <w:szCs w:val="24"/>
        </w:rPr>
        <w:t xml:space="preserve"> quedará automáticamente </w:t>
      </w:r>
      <w:r w:rsidR="00DD516A" w:rsidRPr="00DD3B2F">
        <w:rPr>
          <w:rFonts w:cstheme="minorHAnsi"/>
          <w:sz w:val="24"/>
          <w:szCs w:val="24"/>
        </w:rPr>
        <w:t>fuera de este</w:t>
      </w:r>
      <w:r w:rsidRPr="00DD3B2F">
        <w:rPr>
          <w:rFonts w:cstheme="minorHAnsi"/>
          <w:sz w:val="24"/>
          <w:szCs w:val="24"/>
        </w:rPr>
        <w:t xml:space="preserve"> proceso, lo cual se le notificará por correo electr</w:t>
      </w:r>
      <w:r w:rsidR="001166B6" w:rsidRPr="00DD3B2F">
        <w:rPr>
          <w:rFonts w:cstheme="minorHAnsi"/>
          <w:sz w:val="24"/>
          <w:szCs w:val="24"/>
        </w:rPr>
        <w:t>ónico.</w:t>
      </w:r>
    </w:p>
    <w:p w14:paraId="30515804" w14:textId="0F1E5960" w:rsidR="001166B6" w:rsidRPr="00DD3B2F" w:rsidRDefault="001166B6" w:rsidP="001166B6">
      <w:pPr>
        <w:spacing w:after="0" w:line="240" w:lineRule="auto"/>
        <w:jc w:val="both"/>
        <w:rPr>
          <w:rFonts w:cstheme="minorHAnsi"/>
          <w:sz w:val="24"/>
          <w:szCs w:val="24"/>
        </w:rPr>
      </w:pP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5054"/>
        <w:gridCol w:w="4742"/>
      </w:tblGrid>
      <w:tr w:rsidR="00C81B99" w:rsidRPr="00DD3B2F" w14:paraId="39584369" w14:textId="77777777" w:rsidTr="00E60149">
        <w:trPr>
          <w:cantSplit/>
          <w:trHeight w:val="310"/>
          <w:jc w:val="center"/>
        </w:trPr>
        <w:tc>
          <w:tcPr>
            <w:tcW w:w="5054" w:type="dxa"/>
            <w:shd w:val="clear" w:color="auto" w:fill="B8CCE4" w:themeFill="accent1" w:themeFillTint="66"/>
            <w:vAlign w:val="center"/>
          </w:tcPr>
          <w:p w14:paraId="3BAA5C75" w14:textId="77777777" w:rsidR="00C81B99" w:rsidRPr="00DD3B2F" w:rsidRDefault="00C81B99" w:rsidP="001166B6">
            <w:pPr>
              <w:spacing w:after="0" w:line="240" w:lineRule="auto"/>
              <w:jc w:val="center"/>
              <w:rPr>
                <w:rFonts w:cstheme="minorHAnsi"/>
                <w:b/>
                <w:bCs/>
                <w:color w:val="000000"/>
                <w:sz w:val="24"/>
                <w:szCs w:val="24"/>
                <w:lang w:eastAsia="es-ES"/>
              </w:rPr>
            </w:pPr>
            <w:r w:rsidRPr="00DD3B2F">
              <w:rPr>
                <w:rFonts w:cstheme="minorHAnsi"/>
                <w:b/>
                <w:bCs/>
                <w:color w:val="000000"/>
                <w:sz w:val="24"/>
                <w:szCs w:val="24"/>
                <w:lang w:eastAsia="es-ES"/>
              </w:rPr>
              <w:t>Requisito</w:t>
            </w:r>
          </w:p>
        </w:tc>
        <w:tc>
          <w:tcPr>
            <w:tcW w:w="4742" w:type="dxa"/>
            <w:shd w:val="clear" w:color="auto" w:fill="B8CCE4" w:themeFill="accent1" w:themeFillTint="66"/>
            <w:vAlign w:val="center"/>
          </w:tcPr>
          <w:p w14:paraId="11A9C787" w14:textId="77777777" w:rsidR="00C81B99" w:rsidRPr="00DD3B2F" w:rsidRDefault="00C81B99" w:rsidP="001166B6">
            <w:pPr>
              <w:spacing w:after="0" w:line="240" w:lineRule="auto"/>
              <w:jc w:val="center"/>
              <w:rPr>
                <w:rFonts w:cstheme="minorHAnsi"/>
                <w:b/>
                <w:bCs/>
                <w:color w:val="000000"/>
                <w:sz w:val="24"/>
                <w:szCs w:val="24"/>
                <w:lang w:eastAsia="es-ES"/>
              </w:rPr>
            </w:pPr>
            <w:r w:rsidRPr="00DD3B2F">
              <w:rPr>
                <w:rFonts w:cstheme="minorHAnsi"/>
                <w:b/>
                <w:bCs/>
                <w:color w:val="000000"/>
                <w:sz w:val="24"/>
                <w:szCs w:val="24"/>
                <w:lang w:eastAsia="es-ES"/>
              </w:rPr>
              <w:t>Medio de verificación</w:t>
            </w:r>
          </w:p>
        </w:tc>
      </w:tr>
      <w:tr w:rsidR="00C81B99" w:rsidRPr="00DD3B2F" w14:paraId="0B821A3E" w14:textId="77777777" w:rsidTr="00820AE7">
        <w:trPr>
          <w:cantSplit/>
          <w:trHeight w:val="3376"/>
          <w:jc w:val="center"/>
        </w:trPr>
        <w:tc>
          <w:tcPr>
            <w:tcW w:w="5054" w:type="dxa"/>
            <w:vAlign w:val="center"/>
          </w:tcPr>
          <w:p w14:paraId="0A1EE3EC" w14:textId="63F98614" w:rsidR="00C81B99" w:rsidRPr="00DD3B2F" w:rsidRDefault="001C4B0E" w:rsidP="00DD516A">
            <w:pPr>
              <w:spacing w:after="0" w:line="240" w:lineRule="auto"/>
              <w:jc w:val="both"/>
              <w:rPr>
                <w:rFonts w:cstheme="minorHAnsi"/>
                <w:bCs/>
                <w:color w:val="000000"/>
                <w:sz w:val="24"/>
                <w:szCs w:val="24"/>
              </w:rPr>
            </w:pPr>
            <w:r w:rsidRPr="00DD3B2F">
              <w:rPr>
                <w:rFonts w:cstheme="minorHAnsi"/>
                <w:b/>
                <w:bCs/>
                <w:color w:val="000000"/>
                <w:sz w:val="24"/>
                <w:szCs w:val="24"/>
              </w:rPr>
              <w:t>1.a</w:t>
            </w:r>
            <w:r w:rsidR="00C81B99" w:rsidRPr="00DD3B2F">
              <w:rPr>
                <w:rFonts w:cstheme="minorHAnsi"/>
                <w:bCs/>
                <w:color w:val="000000"/>
                <w:sz w:val="24"/>
                <w:szCs w:val="24"/>
              </w:rPr>
              <w:t xml:space="preserve"> Acreditar ser una confederación gremial, de carácter </w:t>
            </w:r>
            <w:r w:rsidR="00DD516A" w:rsidRPr="00DD3B2F">
              <w:rPr>
                <w:rFonts w:cstheme="minorHAnsi"/>
                <w:bCs/>
                <w:color w:val="000000"/>
                <w:sz w:val="24"/>
                <w:szCs w:val="24"/>
              </w:rPr>
              <w:t xml:space="preserve">nacional legalmente constituida </w:t>
            </w:r>
            <w:r w:rsidR="00C81B99" w:rsidRPr="00DD3B2F">
              <w:rPr>
                <w:rFonts w:cstheme="minorHAnsi"/>
                <w:bCs/>
                <w:color w:val="000000"/>
                <w:sz w:val="24"/>
                <w:szCs w:val="24"/>
              </w:rPr>
              <w:t>vigente.</w:t>
            </w:r>
          </w:p>
          <w:p w14:paraId="5E1A80DE" w14:textId="77777777" w:rsidR="00C81B99" w:rsidRPr="00DD3B2F" w:rsidRDefault="00DD516A" w:rsidP="001166B6">
            <w:pPr>
              <w:spacing w:after="0" w:line="240" w:lineRule="auto"/>
              <w:ind w:left="63"/>
              <w:jc w:val="both"/>
              <w:rPr>
                <w:rFonts w:cstheme="minorHAnsi"/>
                <w:bCs/>
                <w:color w:val="000000"/>
                <w:sz w:val="24"/>
                <w:szCs w:val="24"/>
              </w:rPr>
            </w:pPr>
            <w:r w:rsidRPr="00DD3B2F">
              <w:rPr>
                <w:rFonts w:cstheme="minorHAnsi"/>
                <w:bCs/>
                <w:color w:val="000000"/>
                <w:sz w:val="24"/>
                <w:szCs w:val="24"/>
              </w:rPr>
              <w:t>o</w:t>
            </w:r>
          </w:p>
          <w:p w14:paraId="39CE9DF7" w14:textId="7D846A16" w:rsidR="00C81B99" w:rsidRPr="00DD3B2F" w:rsidRDefault="00C81B99" w:rsidP="001C4B0E">
            <w:pPr>
              <w:spacing w:after="0" w:line="240" w:lineRule="auto"/>
              <w:jc w:val="both"/>
              <w:rPr>
                <w:rFonts w:cstheme="minorHAnsi"/>
                <w:color w:val="000000"/>
                <w:sz w:val="24"/>
                <w:szCs w:val="24"/>
              </w:rPr>
            </w:pPr>
            <w:r w:rsidRPr="00DD3B2F">
              <w:rPr>
                <w:rFonts w:cstheme="minorHAnsi"/>
                <w:b/>
                <w:bCs/>
                <w:color w:val="000000"/>
                <w:sz w:val="24"/>
                <w:szCs w:val="24"/>
              </w:rPr>
              <w:t>1.</w:t>
            </w:r>
            <w:r w:rsidR="001C4B0E" w:rsidRPr="00DD3B2F">
              <w:rPr>
                <w:rFonts w:cstheme="minorHAnsi"/>
                <w:b/>
                <w:bCs/>
                <w:color w:val="000000"/>
                <w:sz w:val="24"/>
                <w:szCs w:val="24"/>
              </w:rPr>
              <w:t>b</w:t>
            </w:r>
            <w:r w:rsidRPr="00DD3B2F">
              <w:rPr>
                <w:rFonts w:cstheme="minorHAnsi"/>
                <w:bCs/>
                <w:color w:val="000000"/>
                <w:sz w:val="24"/>
                <w:szCs w:val="24"/>
              </w:rPr>
              <w:t xml:space="preserve"> </w:t>
            </w:r>
            <w:r w:rsidR="00DD516A" w:rsidRPr="00DD3B2F">
              <w:rPr>
                <w:rFonts w:eastAsia="Times New Roman" w:cstheme="minorHAnsi"/>
                <w:bCs/>
                <w:color w:val="000000"/>
                <w:sz w:val="24"/>
                <w:szCs w:val="24"/>
                <w:lang w:eastAsia="es-ES"/>
              </w:rPr>
              <w:t>Acreditar ser una</w:t>
            </w:r>
            <w:r w:rsidRPr="00DD3B2F">
              <w:rPr>
                <w:rFonts w:eastAsia="Times New Roman" w:cstheme="minorHAnsi"/>
                <w:bCs/>
                <w:color w:val="000000"/>
                <w:sz w:val="24"/>
                <w:szCs w:val="24"/>
                <w:lang w:eastAsia="es-ES"/>
              </w:rPr>
              <w:t xml:space="preserve"> federación gremial</w:t>
            </w:r>
            <w:r w:rsidR="00DD516A" w:rsidRPr="00DD3B2F">
              <w:rPr>
                <w:rFonts w:eastAsia="Times New Roman" w:cstheme="minorHAnsi"/>
                <w:bCs/>
                <w:color w:val="000000"/>
                <w:sz w:val="24"/>
                <w:szCs w:val="24"/>
                <w:lang w:eastAsia="es-ES"/>
              </w:rPr>
              <w:t>,</w:t>
            </w:r>
            <w:r w:rsidRPr="00DD3B2F">
              <w:rPr>
                <w:rFonts w:eastAsia="Times New Roman" w:cstheme="minorHAnsi"/>
                <w:bCs/>
                <w:color w:val="000000"/>
                <w:sz w:val="24"/>
                <w:szCs w:val="24"/>
                <w:lang w:eastAsia="es-ES"/>
              </w:rPr>
              <w:t xml:space="preserve"> </w:t>
            </w:r>
            <w:r w:rsidR="00DD516A" w:rsidRPr="00DD3B2F">
              <w:rPr>
                <w:rFonts w:cstheme="minorHAnsi"/>
                <w:bCs/>
                <w:color w:val="000000"/>
                <w:sz w:val="24"/>
                <w:szCs w:val="24"/>
              </w:rPr>
              <w:t>de carácter nacional</w:t>
            </w:r>
            <w:r w:rsidRPr="00DD3B2F">
              <w:rPr>
                <w:rFonts w:eastAsia="Times New Roman" w:cstheme="minorHAnsi"/>
                <w:bCs/>
                <w:color w:val="000000"/>
                <w:sz w:val="24"/>
                <w:szCs w:val="24"/>
                <w:lang w:eastAsia="es-ES"/>
              </w:rPr>
              <w:t xml:space="preserve"> legalmente </w:t>
            </w:r>
            <w:r w:rsidR="0061674E" w:rsidRPr="00DD3B2F">
              <w:rPr>
                <w:rFonts w:eastAsia="Times New Roman" w:cstheme="minorHAnsi"/>
                <w:bCs/>
                <w:color w:val="000000"/>
                <w:sz w:val="24"/>
                <w:szCs w:val="24"/>
                <w:lang w:eastAsia="es-ES"/>
              </w:rPr>
              <w:t>constituid</w:t>
            </w:r>
            <w:r w:rsidR="00DD516A" w:rsidRPr="00DD3B2F">
              <w:rPr>
                <w:rFonts w:eastAsia="Times New Roman" w:cstheme="minorHAnsi"/>
                <w:bCs/>
                <w:color w:val="000000"/>
                <w:sz w:val="24"/>
                <w:szCs w:val="24"/>
                <w:lang w:eastAsia="es-ES"/>
              </w:rPr>
              <w:t>a</w:t>
            </w:r>
            <w:r w:rsidRPr="00DD3B2F">
              <w:rPr>
                <w:rFonts w:eastAsia="Times New Roman" w:cstheme="minorHAnsi"/>
                <w:bCs/>
                <w:color w:val="000000"/>
                <w:sz w:val="24"/>
                <w:szCs w:val="24"/>
                <w:lang w:eastAsia="es-ES"/>
              </w:rPr>
              <w:t xml:space="preserve"> vigente. </w:t>
            </w:r>
          </w:p>
        </w:tc>
        <w:tc>
          <w:tcPr>
            <w:tcW w:w="4742" w:type="dxa"/>
            <w:vAlign w:val="center"/>
          </w:tcPr>
          <w:p w14:paraId="43A957A4" w14:textId="15EE0D35" w:rsidR="00334C62" w:rsidRPr="00DD3B2F" w:rsidRDefault="00C81B99" w:rsidP="00334C62">
            <w:pPr>
              <w:tabs>
                <w:tab w:val="left" w:pos="72"/>
                <w:tab w:val="left" w:pos="497"/>
                <w:tab w:val="left" w:pos="780"/>
              </w:tabs>
              <w:jc w:val="both"/>
              <w:rPr>
                <w:rFonts w:cstheme="minorHAnsi"/>
                <w:color w:val="000000"/>
                <w:u w:val="single"/>
              </w:rPr>
            </w:pPr>
            <w:r w:rsidRPr="00DD3B2F">
              <w:rPr>
                <w:rFonts w:cstheme="minorHAnsi"/>
                <w:b/>
                <w:color w:val="000000"/>
                <w:sz w:val="24"/>
                <w:szCs w:val="24"/>
                <w:u w:val="single"/>
                <w:lang w:eastAsia="es-ES"/>
              </w:rPr>
              <w:t>1.</w:t>
            </w:r>
            <w:r w:rsidRPr="00DD3B2F">
              <w:rPr>
                <w:rFonts w:cstheme="minorHAnsi"/>
                <w:color w:val="000000"/>
                <w:sz w:val="24"/>
                <w:szCs w:val="24"/>
                <w:u w:val="single"/>
                <w:lang w:eastAsia="es-ES"/>
              </w:rPr>
              <w:t xml:space="preserve"> Las confe</w:t>
            </w:r>
            <w:r w:rsidR="009A28AC" w:rsidRPr="00DD3B2F">
              <w:rPr>
                <w:rFonts w:cstheme="minorHAnsi"/>
                <w:color w:val="000000"/>
                <w:sz w:val="24"/>
                <w:szCs w:val="24"/>
                <w:u w:val="single"/>
                <w:lang w:eastAsia="es-ES"/>
              </w:rPr>
              <w:t>deraciones y/o</w:t>
            </w:r>
            <w:r w:rsidRPr="00DD3B2F">
              <w:rPr>
                <w:rFonts w:cstheme="minorHAnsi"/>
                <w:color w:val="000000"/>
                <w:sz w:val="24"/>
                <w:szCs w:val="24"/>
                <w:u w:val="single"/>
                <w:lang w:eastAsia="es-ES"/>
              </w:rPr>
              <w:t xml:space="preserve"> federaciones</w:t>
            </w:r>
            <w:r w:rsidR="009A28AC" w:rsidRPr="00DD3B2F">
              <w:rPr>
                <w:rFonts w:cstheme="minorHAnsi"/>
                <w:color w:val="000000"/>
                <w:sz w:val="24"/>
                <w:szCs w:val="24"/>
                <w:u w:val="single"/>
                <w:lang w:eastAsia="es-ES"/>
              </w:rPr>
              <w:t>,</w:t>
            </w:r>
            <w:r w:rsidRPr="00DD3B2F">
              <w:rPr>
                <w:rFonts w:cstheme="minorHAnsi"/>
                <w:color w:val="000000"/>
                <w:sz w:val="24"/>
                <w:szCs w:val="24"/>
                <w:u w:val="single"/>
                <w:lang w:eastAsia="es-ES"/>
              </w:rPr>
              <w:t xml:space="preserve"> de carácter nacional, </w:t>
            </w:r>
            <w:r w:rsidR="009A28AC" w:rsidRPr="00DD3B2F">
              <w:rPr>
                <w:rFonts w:cstheme="minorHAnsi"/>
                <w:color w:val="000000"/>
                <w:sz w:val="24"/>
                <w:szCs w:val="24"/>
                <w:u w:val="single"/>
                <w:lang w:eastAsia="es-ES"/>
              </w:rPr>
              <w:t>debe</w:t>
            </w:r>
            <w:r w:rsidRPr="00DD3B2F">
              <w:rPr>
                <w:rFonts w:cstheme="minorHAnsi"/>
                <w:color w:val="000000"/>
                <w:sz w:val="24"/>
                <w:szCs w:val="24"/>
                <w:u w:val="single"/>
                <w:lang w:eastAsia="es-ES"/>
              </w:rPr>
              <w:t>n ent</w:t>
            </w:r>
            <w:r w:rsidR="009A28AC" w:rsidRPr="00DD3B2F">
              <w:rPr>
                <w:rFonts w:cstheme="minorHAnsi"/>
                <w:color w:val="000000"/>
                <w:sz w:val="24"/>
                <w:szCs w:val="24"/>
                <w:u w:val="single"/>
                <w:lang w:eastAsia="es-ES"/>
              </w:rPr>
              <w:t xml:space="preserve">regar al momento de postular </w:t>
            </w:r>
            <w:r w:rsidRPr="00DD3B2F">
              <w:rPr>
                <w:rFonts w:cstheme="minorHAnsi"/>
                <w:color w:val="000000"/>
                <w:sz w:val="24"/>
                <w:szCs w:val="24"/>
                <w:u w:val="single"/>
                <w:lang w:eastAsia="es-ES"/>
              </w:rPr>
              <w:t xml:space="preserve">certificado u oficio de la </w:t>
            </w:r>
            <w:r w:rsidR="009A28AC" w:rsidRPr="00DD3B2F">
              <w:rPr>
                <w:rFonts w:cstheme="minorHAnsi"/>
                <w:color w:val="000000"/>
                <w:sz w:val="24"/>
                <w:szCs w:val="24"/>
                <w:u w:val="single"/>
                <w:lang w:eastAsia="es-ES"/>
              </w:rPr>
              <w:t>entidad estatal correspondiente</w:t>
            </w:r>
            <w:r w:rsidR="009A28AC" w:rsidRPr="00DD3B2F">
              <w:rPr>
                <w:rFonts w:cstheme="minorHAnsi"/>
                <w:color w:val="000000"/>
                <w:sz w:val="24"/>
                <w:szCs w:val="24"/>
                <w:lang w:eastAsia="es-ES"/>
              </w:rPr>
              <w:t>.</w:t>
            </w:r>
            <w:r w:rsidR="00334C62" w:rsidRPr="00DD3B2F">
              <w:rPr>
                <w:rFonts w:cstheme="minorHAnsi"/>
                <w:color w:val="000000"/>
                <w:u w:val="single"/>
              </w:rPr>
              <w:t xml:space="preserve"> </w:t>
            </w:r>
          </w:p>
          <w:p w14:paraId="0C0A5B6B" w14:textId="77777777" w:rsidR="00D21CF5" w:rsidRPr="00DD3B2F" w:rsidRDefault="00865F7C" w:rsidP="00D21CF5">
            <w:pPr>
              <w:tabs>
                <w:tab w:val="left" w:pos="72"/>
                <w:tab w:val="left" w:pos="497"/>
                <w:tab w:val="left" w:pos="780"/>
              </w:tabs>
              <w:jc w:val="both"/>
              <w:rPr>
                <w:rFonts w:cstheme="minorHAnsi"/>
              </w:rPr>
            </w:pPr>
            <w:hyperlink r:id="rId12" w:history="1">
              <w:r w:rsidR="00D21CF5" w:rsidRPr="00DD3B2F">
                <w:rPr>
                  <w:rStyle w:val="Hipervnculo"/>
                  <w:rFonts w:cstheme="minorHAnsi"/>
                </w:rPr>
                <w:t>https://tramites.economia.gob.cl/DAES</w:t>
              </w:r>
            </w:hyperlink>
          </w:p>
          <w:p w14:paraId="3A0D211D" w14:textId="24BC1CB8" w:rsidR="00D21CF5" w:rsidRPr="00DD3B2F" w:rsidRDefault="00865F7C" w:rsidP="00D21CF5">
            <w:pPr>
              <w:tabs>
                <w:tab w:val="left" w:pos="72"/>
                <w:tab w:val="left" w:pos="497"/>
                <w:tab w:val="left" w:pos="780"/>
              </w:tabs>
              <w:jc w:val="both"/>
              <w:rPr>
                <w:rStyle w:val="Hipervnculo"/>
                <w:rFonts w:cstheme="minorHAnsi"/>
              </w:rPr>
            </w:pPr>
            <w:hyperlink r:id="rId13" w:history="1">
              <w:r w:rsidR="00D21CF5" w:rsidRPr="00DD3B2F">
                <w:rPr>
                  <w:rStyle w:val="Hipervnculo"/>
                  <w:rFonts w:cstheme="minorHAnsi"/>
                </w:rPr>
                <w:t>https://www.dt.gob.cl/portal/1626/w3-article-101173.html</w:t>
              </w:r>
            </w:hyperlink>
          </w:p>
          <w:p w14:paraId="706760C8" w14:textId="44CAF615" w:rsidR="009A28AC" w:rsidRPr="00DD3B2F" w:rsidRDefault="00C81B99" w:rsidP="009A28AC">
            <w:pPr>
              <w:tabs>
                <w:tab w:val="left" w:pos="72"/>
                <w:tab w:val="left" w:pos="497"/>
                <w:tab w:val="left" w:pos="780"/>
              </w:tabs>
              <w:spacing w:after="0" w:line="240" w:lineRule="auto"/>
              <w:jc w:val="both"/>
              <w:rPr>
                <w:rFonts w:cstheme="minorHAnsi"/>
                <w:sz w:val="24"/>
                <w:szCs w:val="24"/>
              </w:rPr>
            </w:pPr>
            <w:r w:rsidRPr="00DD3B2F">
              <w:rPr>
                <w:rFonts w:cstheme="minorHAnsi"/>
                <w:sz w:val="24"/>
                <w:szCs w:val="24"/>
              </w:rPr>
              <w:t xml:space="preserve">Sercotec verificará que </w:t>
            </w:r>
            <w:r w:rsidR="009A28AC" w:rsidRPr="00DD3B2F">
              <w:rPr>
                <w:rFonts w:cstheme="minorHAnsi"/>
                <w:sz w:val="24"/>
                <w:szCs w:val="24"/>
              </w:rPr>
              <w:t>se cumpla</w:t>
            </w:r>
            <w:r w:rsidRPr="00DD3B2F">
              <w:rPr>
                <w:rFonts w:cstheme="minorHAnsi"/>
                <w:sz w:val="24"/>
                <w:szCs w:val="24"/>
              </w:rPr>
              <w:t xml:space="preserve"> con el requisito de ser “de carácter nacional”, en la </w:t>
            </w:r>
            <w:r w:rsidR="009A28AC" w:rsidRPr="00DD3B2F">
              <w:rPr>
                <w:rFonts w:cstheme="minorHAnsi"/>
                <w:sz w:val="24"/>
                <w:szCs w:val="24"/>
              </w:rPr>
              <w:t>etapa de admisibilidad.</w:t>
            </w:r>
          </w:p>
          <w:p w14:paraId="48F8CA9F" w14:textId="38499556" w:rsidR="00334C62" w:rsidRPr="00DD3B2F" w:rsidRDefault="009A28AC" w:rsidP="009A28AC">
            <w:pPr>
              <w:tabs>
                <w:tab w:val="left" w:pos="72"/>
                <w:tab w:val="left" w:pos="497"/>
                <w:tab w:val="left" w:pos="780"/>
              </w:tabs>
              <w:spacing w:after="0" w:line="240" w:lineRule="auto"/>
              <w:jc w:val="both"/>
              <w:rPr>
                <w:rFonts w:cstheme="minorHAnsi"/>
                <w:sz w:val="24"/>
                <w:szCs w:val="24"/>
              </w:rPr>
            </w:pPr>
            <w:r w:rsidRPr="00DD3B2F">
              <w:rPr>
                <w:rFonts w:cstheme="minorHAnsi"/>
                <w:sz w:val="24"/>
                <w:szCs w:val="24"/>
              </w:rPr>
              <w:t xml:space="preserve">En caso que la confederación o federación, no cumpla, </w:t>
            </w:r>
            <w:r w:rsidR="00C81B99" w:rsidRPr="00DD3B2F">
              <w:rPr>
                <w:rFonts w:cstheme="minorHAnsi"/>
                <w:sz w:val="24"/>
                <w:szCs w:val="24"/>
              </w:rPr>
              <w:t xml:space="preserve">quedará automáticamente fuera del proceso, lo cual se le notificará </w:t>
            </w:r>
            <w:r w:rsidRPr="00DD3B2F">
              <w:rPr>
                <w:rFonts w:cstheme="minorHAnsi"/>
                <w:sz w:val="24"/>
                <w:szCs w:val="24"/>
              </w:rPr>
              <w:t xml:space="preserve">a través de un </w:t>
            </w:r>
            <w:r w:rsidR="00C81B99" w:rsidRPr="00DD3B2F">
              <w:rPr>
                <w:rFonts w:cstheme="minorHAnsi"/>
                <w:sz w:val="24"/>
                <w:szCs w:val="24"/>
              </w:rPr>
              <w:t>correo electrónico</w:t>
            </w:r>
            <w:r w:rsidRPr="00DD3B2F">
              <w:rPr>
                <w:rFonts w:cstheme="minorHAnsi"/>
                <w:sz w:val="24"/>
                <w:szCs w:val="24"/>
              </w:rPr>
              <w:t>.</w:t>
            </w:r>
          </w:p>
        </w:tc>
      </w:tr>
      <w:tr w:rsidR="00C81B99" w:rsidRPr="00DD3B2F" w14:paraId="081DE620" w14:textId="77777777" w:rsidTr="00820AE7">
        <w:trPr>
          <w:trHeight w:val="282"/>
          <w:jc w:val="center"/>
        </w:trPr>
        <w:tc>
          <w:tcPr>
            <w:tcW w:w="5054" w:type="dxa"/>
            <w:vAlign w:val="center"/>
          </w:tcPr>
          <w:p w14:paraId="19358641" w14:textId="77777777" w:rsidR="009A28AC" w:rsidRPr="00DD3B2F" w:rsidRDefault="009A28AC" w:rsidP="001166B6">
            <w:pPr>
              <w:spacing w:after="0" w:line="240" w:lineRule="auto"/>
              <w:jc w:val="both"/>
              <w:rPr>
                <w:rFonts w:cstheme="minorHAnsi"/>
                <w:sz w:val="24"/>
                <w:szCs w:val="24"/>
              </w:rPr>
            </w:pPr>
            <w:r w:rsidRPr="00DD3B2F">
              <w:rPr>
                <w:rFonts w:cstheme="minorHAnsi"/>
                <w:b/>
                <w:sz w:val="24"/>
                <w:szCs w:val="24"/>
              </w:rPr>
              <w:t xml:space="preserve">2. </w:t>
            </w:r>
            <w:r w:rsidR="00C81B99" w:rsidRPr="00DD3B2F">
              <w:rPr>
                <w:rFonts w:cstheme="minorHAnsi"/>
                <w:sz w:val="24"/>
                <w:szCs w:val="24"/>
              </w:rPr>
              <w:t>Presentación de un proyecto a Sercotec</w:t>
            </w:r>
            <w:r w:rsidRPr="00DD3B2F">
              <w:rPr>
                <w:rFonts w:cstheme="minorHAnsi"/>
                <w:sz w:val="24"/>
                <w:szCs w:val="24"/>
              </w:rPr>
              <w:t>:</w:t>
            </w:r>
          </w:p>
          <w:p w14:paraId="356C3B43" w14:textId="77777777" w:rsidR="008065D2" w:rsidRPr="00DD3B2F" w:rsidRDefault="008065D2" w:rsidP="007609E1">
            <w:pPr>
              <w:spacing w:after="0" w:line="240" w:lineRule="auto"/>
              <w:jc w:val="both"/>
              <w:rPr>
                <w:rFonts w:cstheme="minorHAnsi"/>
                <w:sz w:val="24"/>
                <w:szCs w:val="24"/>
              </w:rPr>
            </w:pPr>
          </w:p>
          <w:p w14:paraId="142A5667" w14:textId="77777777" w:rsidR="00AA30DB" w:rsidRPr="00DD3B2F" w:rsidRDefault="008065D2" w:rsidP="007609E1">
            <w:pPr>
              <w:spacing w:after="0" w:line="240" w:lineRule="auto"/>
              <w:jc w:val="both"/>
              <w:rPr>
                <w:rFonts w:cstheme="minorHAnsi"/>
                <w:sz w:val="24"/>
                <w:szCs w:val="24"/>
              </w:rPr>
            </w:pPr>
            <w:r w:rsidRPr="00DD3B2F">
              <w:rPr>
                <w:rFonts w:cstheme="minorHAnsi"/>
                <w:sz w:val="24"/>
                <w:szCs w:val="24"/>
              </w:rPr>
              <w:t xml:space="preserve">2.1 </w:t>
            </w:r>
            <w:r w:rsidR="009A28AC" w:rsidRPr="00DD3B2F">
              <w:rPr>
                <w:rFonts w:cstheme="minorHAnsi"/>
                <w:sz w:val="24"/>
                <w:szCs w:val="24"/>
              </w:rPr>
              <w:t>D</w:t>
            </w:r>
            <w:r w:rsidR="00C81B99" w:rsidRPr="00DD3B2F">
              <w:rPr>
                <w:rFonts w:cstheme="minorHAnsi"/>
                <w:sz w:val="24"/>
                <w:szCs w:val="24"/>
              </w:rPr>
              <w:t>ebe</w:t>
            </w:r>
            <w:r w:rsidR="009A28AC" w:rsidRPr="00DD3B2F">
              <w:rPr>
                <w:rFonts w:cstheme="minorHAnsi"/>
                <w:sz w:val="24"/>
                <w:szCs w:val="24"/>
              </w:rPr>
              <w:t>rá</w:t>
            </w:r>
            <w:r w:rsidR="00C81B99" w:rsidRPr="00DD3B2F">
              <w:rPr>
                <w:rFonts w:cstheme="minorHAnsi"/>
                <w:sz w:val="24"/>
                <w:szCs w:val="24"/>
              </w:rPr>
              <w:t xml:space="preserve"> </w:t>
            </w:r>
            <w:r w:rsidR="00AA30DB" w:rsidRPr="00DD3B2F">
              <w:rPr>
                <w:rFonts w:cstheme="minorHAnsi"/>
                <w:sz w:val="24"/>
                <w:szCs w:val="24"/>
              </w:rPr>
              <w:t>ser presentado en tiempo y forma.</w:t>
            </w:r>
          </w:p>
          <w:p w14:paraId="374177D3" w14:textId="77777777" w:rsidR="00AA30DB" w:rsidRPr="00DD3B2F" w:rsidRDefault="00AA30DB" w:rsidP="007609E1">
            <w:pPr>
              <w:spacing w:after="0" w:line="240" w:lineRule="auto"/>
              <w:jc w:val="both"/>
              <w:rPr>
                <w:rFonts w:cstheme="minorHAnsi"/>
                <w:sz w:val="24"/>
                <w:szCs w:val="24"/>
              </w:rPr>
            </w:pPr>
          </w:p>
          <w:p w14:paraId="659E9B4A" w14:textId="18651DD5" w:rsidR="00C81B99" w:rsidRPr="00DD3B2F" w:rsidRDefault="00C81B99" w:rsidP="00591E1B">
            <w:pPr>
              <w:spacing w:after="0" w:line="240" w:lineRule="auto"/>
              <w:jc w:val="both"/>
              <w:rPr>
                <w:rFonts w:cstheme="minorHAnsi"/>
                <w:sz w:val="24"/>
                <w:szCs w:val="24"/>
              </w:rPr>
            </w:pPr>
            <w:r w:rsidRPr="00DD3B2F">
              <w:rPr>
                <w:rFonts w:cstheme="minorHAnsi"/>
                <w:sz w:val="24"/>
                <w:szCs w:val="24"/>
              </w:rPr>
              <w:t xml:space="preserve"> </w:t>
            </w:r>
            <w:r w:rsidR="008065D2" w:rsidRPr="00DD3B2F">
              <w:rPr>
                <w:rFonts w:cstheme="minorHAnsi"/>
                <w:sz w:val="24"/>
                <w:szCs w:val="24"/>
              </w:rPr>
              <w:t>2.2</w:t>
            </w:r>
            <w:r w:rsidR="00AA30DB" w:rsidRPr="00DD3B2F">
              <w:rPr>
                <w:rFonts w:cstheme="minorHAnsi"/>
                <w:sz w:val="24"/>
                <w:szCs w:val="24"/>
              </w:rPr>
              <w:t xml:space="preserve"> </w:t>
            </w:r>
            <w:r w:rsidRPr="00DD3B2F">
              <w:rPr>
                <w:rFonts w:cstheme="minorHAnsi"/>
                <w:sz w:val="24"/>
                <w:szCs w:val="24"/>
              </w:rPr>
              <w:t>completa</w:t>
            </w:r>
            <w:r w:rsidR="00AA30DB" w:rsidRPr="00DD3B2F">
              <w:rPr>
                <w:rFonts w:cstheme="minorHAnsi"/>
                <w:sz w:val="24"/>
                <w:szCs w:val="24"/>
              </w:rPr>
              <w:t xml:space="preserve">r </w:t>
            </w:r>
            <w:r w:rsidRPr="00DD3B2F">
              <w:rPr>
                <w:rFonts w:cstheme="minorHAnsi"/>
                <w:sz w:val="24"/>
                <w:szCs w:val="24"/>
              </w:rPr>
              <w:t xml:space="preserve">el formulario de postulación con todos los antecedentes requeridos y cumpliendo con las condiciones </w:t>
            </w:r>
            <w:r w:rsidR="009A28AC" w:rsidRPr="00DD3B2F">
              <w:rPr>
                <w:rFonts w:cstheme="minorHAnsi"/>
                <w:sz w:val="24"/>
                <w:szCs w:val="24"/>
              </w:rPr>
              <w:t xml:space="preserve">de financiamiento descritas en </w:t>
            </w:r>
            <w:r w:rsidR="007609E1" w:rsidRPr="00DD3B2F">
              <w:rPr>
                <w:rFonts w:cstheme="minorHAnsi"/>
                <w:sz w:val="24"/>
                <w:szCs w:val="24"/>
              </w:rPr>
              <w:t xml:space="preserve">el </w:t>
            </w:r>
            <w:r w:rsidR="00E15C99" w:rsidRPr="00DD3B2F">
              <w:rPr>
                <w:rFonts w:cstheme="minorHAnsi"/>
                <w:b/>
                <w:sz w:val="24"/>
                <w:szCs w:val="24"/>
              </w:rPr>
              <w:t xml:space="preserve">punto </w:t>
            </w:r>
            <w:r w:rsidR="000F13FD" w:rsidRPr="00DD3B2F">
              <w:rPr>
                <w:rFonts w:cstheme="minorHAnsi"/>
                <w:b/>
                <w:sz w:val="24"/>
                <w:szCs w:val="24"/>
              </w:rPr>
              <w:t xml:space="preserve">4 y </w:t>
            </w:r>
            <w:r w:rsidR="007609E1" w:rsidRPr="00DD3B2F">
              <w:rPr>
                <w:rFonts w:cstheme="minorHAnsi"/>
                <w:b/>
                <w:sz w:val="24"/>
                <w:szCs w:val="24"/>
              </w:rPr>
              <w:t xml:space="preserve">5 </w:t>
            </w:r>
            <w:r w:rsidR="00E15C99" w:rsidRPr="00DD3B2F">
              <w:rPr>
                <w:rFonts w:cstheme="minorHAnsi"/>
                <w:b/>
                <w:sz w:val="24"/>
                <w:szCs w:val="24"/>
              </w:rPr>
              <w:t xml:space="preserve"> de las bases</w:t>
            </w:r>
            <w:r w:rsidRPr="00DD3B2F">
              <w:rPr>
                <w:rFonts w:cstheme="minorHAnsi"/>
                <w:sz w:val="24"/>
                <w:szCs w:val="24"/>
              </w:rPr>
              <w:t xml:space="preserve"> </w:t>
            </w:r>
            <w:r w:rsidR="009A28AC" w:rsidRPr="00DD3B2F">
              <w:rPr>
                <w:rFonts w:cstheme="minorHAnsi"/>
                <w:sz w:val="24"/>
                <w:szCs w:val="24"/>
              </w:rPr>
              <w:t xml:space="preserve">(monto </w:t>
            </w:r>
            <w:r w:rsidR="00B61654" w:rsidRPr="00DD3B2F">
              <w:rPr>
                <w:rFonts w:cstheme="minorHAnsi"/>
                <w:sz w:val="24"/>
                <w:szCs w:val="24"/>
              </w:rPr>
              <w:t xml:space="preserve">financiamiento solicitado, </w:t>
            </w:r>
            <w:r w:rsidRPr="00DD3B2F">
              <w:rPr>
                <w:rFonts w:cstheme="minorHAnsi"/>
                <w:sz w:val="24"/>
                <w:szCs w:val="24"/>
              </w:rPr>
              <w:t>ítems a financiar y restricciones financiamiento).</w:t>
            </w:r>
          </w:p>
        </w:tc>
        <w:tc>
          <w:tcPr>
            <w:tcW w:w="4742" w:type="dxa"/>
            <w:vAlign w:val="center"/>
          </w:tcPr>
          <w:p w14:paraId="10B84439" w14:textId="5BE6C474" w:rsidR="00C81B99" w:rsidRPr="00DD3B2F" w:rsidRDefault="009A28AC" w:rsidP="001C4B0E">
            <w:pPr>
              <w:spacing w:after="0" w:line="240" w:lineRule="auto"/>
              <w:jc w:val="both"/>
              <w:rPr>
                <w:rFonts w:cstheme="minorHAnsi"/>
                <w:b/>
                <w:color w:val="000000"/>
                <w:sz w:val="24"/>
                <w:szCs w:val="24"/>
                <w:lang w:val="es-CL"/>
              </w:rPr>
            </w:pPr>
            <w:r w:rsidRPr="00DD3B2F">
              <w:rPr>
                <w:rFonts w:cstheme="minorHAnsi"/>
                <w:b/>
                <w:color w:val="000000"/>
                <w:sz w:val="24"/>
                <w:szCs w:val="24"/>
                <w:lang w:val="es-CL"/>
              </w:rPr>
              <w:t xml:space="preserve">2. </w:t>
            </w:r>
            <w:r w:rsidR="00C81B99" w:rsidRPr="00DD3B2F">
              <w:rPr>
                <w:rFonts w:cstheme="minorHAnsi"/>
                <w:b/>
                <w:sz w:val="24"/>
                <w:szCs w:val="24"/>
                <w:u w:val="single"/>
              </w:rPr>
              <w:t>Formulario de postulación</w:t>
            </w:r>
            <w:r w:rsidRPr="00DD3B2F">
              <w:rPr>
                <w:rFonts w:cstheme="minorHAnsi"/>
                <w:b/>
                <w:sz w:val="24"/>
                <w:szCs w:val="24"/>
              </w:rPr>
              <w:t xml:space="preserve"> (</w:t>
            </w:r>
            <w:r w:rsidR="00C81B99" w:rsidRPr="00DD3B2F">
              <w:rPr>
                <w:rFonts w:cstheme="minorHAnsi"/>
                <w:b/>
                <w:sz w:val="24"/>
                <w:szCs w:val="24"/>
              </w:rPr>
              <w:t xml:space="preserve">Anexo N° </w:t>
            </w:r>
            <w:r w:rsidR="000F13FD" w:rsidRPr="00DD3B2F">
              <w:rPr>
                <w:rFonts w:cstheme="minorHAnsi"/>
                <w:b/>
                <w:sz w:val="24"/>
                <w:szCs w:val="24"/>
              </w:rPr>
              <w:t>5</w:t>
            </w:r>
            <w:r w:rsidRPr="00DD3B2F">
              <w:rPr>
                <w:rFonts w:cstheme="minorHAnsi"/>
                <w:b/>
                <w:sz w:val="24"/>
                <w:szCs w:val="24"/>
              </w:rPr>
              <w:t xml:space="preserve">) </w:t>
            </w:r>
            <w:r w:rsidRPr="00DD3B2F">
              <w:rPr>
                <w:rFonts w:cstheme="minorHAnsi"/>
                <w:sz w:val="24"/>
                <w:szCs w:val="24"/>
              </w:rPr>
              <w:t>del A</w:t>
            </w:r>
            <w:r w:rsidR="00C81B99" w:rsidRPr="00DD3B2F">
              <w:rPr>
                <w:rFonts w:cstheme="minorHAnsi"/>
                <w:sz w:val="24"/>
                <w:szCs w:val="24"/>
              </w:rPr>
              <w:t>nexo de postulación</w:t>
            </w:r>
            <w:r w:rsidR="00280559" w:rsidRPr="00DD3B2F">
              <w:rPr>
                <w:rFonts w:cstheme="minorHAnsi"/>
                <w:sz w:val="24"/>
                <w:szCs w:val="24"/>
              </w:rPr>
              <w:t xml:space="preserve"> de Sercotec</w:t>
            </w:r>
            <w:r w:rsidR="00C81B99" w:rsidRPr="00DD3B2F">
              <w:rPr>
                <w:rFonts w:cstheme="minorHAnsi"/>
                <w:sz w:val="24"/>
                <w:szCs w:val="24"/>
              </w:rPr>
              <w:t xml:space="preserve">, el cual se encuentra disponible en </w:t>
            </w:r>
            <w:hyperlink r:id="rId14" w:history="1">
              <w:r w:rsidR="00280559" w:rsidRPr="00DD3B2F">
                <w:rPr>
                  <w:rStyle w:val="Hipervnculo"/>
                  <w:rFonts w:cstheme="minorHAnsi"/>
                  <w:sz w:val="24"/>
                  <w:szCs w:val="24"/>
                </w:rPr>
                <w:t>www.sercotec.cl</w:t>
              </w:r>
            </w:hyperlink>
            <w:r w:rsidRPr="00DD3B2F">
              <w:rPr>
                <w:rFonts w:cstheme="minorHAnsi"/>
                <w:sz w:val="24"/>
                <w:szCs w:val="24"/>
              </w:rPr>
              <w:t>.</w:t>
            </w:r>
            <w:r w:rsidR="00D21CF5" w:rsidRPr="00DD3B2F">
              <w:rPr>
                <w:rFonts w:cstheme="minorHAnsi"/>
                <w:sz w:val="24"/>
                <w:szCs w:val="24"/>
              </w:rPr>
              <w:t xml:space="preserve"> </w:t>
            </w:r>
          </w:p>
        </w:tc>
      </w:tr>
      <w:tr w:rsidR="00C81B99" w:rsidRPr="00DD3B2F" w14:paraId="61919A94" w14:textId="77777777" w:rsidTr="00820AE7">
        <w:trPr>
          <w:trHeight w:val="282"/>
          <w:jc w:val="center"/>
        </w:trPr>
        <w:tc>
          <w:tcPr>
            <w:tcW w:w="5054" w:type="dxa"/>
            <w:vAlign w:val="center"/>
          </w:tcPr>
          <w:p w14:paraId="7E11FB90" w14:textId="77777777" w:rsidR="00C81B99" w:rsidRPr="00DD3B2F" w:rsidRDefault="00C81B99" w:rsidP="001166B6">
            <w:pPr>
              <w:spacing w:after="0" w:line="240" w:lineRule="auto"/>
              <w:jc w:val="both"/>
              <w:rPr>
                <w:rFonts w:cstheme="minorHAnsi"/>
                <w:sz w:val="24"/>
                <w:szCs w:val="24"/>
                <w:lang w:val="es-CL"/>
              </w:rPr>
            </w:pPr>
            <w:r w:rsidRPr="00DD3B2F">
              <w:rPr>
                <w:rFonts w:cstheme="minorHAnsi"/>
                <w:b/>
                <w:sz w:val="24"/>
                <w:szCs w:val="24"/>
              </w:rPr>
              <w:t>3.</w:t>
            </w:r>
            <w:r w:rsidR="009A28AC" w:rsidRPr="00DD3B2F">
              <w:rPr>
                <w:rFonts w:cstheme="minorHAnsi"/>
                <w:sz w:val="24"/>
                <w:szCs w:val="24"/>
              </w:rPr>
              <w:t xml:space="preserve"> El gremio </w:t>
            </w:r>
            <w:r w:rsidRPr="00DD3B2F">
              <w:rPr>
                <w:rFonts w:cstheme="minorHAnsi"/>
                <w:b/>
                <w:bCs/>
                <w:sz w:val="24"/>
                <w:szCs w:val="24"/>
                <w:u w:val="single"/>
                <w:lang w:val="es-CL"/>
              </w:rPr>
              <w:t>NO</w:t>
            </w:r>
            <w:r w:rsidRPr="00DD3B2F">
              <w:rPr>
                <w:rFonts w:cstheme="minorHAnsi"/>
                <w:sz w:val="24"/>
                <w:szCs w:val="24"/>
                <w:lang w:val="es-CL"/>
              </w:rPr>
              <w:t xml:space="preserve"> </w:t>
            </w:r>
            <w:r w:rsidRPr="00DD3B2F">
              <w:rPr>
                <w:rFonts w:cstheme="minorHAnsi"/>
                <w:sz w:val="24"/>
                <w:szCs w:val="24"/>
                <w:u w:val="single"/>
                <w:lang w:val="es-CL"/>
              </w:rPr>
              <w:t xml:space="preserve">debe tener </w:t>
            </w:r>
            <w:r w:rsidR="009A28AC" w:rsidRPr="00DD3B2F">
              <w:rPr>
                <w:rFonts w:cstheme="minorHAnsi"/>
                <w:sz w:val="24"/>
                <w:szCs w:val="24"/>
                <w:u w:val="single"/>
                <w:lang w:val="es-CL"/>
              </w:rPr>
              <w:t xml:space="preserve">deudas previsionales </w:t>
            </w:r>
            <w:r w:rsidRPr="00DD3B2F">
              <w:rPr>
                <w:rFonts w:cstheme="minorHAnsi"/>
                <w:sz w:val="24"/>
                <w:szCs w:val="24"/>
                <w:u w:val="single"/>
                <w:lang w:val="es-CL"/>
              </w:rPr>
              <w:t>ni laborales</w:t>
            </w:r>
            <w:r w:rsidRPr="00DD3B2F">
              <w:rPr>
                <w:rFonts w:cstheme="minorHAnsi"/>
                <w:sz w:val="24"/>
                <w:szCs w:val="24"/>
              </w:rPr>
              <w:t xml:space="preserve"> </w:t>
            </w:r>
            <w:r w:rsidRPr="00DD3B2F">
              <w:rPr>
                <w:rFonts w:cstheme="minorHAnsi"/>
                <w:sz w:val="24"/>
                <w:szCs w:val="24"/>
                <w:lang w:val="es-CL"/>
              </w:rPr>
              <w:t>al momento de postular.</w:t>
            </w:r>
          </w:p>
          <w:p w14:paraId="12ECCE62" w14:textId="77777777" w:rsidR="00C81B99" w:rsidRPr="00DD3B2F" w:rsidRDefault="00C81B99" w:rsidP="001166B6">
            <w:pPr>
              <w:spacing w:after="0" w:line="240" w:lineRule="auto"/>
              <w:jc w:val="both"/>
              <w:rPr>
                <w:rFonts w:cstheme="minorHAnsi"/>
                <w:b/>
                <w:bCs/>
                <w:color w:val="000000"/>
                <w:sz w:val="24"/>
                <w:szCs w:val="24"/>
                <w:lang w:val="es-CL" w:eastAsia="es-ES"/>
              </w:rPr>
            </w:pPr>
          </w:p>
        </w:tc>
        <w:tc>
          <w:tcPr>
            <w:tcW w:w="4742" w:type="dxa"/>
            <w:vAlign w:val="center"/>
          </w:tcPr>
          <w:p w14:paraId="21B63DE0" w14:textId="77777777" w:rsidR="00C81B99" w:rsidRPr="00DD3B2F" w:rsidRDefault="00C81B99" w:rsidP="001166B6">
            <w:pPr>
              <w:spacing w:after="0" w:line="240" w:lineRule="auto"/>
              <w:jc w:val="both"/>
              <w:rPr>
                <w:rFonts w:eastAsia="Times New Roman" w:cstheme="minorHAnsi"/>
                <w:color w:val="000000"/>
                <w:sz w:val="24"/>
                <w:szCs w:val="24"/>
              </w:rPr>
            </w:pPr>
            <w:r w:rsidRPr="00DD3B2F">
              <w:rPr>
                <w:rFonts w:cstheme="minorHAnsi"/>
                <w:b/>
                <w:color w:val="000000"/>
                <w:sz w:val="24"/>
                <w:szCs w:val="24"/>
                <w:lang w:val="es-CL"/>
              </w:rPr>
              <w:t xml:space="preserve">3. </w:t>
            </w:r>
            <w:r w:rsidRPr="00DD3B2F">
              <w:rPr>
                <w:rFonts w:cstheme="minorHAnsi"/>
                <w:color w:val="000000"/>
                <w:sz w:val="24"/>
                <w:szCs w:val="24"/>
              </w:rPr>
              <w:t xml:space="preserve"> </w:t>
            </w:r>
            <w:r w:rsidRPr="00DD3B2F">
              <w:rPr>
                <w:rFonts w:cstheme="minorHAnsi"/>
                <w:color w:val="000000"/>
                <w:sz w:val="24"/>
                <w:szCs w:val="24"/>
                <w:u w:val="single"/>
              </w:rPr>
              <w:t>Certificado de antecedentes laborales y previsionales</w:t>
            </w:r>
            <w:r w:rsidRPr="00DD3B2F">
              <w:rPr>
                <w:rFonts w:cstheme="minorHAnsi"/>
                <w:color w:val="000000"/>
                <w:sz w:val="24"/>
                <w:szCs w:val="24"/>
              </w:rPr>
              <w:t xml:space="preserve"> </w:t>
            </w:r>
            <w:r w:rsidR="009A28AC" w:rsidRPr="00DD3B2F">
              <w:rPr>
                <w:rFonts w:cstheme="minorHAnsi"/>
                <w:color w:val="000000"/>
                <w:sz w:val="24"/>
                <w:szCs w:val="24"/>
              </w:rPr>
              <w:t xml:space="preserve">de </w:t>
            </w:r>
            <w:r w:rsidRPr="00DD3B2F">
              <w:rPr>
                <w:rFonts w:cstheme="minorHAnsi"/>
                <w:color w:val="000000"/>
                <w:sz w:val="24"/>
                <w:szCs w:val="24"/>
              </w:rPr>
              <w:t>la Dirección del Trabajo, Boletín Laboral y Previsional.</w:t>
            </w:r>
          </w:p>
          <w:p w14:paraId="67707DA9" w14:textId="77777777" w:rsidR="00C81B99" w:rsidRPr="00DD3B2F" w:rsidRDefault="00C81B99" w:rsidP="001166B6">
            <w:pPr>
              <w:spacing w:after="0" w:line="240" w:lineRule="auto"/>
              <w:jc w:val="both"/>
              <w:rPr>
                <w:rFonts w:cstheme="minorHAnsi"/>
                <w:b/>
                <w:color w:val="000000"/>
                <w:sz w:val="24"/>
                <w:szCs w:val="24"/>
                <w:lang w:eastAsia="es-ES"/>
              </w:rPr>
            </w:pPr>
            <w:r w:rsidRPr="00DD3B2F">
              <w:rPr>
                <w:rFonts w:cstheme="minorHAnsi"/>
                <w:color w:val="000000"/>
                <w:sz w:val="24"/>
                <w:szCs w:val="24"/>
                <w:lang w:eastAsia="es-ES"/>
              </w:rPr>
              <w:t xml:space="preserve">Se aceptarán para estos efectos, documentos </w:t>
            </w:r>
            <w:proofErr w:type="spellStart"/>
            <w:r w:rsidRPr="00DD3B2F">
              <w:rPr>
                <w:rFonts w:cstheme="minorHAnsi"/>
                <w:color w:val="000000"/>
                <w:sz w:val="24"/>
                <w:szCs w:val="24"/>
                <w:lang w:eastAsia="es-ES"/>
              </w:rPr>
              <w:t>emitidos</w:t>
            </w:r>
            <w:proofErr w:type="spellEnd"/>
            <w:r w:rsidRPr="00DD3B2F">
              <w:rPr>
                <w:rFonts w:cstheme="minorHAnsi"/>
                <w:color w:val="000000"/>
                <w:sz w:val="24"/>
                <w:szCs w:val="24"/>
                <w:lang w:eastAsia="es-ES"/>
              </w:rPr>
              <w:t xml:space="preserve"> a través de Internet de las instituciones correspondientes.</w:t>
            </w:r>
          </w:p>
        </w:tc>
      </w:tr>
      <w:tr w:rsidR="004D2C35" w:rsidRPr="00DD3B2F" w14:paraId="57B07343" w14:textId="77777777" w:rsidTr="00820AE7">
        <w:trPr>
          <w:trHeight w:val="282"/>
          <w:jc w:val="center"/>
        </w:trPr>
        <w:tc>
          <w:tcPr>
            <w:tcW w:w="5054" w:type="dxa"/>
            <w:vAlign w:val="center"/>
          </w:tcPr>
          <w:p w14:paraId="4D5195F0" w14:textId="64730088" w:rsidR="004D2C35" w:rsidRPr="00DD3B2F" w:rsidRDefault="00B61654" w:rsidP="00B61654">
            <w:pPr>
              <w:spacing w:after="0" w:line="240" w:lineRule="auto"/>
              <w:jc w:val="both"/>
              <w:rPr>
                <w:rFonts w:cstheme="minorHAnsi"/>
                <w:b/>
                <w:sz w:val="24"/>
                <w:szCs w:val="24"/>
              </w:rPr>
            </w:pPr>
            <w:r w:rsidRPr="00DD3B2F">
              <w:rPr>
                <w:rFonts w:cstheme="minorHAnsi"/>
                <w:b/>
                <w:sz w:val="24"/>
                <w:szCs w:val="24"/>
              </w:rPr>
              <w:t xml:space="preserve">4. </w:t>
            </w:r>
            <w:r w:rsidRPr="00DD3B2F">
              <w:rPr>
                <w:rFonts w:cstheme="minorHAnsi"/>
                <w:sz w:val="24"/>
                <w:szCs w:val="24"/>
              </w:rPr>
              <w:t>El gremio nacional no debe tener ventas superiores a 25.000 UF</w:t>
            </w:r>
          </w:p>
        </w:tc>
        <w:tc>
          <w:tcPr>
            <w:tcW w:w="4742" w:type="dxa"/>
            <w:vAlign w:val="center"/>
          </w:tcPr>
          <w:p w14:paraId="4DF1FE2A" w14:textId="2D70FEBE" w:rsidR="004D2C35" w:rsidRPr="00DD3B2F" w:rsidRDefault="00B61654" w:rsidP="001C4B0E">
            <w:pPr>
              <w:spacing w:after="0" w:line="240" w:lineRule="auto"/>
              <w:jc w:val="both"/>
              <w:rPr>
                <w:rFonts w:cstheme="minorHAnsi"/>
                <w:b/>
                <w:color w:val="000000"/>
                <w:sz w:val="24"/>
                <w:szCs w:val="24"/>
                <w:lang w:val="es-CL"/>
              </w:rPr>
            </w:pPr>
            <w:r w:rsidRPr="00DD3B2F">
              <w:rPr>
                <w:rFonts w:cstheme="minorHAnsi"/>
                <w:b/>
                <w:color w:val="000000"/>
                <w:sz w:val="24"/>
                <w:szCs w:val="24"/>
                <w:lang w:val="es-CL"/>
              </w:rPr>
              <w:t xml:space="preserve">4. </w:t>
            </w:r>
            <w:r w:rsidRPr="00DD3B2F">
              <w:rPr>
                <w:rFonts w:cstheme="minorHAnsi"/>
                <w:color w:val="000000"/>
                <w:sz w:val="24"/>
                <w:szCs w:val="24"/>
                <w:lang w:val="es-CL"/>
              </w:rPr>
              <w:t>presentar carpeta tributaria para solicitar créditos del SII</w:t>
            </w:r>
            <w:r w:rsidR="001C4B0E" w:rsidRPr="00DD3B2F">
              <w:rPr>
                <w:rFonts w:cstheme="minorHAnsi"/>
                <w:color w:val="000000"/>
                <w:sz w:val="24"/>
                <w:szCs w:val="24"/>
                <w:lang w:val="es-CL"/>
              </w:rPr>
              <w:t xml:space="preserve"> (Periodo de verificación octubre 2019 – septiembre 2020)</w:t>
            </w:r>
          </w:p>
        </w:tc>
      </w:tr>
    </w:tbl>
    <w:p w14:paraId="07648E1B" w14:textId="4736F29A" w:rsidR="00CE705A" w:rsidRPr="00DD3B2F" w:rsidRDefault="00CE705A" w:rsidP="001166B6">
      <w:pPr>
        <w:spacing w:after="0" w:line="240" w:lineRule="auto"/>
        <w:jc w:val="both"/>
        <w:rPr>
          <w:rFonts w:cstheme="minorHAnsi"/>
          <w:sz w:val="24"/>
          <w:szCs w:val="24"/>
          <w:lang w:eastAsia="es-ES"/>
        </w:rPr>
      </w:pPr>
    </w:p>
    <w:p w14:paraId="202997E7" w14:textId="78DCC2AA" w:rsidR="00CE705A" w:rsidRPr="00DD3B2F" w:rsidRDefault="0029537F" w:rsidP="0029537F">
      <w:pPr>
        <w:spacing w:after="0" w:line="240" w:lineRule="auto"/>
        <w:jc w:val="center"/>
        <w:rPr>
          <w:rFonts w:cstheme="minorHAnsi"/>
          <w:b/>
          <w:sz w:val="24"/>
          <w:szCs w:val="24"/>
          <w:u w:val="single"/>
          <w:lang w:eastAsia="es-ES"/>
        </w:rPr>
      </w:pPr>
      <w:r w:rsidRPr="00DD3B2F">
        <w:rPr>
          <w:rFonts w:cstheme="minorHAnsi"/>
          <w:b/>
          <w:sz w:val="24"/>
          <w:szCs w:val="24"/>
          <w:u w:val="single"/>
          <w:lang w:eastAsia="es-ES"/>
        </w:rPr>
        <w:lastRenderedPageBreak/>
        <w:t>Anexo N°</w:t>
      </w:r>
      <w:r w:rsidR="00CE705A" w:rsidRPr="00DD3B2F">
        <w:rPr>
          <w:rFonts w:cstheme="minorHAnsi"/>
          <w:b/>
          <w:sz w:val="24"/>
          <w:szCs w:val="24"/>
          <w:u w:val="single"/>
          <w:lang w:eastAsia="es-ES"/>
        </w:rPr>
        <w:t xml:space="preserve">2 </w:t>
      </w:r>
    </w:p>
    <w:p w14:paraId="57205E32" w14:textId="0CD9F21A" w:rsidR="00334C62" w:rsidRPr="00DD3B2F" w:rsidRDefault="00CE705A" w:rsidP="0029537F">
      <w:pPr>
        <w:spacing w:after="0" w:line="240" w:lineRule="auto"/>
        <w:jc w:val="center"/>
        <w:rPr>
          <w:rFonts w:cstheme="minorHAnsi"/>
          <w:b/>
          <w:sz w:val="24"/>
          <w:szCs w:val="24"/>
          <w:u w:val="single"/>
          <w:lang w:eastAsia="es-ES"/>
        </w:rPr>
      </w:pPr>
      <w:r w:rsidRPr="00DD3B2F">
        <w:rPr>
          <w:rFonts w:cstheme="minorHAnsi"/>
          <w:b/>
          <w:sz w:val="24"/>
          <w:szCs w:val="24"/>
          <w:u w:val="single"/>
          <w:lang w:eastAsia="es-ES"/>
        </w:rPr>
        <w:t>D</w:t>
      </w:r>
      <w:r w:rsidR="0029537F" w:rsidRPr="00DD3B2F">
        <w:rPr>
          <w:rFonts w:cstheme="minorHAnsi"/>
          <w:b/>
          <w:sz w:val="24"/>
          <w:szCs w:val="24"/>
          <w:u w:val="single"/>
          <w:lang w:eastAsia="es-ES"/>
        </w:rPr>
        <w:t>eclaración de NO Consanguineidad</w:t>
      </w:r>
    </w:p>
    <w:p w14:paraId="66CA2D13" w14:textId="75300D3D" w:rsidR="0029537F" w:rsidRPr="00DD3B2F" w:rsidRDefault="0029537F" w:rsidP="001166B6">
      <w:pPr>
        <w:spacing w:after="0" w:line="240" w:lineRule="auto"/>
        <w:jc w:val="both"/>
        <w:rPr>
          <w:rFonts w:cstheme="minorHAnsi"/>
          <w:sz w:val="24"/>
          <w:szCs w:val="24"/>
          <w:lang w:eastAsia="es-ES"/>
        </w:rPr>
      </w:pPr>
    </w:p>
    <w:p w14:paraId="4F78C71C" w14:textId="677B5104" w:rsidR="0029537F" w:rsidRPr="00DD3B2F" w:rsidRDefault="0029537F" w:rsidP="001166B6">
      <w:pPr>
        <w:spacing w:after="0" w:line="240" w:lineRule="auto"/>
        <w:jc w:val="both"/>
        <w:rPr>
          <w:rFonts w:cstheme="minorHAnsi"/>
          <w:sz w:val="28"/>
          <w:szCs w:val="24"/>
          <w:lang w:eastAsia="es-ES"/>
        </w:rPr>
      </w:pPr>
    </w:p>
    <w:p w14:paraId="32A9A96A" w14:textId="2623AF6B" w:rsidR="00E1197A" w:rsidRPr="00DD3B2F" w:rsidRDefault="00E1197A" w:rsidP="00E1197A">
      <w:pPr>
        <w:jc w:val="both"/>
        <w:rPr>
          <w:rFonts w:cstheme="minorHAnsi"/>
          <w:bCs/>
          <w:snapToGrid w:val="0"/>
          <w:sz w:val="24"/>
          <w:lang w:val="es-CL"/>
        </w:rPr>
      </w:pPr>
      <w:r w:rsidRPr="00DD3B2F">
        <w:rPr>
          <w:rFonts w:eastAsia="Calibri" w:cstheme="minorHAnsi"/>
          <w:sz w:val="24"/>
        </w:rPr>
        <w:t xml:space="preserve">En___________, a _______de__________________ </w:t>
      </w:r>
      <w:proofErr w:type="spellStart"/>
      <w:r w:rsidRPr="00DD3B2F">
        <w:rPr>
          <w:rFonts w:eastAsia="Calibri" w:cstheme="minorHAnsi"/>
          <w:sz w:val="24"/>
        </w:rPr>
        <w:t>de</w:t>
      </w:r>
      <w:proofErr w:type="spellEnd"/>
      <w:r w:rsidRPr="00DD3B2F">
        <w:rPr>
          <w:rFonts w:eastAsia="Calibri" w:cstheme="minorHAnsi"/>
          <w:sz w:val="24"/>
        </w:rPr>
        <w:t xml:space="preserve"> 2020, la organización_____________________, RUT ______________, representada por __________, RUT _________, participante del proyecto _____________ declara </w:t>
      </w:r>
      <w:r w:rsidRPr="00DD3B2F">
        <w:rPr>
          <w:rFonts w:cstheme="minorHAnsi"/>
          <w:bCs/>
          <w:snapToGrid w:val="0"/>
          <w:sz w:val="24"/>
          <w:lang w:val="es-CL"/>
        </w:rPr>
        <w:t>que:</w:t>
      </w:r>
    </w:p>
    <w:p w14:paraId="45613004" w14:textId="519F8814" w:rsidR="007261CF" w:rsidRPr="00DD3B2F" w:rsidRDefault="00E1197A" w:rsidP="007261CF">
      <w:pPr>
        <w:widowControl w:val="0"/>
        <w:numPr>
          <w:ilvl w:val="0"/>
          <w:numId w:val="35"/>
        </w:numPr>
        <w:jc w:val="both"/>
        <w:rPr>
          <w:rFonts w:cstheme="minorHAnsi"/>
          <w:bCs/>
          <w:snapToGrid w:val="0"/>
          <w:sz w:val="24"/>
          <w:lang w:val="es-CL"/>
        </w:rPr>
      </w:pPr>
      <w:r w:rsidRPr="00DD3B2F">
        <w:rPr>
          <w:rFonts w:cstheme="minorHAnsi"/>
          <w:bCs/>
          <w:snapToGrid w:val="0"/>
          <w:sz w:val="24"/>
          <w:lang w:val="es-CL"/>
        </w:rPr>
        <w:t xml:space="preserve">El gasto rendido en el ítem de </w:t>
      </w:r>
      <w:r w:rsidRPr="00DD3B2F">
        <w:rPr>
          <w:rFonts w:cstheme="minorHAnsi"/>
          <w:bCs/>
          <w:sz w:val="24"/>
          <w:u w:val="single"/>
          <w:lang w:val="es-CL"/>
        </w:rPr>
        <w:t>acciones de marketing y gestión empresarial</w:t>
      </w:r>
      <w:r w:rsidR="00606B03">
        <w:rPr>
          <w:rFonts w:cstheme="minorHAnsi"/>
          <w:bCs/>
          <w:sz w:val="24"/>
          <w:u w:val="single"/>
          <w:lang w:val="es-CL"/>
        </w:rPr>
        <w:t xml:space="preserve"> </w:t>
      </w:r>
      <w:r w:rsidRPr="00DD3B2F">
        <w:rPr>
          <w:rFonts w:eastAsia="Calibri" w:cstheme="minorHAnsi"/>
          <w:b/>
          <w:sz w:val="24"/>
          <w:u w:val="single"/>
        </w:rPr>
        <w:t xml:space="preserve">  NO </w:t>
      </w:r>
      <w:r w:rsidRPr="00DD3B2F">
        <w:rPr>
          <w:rFonts w:eastAsia="Calibri" w:cstheme="minorHAnsi"/>
          <w:sz w:val="24"/>
          <w:u w:val="single"/>
        </w:rPr>
        <w:t xml:space="preserve">corresponde </w:t>
      </w:r>
      <w:r w:rsidRPr="00DD3B2F">
        <w:rPr>
          <w:rFonts w:eastAsia="Calibri" w:cstheme="minorHAnsi"/>
          <w:sz w:val="24"/>
        </w:rPr>
        <w:t xml:space="preserve">a mis propias </w:t>
      </w:r>
      <w:r w:rsidRPr="00DD3B2F">
        <w:rPr>
          <w:rFonts w:cstheme="minorHAnsi"/>
          <w:bCs/>
          <w:sz w:val="24"/>
          <w:lang w:val="es-CL"/>
        </w:rPr>
        <w:t>boletas de honorarios</w:t>
      </w:r>
      <w:r w:rsidRPr="00DD3B2F">
        <w:rPr>
          <w:rFonts w:cstheme="minorHAnsi"/>
          <w:bCs/>
          <w:snapToGrid w:val="0"/>
          <w:sz w:val="24"/>
          <w:lang w:val="es-CL"/>
        </w:rPr>
        <w:t xml:space="preserve">, de representantes </w:t>
      </w:r>
      <w:r w:rsidR="0079035E" w:rsidRPr="00DD3B2F">
        <w:rPr>
          <w:rFonts w:cstheme="minorHAnsi"/>
          <w:bCs/>
          <w:snapToGrid w:val="0"/>
          <w:sz w:val="24"/>
          <w:lang w:val="es-CL"/>
        </w:rPr>
        <w:t>legales, y</w:t>
      </w:r>
      <w:r w:rsidRPr="00DD3B2F">
        <w:rPr>
          <w:rFonts w:cstheme="minorHAnsi"/>
          <w:bCs/>
          <w:snapToGrid w:val="0"/>
          <w:sz w:val="24"/>
          <w:lang w:val="es-CL"/>
        </w:rPr>
        <w:t xml:space="preserve"> tampoco </w:t>
      </w:r>
      <w:r w:rsidR="0079035E" w:rsidRPr="00DD3B2F">
        <w:rPr>
          <w:rFonts w:cstheme="minorHAnsi"/>
          <w:bCs/>
          <w:snapToGrid w:val="0"/>
          <w:sz w:val="24"/>
          <w:lang w:val="es-CL"/>
        </w:rPr>
        <w:t>de sus</w:t>
      </w:r>
      <w:r w:rsidRPr="00DD3B2F">
        <w:rPr>
          <w:rFonts w:cstheme="minorHAnsi"/>
          <w:bCs/>
          <w:snapToGrid w:val="0"/>
          <w:sz w:val="24"/>
          <w:lang w:val="es-CL"/>
        </w:rPr>
        <w:t xml:space="preserve"> respectivos cónyuges,</w:t>
      </w:r>
      <w:r w:rsidRPr="00DD3B2F">
        <w:rPr>
          <w:rFonts w:cstheme="minorHAnsi"/>
          <w:snapToGrid w:val="0"/>
          <w:sz w:val="24"/>
          <w:lang w:val="es-CL"/>
        </w:rPr>
        <w:t xml:space="preserve"> y parientes por consanguineidad hasta el segundo grado inclusive (hijos, padres, </w:t>
      </w:r>
      <w:r w:rsidR="0079035E" w:rsidRPr="00DD3B2F">
        <w:rPr>
          <w:rFonts w:cstheme="minorHAnsi"/>
          <w:snapToGrid w:val="0"/>
          <w:sz w:val="24"/>
          <w:lang w:val="es-CL"/>
        </w:rPr>
        <w:t>abuelos, hermanos</w:t>
      </w:r>
      <w:r w:rsidRPr="00DD3B2F">
        <w:rPr>
          <w:rFonts w:cstheme="minorHAnsi"/>
          <w:snapToGrid w:val="0"/>
          <w:sz w:val="24"/>
          <w:lang w:val="es-CL"/>
        </w:rPr>
        <w:t xml:space="preserve">).  </w:t>
      </w:r>
      <w:r w:rsidRPr="00DD3B2F">
        <w:rPr>
          <w:rFonts w:cstheme="minorHAnsi"/>
          <w:bCs/>
          <w:snapToGrid w:val="0"/>
          <w:sz w:val="24"/>
          <w:lang w:val="es-CL"/>
        </w:rPr>
        <w:t xml:space="preserve"> </w:t>
      </w:r>
    </w:p>
    <w:p w14:paraId="706CFFD4" w14:textId="6B55C8A9" w:rsidR="007261CF" w:rsidRPr="00DD3B2F" w:rsidRDefault="007261CF" w:rsidP="007261CF">
      <w:pPr>
        <w:widowControl w:val="0"/>
        <w:numPr>
          <w:ilvl w:val="0"/>
          <w:numId w:val="35"/>
        </w:numPr>
        <w:jc w:val="both"/>
        <w:rPr>
          <w:rFonts w:cstheme="minorHAnsi"/>
          <w:bCs/>
          <w:snapToGrid w:val="0"/>
          <w:sz w:val="24"/>
          <w:lang w:val="es-CL"/>
        </w:rPr>
      </w:pPr>
      <w:r w:rsidRPr="00DD3B2F">
        <w:rPr>
          <w:rFonts w:cstheme="minorHAnsi"/>
          <w:bCs/>
          <w:snapToGrid w:val="0"/>
          <w:sz w:val="24"/>
          <w:lang w:val="es-CL"/>
        </w:rPr>
        <w:t xml:space="preserve">El gasto rendido en el ítem de </w:t>
      </w:r>
      <w:r w:rsidR="0079035E" w:rsidRPr="00DD3B2F">
        <w:rPr>
          <w:rFonts w:cstheme="minorHAnsi"/>
          <w:bCs/>
          <w:snapToGrid w:val="0"/>
          <w:sz w:val="24"/>
          <w:lang w:val="es-CL"/>
        </w:rPr>
        <w:t>Capacitación NO</w:t>
      </w:r>
      <w:r w:rsidRPr="00DD3B2F">
        <w:rPr>
          <w:rFonts w:cstheme="minorHAnsi"/>
          <w:bCs/>
          <w:snapToGrid w:val="0"/>
          <w:sz w:val="24"/>
          <w:lang w:val="es-CL"/>
        </w:rPr>
        <w:t xml:space="preserve"> </w:t>
      </w:r>
      <w:r w:rsidR="0079035E" w:rsidRPr="00DD3B2F">
        <w:rPr>
          <w:rFonts w:cstheme="minorHAnsi"/>
          <w:bCs/>
          <w:snapToGrid w:val="0"/>
          <w:sz w:val="24"/>
          <w:lang w:val="es-CL"/>
        </w:rPr>
        <w:t>corresponde a</w:t>
      </w:r>
      <w:r w:rsidRPr="00DD3B2F">
        <w:rPr>
          <w:rFonts w:cstheme="minorHAnsi"/>
          <w:bCs/>
          <w:snapToGrid w:val="0"/>
          <w:sz w:val="24"/>
          <w:lang w:val="es-CL"/>
        </w:rPr>
        <w:t xml:space="preserve"> mis propias boletas de honorarios, de socios, de representantes </w:t>
      </w:r>
      <w:r w:rsidR="0079035E" w:rsidRPr="00DD3B2F">
        <w:rPr>
          <w:rFonts w:cstheme="minorHAnsi"/>
          <w:bCs/>
          <w:snapToGrid w:val="0"/>
          <w:sz w:val="24"/>
          <w:lang w:val="es-CL"/>
        </w:rPr>
        <w:t>legales, ni</w:t>
      </w:r>
      <w:r w:rsidRPr="00DD3B2F">
        <w:rPr>
          <w:rFonts w:cstheme="minorHAnsi"/>
          <w:bCs/>
          <w:snapToGrid w:val="0"/>
          <w:sz w:val="24"/>
          <w:lang w:val="es-CL"/>
        </w:rPr>
        <w:t xml:space="preserve"> tampoco </w:t>
      </w:r>
      <w:r w:rsidR="0079035E" w:rsidRPr="00DD3B2F">
        <w:rPr>
          <w:rFonts w:cstheme="minorHAnsi"/>
          <w:bCs/>
          <w:snapToGrid w:val="0"/>
          <w:sz w:val="24"/>
          <w:lang w:val="es-CL"/>
        </w:rPr>
        <w:t>de sus</w:t>
      </w:r>
      <w:r w:rsidRPr="00DD3B2F">
        <w:rPr>
          <w:rFonts w:cstheme="minorHAnsi"/>
          <w:bCs/>
          <w:snapToGrid w:val="0"/>
          <w:sz w:val="24"/>
          <w:lang w:val="es-CL"/>
        </w:rPr>
        <w:t xml:space="preserve"> respectivos cónyuges o conviviente civil y parientes por consanguineidad hasta el segundo grado inclusive (hijos, padres, </w:t>
      </w:r>
      <w:r w:rsidR="0079035E" w:rsidRPr="00DD3B2F">
        <w:rPr>
          <w:rFonts w:cstheme="minorHAnsi"/>
          <w:bCs/>
          <w:snapToGrid w:val="0"/>
          <w:sz w:val="24"/>
          <w:lang w:val="es-CL"/>
        </w:rPr>
        <w:t>abuelos, hermanos</w:t>
      </w:r>
      <w:r w:rsidRPr="00DD3B2F">
        <w:rPr>
          <w:rFonts w:cstheme="minorHAnsi"/>
          <w:bCs/>
          <w:snapToGrid w:val="0"/>
          <w:sz w:val="24"/>
          <w:lang w:val="es-CL"/>
        </w:rPr>
        <w:t xml:space="preserve">).      </w:t>
      </w:r>
    </w:p>
    <w:p w14:paraId="7B69E023" w14:textId="76EEC1BE" w:rsidR="007261CF" w:rsidRPr="00DD3B2F" w:rsidRDefault="007261CF" w:rsidP="007261CF">
      <w:pPr>
        <w:widowControl w:val="0"/>
        <w:numPr>
          <w:ilvl w:val="0"/>
          <w:numId w:val="35"/>
        </w:numPr>
        <w:jc w:val="both"/>
        <w:rPr>
          <w:rFonts w:cstheme="minorHAnsi"/>
          <w:bCs/>
          <w:snapToGrid w:val="0"/>
          <w:sz w:val="24"/>
          <w:lang w:val="es-CL"/>
        </w:rPr>
      </w:pPr>
      <w:r w:rsidRPr="00DD3B2F">
        <w:rPr>
          <w:rFonts w:cstheme="minorHAnsi"/>
          <w:bCs/>
          <w:snapToGrid w:val="0"/>
          <w:sz w:val="24"/>
          <w:lang w:val="es-CL"/>
        </w:rPr>
        <w:t xml:space="preserve">El gasto rendido asociado a la compra de activo fijo, intangible NO corresponde al pago a alguno de los socios/as, representantes legales o de sus respectivos cónyuge o conviviente </w:t>
      </w:r>
      <w:r w:rsidR="0079035E" w:rsidRPr="00DD3B2F">
        <w:rPr>
          <w:rFonts w:cstheme="minorHAnsi"/>
          <w:bCs/>
          <w:snapToGrid w:val="0"/>
          <w:sz w:val="24"/>
          <w:lang w:val="es-CL"/>
        </w:rPr>
        <w:t>civil, familiares</w:t>
      </w:r>
      <w:r w:rsidRPr="00DD3B2F">
        <w:rPr>
          <w:rFonts w:cstheme="minorHAnsi"/>
          <w:bCs/>
          <w:snapToGrid w:val="0"/>
          <w:sz w:val="24"/>
          <w:lang w:val="es-CL"/>
        </w:rPr>
        <w:t xml:space="preserve"> por consanguineidad y afinidad hasta segundo grado inclusive (hijos, padre, madre y hermanos).</w:t>
      </w:r>
    </w:p>
    <w:p w14:paraId="597878FA" w14:textId="460C2105" w:rsidR="00E1197A" w:rsidRPr="00DD3B2F" w:rsidRDefault="007261CF" w:rsidP="007261CF">
      <w:pPr>
        <w:widowControl w:val="0"/>
        <w:numPr>
          <w:ilvl w:val="0"/>
          <w:numId w:val="35"/>
        </w:numPr>
        <w:jc w:val="both"/>
        <w:rPr>
          <w:rFonts w:cstheme="minorHAnsi"/>
          <w:bCs/>
          <w:snapToGrid w:val="0"/>
          <w:sz w:val="24"/>
          <w:lang w:val="es-CL"/>
        </w:rPr>
      </w:pPr>
      <w:r w:rsidRPr="00DD3B2F">
        <w:rPr>
          <w:rFonts w:cstheme="minorHAnsi"/>
          <w:bCs/>
          <w:snapToGrid w:val="0"/>
          <w:sz w:val="24"/>
          <w:lang w:val="es-CL"/>
        </w:rPr>
        <w:t xml:space="preserve">El gasto rendido por concepto de arriendo o comodato (pagado), NO corresponde al pago a alguno de los socios/as, representantes legales o de sus respectivos cónyuge o conviviente </w:t>
      </w:r>
      <w:r w:rsidR="0079035E" w:rsidRPr="00DD3B2F">
        <w:rPr>
          <w:rFonts w:cstheme="minorHAnsi"/>
          <w:bCs/>
          <w:snapToGrid w:val="0"/>
          <w:sz w:val="24"/>
          <w:lang w:val="es-CL"/>
        </w:rPr>
        <w:t>civil, familiares</w:t>
      </w:r>
      <w:r w:rsidRPr="00DD3B2F">
        <w:rPr>
          <w:rFonts w:cstheme="minorHAnsi"/>
          <w:bCs/>
          <w:snapToGrid w:val="0"/>
          <w:sz w:val="24"/>
          <w:lang w:val="es-CL"/>
        </w:rPr>
        <w:t xml:space="preserve"> por consanguineidad y afinidad hasta segundo grado inclusive (hijos, padre, madre y hermanos).</w:t>
      </w:r>
      <w:r w:rsidR="00E1197A" w:rsidRPr="00DD3B2F">
        <w:rPr>
          <w:rFonts w:cstheme="minorHAnsi"/>
          <w:bCs/>
          <w:snapToGrid w:val="0"/>
          <w:sz w:val="24"/>
          <w:lang w:val="es-CL"/>
        </w:rPr>
        <w:t> </w:t>
      </w:r>
    </w:p>
    <w:p w14:paraId="21220396" w14:textId="6DE932CC" w:rsidR="00591E1B" w:rsidRPr="00DD3B2F" w:rsidRDefault="00591E1B" w:rsidP="00591E1B">
      <w:pPr>
        <w:widowControl w:val="0"/>
        <w:numPr>
          <w:ilvl w:val="0"/>
          <w:numId w:val="35"/>
        </w:numPr>
        <w:jc w:val="both"/>
        <w:rPr>
          <w:rFonts w:cstheme="minorHAnsi"/>
          <w:bCs/>
          <w:snapToGrid w:val="0"/>
          <w:sz w:val="24"/>
          <w:lang w:val="es-CL"/>
        </w:rPr>
      </w:pPr>
      <w:r w:rsidRPr="00DD3B2F">
        <w:rPr>
          <w:rFonts w:cstheme="minorHAnsi"/>
          <w:bCs/>
          <w:snapToGrid w:val="0"/>
          <w:sz w:val="24"/>
          <w:lang w:val="es-CL"/>
        </w:rPr>
        <w:t>Se excluye el arrendamiento de bienes propios, de alguno de los socios/as, representantes legales o de sus respectivos cónyuges, familiares por consanguineidad y afinidad hasta el segundo grado inclusive (hijos, padre, madre y hermanos).</w:t>
      </w:r>
    </w:p>
    <w:p w14:paraId="264EBFAF" w14:textId="0B03DB36" w:rsidR="00591E1B" w:rsidRPr="00DD3B2F" w:rsidRDefault="00FC1EB6" w:rsidP="00591E1B">
      <w:pPr>
        <w:widowControl w:val="0"/>
        <w:numPr>
          <w:ilvl w:val="0"/>
          <w:numId w:val="35"/>
        </w:numPr>
        <w:jc w:val="both"/>
        <w:rPr>
          <w:rFonts w:cstheme="minorHAnsi"/>
          <w:bCs/>
          <w:snapToGrid w:val="0"/>
          <w:sz w:val="24"/>
          <w:lang w:val="es-CL"/>
        </w:rPr>
      </w:pPr>
      <w:r w:rsidRPr="00DD3B2F">
        <w:rPr>
          <w:rFonts w:cstheme="minorHAnsi"/>
          <w:bCs/>
          <w:snapToGrid w:val="0"/>
          <w:sz w:val="24"/>
          <w:lang w:val="es-CL"/>
        </w:rPr>
        <w:t>Los gastos rendidos no se han realizados según</w:t>
      </w:r>
      <w:r w:rsidR="00AC06A9" w:rsidRPr="00DD3B2F">
        <w:rPr>
          <w:rFonts w:cstheme="minorHAnsi"/>
          <w:bCs/>
          <w:snapToGrid w:val="0"/>
          <w:sz w:val="24"/>
          <w:lang w:val="es-CL"/>
        </w:rPr>
        <w:t xml:space="preserve"> las</w:t>
      </w:r>
      <w:r w:rsidR="00591E1B" w:rsidRPr="00DD3B2F">
        <w:rPr>
          <w:rFonts w:cstheme="minorHAnsi"/>
          <w:bCs/>
          <w:snapToGrid w:val="0"/>
          <w:sz w:val="24"/>
          <w:lang w:val="es-CL"/>
        </w:rPr>
        <w:t xml:space="preserve"> demás restricciones señaladas en punto 5 de las bases.</w:t>
      </w:r>
    </w:p>
    <w:p w14:paraId="2C788D32" w14:textId="0952FE51" w:rsidR="00E1197A" w:rsidRPr="00DD3B2F" w:rsidRDefault="00A30AB9" w:rsidP="00A30AB9">
      <w:pPr>
        <w:ind w:left="1065"/>
        <w:jc w:val="both"/>
        <w:rPr>
          <w:rFonts w:eastAsia="Calibri" w:cstheme="minorHAnsi"/>
          <w:sz w:val="24"/>
        </w:rPr>
      </w:pPr>
      <w:r w:rsidRPr="00DD3B2F">
        <w:rPr>
          <w:rFonts w:eastAsia="Calibri" w:cstheme="minorHAnsi"/>
          <w:sz w:val="24"/>
        </w:rPr>
        <w:t xml:space="preserve">Da fe </w:t>
      </w:r>
      <w:r w:rsidR="0079035E" w:rsidRPr="00DD3B2F">
        <w:rPr>
          <w:rFonts w:eastAsia="Calibri" w:cstheme="minorHAnsi"/>
          <w:sz w:val="24"/>
        </w:rPr>
        <w:t>de con</w:t>
      </w:r>
      <w:r w:rsidRPr="00DD3B2F">
        <w:rPr>
          <w:rFonts w:eastAsia="Calibri" w:cstheme="minorHAnsi"/>
          <w:sz w:val="24"/>
        </w:rPr>
        <w:t xml:space="preserve"> su firma;</w:t>
      </w:r>
    </w:p>
    <w:tbl>
      <w:tblPr>
        <w:tblW w:w="3998" w:type="dxa"/>
        <w:tblInd w:w="2479" w:type="dxa"/>
        <w:tblLook w:val="01E0" w:firstRow="1" w:lastRow="1" w:firstColumn="1" w:lastColumn="1" w:noHBand="0" w:noVBand="0"/>
      </w:tblPr>
      <w:tblGrid>
        <w:gridCol w:w="540"/>
        <w:gridCol w:w="626"/>
        <w:gridCol w:w="2832"/>
      </w:tblGrid>
      <w:tr w:rsidR="00E1197A" w:rsidRPr="00DD3B2F" w14:paraId="6B3482C1" w14:textId="77777777" w:rsidTr="00FD552D">
        <w:tc>
          <w:tcPr>
            <w:tcW w:w="540" w:type="dxa"/>
            <w:shd w:val="clear" w:color="auto" w:fill="auto"/>
          </w:tcPr>
          <w:p w14:paraId="27CD94C0" w14:textId="77777777" w:rsidR="00E1197A" w:rsidRPr="00DD3B2F" w:rsidRDefault="00E1197A" w:rsidP="00FD552D">
            <w:pPr>
              <w:rPr>
                <w:rFonts w:eastAsia="Calibri" w:cstheme="minorHAnsi"/>
                <w:sz w:val="24"/>
              </w:rPr>
            </w:pPr>
          </w:p>
        </w:tc>
        <w:tc>
          <w:tcPr>
            <w:tcW w:w="626" w:type="dxa"/>
            <w:shd w:val="clear" w:color="auto" w:fill="auto"/>
          </w:tcPr>
          <w:p w14:paraId="14D05E92" w14:textId="77777777" w:rsidR="00E1197A" w:rsidRPr="00DD3B2F" w:rsidRDefault="00E1197A" w:rsidP="00FD552D">
            <w:pPr>
              <w:rPr>
                <w:rFonts w:eastAsia="Calibri" w:cstheme="minorHAnsi"/>
                <w:sz w:val="24"/>
              </w:rPr>
            </w:pPr>
          </w:p>
        </w:tc>
        <w:tc>
          <w:tcPr>
            <w:tcW w:w="2832" w:type="dxa"/>
            <w:tcBorders>
              <w:top w:val="single" w:sz="4" w:space="0" w:color="auto"/>
            </w:tcBorders>
            <w:shd w:val="clear" w:color="auto" w:fill="auto"/>
          </w:tcPr>
          <w:p w14:paraId="18C8D232" w14:textId="77777777" w:rsidR="00E1197A" w:rsidRPr="00DD3B2F" w:rsidRDefault="00E1197A" w:rsidP="00FD552D">
            <w:pPr>
              <w:rPr>
                <w:rFonts w:eastAsia="Calibri" w:cstheme="minorHAnsi"/>
                <w:sz w:val="24"/>
              </w:rPr>
            </w:pPr>
          </w:p>
        </w:tc>
      </w:tr>
      <w:tr w:rsidR="00E1197A" w:rsidRPr="00DD3B2F" w14:paraId="36760026" w14:textId="77777777" w:rsidTr="00FD552D">
        <w:tc>
          <w:tcPr>
            <w:tcW w:w="540" w:type="dxa"/>
            <w:shd w:val="clear" w:color="auto" w:fill="auto"/>
          </w:tcPr>
          <w:p w14:paraId="588927F6" w14:textId="77777777" w:rsidR="00E1197A" w:rsidRPr="00DD3B2F" w:rsidRDefault="00E1197A" w:rsidP="00FD552D">
            <w:pPr>
              <w:rPr>
                <w:rFonts w:eastAsia="Calibri" w:cstheme="minorHAnsi"/>
                <w:sz w:val="24"/>
              </w:rPr>
            </w:pPr>
          </w:p>
        </w:tc>
        <w:tc>
          <w:tcPr>
            <w:tcW w:w="626" w:type="dxa"/>
            <w:shd w:val="clear" w:color="auto" w:fill="auto"/>
          </w:tcPr>
          <w:p w14:paraId="20CF0054" w14:textId="77777777" w:rsidR="00E1197A" w:rsidRPr="00DD3B2F" w:rsidRDefault="00E1197A" w:rsidP="00FD552D">
            <w:pPr>
              <w:rPr>
                <w:rFonts w:eastAsia="Calibri" w:cstheme="minorHAnsi"/>
                <w:sz w:val="24"/>
              </w:rPr>
            </w:pPr>
          </w:p>
        </w:tc>
        <w:tc>
          <w:tcPr>
            <w:tcW w:w="2832" w:type="dxa"/>
            <w:shd w:val="clear" w:color="auto" w:fill="auto"/>
          </w:tcPr>
          <w:p w14:paraId="404C68F0" w14:textId="3B300C88" w:rsidR="00E1197A" w:rsidRPr="00DD3B2F" w:rsidRDefault="00E1197A" w:rsidP="00FD552D">
            <w:pPr>
              <w:rPr>
                <w:rFonts w:eastAsia="Calibri" w:cstheme="minorHAnsi"/>
                <w:b/>
                <w:sz w:val="24"/>
              </w:rPr>
            </w:pPr>
            <w:r w:rsidRPr="00DD3B2F">
              <w:rPr>
                <w:rFonts w:eastAsia="Calibri" w:cstheme="minorHAnsi"/>
                <w:b/>
                <w:sz w:val="24"/>
              </w:rPr>
              <w:t xml:space="preserve">Nombre y Firma </w:t>
            </w:r>
            <w:r w:rsidR="0079035E" w:rsidRPr="00DD3B2F">
              <w:rPr>
                <w:rFonts w:eastAsia="Calibri" w:cstheme="minorHAnsi"/>
                <w:b/>
                <w:sz w:val="24"/>
              </w:rPr>
              <w:t>Rut</w:t>
            </w:r>
          </w:p>
          <w:p w14:paraId="4E629188" w14:textId="181B4015" w:rsidR="00E1197A" w:rsidRPr="00DD3B2F" w:rsidRDefault="00E1197A" w:rsidP="00FD552D">
            <w:pPr>
              <w:rPr>
                <w:rFonts w:eastAsia="Calibri" w:cstheme="minorHAnsi"/>
                <w:sz w:val="24"/>
              </w:rPr>
            </w:pPr>
          </w:p>
        </w:tc>
      </w:tr>
    </w:tbl>
    <w:p w14:paraId="5F006CE2" w14:textId="7122BB30" w:rsidR="00E1197A" w:rsidRPr="00DD3B2F" w:rsidRDefault="00E1197A" w:rsidP="001166B6">
      <w:pPr>
        <w:spacing w:after="0" w:line="240" w:lineRule="auto"/>
        <w:jc w:val="both"/>
        <w:rPr>
          <w:rFonts w:cstheme="minorHAnsi"/>
          <w:sz w:val="24"/>
          <w:szCs w:val="24"/>
          <w:lang w:eastAsia="es-ES"/>
        </w:rPr>
      </w:pPr>
    </w:p>
    <w:p w14:paraId="3CFAFD10" w14:textId="5074EEC1" w:rsidR="00C81B99" w:rsidRPr="00DD3B2F" w:rsidRDefault="00C81B99" w:rsidP="001166B6">
      <w:pPr>
        <w:spacing w:after="0" w:line="240" w:lineRule="auto"/>
        <w:jc w:val="center"/>
        <w:rPr>
          <w:rFonts w:cstheme="minorHAnsi"/>
          <w:b/>
          <w:sz w:val="28"/>
          <w:szCs w:val="24"/>
          <w:u w:val="single"/>
          <w:lang w:eastAsia="es-ES"/>
        </w:rPr>
      </w:pPr>
      <w:r w:rsidRPr="00DD3B2F">
        <w:rPr>
          <w:rFonts w:cstheme="minorHAnsi"/>
          <w:b/>
          <w:sz w:val="28"/>
          <w:szCs w:val="24"/>
          <w:u w:val="single"/>
          <w:lang w:eastAsia="es-ES"/>
        </w:rPr>
        <w:lastRenderedPageBreak/>
        <w:t xml:space="preserve">Anexo </w:t>
      </w:r>
      <w:proofErr w:type="spellStart"/>
      <w:r w:rsidRPr="00DD3B2F">
        <w:rPr>
          <w:rFonts w:cstheme="minorHAnsi"/>
          <w:b/>
          <w:sz w:val="28"/>
          <w:szCs w:val="24"/>
          <w:u w:val="single"/>
          <w:lang w:eastAsia="es-ES"/>
        </w:rPr>
        <w:t>N</w:t>
      </w:r>
      <w:r w:rsidR="00C43493" w:rsidRPr="00DD3B2F">
        <w:rPr>
          <w:rFonts w:cstheme="minorHAnsi"/>
          <w:b/>
          <w:sz w:val="28"/>
          <w:szCs w:val="24"/>
          <w:u w:val="single"/>
          <w:lang w:eastAsia="es-ES"/>
        </w:rPr>
        <w:t>º</w:t>
      </w:r>
      <w:proofErr w:type="spellEnd"/>
      <w:r w:rsidR="006D3776" w:rsidRPr="00DD3B2F">
        <w:rPr>
          <w:rFonts w:cstheme="minorHAnsi"/>
          <w:b/>
          <w:sz w:val="28"/>
          <w:szCs w:val="24"/>
          <w:u w:val="single"/>
          <w:lang w:eastAsia="es-ES"/>
        </w:rPr>
        <w:t xml:space="preserve"> </w:t>
      </w:r>
      <w:r w:rsidR="0029537F" w:rsidRPr="00DD3B2F">
        <w:rPr>
          <w:rFonts w:cstheme="minorHAnsi"/>
          <w:b/>
          <w:sz w:val="28"/>
          <w:szCs w:val="24"/>
          <w:u w:val="single"/>
          <w:lang w:eastAsia="es-ES"/>
        </w:rPr>
        <w:t>3</w:t>
      </w:r>
      <w:r w:rsidR="00C463DD" w:rsidRPr="00DD3B2F">
        <w:rPr>
          <w:rFonts w:cstheme="minorHAnsi"/>
          <w:b/>
          <w:sz w:val="28"/>
          <w:szCs w:val="24"/>
          <w:u w:val="single"/>
          <w:lang w:eastAsia="es-ES"/>
        </w:rPr>
        <w:t xml:space="preserve"> </w:t>
      </w:r>
      <w:r w:rsidR="00C43493" w:rsidRPr="00DD3B2F">
        <w:rPr>
          <w:rFonts w:cstheme="minorHAnsi"/>
          <w:b/>
          <w:sz w:val="28"/>
          <w:szCs w:val="24"/>
          <w:u w:val="single"/>
          <w:lang w:eastAsia="es-ES"/>
        </w:rPr>
        <w:t xml:space="preserve">Pauta de Evaluación </w:t>
      </w:r>
      <w:r w:rsidR="00C463DD" w:rsidRPr="00DD3B2F">
        <w:rPr>
          <w:rFonts w:cstheme="minorHAnsi"/>
          <w:b/>
          <w:sz w:val="28"/>
          <w:szCs w:val="24"/>
          <w:u w:val="single"/>
          <w:lang w:eastAsia="es-ES"/>
        </w:rPr>
        <w:t>Técnica (35%)</w:t>
      </w:r>
    </w:p>
    <w:p w14:paraId="03CB31DF" w14:textId="77777777" w:rsidR="005A0A82" w:rsidRPr="00DD3B2F" w:rsidRDefault="005A0A82" w:rsidP="001166B6">
      <w:pPr>
        <w:spacing w:after="0" w:line="240" w:lineRule="auto"/>
        <w:jc w:val="center"/>
        <w:rPr>
          <w:rFonts w:cstheme="minorHAnsi"/>
          <w:b/>
          <w:sz w:val="28"/>
          <w:szCs w:val="24"/>
          <w:u w:val="single"/>
          <w:lang w:eastAsia="es-ES"/>
        </w:rPr>
      </w:pPr>
    </w:p>
    <w:tbl>
      <w:tblPr>
        <w:tblStyle w:val="Tablaconcuadrcula"/>
        <w:tblW w:w="9472" w:type="dxa"/>
        <w:jc w:val="center"/>
        <w:tblLook w:val="04A0" w:firstRow="1" w:lastRow="0" w:firstColumn="1" w:lastColumn="0" w:noHBand="0" w:noVBand="1"/>
      </w:tblPr>
      <w:tblGrid>
        <w:gridCol w:w="1894"/>
        <w:gridCol w:w="1709"/>
        <w:gridCol w:w="1843"/>
        <w:gridCol w:w="1935"/>
        <w:gridCol w:w="2091"/>
      </w:tblGrid>
      <w:tr w:rsidR="002825F0" w:rsidRPr="00DD3B2F" w14:paraId="36332A6D" w14:textId="77777777" w:rsidTr="00C528EA">
        <w:trPr>
          <w:trHeight w:val="114"/>
          <w:jc w:val="center"/>
        </w:trPr>
        <w:tc>
          <w:tcPr>
            <w:tcW w:w="9472"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C3707CE" w14:textId="77777777" w:rsidR="002825F0" w:rsidRPr="00DD3B2F" w:rsidRDefault="002825F0" w:rsidP="001166B6">
            <w:pPr>
              <w:rPr>
                <w:rFonts w:cstheme="minorHAnsi"/>
                <w:b/>
                <w:bCs/>
                <w:sz w:val="24"/>
                <w:szCs w:val="24"/>
              </w:rPr>
            </w:pPr>
            <w:r w:rsidRPr="00DD3B2F">
              <w:rPr>
                <w:rFonts w:cstheme="minorHAnsi"/>
                <w:b/>
                <w:bCs/>
                <w:sz w:val="24"/>
                <w:szCs w:val="24"/>
              </w:rPr>
              <w:t xml:space="preserve">1. </w:t>
            </w:r>
            <w:r w:rsidRPr="00DD3B2F">
              <w:rPr>
                <w:rFonts w:cstheme="minorHAnsi"/>
                <w:b/>
                <w:bCs/>
                <w:sz w:val="24"/>
                <w:szCs w:val="24"/>
                <w:lang w:val="arn-CL" w:eastAsia="arn-CL"/>
              </w:rPr>
              <w:t>Coherencia con los objetivos estratégicos del instrumento SERCOTEC</w:t>
            </w:r>
          </w:p>
        </w:tc>
      </w:tr>
      <w:tr w:rsidR="002825F0" w:rsidRPr="00DD3B2F" w14:paraId="0AAA89DA" w14:textId="77777777" w:rsidTr="00C528EA">
        <w:trPr>
          <w:trHeight w:val="599"/>
          <w:jc w:val="center"/>
        </w:trPr>
        <w:tc>
          <w:tcPr>
            <w:tcW w:w="1894" w:type="dxa"/>
            <w:vMerge w:val="restart"/>
            <w:tcBorders>
              <w:top w:val="single" w:sz="4" w:space="0" w:color="auto"/>
              <w:left w:val="single" w:sz="4" w:space="0" w:color="auto"/>
              <w:bottom w:val="single" w:sz="4" w:space="0" w:color="auto"/>
              <w:right w:val="single" w:sz="4" w:space="0" w:color="auto"/>
            </w:tcBorders>
            <w:hideMark/>
          </w:tcPr>
          <w:p w14:paraId="63EF611A" w14:textId="77777777" w:rsidR="002825F0" w:rsidRPr="00DD3B2F" w:rsidRDefault="002825F0" w:rsidP="001166B6">
            <w:pPr>
              <w:rPr>
                <w:rFonts w:cstheme="minorHAnsi"/>
                <w:bCs/>
                <w:sz w:val="24"/>
                <w:szCs w:val="24"/>
              </w:rPr>
            </w:pPr>
            <w:r w:rsidRPr="00DD3B2F">
              <w:rPr>
                <w:rFonts w:cstheme="minorHAnsi"/>
                <w:bCs/>
                <w:sz w:val="24"/>
                <w:szCs w:val="24"/>
              </w:rPr>
              <w:t>No se visualizan en las actividades  propuestas acciones que sean coherentes con los  objetivos estratégicos del instrumento</w:t>
            </w:r>
          </w:p>
        </w:tc>
        <w:tc>
          <w:tcPr>
            <w:tcW w:w="1709" w:type="dxa"/>
            <w:vMerge w:val="restart"/>
            <w:tcBorders>
              <w:top w:val="single" w:sz="4" w:space="0" w:color="auto"/>
              <w:left w:val="single" w:sz="4" w:space="0" w:color="auto"/>
              <w:bottom w:val="single" w:sz="4" w:space="0" w:color="auto"/>
              <w:right w:val="single" w:sz="4" w:space="0" w:color="auto"/>
            </w:tcBorders>
            <w:hideMark/>
          </w:tcPr>
          <w:p w14:paraId="716D038D" w14:textId="77777777" w:rsidR="002825F0" w:rsidRPr="00DD3B2F" w:rsidRDefault="002825F0" w:rsidP="001166B6">
            <w:pPr>
              <w:rPr>
                <w:rFonts w:cstheme="minorHAnsi"/>
                <w:bCs/>
                <w:sz w:val="24"/>
                <w:szCs w:val="24"/>
              </w:rPr>
            </w:pPr>
            <w:r w:rsidRPr="00DD3B2F">
              <w:rPr>
                <w:rFonts w:cstheme="minorHAnsi"/>
                <w:bCs/>
                <w:spacing w:val="-3"/>
                <w:sz w:val="24"/>
                <w:szCs w:val="24"/>
              </w:rPr>
              <w:t>Identifica de manera  confusa y poco clara las actividades</w:t>
            </w:r>
            <w:r w:rsidR="00C43493" w:rsidRPr="00DD3B2F">
              <w:rPr>
                <w:rFonts w:cstheme="minorHAnsi"/>
                <w:bCs/>
                <w:sz w:val="24"/>
                <w:szCs w:val="24"/>
              </w:rPr>
              <w:t xml:space="preserve"> propuestas y é</w:t>
            </w:r>
            <w:r w:rsidRPr="00DD3B2F">
              <w:rPr>
                <w:rFonts w:cstheme="minorHAnsi"/>
                <w:bCs/>
                <w:sz w:val="24"/>
                <w:szCs w:val="24"/>
              </w:rPr>
              <w:t>stas no son coherentes con los objetivos estratégico instrumento</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7E2E21A5" w14:textId="77777777" w:rsidR="002825F0" w:rsidRPr="00DD3B2F" w:rsidRDefault="002825F0" w:rsidP="001166B6">
            <w:pPr>
              <w:rPr>
                <w:rFonts w:cstheme="minorHAnsi"/>
                <w:bCs/>
                <w:sz w:val="24"/>
                <w:szCs w:val="24"/>
              </w:rPr>
            </w:pPr>
            <w:r w:rsidRPr="00DD3B2F">
              <w:rPr>
                <w:rFonts w:cstheme="minorHAnsi"/>
                <w:bCs/>
                <w:spacing w:val="-3"/>
                <w:sz w:val="24"/>
                <w:szCs w:val="24"/>
              </w:rPr>
              <w:t>Identifica de forma limitada en calidad y cantidad las actividades</w:t>
            </w:r>
            <w:r w:rsidR="00C43493" w:rsidRPr="00DD3B2F">
              <w:rPr>
                <w:rFonts w:cstheme="minorHAnsi"/>
                <w:bCs/>
                <w:sz w:val="24"/>
                <w:szCs w:val="24"/>
              </w:rPr>
              <w:t xml:space="preserve"> propuestas y éstas</w:t>
            </w:r>
            <w:r w:rsidRPr="00DD3B2F">
              <w:rPr>
                <w:rFonts w:cstheme="minorHAnsi"/>
                <w:bCs/>
                <w:sz w:val="24"/>
                <w:szCs w:val="24"/>
              </w:rPr>
              <w:t xml:space="preserve"> son coherentes con los objetivos estratégicos  del instrumento</w:t>
            </w:r>
          </w:p>
        </w:tc>
        <w:tc>
          <w:tcPr>
            <w:tcW w:w="1935" w:type="dxa"/>
            <w:vMerge w:val="restart"/>
            <w:tcBorders>
              <w:top w:val="single" w:sz="4" w:space="0" w:color="auto"/>
              <w:left w:val="single" w:sz="4" w:space="0" w:color="auto"/>
              <w:bottom w:val="single" w:sz="4" w:space="0" w:color="auto"/>
              <w:right w:val="single" w:sz="4" w:space="0" w:color="auto"/>
            </w:tcBorders>
            <w:hideMark/>
          </w:tcPr>
          <w:p w14:paraId="4ACDA6A9" w14:textId="77777777" w:rsidR="002825F0" w:rsidRPr="00DD3B2F" w:rsidRDefault="002825F0" w:rsidP="00C43493">
            <w:pPr>
              <w:rPr>
                <w:rFonts w:cstheme="minorHAnsi"/>
                <w:bCs/>
                <w:sz w:val="24"/>
                <w:szCs w:val="24"/>
              </w:rPr>
            </w:pPr>
            <w:r w:rsidRPr="00DD3B2F">
              <w:rPr>
                <w:rFonts w:cstheme="minorHAnsi"/>
                <w:bCs/>
                <w:spacing w:val="-3"/>
                <w:sz w:val="24"/>
                <w:szCs w:val="24"/>
              </w:rPr>
              <w:t xml:space="preserve">Identifica y describe de forma suficiente </w:t>
            </w:r>
            <w:r w:rsidR="00C43493" w:rsidRPr="00DD3B2F">
              <w:rPr>
                <w:rFonts w:cstheme="minorHAnsi"/>
                <w:bCs/>
                <w:spacing w:val="-3"/>
                <w:sz w:val="24"/>
                <w:szCs w:val="24"/>
              </w:rPr>
              <w:t>las actividades del proyecto y é</w:t>
            </w:r>
            <w:r w:rsidRPr="00DD3B2F">
              <w:rPr>
                <w:rFonts w:cstheme="minorHAnsi"/>
                <w:bCs/>
                <w:spacing w:val="-3"/>
                <w:sz w:val="24"/>
                <w:szCs w:val="24"/>
              </w:rPr>
              <w:t xml:space="preserve">stas son coherentes </w:t>
            </w:r>
            <w:r w:rsidRPr="00DD3B2F">
              <w:rPr>
                <w:rFonts w:cstheme="minorHAnsi"/>
                <w:bCs/>
                <w:sz w:val="24"/>
                <w:szCs w:val="24"/>
              </w:rPr>
              <w:t>con los objetivos estratégicos del instrumento</w:t>
            </w:r>
          </w:p>
        </w:tc>
        <w:tc>
          <w:tcPr>
            <w:tcW w:w="2091" w:type="dxa"/>
            <w:vMerge w:val="restart"/>
            <w:tcBorders>
              <w:top w:val="single" w:sz="4" w:space="0" w:color="auto"/>
              <w:left w:val="single" w:sz="4" w:space="0" w:color="auto"/>
              <w:bottom w:val="single" w:sz="4" w:space="0" w:color="auto"/>
              <w:right w:val="single" w:sz="4" w:space="0" w:color="auto"/>
            </w:tcBorders>
            <w:hideMark/>
          </w:tcPr>
          <w:p w14:paraId="4E7F74A4" w14:textId="77777777" w:rsidR="002825F0" w:rsidRPr="00DD3B2F" w:rsidRDefault="002825F0" w:rsidP="00C43493">
            <w:pPr>
              <w:rPr>
                <w:rFonts w:cstheme="minorHAnsi"/>
                <w:bCs/>
                <w:sz w:val="24"/>
                <w:szCs w:val="24"/>
              </w:rPr>
            </w:pPr>
            <w:r w:rsidRPr="00DD3B2F">
              <w:rPr>
                <w:rFonts w:cstheme="minorHAnsi"/>
                <w:bCs/>
                <w:spacing w:val="-3"/>
                <w:sz w:val="24"/>
                <w:szCs w:val="24"/>
              </w:rPr>
              <w:t>Identifica y describe de forma destacada las actividades del proyecto</w:t>
            </w:r>
            <w:r w:rsidR="00C43493" w:rsidRPr="00DD3B2F">
              <w:rPr>
                <w:rFonts w:cstheme="minorHAnsi"/>
                <w:bCs/>
                <w:spacing w:val="-3"/>
                <w:sz w:val="24"/>
                <w:szCs w:val="24"/>
              </w:rPr>
              <w:t>,</w:t>
            </w:r>
            <w:r w:rsidRPr="00DD3B2F">
              <w:rPr>
                <w:rFonts w:cstheme="minorHAnsi"/>
                <w:bCs/>
                <w:spacing w:val="-3"/>
                <w:sz w:val="24"/>
                <w:szCs w:val="24"/>
              </w:rPr>
              <w:t xml:space="preserve"> </w:t>
            </w:r>
            <w:r w:rsidRPr="00DD3B2F">
              <w:rPr>
                <w:rFonts w:cstheme="minorHAnsi"/>
                <w:bCs/>
                <w:sz w:val="24"/>
                <w:szCs w:val="24"/>
              </w:rPr>
              <w:t>en coherencia con los objetivos estratégicos del instrumento</w:t>
            </w:r>
          </w:p>
        </w:tc>
      </w:tr>
      <w:tr w:rsidR="002825F0" w:rsidRPr="00DD3B2F" w14:paraId="0E095C19" w14:textId="77777777" w:rsidTr="00C528EA">
        <w:trPr>
          <w:trHeight w:val="509"/>
          <w:jc w:val="center"/>
        </w:trPr>
        <w:tc>
          <w:tcPr>
            <w:tcW w:w="1894" w:type="dxa"/>
            <w:vMerge/>
            <w:tcBorders>
              <w:top w:val="single" w:sz="4" w:space="0" w:color="auto"/>
              <w:left w:val="single" w:sz="4" w:space="0" w:color="auto"/>
              <w:bottom w:val="single" w:sz="4" w:space="0" w:color="auto"/>
              <w:right w:val="single" w:sz="4" w:space="0" w:color="auto"/>
            </w:tcBorders>
            <w:hideMark/>
          </w:tcPr>
          <w:p w14:paraId="4B77349B" w14:textId="77777777" w:rsidR="002825F0" w:rsidRPr="00DD3B2F" w:rsidRDefault="002825F0" w:rsidP="001166B6">
            <w:pPr>
              <w:rPr>
                <w:rFonts w:cstheme="minorHAnsi"/>
                <w:b/>
                <w:bCs/>
                <w:sz w:val="24"/>
                <w:szCs w:val="24"/>
              </w:rPr>
            </w:pPr>
          </w:p>
        </w:tc>
        <w:tc>
          <w:tcPr>
            <w:tcW w:w="1709" w:type="dxa"/>
            <w:vMerge/>
            <w:tcBorders>
              <w:top w:val="single" w:sz="4" w:space="0" w:color="auto"/>
              <w:left w:val="single" w:sz="4" w:space="0" w:color="auto"/>
              <w:bottom w:val="single" w:sz="4" w:space="0" w:color="auto"/>
              <w:right w:val="single" w:sz="4" w:space="0" w:color="auto"/>
            </w:tcBorders>
            <w:hideMark/>
          </w:tcPr>
          <w:p w14:paraId="3729F1EE" w14:textId="77777777" w:rsidR="002825F0" w:rsidRPr="00DD3B2F" w:rsidRDefault="002825F0" w:rsidP="001166B6">
            <w:pPr>
              <w:rPr>
                <w:rFonts w:cstheme="minorHAnsi"/>
                <w:b/>
                <w:bCs/>
                <w:sz w:val="24"/>
                <w:szCs w:val="24"/>
              </w:rPr>
            </w:pPr>
          </w:p>
        </w:tc>
        <w:tc>
          <w:tcPr>
            <w:tcW w:w="1843" w:type="dxa"/>
            <w:vMerge/>
            <w:tcBorders>
              <w:top w:val="single" w:sz="4" w:space="0" w:color="auto"/>
              <w:left w:val="single" w:sz="4" w:space="0" w:color="auto"/>
              <w:bottom w:val="single" w:sz="4" w:space="0" w:color="auto"/>
              <w:right w:val="single" w:sz="4" w:space="0" w:color="auto"/>
            </w:tcBorders>
            <w:hideMark/>
          </w:tcPr>
          <w:p w14:paraId="5F330636" w14:textId="77777777" w:rsidR="002825F0" w:rsidRPr="00DD3B2F" w:rsidRDefault="002825F0" w:rsidP="001166B6">
            <w:pPr>
              <w:rPr>
                <w:rFonts w:cstheme="minorHAnsi"/>
                <w:b/>
                <w:bCs/>
                <w:sz w:val="24"/>
                <w:szCs w:val="24"/>
              </w:rPr>
            </w:pPr>
          </w:p>
        </w:tc>
        <w:tc>
          <w:tcPr>
            <w:tcW w:w="1935" w:type="dxa"/>
            <w:vMerge/>
            <w:tcBorders>
              <w:top w:val="single" w:sz="4" w:space="0" w:color="auto"/>
              <w:left w:val="single" w:sz="4" w:space="0" w:color="auto"/>
              <w:bottom w:val="single" w:sz="4" w:space="0" w:color="auto"/>
              <w:right w:val="single" w:sz="4" w:space="0" w:color="auto"/>
            </w:tcBorders>
            <w:hideMark/>
          </w:tcPr>
          <w:p w14:paraId="43821BC9" w14:textId="77777777" w:rsidR="002825F0" w:rsidRPr="00DD3B2F" w:rsidRDefault="002825F0" w:rsidP="001166B6">
            <w:pPr>
              <w:rPr>
                <w:rFonts w:cstheme="minorHAnsi"/>
                <w:b/>
                <w:bCs/>
                <w:sz w:val="24"/>
                <w:szCs w:val="24"/>
              </w:rPr>
            </w:pPr>
          </w:p>
        </w:tc>
        <w:tc>
          <w:tcPr>
            <w:tcW w:w="2091" w:type="dxa"/>
            <w:vMerge/>
            <w:tcBorders>
              <w:top w:val="single" w:sz="4" w:space="0" w:color="auto"/>
              <w:left w:val="single" w:sz="4" w:space="0" w:color="auto"/>
              <w:bottom w:val="single" w:sz="4" w:space="0" w:color="auto"/>
              <w:right w:val="single" w:sz="4" w:space="0" w:color="auto"/>
            </w:tcBorders>
            <w:hideMark/>
          </w:tcPr>
          <w:p w14:paraId="7170C383" w14:textId="77777777" w:rsidR="002825F0" w:rsidRPr="00DD3B2F" w:rsidRDefault="002825F0" w:rsidP="001166B6">
            <w:pPr>
              <w:rPr>
                <w:rFonts w:cstheme="minorHAnsi"/>
                <w:b/>
                <w:bCs/>
                <w:sz w:val="24"/>
                <w:szCs w:val="24"/>
              </w:rPr>
            </w:pPr>
          </w:p>
        </w:tc>
      </w:tr>
      <w:tr w:rsidR="002825F0" w:rsidRPr="00DD3B2F" w14:paraId="0C96B2CF" w14:textId="77777777" w:rsidTr="00C528EA">
        <w:trPr>
          <w:trHeight w:val="69"/>
          <w:jc w:val="center"/>
        </w:trPr>
        <w:tc>
          <w:tcPr>
            <w:tcW w:w="1894" w:type="dxa"/>
            <w:tcBorders>
              <w:top w:val="single" w:sz="4" w:space="0" w:color="auto"/>
            </w:tcBorders>
            <w:hideMark/>
          </w:tcPr>
          <w:p w14:paraId="181EE6F4" w14:textId="77777777" w:rsidR="002825F0" w:rsidRPr="00DD3B2F" w:rsidRDefault="002825F0" w:rsidP="001166B6">
            <w:pPr>
              <w:jc w:val="center"/>
              <w:rPr>
                <w:rFonts w:cstheme="minorHAnsi"/>
                <w:b/>
                <w:bCs/>
                <w:sz w:val="24"/>
                <w:szCs w:val="24"/>
              </w:rPr>
            </w:pPr>
            <w:r w:rsidRPr="00DD3B2F">
              <w:rPr>
                <w:rFonts w:cstheme="minorHAnsi"/>
                <w:b/>
                <w:bCs/>
                <w:sz w:val="24"/>
                <w:szCs w:val="24"/>
              </w:rPr>
              <w:t>1</w:t>
            </w:r>
          </w:p>
        </w:tc>
        <w:tc>
          <w:tcPr>
            <w:tcW w:w="1709" w:type="dxa"/>
            <w:tcBorders>
              <w:top w:val="single" w:sz="4" w:space="0" w:color="auto"/>
            </w:tcBorders>
            <w:hideMark/>
          </w:tcPr>
          <w:p w14:paraId="748ED722" w14:textId="77777777" w:rsidR="002825F0" w:rsidRPr="00DD3B2F" w:rsidRDefault="002825F0" w:rsidP="001166B6">
            <w:pPr>
              <w:jc w:val="center"/>
              <w:rPr>
                <w:rFonts w:cstheme="minorHAnsi"/>
                <w:b/>
                <w:bCs/>
                <w:sz w:val="24"/>
                <w:szCs w:val="24"/>
              </w:rPr>
            </w:pPr>
            <w:r w:rsidRPr="00DD3B2F">
              <w:rPr>
                <w:rFonts w:cstheme="minorHAnsi"/>
                <w:b/>
                <w:bCs/>
                <w:sz w:val="24"/>
                <w:szCs w:val="24"/>
              </w:rPr>
              <w:t>3</w:t>
            </w:r>
          </w:p>
        </w:tc>
        <w:tc>
          <w:tcPr>
            <w:tcW w:w="1843" w:type="dxa"/>
            <w:tcBorders>
              <w:top w:val="single" w:sz="4" w:space="0" w:color="auto"/>
            </w:tcBorders>
            <w:hideMark/>
          </w:tcPr>
          <w:p w14:paraId="26E031E8" w14:textId="77777777" w:rsidR="002825F0" w:rsidRPr="00DD3B2F" w:rsidRDefault="002825F0" w:rsidP="001166B6">
            <w:pPr>
              <w:jc w:val="center"/>
              <w:rPr>
                <w:rFonts w:cstheme="minorHAnsi"/>
                <w:b/>
                <w:bCs/>
                <w:sz w:val="24"/>
                <w:szCs w:val="24"/>
              </w:rPr>
            </w:pPr>
            <w:r w:rsidRPr="00DD3B2F">
              <w:rPr>
                <w:rFonts w:cstheme="minorHAnsi"/>
                <w:b/>
                <w:bCs/>
                <w:sz w:val="24"/>
                <w:szCs w:val="24"/>
              </w:rPr>
              <w:t>5</w:t>
            </w:r>
          </w:p>
        </w:tc>
        <w:tc>
          <w:tcPr>
            <w:tcW w:w="1935" w:type="dxa"/>
            <w:tcBorders>
              <w:top w:val="single" w:sz="4" w:space="0" w:color="auto"/>
            </w:tcBorders>
            <w:hideMark/>
          </w:tcPr>
          <w:p w14:paraId="01E7632F" w14:textId="77777777" w:rsidR="002825F0" w:rsidRPr="00DD3B2F" w:rsidRDefault="002825F0" w:rsidP="001166B6">
            <w:pPr>
              <w:jc w:val="center"/>
              <w:rPr>
                <w:rFonts w:cstheme="minorHAnsi"/>
                <w:b/>
                <w:bCs/>
                <w:sz w:val="24"/>
                <w:szCs w:val="24"/>
              </w:rPr>
            </w:pPr>
            <w:r w:rsidRPr="00DD3B2F">
              <w:rPr>
                <w:rFonts w:cstheme="minorHAnsi"/>
                <w:b/>
                <w:bCs/>
                <w:sz w:val="24"/>
                <w:szCs w:val="24"/>
              </w:rPr>
              <w:t>6</w:t>
            </w:r>
          </w:p>
        </w:tc>
        <w:tc>
          <w:tcPr>
            <w:tcW w:w="2091" w:type="dxa"/>
            <w:tcBorders>
              <w:top w:val="single" w:sz="4" w:space="0" w:color="auto"/>
            </w:tcBorders>
            <w:hideMark/>
          </w:tcPr>
          <w:p w14:paraId="24D4A3A5" w14:textId="77777777" w:rsidR="002825F0" w:rsidRPr="00DD3B2F" w:rsidRDefault="002825F0" w:rsidP="001166B6">
            <w:pPr>
              <w:jc w:val="center"/>
              <w:rPr>
                <w:rFonts w:cstheme="minorHAnsi"/>
                <w:b/>
                <w:bCs/>
                <w:sz w:val="24"/>
                <w:szCs w:val="24"/>
              </w:rPr>
            </w:pPr>
            <w:r w:rsidRPr="00DD3B2F">
              <w:rPr>
                <w:rFonts w:cstheme="minorHAnsi"/>
                <w:b/>
                <w:bCs/>
                <w:sz w:val="24"/>
                <w:szCs w:val="24"/>
              </w:rPr>
              <w:t>7</w:t>
            </w:r>
          </w:p>
        </w:tc>
      </w:tr>
    </w:tbl>
    <w:p w14:paraId="0C566CB8" w14:textId="0D88F454" w:rsidR="002825F0" w:rsidRPr="00DD3B2F" w:rsidRDefault="002825F0" w:rsidP="001166B6">
      <w:pPr>
        <w:spacing w:after="0" w:line="240" w:lineRule="auto"/>
        <w:jc w:val="both"/>
        <w:rPr>
          <w:rFonts w:cstheme="minorHAnsi"/>
          <w:b/>
          <w:sz w:val="24"/>
          <w:szCs w:val="24"/>
          <w:lang w:val="es-CL"/>
        </w:rPr>
      </w:pPr>
    </w:p>
    <w:tbl>
      <w:tblPr>
        <w:tblStyle w:val="Tablaconcuadrcula"/>
        <w:tblW w:w="9521" w:type="dxa"/>
        <w:jc w:val="center"/>
        <w:tblLook w:val="04A0" w:firstRow="1" w:lastRow="0" w:firstColumn="1" w:lastColumn="0" w:noHBand="0" w:noVBand="1"/>
      </w:tblPr>
      <w:tblGrid>
        <w:gridCol w:w="1903"/>
        <w:gridCol w:w="1882"/>
        <w:gridCol w:w="1941"/>
        <w:gridCol w:w="1870"/>
        <w:gridCol w:w="1925"/>
      </w:tblGrid>
      <w:tr w:rsidR="00E5521A" w:rsidRPr="00DD3B2F" w14:paraId="0EA09354" w14:textId="77777777" w:rsidTr="00E5521A">
        <w:trPr>
          <w:trHeight w:val="209"/>
          <w:jc w:val="center"/>
        </w:trPr>
        <w:tc>
          <w:tcPr>
            <w:tcW w:w="9521" w:type="dxa"/>
            <w:gridSpan w:val="5"/>
            <w:shd w:val="clear" w:color="auto" w:fill="95B3D7" w:themeFill="accent1" w:themeFillTint="99"/>
            <w:noWrap/>
            <w:hideMark/>
          </w:tcPr>
          <w:p w14:paraId="2CCEA51A" w14:textId="77777777" w:rsidR="00E5521A" w:rsidRPr="00DD3B2F" w:rsidRDefault="00E5521A" w:rsidP="00C2178A">
            <w:pPr>
              <w:rPr>
                <w:rFonts w:cstheme="minorHAnsi"/>
                <w:b/>
                <w:bCs/>
                <w:sz w:val="24"/>
                <w:szCs w:val="24"/>
              </w:rPr>
            </w:pPr>
            <w:r w:rsidRPr="00DD3B2F">
              <w:rPr>
                <w:rFonts w:cstheme="minorHAnsi"/>
                <w:b/>
                <w:bCs/>
                <w:sz w:val="24"/>
                <w:szCs w:val="24"/>
              </w:rPr>
              <w:t>2. Viabilidad técnica del proyecto y pertinencia de las acciones a desarrollar en el proyecto:</w:t>
            </w:r>
          </w:p>
        </w:tc>
      </w:tr>
      <w:tr w:rsidR="00E5521A" w:rsidRPr="00DD3B2F" w14:paraId="597E9BC7" w14:textId="77777777" w:rsidTr="00BE3686">
        <w:trPr>
          <w:trHeight w:val="680"/>
          <w:jc w:val="center"/>
        </w:trPr>
        <w:tc>
          <w:tcPr>
            <w:tcW w:w="1903" w:type="dxa"/>
            <w:vMerge w:val="restart"/>
            <w:hideMark/>
          </w:tcPr>
          <w:p w14:paraId="4140B42D" w14:textId="77777777" w:rsidR="00E5521A" w:rsidRPr="00DD3B2F" w:rsidRDefault="00E5521A" w:rsidP="00C2178A">
            <w:pPr>
              <w:rPr>
                <w:rFonts w:cstheme="minorHAnsi"/>
                <w:bCs/>
                <w:sz w:val="24"/>
                <w:szCs w:val="24"/>
              </w:rPr>
            </w:pPr>
            <w:r w:rsidRPr="00DD3B2F">
              <w:rPr>
                <w:rFonts w:cstheme="minorHAnsi"/>
                <w:bCs/>
                <w:sz w:val="24"/>
                <w:szCs w:val="24"/>
              </w:rPr>
              <w:t>Las posibilidades de implementación son mínimas: se observan dificultades técnicas, legales y económicas, para implementar el proyecto y cumplir con los acciones propuestas.</w:t>
            </w:r>
          </w:p>
        </w:tc>
        <w:tc>
          <w:tcPr>
            <w:tcW w:w="1882" w:type="dxa"/>
            <w:vMerge w:val="restart"/>
            <w:hideMark/>
          </w:tcPr>
          <w:p w14:paraId="6A4CFC72" w14:textId="77777777" w:rsidR="00E5521A" w:rsidRPr="00DD3B2F" w:rsidRDefault="00E5521A" w:rsidP="00C2178A">
            <w:pPr>
              <w:rPr>
                <w:rFonts w:cstheme="minorHAnsi"/>
                <w:bCs/>
                <w:sz w:val="24"/>
                <w:szCs w:val="24"/>
              </w:rPr>
            </w:pPr>
            <w:r w:rsidRPr="00DD3B2F">
              <w:rPr>
                <w:rFonts w:cstheme="minorHAnsi"/>
                <w:bCs/>
                <w:sz w:val="24"/>
                <w:szCs w:val="24"/>
              </w:rPr>
              <w:t>Existen pocas posibilidades para implementación: Es posible cumplir con los requisitos con algunos de los técnicos y existe una gran complejidad para cumplir con los acciones propuestas.</w:t>
            </w:r>
          </w:p>
        </w:tc>
        <w:tc>
          <w:tcPr>
            <w:tcW w:w="1941" w:type="dxa"/>
            <w:vMerge w:val="restart"/>
            <w:hideMark/>
          </w:tcPr>
          <w:p w14:paraId="267D9EB2" w14:textId="77777777" w:rsidR="00E5521A" w:rsidRPr="00DD3B2F" w:rsidRDefault="00E5521A" w:rsidP="00C2178A">
            <w:pPr>
              <w:rPr>
                <w:rFonts w:cstheme="minorHAnsi"/>
                <w:bCs/>
                <w:sz w:val="24"/>
                <w:szCs w:val="24"/>
              </w:rPr>
            </w:pPr>
            <w:r w:rsidRPr="00DD3B2F">
              <w:rPr>
                <w:rFonts w:cstheme="minorHAnsi"/>
                <w:bCs/>
                <w:sz w:val="24"/>
                <w:szCs w:val="24"/>
              </w:rPr>
              <w:t xml:space="preserve">Existe una regular posibilidad de implementación: Es posible cumplir con los requerimientos técnicos, pero se aprecian algunos impedimentos, de carácter geográfico, legales, financieros, etc. </w:t>
            </w:r>
          </w:p>
        </w:tc>
        <w:tc>
          <w:tcPr>
            <w:tcW w:w="1870" w:type="dxa"/>
            <w:vMerge w:val="restart"/>
            <w:hideMark/>
          </w:tcPr>
          <w:p w14:paraId="3C3DE11D" w14:textId="77777777" w:rsidR="00E5521A" w:rsidRPr="00DD3B2F" w:rsidRDefault="00E5521A" w:rsidP="00C2178A">
            <w:pPr>
              <w:rPr>
                <w:rFonts w:cstheme="minorHAnsi"/>
                <w:bCs/>
                <w:sz w:val="24"/>
                <w:szCs w:val="24"/>
              </w:rPr>
            </w:pPr>
            <w:r w:rsidRPr="00DD3B2F">
              <w:rPr>
                <w:rFonts w:cstheme="minorHAnsi"/>
                <w:bCs/>
                <w:sz w:val="24"/>
                <w:szCs w:val="24"/>
              </w:rPr>
              <w:t>Existe una posibilidad real para la implementación: El proyecto puede cumplir con los requerimientos técnicos planteados.</w:t>
            </w:r>
          </w:p>
        </w:tc>
        <w:tc>
          <w:tcPr>
            <w:tcW w:w="1925" w:type="dxa"/>
            <w:vMerge w:val="restart"/>
            <w:hideMark/>
          </w:tcPr>
          <w:p w14:paraId="2CF1F632" w14:textId="77777777" w:rsidR="00E5521A" w:rsidRPr="00DD3B2F" w:rsidRDefault="00E5521A" w:rsidP="00C2178A">
            <w:pPr>
              <w:rPr>
                <w:rFonts w:cstheme="minorHAnsi"/>
                <w:bCs/>
                <w:sz w:val="24"/>
                <w:szCs w:val="24"/>
              </w:rPr>
            </w:pPr>
            <w:r w:rsidRPr="00DD3B2F">
              <w:rPr>
                <w:rFonts w:cstheme="minorHAnsi"/>
                <w:bCs/>
                <w:sz w:val="24"/>
                <w:szCs w:val="24"/>
              </w:rPr>
              <w:t>Existe una alta posibilidad de implementación: El proyecto puede fácilmente cumplir con los requerimientos técnicos, planteados.</w:t>
            </w:r>
          </w:p>
        </w:tc>
      </w:tr>
      <w:tr w:rsidR="00E5521A" w:rsidRPr="00DD3B2F" w14:paraId="7139E848" w14:textId="77777777" w:rsidTr="00BE3686">
        <w:trPr>
          <w:trHeight w:val="904"/>
          <w:jc w:val="center"/>
        </w:trPr>
        <w:tc>
          <w:tcPr>
            <w:tcW w:w="1903" w:type="dxa"/>
            <w:vMerge/>
            <w:hideMark/>
          </w:tcPr>
          <w:p w14:paraId="692B034C" w14:textId="77777777" w:rsidR="00E5521A" w:rsidRPr="00DD3B2F" w:rsidRDefault="00E5521A" w:rsidP="00E5521A">
            <w:pPr>
              <w:rPr>
                <w:rFonts w:cstheme="minorHAnsi"/>
                <w:b/>
                <w:bCs/>
                <w:sz w:val="24"/>
                <w:szCs w:val="24"/>
              </w:rPr>
            </w:pPr>
          </w:p>
        </w:tc>
        <w:tc>
          <w:tcPr>
            <w:tcW w:w="1882" w:type="dxa"/>
            <w:vMerge/>
            <w:hideMark/>
          </w:tcPr>
          <w:p w14:paraId="322A6AEE" w14:textId="77777777" w:rsidR="00E5521A" w:rsidRPr="00DD3B2F" w:rsidRDefault="00E5521A" w:rsidP="00E5521A">
            <w:pPr>
              <w:rPr>
                <w:rFonts w:cstheme="minorHAnsi"/>
                <w:b/>
                <w:bCs/>
                <w:sz w:val="24"/>
                <w:szCs w:val="24"/>
              </w:rPr>
            </w:pPr>
          </w:p>
        </w:tc>
        <w:tc>
          <w:tcPr>
            <w:tcW w:w="1941" w:type="dxa"/>
            <w:vMerge/>
            <w:hideMark/>
          </w:tcPr>
          <w:p w14:paraId="2054EAA7" w14:textId="77777777" w:rsidR="00E5521A" w:rsidRPr="00DD3B2F" w:rsidRDefault="00E5521A" w:rsidP="00E5521A">
            <w:pPr>
              <w:rPr>
                <w:rFonts w:cstheme="minorHAnsi"/>
                <w:b/>
                <w:bCs/>
                <w:sz w:val="24"/>
                <w:szCs w:val="24"/>
              </w:rPr>
            </w:pPr>
          </w:p>
        </w:tc>
        <w:tc>
          <w:tcPr>
            <w:tcW w:w="1870" w:type="dxa"/>
            <w:vMerge/>
            <w:hideMark/>
          </w:tcPr>
          <w:p w14:paraId="74BAD95D" w14:textId="77777777" w:rsidR="00E5521A" w:rsidRPr="00DD3B2F" w:rsidRDefault="00E5521A" w:rsidP="00E5521A">
            <w:pPr>
              <w:rPr>
                <w:rFonts w:cstheme="minorHAnsi"/>
                <w:b/>
                <w:bCs/>
                <w:sz w:val="24"/>
                <w:szCs w:val="24"/>
              </w:rPr>
            </w:pPr>
          </w:p>
        </w:tc>
        <w:tc>
          <w:tcPr>
            <w:tcW w:w="1925" w:type="dxa"/>
            <w:vMerge/>
            <w:hideMark/>
          </w:tcPr>
          <w:p w14:paraId="3F31B6AD" w14:textId="77777777" w:rsidR="00E5521A" w:rsidRPr="00DD3B2F" w:rsidRDefault="00E5521A" w:rsidP="00E5521A">
            <w:pPr>
              <w:rPr>
                <w:rFonts w:cstheme="minorHAnsi"/>
                <w:b/>
                <w:bCs/>
                <w:sz w:val="24"/>
                <w:szCs w:val="24"/>
              </w:rPr>
            </w:pPr>
          </w:p>
        </w:tc>
      </w:tr>
      <w:tr w:rsidR="00E5521A" w:rsidRPr="00DD3B2F" w14:paraId="74DF1395" w14:textId="77777777" w:rsidTr="00BE3686">
        <w:trPr>
          <w:trHeight w:val="226"/>
          <w:jc w:val="center"/>
        </w:trPr>
        <w:tc>
          <w:tcPr>
            <w:tcW w:w="1903" w:type="dxa"/>
            <w:hideMark/>
          </w:tcPr>
          <w:p w14:paraId="5590FF67" w14:textId="77777777" w:rsidR="00E5521A" w:rsidRPr="00DD3B2F" w:rsidRDefault="00E5521A" w:rsidP="002B5F5F">
            <w:pPr>
              <w:jc w:val="center"/>
              <w:rPr>
                <w:rFonts w:cstheme="minorHAnsi"/>
                <w:b/>
                <w:bCs/>
                <w:sz w:val="24"/>
                <w:szCs w:val="24"/>
              </w:rPr>
            </w:pPr>
            <w:r w:rsidRPr="00DD3B2F">
              <w:rPr>
                <w:rFonts w:cstheme="minorHAnsi"/>
                <w:b/>
                <w:bCs/>
                <w:sz w:val="24"/>
                <w:szCs w:val="24"/>
              </w:rPr>
              <w:t>1</w:t>
            </w:r>
          </w:p>
        </w:tc>
        <w:tc>
          <w:tcPr>
            <w:tcW w:w="1882" w:type="dxa"/>
            <w:hideMark/>
          </w:tcPr>
          <w:p w14:paraId="36A2E5F7" w14:textId="77777777" w:rsidR="00E5521A" w:rsidRPr="00DD3B2F" w:rsidRDefault="00E5521A" w:rsidP="002B5F5F">
            <w:pPr>
              <w:jc w:val="center"/>
              <w:rPr>
                <w:rFonts w:cstheme="minorHAnsi"/>
                <w:b/>
                <w:bCs/>
                <w:sz w:val="24"/>
                <w:szCs w:val="24"/>
              </w:rPr>
            </w:pPr>
            <w:r w:rsidRPr="00DD3B2F">
              <w:rPr>
                <w:rFonts w:cstheme="minorHAnsi"/>
                <w:b/>
                <w:bCs/>
                <w:sz w:val="24"/>
                <w:szCs w:val="24"/>
              </w:rPr>
              <w:t>3</w:t>
            </w:r>
          </w:p>
        </w:tc>
        <w:tc>
          <w:tcPr>
            <w:tcW w:w="1941" w:type="dxa"/>
            <w:hideMark/>
          </w:tcPr>
          <w:p w14:paraId="225CFC84" w14:textId="77777777" w:rsidR="00E5521A" w:rsidRPr="00DD3B2F" w:rsidRDefault="00E5521A" w:rsidP="002B5F5F">
            <w:pPr>
              <w:jc w:val="center"/>
              <w:rPr>
                <w:rFonts w:cstheme="minorHAnsi"/>
                <w:b/>
                <w:bCs/>
                <w:sz w:val="24"/>
                <w:szCs w:val="24"/>
              </w:rPr>
            </w:pPr>
            <w:r w:rsidRPr="00DD3B2F">
              <w:rPr>
                <w:rFonts w:cstheme="minorHAnsi"/>
                <w:b/>
                <w:bCs/>
                <w:sz w:val="24"/>
                <w:szCs w:val="24"/>
              </w:rPr>
              <w:t>5</w:t>
            </w:r>
          </w:p>
        </w:tc>
        <w:tc>
          <w:tcPr>
            <w:tcW w:w="1870" w:type="dxa"/>
            <w:hideMark/>
          </w:tcPr>
          <w:p w14:paraId="645007E0" w14:textId="77777777" w:rsidR="00E5521A" w:rsidRPr="00DD3B2F" w:rsidRDefault="00E5521A" w:rsidP="002B5F5F">
            <w:pPr>
              <w:jc w:val="center"/>
              <w:rPr>
                <w:rFonts w:cstheme="minorHAnsi"/>
                <w:b/>
                <w:bCs/>
                <w:sz w:val="24"/>
                <w:szCs w:val="24"/>
              </w:rPr>
            </w:pPr>
            <w:r w:rsidRPr="00DD3B2F">
              <w:rPr>
                <w:rFonts w:cstheme="minorHAnsi"/>
                <w:b/>
                <w:bCs/>
                <w:sz w:val="24"/>
                <w:szCs w:val="24"/>
              </w:rPr>
              <w:t>6</w:t>
            </w:r>
          </w:p>
        </w:tc>
        <w:tc>
          <w:tcPr>
            <w:tcW w:w="1925" w:type="dxa"/>
            <w:hideMark/>
          </w:tcPr>
          <w:p w14:paraId="6D4B17DB" w14:textId="77777777" w:rsidR="00E5521A" w:rsidRPr="00DD3B2F" w:rsidRDefault="00E5521A" w:rsidP="002B5F5F">
            <w:pPr>
              <w:jc w:val="center"/>
              <w:rPr>
                <w:rFonts w:cstheme="minorHAnsi"/>
                <w:b/>
                <w:bCs/>
                <w:sz w:val="24"/>
                <w:szCs w:val="24"/>
              </w:rPr>
            </w:pPr>
            <w:r w:rsidRPr="00DD3B2F">
              <w:rPr>
                <w:rFonts w:cstheme="minorHAnsi"/>
                <w:b/>
                <w:bCs/>
                <w:sz w:val="24"/>
                <w:szCs w:val="24"/>
              </w:rPr>
              <w:t>7</w:t>
            </w:r>
          </w:p>
        </w:tc>
      </w:tr>
    </w:tbl>
    <w:p w14:paraId="4350B808" w14:textId="617B006E" w:rsidR="0045435E" w:rsidRPr="00DD3B2F" w:rsidRDefault="0045435E" w:rsidP="001166B6">
      <w:pPr>
        <w:spacing w:after="0" w:line="240" w:lineRule="auto"/>
        <w:jc w:val="both"/>
        <w:rPr>
          <w:rFonts w:cstheme="minorHAnsi"/>
          <w:b/>
          <w:sz w:val="24"/>
          <w:szCs w:val="24"/>
          <w:lang w:val="es-CL"/>
        </w:rPr>
      </w:pPr>
    </w:p>
    <w:tbl>
      <w:tblPr>
        <w:tblStyle w:val="Tablaconcuadrcula"/>
        <w:tblW w:w="9472" w:type="dxa"/>
        <w:jc w:val="center"/>
        <w:tblLook w:val="04A0" w:firstRow="1" w:lastRow="0" w:firstColumn="1" w:lastColumn="0" w:noHBand="0" w:noVBand="1"/>
      </w:tblPr>
      <w:tblGrid>
        <w:gridCol w:w="1795"/>
        <w:gridCol w:w="2024"/>
        <w:gridCol w:w="1869"/>
        <w:gridCol w:w="1985"/>
        <w:gridCol w:w="1799"/>
      </w:tblGrid>
      <w:tr w:rsidR="00BB76DA" w:rsidRPr="00DD3B2F" w14:paraId="3D97F854" w14:textId="77777777" w:rsidTr="00C528EA">
        <w:trPr>
          <w:trHeight w:val="114"/>
          <w:jc w:val="center"/>
        </w:trPr>
        <w:tc>
          <w:tcPr>
            <w:tcW w:w="9472"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AB0D996" w14:textId="1E89EC37" w:rsidR="00BB76DA" w:rsidRPr="00DD3B2F" w:rsidRDefault="00E5521A" w:rsidP="001166B6">
            <w:pPr>
              <w:rPr>
                <w:rFonts w:cstheme="minorHAnsi"/>
                <w:b/>
                <w:bCs/>
                <w:sz w:val="24"/>
                <w:szCs w:val="24"/>
              </w:rPr>
            </w:pPr>
            <w:r w:rsidRPr="00DD3B2F">
              <w:rPr>
                <w:rFonts w:cstheme="minorHAnsi"/>
                <w:b/>
                <w:bCs/>
                <w:sz w:val="24"/>
                <w:szCs w:val="24"/>
              </w:rPr>
              <w:t>3</w:t>
            </w:r>
            <w:r w:rsidR="00BB76DA" w:rsidRPr="00DD3B2F">
              <w:rPr>
                <w:rFonts w:cstheme="minorHAnsi"/>
                <w:b/>
                <w:bCs/>
                <w:sz w:val="24"/>
                <w:szCs w:val="24"/>
              </w:rPr>
              <w:t xml:space="preserve">. </w:t>
            </w:r>
            <w:r w:rsidR="00BB76DA" w:rsidRPr="00DD3B2F">
              <w:rPr>
                <w:rFonts w:cstheme="minorHAnsi"/>
                <w:b/>
                <w:bCs/>
                <w:sz w:val="24"/>
                <w:szCs w:val="24"/>
                <w:lang w:val="arn-CL" w:eastAsia="arn-CL"/>
              </w:rPr>
              <w:t>Situación esperada del resultado del proyecto (beneficios directos del proyecto, impacto esperado)</w:t>
            </w:r>
          </w:p>
        </w:tc>
      </w:tr>
      <w:tr w:rsidR="002825F0" w:rsidRPr="00DD3B2F" w14:paraId="176A3C89" w14:textId="77777777" w:rsidTr="00C528EA">
        <w:trPr>
          <w:trHeight w:val="599"/>
          <w:jc w:val="center"/>
        </w:trPr>
        <w:tc>
          <w:tcPr>
            <w:tcW w:w="1795" w:type="dxa"/>
            <w:vMerge w:val="restart"/>
            <w:tcBorders>
              <w:top w:val="single" w:sz="4" w:space="0" w:color="auto"/>
              <w:left w:val="single" w:sz="4" w:space="0" w:color="auto"/>
              <w:bottom w:val="single" w:sz="4" w:space="0" w:color="auto"/>
              <w:right w:val="single" w:sz="4" w:space="0" w:color="auto"/>
            </w:tcBorders>
          </w:tcPr>
          <w:p w14:paraId="0A1E8822" w14:textId="77777777" w:rsidR="002825F0" w:rsidRPr="00DD3B2F" w:rsidRDefault="002825F0" w:rsidP="001166B6">
            <w:pPr>
              <w:rPr>
                <w:rFonts w:cstheme="minorHAnsi"/>
                <w:bCs/>
                <w:sz w:val="24"/>
                <w:szCs w:val="24"/>
              </w:rPr>
            </w:pPr>
            <w:r w:rsidRPr="00DD3B2F">
              <w:rPr>
                <w:rFonts w:cstheme="minorHAnsi"/>
                <w:bCs/>
                <w:sz w:val="24"/>
                <w:szCs w:val="24"/>
              </w:rPr>
              <w:t>Las acciones descritas NO permiten cumpli</w:t>
            </w:r>
            <w:r w:rsidR="00BB76DA" w:rsidRPr="00DD3B2F">
              <w:rPr>
                <w:rFonts w:cstheme="minorHAnsi"/>
                <w:bCs/>
                <w:sz w:val="24"/>
                <w:szCs w:val="24"/>
              </w:rPr>
              <w:t>r con los resultados esperados</w:t>
            </w:r>
          </w:p>
        </w:tc>
        <w:tc>
          <w:tcPr>
            <w:tcW w:w="2024" w:type="dxa"/>
            <w:vMerge w:val="restart"/>
            <w:tcBorders>
              <w:top w:val="single" w:sz="4" w:space="0" w:color="auto"/>
              <w:left w:val="single" w:sz="4" w:space="0" w:color="auto"/>
              <w:bottom w:val="single" w:sz="4" w:space="0" w:color="auto"/>
              <w:right w:val="single" w:sz="4" w:space="0" w:color="auto"/>
            </w:tcBorders>
          </w:tcPr>
          <w:p w14:paraId="50593D1E" w14:textId="77777777" w:rsidR="002825F0" w:rsidRPr="00DD3B2F" w:rsidRDefault="002825F0" w:rsidP="001166B6">
            <w:pPr>
              <w:rPr>
                <w:rFonts w:cstheme="minorHAnsi"/>
                <w:bCs/>
                <w:sz w:val="24"/>
                <w:szCs w:val="24"/>
              </w:rPr>
            </w:pPr>
            <w:r w:rsidRPr="00DD3B2F">
              <w:rPr>
                <w:rFonts w:cstheme="minorHAnsi"/>
                <w:bCs/>
                <w:sz w:val="24"/>
                <w:szCs w:val="24"/>
              </w:rPr>
              <w:t>Algunas de  las acciones descritas en el proyecto permiten cumplir insuficiente</w:t>
            </w:r>
            <w:r w:rsidR="00BB76DA" w:rsidRPr="00DD3B2F">
              <w:rPr>
                <w:rFonts w:cstheme="minorHAnsi"/>
                <w:bCs/>
                <w:sz w:val="24"/>
                <w:szCs w:val="24"/>
              </w:rPr>
              <w:t>mente los resultados esperados</w:t>
            </w:r>
          </w:p>
        </w:tc>
        <w:tc>
          <w:tcPr>
            <w:tcW w:w="1869" w:type="dxa"/>
            <w:vMerge w:val="restart"/>
            <w:tcBorders>
              <w:top w:val="single" w:sz="4" w:space="0" w:color="auto"/>
              <w:left w:val="single" w:sz="4" w:space="0" w:color="auto"/>
              <w:bottom w:val="single" w:sz="4" w:space="0" w:color="auto"/>
              <w:right w:val="single" w:sz="4" w:space="0" w:color="auto"/>
            </w:tcBorders>
          </w:tcPr>
          <w:p w14:paraId="0A8A8DA8" w14:textId="77777777" w:rsidR="002825F0" w:rsidRPr="00DD3B2F" w:rsidRDefault="002825F0" w:rsidP="001166B6">
            <w:pPr>
              <w:rPr>
                <w:rFonts w:cstheme="minorHAnsi"/>
                <w:bCs/>
                <w:sz w:val="24"/>
                <w:szCs w:val="24"/>
              </w:rPr>
            </w:pPr>
            <w:r w:rsidRPr="00DD3B2F">
              <w:rPr>
                <w:rFonts w:cstheme="minorHAnsi"/>
                <w:bCs/>
                <w:sz w:val="24"/>
                <w:szCs w:val="24"/>
              </w:rPr>
              <w:t>Algunas de  las acciones descritas en el proyecto permiten cumplir suficiente</w:t>
            </w:r>
            <w:r w:rsidR="00BB76DA" w:rsidRPr="00DD3B2F">
              <w:rPr>
                <w:rFonts w:cstheme="minorHAnsi"/>
                <w:bCs/>
                <w:sz w:val="24"/>
                <w:szCs w:val="24"/>
              </w:rPr>
              <w:t>mente los resultados esperados</w:t>
            </w:r>
          </w:p>
        </w:tc>
        <w:tc>
          <w:tcPr>
            <w:tcW w:w="1985" w:type="dxa"/>
            <w:vMerge w:val="restart"/>
            <w:tcBorders>
              <w:top w:val="single" w:sz="4" w:space="0" w:color="auto"/>
              <w:left w:val="single" w:sz="4" w:space="0" w:color="auto"/>
              <w:bottom w:val="single" w:sz="4" w:space="0" w:color="auto"/>
              <w:right w:val="single" w:sz="4" w:space="0" w:color="auto"/>
            </w:tcBorders>
          </w:tcPr>
          <w:p w14:paraId="00690CC6" w14:textId="77777777" w:rsidR="002825F0" w:rsidRPr="00DD3B2F" w:rsidRDefault="002825F0" w:rsidP="001166B6">
            <w:pPr>
              <w:rPr>
                <w:rFonts w:cstheme="minorHAnsi"/>
                <w:bCs/>
                <w:sz w:val="24"/>
                <w:szCs w:val="24"/>
              </w:rPr>
            </w:pPr>
            <w:r w:rsidRPr="00DD3B2F">
              <w:rPr>
                <w:rFonts w:cstheme="minorHAnsi"/>
                <w:bCs/>
                <w:sz w:val="24"/>
                <w:szCs w:val="24"/>
              </w:rPr>
              <w:t>La mayoría de las acciones descritas en el proyecto permiten cumplir con los</w:t>
            </w:r>
            <w:r w:rsidR="00BB76DA" w:rsidRPr="00DD3B2F">
              <w:rPr>
                <w:rFonts w:cstheme="minorHAnsi"/>
                <w:bCs/>
                <w:sz w:val="24"/>
                <w:szCs w:val="24"/>
              </w:rPr>
              <w:t xml:space="preserve"> resultados esperados</w:t>
            </w:r>
          </w:p>
        </w:tc>
        <w:tc>
          <w:tcPr>
            <w:tcW w:w="1799" w:type="dxa"/>
            <w:vMerge w:val="restart"/>
            <w:tcBorders>
              <w:top w:val="single" w:sz="4" w:space="0" w:color="auto"/>
              <w:left w:val="single" w:sz="4" w:space="0" w:color="auto"/>
              <w:bottom w:val="single" w:sz="4" w:space="0" w:color="auto"/>
              <w:right w:val="single" w:sz="4" w:space="0" w:color="auto"/>
            </w:tcBorders>
          </w:tcPr>
          <w:p w14:paraId="591BB7E2" w14:textId="77777777" w:rsidR="002825F0" w:rsidRPr="00DD3B2F" w:rsidRDefault="002825F0" w:rsidP="001166B6">
            <w:pPr>
              <w:rPr>
                <w:rFonts w:cstheme="minorHAnsi"/>
                <w:bCs/>
                <w:sz w:val="24"/>
                <w:szCs w:val="24"/>
              </w:rPr>
            </w:pPr>
            <w:r w:rsidRPr="00DD3B2F">
              <w:rPr>
                <w:rFonts w:cstheme="minorHAnsi"/>
                <w:bCs/>
                <w:sz w:val="24"/>
                <w:szCs w:val="24"/>
              </w:rPr>
              <w:t>Todas las acciones descritas en el proyecto permiten cumplir a caba</w:t>
            </w:r>
            <w:r w:rsidR="00BB76DA" w:rsidRPr="00DD3B2F">
              <w:rPr>
                <w:rFonts w:cstheme="minorHAnsi"/>
                <w:bCs/>
                <w:sz w:val="24"/>
                <w:szCs w:val="24"/>
              </w:rPr>
              <w:t>lidad los resultados esperados</w:t>
            </w:r>
          </w:p>
        </w:tc>
      </w:tr>
      <w:tr w:rsidR="002825F0" w:rsidRPr="00DD3B2F" w14:paraId="18DD1397" w14:textId="77777777" w:rsidTr="00C528EA">
        <w:trPr>
          <w:trHeight w:val="340"/>
          <w:jc w:val="center"/>
        </w:trPr>
        <w:tc>
          <w:tcPr>
            <w:tcW w:w="1795" w:type="dxa"/>
            <w:vMerge/>
            <w:tcBorders>
              <w:top w:val="single" w:sz="4" w:space="0" w:color="auto"/>
              <w:left w:val="single" w:sz="4" w:space="0" w:color="auto"/>
              <w:bottom w:val="single" w:sz="4" w:space="0" w:color="auto"/>
              <w:right w:val="single" w:sz="4" w:space="0" w:color="auto"/>
            </w:tcBorders>
          </w:tcPr>
          <w:p w14:paraId="61A1170E" w14:textId="77777777" w:rsidR="002825F0" w:rsidRPr="00DD3B2F" w:rsidRDefault="002825F0" w:rsidP="001166B6">
            <w:pPr>
              <w:rPr>
                <w:rFonts w:cstheme="minorHAnsi"/>
                <w:b/>
                <w:bCs/>
                <w:sz w:val="24"/>
                <w:szCs w:val="24"/>
              </w:rPr>
            </w:pPr>
          </w:p>
        </w:tc>
        <w:tc>
          <w:tcPr>
            <w:tcW w:w="2024" w:type="dxa"/>
            <w:vMerge/>
            <w:tcBorders>
              <w:top w:val="single" w:sz="4" w:space="0" w:color="auto"/>
              <w:left w:val="single" w:sz="4" w:space="0" w:color="auto"/>
              <w:bottom w:val="single" w:sz="4" w:space="0" w:color="auto"/>
              <w:right w:val="single" w:sz="4" w:space="0" w:color="auto"/>
            </w:tcBorders>
          </w:tcPr>
          <w:p w14:paraId="7BFE5244" w14:textId="77777777" w:rsidR="002825F0" w:rsidRPr="00DD3B2F" w:rsidRDefault="002825F0" w:rsidP="001166B6">
            <w:pPr>
              <w:rPr>
                <w:rFonts w:cstheme="minorHAnsi"/>
                <w:b/>
                <w:bCs/>
                <w:sz w:val="24"/>
                <w:szCs w:val="24"/>
              </w:rPr>
            </w:pPr>
          </w:p>
        </w:tc>
        <w:tc>
          <w:tcPr>
            <w:tcW w:w="1869" w:type="dxa"/>
            <w:vMerge/>
            <w:tcBorders>
              <w:top w:val="single" w:sz="4" w:space="0" w:color="auto"/>
              <w:left w:val="single" w:sz="4" w:space="0" w:color="auto"/>
              <w:bottom w:val="single" w:sz="4" w:space="0" w:color="auto"/>
              <w:right w:val="single" w:sz="4" w:space="0" w:color="auto"/>
            </w:tcBorders>
          </w:tcPr>
          <w:p w14:paraId="66A70744" w14:textId="77777777" w:rsidR="002825F0" w:rsidRPr="00DD3B2F" w:rsidRDefault="002825F0" w:rsidP="001166B6">
            <w:pPr>
              <w:rPr>
                <w:rFonts w:cstheme="minorHAnsi"/>
                <w:b/>
                <w:bCs/>
                <w:sz w:val="24"/>
                <w:szCs w:val="24"/>
              </w:rPr>
            </w:pPr>
          </w:p>
        </w:tc>
        <w:tc>
          <w:tcPr>
            <w:tcW w:w="1985" w:type="dxa"/>
            <w:vMerge/>
            <w:tcBorders>
              <w:top w:val="single" w:sz="4" w:space="0" w:color="auto"/>
              <w:left w:val="single" w:sz="4" w:space="0" w:color="auto"/>
              <w:bottom w:val="single" w:sz="4" w:space="0" w:color="auto"/>
              <w:right w:val="single" w:sz="4" w:space="0" w:color="auto"/>
            </w:tcBorders>
          </w:tcPr>
          <w:p w14:paraId="30CEB29E" w14:textId="77777777" w:rsidR="002825F0" w:rsidRPr="00DD3B2F" w:rsidRDefault="002825F0" w:rsidP="001166B6">
            <w:pPr>
              <w:rPr>
                <w:rFonts w:cstheme="minorHAnsi"/>
                <w:b/>
                <w:bCs/>
                <w:sz w:val="24"/>
                <w:szCs w:val="24"/>
              </w:rPr>
            </w:pPr>
          </w:p>
        </w:tc>
        <w:tc>
          <w:tcPr>
            <w:tcW w:w="1799" w:type="dxa"/>
            <w:vMerge/>
            <w:tcBorders>
              <w:top w:val="single" w:sz="4" w:space="0" w:color="auto"/>
              <w:left w:val="single" w:sz="4" w:space="0" w:color="auto"/>
              <w:bottom w:val="single" w:sz="4" w:space="0" w:color="auto"/>
              <w:right w:val="single" w:sz="4" w:space="0" w:color="auto"/>
            </w:tcBorders>
          </w:tcPr>
          <w:p w14:paraId="04A714FE" w14:textId="77777777" w:rsidR="002825F0" w:rsidRPr="00DD3B2F" w:rsidRDefault="002825F0" w:rsidP="001166B6">
            <w:pPr>
              <w:rPr>
                <w:rFonts w:cstheme="minorHAnsi"/>
                <w:b/>
                <w:bCs/>
                <w:sz w:val="24"/>
                <w:szCs w:val="24"/>
              </w:rPr>
            </w:pPr>
          </w:p>
        </w:tc>
      </w:tr>
      <w:tr w:rsidR="002825F0" w:rsidRPr="00DD3B2F" w14:paraId="30957258" w14:textId="77777777" w:rsidTr="00C528EA">
        <w:trPr>
          <w:trHeight w:val="69"/>
          <w:jc w:val="center"/>
        </w:trPr>
        <w:tc>
          <w:tcPr>
            <w:tcW w:w="1795" w:type="dxa"/>
            <w:tcBorders>
              <w:top w:val="single" w:sz="4" w:space="0" w:color="auto"/>
            </w:tcBorders>
            <w:hideMark/>
          </w:tcPr>
          <w:p w14:paraId="74454DFC" w14:textId="77777777" w:rsidR="002825F0" w:rsidRPr="00DD3B2F" w:rsidRDefault="002825F0" w:rsidP="001166B6">
            <w:pPr>
              <w:jc w:val="center"/>
              <w:rPr>
                <w:rFonts w:cstheme="minorHAnsi"/>
                <w:b/>
                <w:bCs/>
                <w:sz w:val="24"/>
                <w:szCs w:val="24"/>
              </w:rPr>
            </w:pPr>
            <w:r w:rsidRPr="00DD3B2F">
              <w:rPr>
                <w:rFonts w:cstheme="minorHAnsi"/>
                <w:b/>
                <w:bCs/>
                <w:sz w:val="24"/>
                <w:szCs w:val="24"/>
              </w:rPr>
              <w:t>1</w:t>
            </w:r>
          </w:p>
        </w:tc>
        <w:tc>
          <w:tcPr>
            <w:tcW w:w="2024" w:type="dxa"/>
            <w:tcBorders>
              <w:top w:val="single" w:sz="4" w:space="0" w:color="auto"/>
            </w:tcBorders>
            <w:hideMark/>
          </w:tcPr>
          <w:p w14:paraId="21CDBD5A" w14:textId="77777777" w:rsidR="002825F0" w:rsidRPr="00DD3B2F" w:rsidRDefault="002825F0" w:rsidP="001166B6">
            <w:pPr>
              <w:jc w:val="center"/>
              <w:rPr>
                <w:rFonts w:cstheme="minorHAnsi"/>
                <w:b/>
                <w:bCs/>
                <w:sz w:val="24"/>
                <w:szCs w:val="24"/>
              </w:rPr>
            </w:pPr>
            <w:r w:rsidRPr="00DD3B2F">
              <w:rPr>
                <w:rFonts w:cstheme="minorHAnsi"/>
                <w:b/>
                <w:bCs/>
                <w:sz w:val="24"/>
                <w:szCs w:val="24"/>
              </w:rPr>
              <w:t>3</w:t>
            </w:r>
          </w:p>
        </w:tc>
        <w:tc>
          <w:tcPr>
            <w:tcW w:w="1869" w:type="dxa"/>
            <w:tcBorders>
              <w:top w:val="single" w:sz="4" w:space="0" w:color="auto"/>
            </w:tcBorders>
            <w:hideMark/>
          </w:tcPr>
          <w:p w14:paraId="6CE5E276" w14:textId="77777777" w:rsidR="002825F0" w:rsidRPr="00DD3B2F" w:rsidRDefault="002825F0" w:rsidP="001166B6">
            <w:pPr>
              <w:jc w:val="center"/>
              <w:rPr>
                <w:rFonts w:cstheme="minorHAnsi"/>
                <w:b/>
                <w:bCs/>
                <w:sz w:val="24"/>
                <w:szCs w:val="24"/>
              </w:rPr>
            </w:pPr>
            <w:r w:rsidRPr="00DD3B2F">
              <w:rPr>
                <w:rFonts w:cstheme="minorHAnsi"/>
                <w:b/>
                <w:bCs/>
                <w:sz w:val="24"/>
                <w:szCs w:val="24"/>
              </w:rPr>
              <w:t>5</w:t>
            </w:r>
          </w:p>
        </w:tc>
        <w:tc>
          <w:tcPr>
            <w:tcW w:w="1985" w:type="dxa"/>
            <w:tcBorders>
              <w:top w:val="single" w:sz="4" w:space="0" w:color="auto"/>
            </w:tcBorders>
          </w:tcPr>
          <w:p w14:paraId="4A2DAE9F" w14:textId="77777777" w:rsidR="002825F0" w:rsidRPr="00DD3B2F" w:rsidRDefault="002825F0" w:rsidP="001166B6">
            <w:pPr>
              <w:jc w:val="center"/>
              <w:rPr>
                <w:rFonts w:cstheme="minorHAnsi"/>
                <w:b/>
                <w:bCs/>
                <w:sz w:val="24"/>
                <w:szCs w:val="24"/>
              </w:rPr>
            </w:pPr>
            <w:r w:rsidRPr="00DD3B2F">
              <w:rPr>
                <w:rFonts w:cstheme="minorHAnsi"/>
                <w:b/>
                <w:bCs/>
                <w:sz w:val="24"/>
                <w:szCs w:val="24"/>
              </w:rPr>
              <w:t>6</w:t>
            </w:r>
          </w:p>
        </w:tc>
        <w:tc>
          <w:tcPr>
            <w:tcW w:w="1799" w:type="dxa"/>
            <w:tcBorders>
              <w:top w:val="single" w:sz="4" w:space="0" w:color="auto"/>
            </w:tcBorders>
            <w:hideMark/>
          </w:tcPr>
          <w:p w14:paraId="5590D703" w14:textId="77777777" w:rsidR="002825F0" w:rsidRPr="00DD3B2F" w:rsidRDefault="002825F0" w:rsidP="001166B6">
            <w:pPr>
              <w:jc w:val="center"/>
              <w:rPr>
                <w:rFonts w:cstheme="minorHAnsi"/>
                <w:b/>
                <w:bCs/>
                <w:sz w:val="24"/>
                <w:szCs w:val="24"/>
              </w:rPr>
            </w:pPr>
            <w:r w:rsidRPr="00DD3B2F">
              <w:rPr>
                <w:rFonts w:cstheme="minorHAnsi"/>
                <w:b/>
                <w:bCs/>
                <w:sz w:val="24"/>
                <w:szCs w:val="24"/>
              </w:rPr>
              <w:t>7</w:t>
            </w:r>
          </w:p>
        </w:tc>
      </w:tr>
    </w:tbl>
    <w:p w14:paraId="70507527" w14:textId="111E7A21" w:rsidR="003C1442" w:rsidRPr="00DD3B2F" w:rsidRDefault="003C1442" w:rsidP="001166B6">
      <w:pPr>
        <w:spacing w:after="0" w:line="240" w:lineRule="auto"/>
        <w:jc w:val="both"/>
        <w:rPr>
          <w:rFonts w:cstheme="minorHAnsi"/>
          <w:sz w:val="26"/>
          <w:szCs w:val="24"/>
          <w:lang w:val="es-CL"/>
        </w:rPr>
      </w:pPr>
    </w:p>
    <w:p w14:paraId="77A61600" w14:textId="39A6F24A" w:rsidR="00C463DD" w:rsidRPr="00DD3B2F" w:rsidRDefault="00C463DD" w:rsidP="001166B6">
      <w:pPr>
        <w:spacing w:after="0" w:line="240" w:lineRule="auto"/>
        <w:jc w:val="both"/>
        <w:rPr>
          <w:rFonts w:cstheme="minorHAnsi"/>
          <w:sz w:val="26"/>
          <w:szCs w:val="24"/>
          <w:lang w:val="es-CL"/>
        </w:rPr>
      </w:pPr>
    </w:p>
    <w:p w14:paraId="54A9D720" w14:textId="12AEC317" w:rsidR="00C463DD" w:rsidRPr="00DD3B2F" w:rsidRDefault="00C463DD" w:rsidP="001166B6">
      <w:pPr>
        <w:spacing w:after="0" w:line="240" w:lineRule="auto"/>
        <w:jc w:val="both"/>
        <w:rPr>
          <w:rFonts w:cstheme="minorHAnsi"/>
          <w:sz w:val="26"/>
          <w:szCs w:val="24"/>
          <w:lang w:val="es-CL"/>
        </w:rPr>
      </w:pPr>
    </w:p>
    <w:tbl>
      <w:tblPr>
        <w:tblStyle w:val="Tablaconcuadrcula"/>
        <w:tblpPr w:leftFromText="141" w:rightFromText="141" w:vertAnchor="text" w:horzAnchor="page" w:tblpX="1129" w:tblpY="11"/>
        <w:tblW w:w="9493" w:type="dxa"/>
        <w:tblLook w:val="04A0" w:firstRow="1" w:lastRow="0" w:firstColumn="1" w:lastColumn="0" w:noHBand="0" w:noVBand="1"/>
      </w:tblPr>
      <w:tblGrid>
        <w:gridCol w:w="2535"/>
        <w:gridCol w:w="2389"/>
        <w:gridCol w:w="2389"/>
        <w:gridCol w:w="2180"/>
      </w:tblGrid>
      <w:tr w:rsidR="00E5521A" w:rsidRPr="00DD3B2F" w14:paraId="7E5B5C20" w14:textId="77777777" w:rsidTr="00E5521A">
        <w:trPr>
          <w:trHeight w:val="313"/>
        </w:trPr>
        <w:tc>
          <w:tcPr>
            <w:tcW w:w="9493" w:type="dxa"/>
            <w:gridSpan w:val="4"/>
            <w:shd w:val="clear" w:color="auto" w:fill="B8CCE4" w:themeFill="accent1" w:themeFillTint="66"/>
          </w:tcPr>
          <w:p w14:paraId="78E18294" w14:textId="15FFFD77" w:rsidR="00E5521A" w:rsidRPr="00DD3B2F" w:rsidRDefault="00E5521A" w:rsidP="002B0C2A">
            <w:pPr>
              <w:rPr>
                <w:rFonts w:cstheme="minorHAnsi"/>
                <w:b/>
                <w:bCs/>
                <w:sz w:val="24"/>
                <w:szCs w:val="24"/>
              </w:rPr>
            </w:pPr>
            <w:r w:rsidRPr="00DD3B2F">
              <w:rPr>
                <w:rFonts w:cstheme="minorHAnsi"/>
                <w:b/>
                <w:bCs/>
                <w:sz w:val="24"/>
                <w:szCs w:val="24"/>
              </w:rPr>
              <w:t>4.Cobertura del proyecto</w:t>
            </w:r>
          </w:p>
        </w:tc>
      </w:tr>
      <w:tr w:rsidR="002B0C2A" w:rsidRPr="00DD3B2F" w14:paraId="75B53206" w14:textId="77777777" w:rsidTr="00E5521A">
        <w:trPr>
          <w:trHeight w:val="656"/>
        </w:trPr>
        <w:tc>
          <w:tcPr>
            <w:tcW w:w="2535" w:type="dxa"/>
          </w:tcPr>
          <w:p w14:paraId="11EA3B47" w14:textId="2DFC1B1B" w:rsidR="002B0C2A" w:rsidRPr="00DD3B2F" w:rsidRDefault="002B0C2A" w:rsidP="002B0C2A">
            <w:pPr>
              <w:rPr>
                <w:rFonts w:cstheme="minorHAnsi"/>
                <w:bCs/>
                <w:sz w:val="24"/>
                <w:szCs w:val="24"/>
              </w:rPr>
            </w:pPr>
            <w:r w:rsidRPr="00DD3B2F">
              <w:rPr>
                <w:rFonts w:cstheme="minorHAnsi"/>
                <w:bCs/>
                <w:sz w:val="24"/>
                <w:szCs w:val="24"/>
              </w:rPr>
              <w:t xml:space="preserve">Inferior al  20 % del total de los socios activos </w:t>
            </w:r>
          </w:p>
        </w:tc>
        <w:tc>
          <w:tcPr>
            <w:tcW w:w="2389" w:type="dxa"/>
          </w:tcPr>
          <w:p w14:paraId="61F0CBD0" w14:textId="7A3627DA" w:rsidR="002B0C2A" w:rsidRPr="00DD3B2F" w:rsidRDefault="002B0C2A" w:rsidP="002B0C2A">
            <w:pPr>
              <w:rPr>
                <w:rFonts w:cstheme="minorHAnsi"/>
                <w:bCs/>
                <w:sz w:val="24"/>
                <w:szCs w:val="24"/>
              </w:rPr>
            </w:pPr>
            <w:r w:rsidRPr="00DD3B2F">
              <w:rPr>
                <w:rFonts w:cstheme="minorHAnsi"/>
                <w:bCs/>
                <w:sz w:val="24"/>
                <w:szCs w:val="24"/>
              </w:rPr>
              <w:t>Entre un 20.1% y un 50% del total de los socios activos</w:t>
            </w:r>
          </w:p>
        </w:tc>
        <w:tc>
          <w:tcPr>
            <w:tcW w:w="2389" w:type="dxa"/>
          </w:tcPr>
          <w:p w14:paraId="6DC7CD2A" w14:textId="2CDBCF1F" w:rsidR="002B0C2A" w:rsidRPr="00DD3B2F" w:rsidRDefault="002B0C2A" w:rsidP="002B0C2A">
            <w:pPr>
              <w:rPr>
                <w:rFonts w:cstheme="minorHAnsi"/>
                <w:bCs/>
                <w:sz w:val="24"/>
                <w:szCs w:val="24"/>
              </w:rPr>
            </w:pPr>
            <w:r w:rsidRPr="00DD3B2F">
              <w:rPr>
                <w:rFonts w:cstheme="minorHAnsi"/>
                <w:bCs/>
                <w:sz w:val="24"/>
                <w:szCs w:val="24"/>
              </w:rPr>
              <w:t xml:space="preserve">Entre un 50.1% y un 70 % del total de los socios activos </w:t>
            </w:r>
          </w:p>
        </w:tc>
        <w:tc>
          <w:tcPr>
            <w:tcW w:w="2180" w:type="dxa"/>
          </w:tcPr>
          <w:p w14:paraId="2516C5F6" w14:textId="769DCFEE" w:rsidR="002B0C2A" w:rsidRPr="00DD3B2F" w:rsidRDefault="002B0C2A" w:rsidP="002B0C2A">
            <w:pPr>
              <w:rPr>
                <w:rFonts w:cstheme="minorHAnsi"/>
                <w:bCs/>
                <w:sz w:val="24"/>
                <w:szCs w:val="24"/>
              </w:rPr>
            </w:pPr>
            <w:r w:rsidRPr="00DD3B2F">
              <w:rPr>
                <w:rFonts w:cstheme="minorHAnsi"/>
                <w:bCs/>
                <w:sz w:val="24"/>
                <w:szCs w:val="24"/>
              </w:rPr>
              <w:t>Mayor a un 70.1% del total de los socios activos</w:t>
            </w:r>
          </w:p>
        </w:tc>
      </w:tr>
      <w:tr w:rsidR="00E5521A" w:rsidRPr="00DD3B2F" w14:paraId="509DBDFC" w14:textId="77777777" w:rsidTr="00E5521A">
        <w:trPr>
          <w:trHeight w:val="315"/>
        </w:trPr>
        <w:tc>
          <w:tcPr>
            <w:tcW w:w="2535" w:type="dxa"/>
          </w:tcPr>
          <w:p w14:paraId="434D1135" w14:textId="77777777" w:rsidR="00E5521A" w:rsidRPr="00DD3B2F" w:rsidRDefault="00E5521A" w:rsidP="00D21CF5">
            <w:pPr>
              <w:jc w:val="center"/>
              <w:rPr>
                <w:rFonts w:cstheme="minorHAnsi"/>
                <w:b/>
                <w:bCs/>
                <w:sz w:val="24"/>
                <w:szCs w:val="24"/>
              </w:rPr>
            </w:pPr>
            <w:r w:rsidRPr="00DD3B2F">
              <w:rPr>
                <w:rFonts w:cstheme="minorHAnsi"/>
                <w:b/>
                <w:bCs/>
                <w:sz w:val="24"/>
                <w:szCs w:val="24"/>
              </w:rPr>
              <w:t>3</w:t>
            </w:r>
          </w:p>
        </w:tc>
        <w:tc>
          <w:tcPr>
            <w:tcW w:w="2389" w:type="dxa"/>
          </w:tcPr>
          <w:p w14:paraId="7E99EFFF" w14:textId="77777777" w:rsidR="00E5521A" w:rsidRPr="00DD3B2F" w:rsidRDefault="00E5521A" w:rsidP="00D21CF5">
            <w:pPr>
              <w:jc w:val="center"/>
              <w:rPr>
                <w:rFonts w:cstheme="minorHAnsi"/>
                <w:b/>
                <w:bCs/>
                <w:sz w:val="24"/>
                <w:szCs w:val="24"/>
              </w:rPr>
            </w:pPr>
            <w:r w:rsidRPr="00DD3B2F">
              <w:rPr>
                <w:rFonts w:cstheme="minorHAnsi"/>
                <w:b/>
                <w:bCs/>
                <w:sz w:val="24"/>
                <w:szCs w:val="24"/>
              </w:rPr>
              <w:t>5</w:t>
            </w:r>
          </w:p>
        </w:tc>
        <w:tc>
          <w:tcPr>
            <w:tcW w:w="2389" w:type="dxa"/>
          </w:tcPr>
          <w:p w14:paraId="7299105B" w14:textId="77777777" w:rsidR="00E5521A" w:rsidRPr="00DD3B2F" w:rsidRDefault="00E5521A" w:rsidP="00D21CF5">
            <w:pPr>
              <w:jc w:val="center"/>
              <w:rPr>
                <w:rFonts w:cstheme="minorHAnsi"/>
                <w:b/>
                <w:bCs/>
                <w:sz w:val="24"/>
                <w:szCs w:val="24"/>
              </w:rPr>
            </w:pPr>
            <w:r w:rsidRPr="00DD3B2F">
              <w:rPr>
                <w:rFonts w:cstheme="minorHAnsi"/>
                <w:b/>
                <w:bCs/>
                <w:sz w:val="24"/>
                <w:szCs w:val="24"/>
              </w:rPr>
              <w:t>6</w:t>
            </w:r>
          </w:p>
        </w:tc>
        <w:tc>
          <w:tcPr>
            <w:tcW w:w="2180" w:type="dxa"/>
          </w:tcPr>
          <w:p w14:paraId="751563AC" w14:textId="77777777" w:rsidR="00E5521A" w:rsidRPr="00DD3B2F" w:rsidRDefault="00E5521A" w:rsidP="00D21CF5">
            <w:pPr>
              <w:jc w:val="center"/>
              <w:rPr>
                <w:rFonts w:cstheme="minorHAnsi"/>
                <w:b/>
                <w:bCs/>
                <w:sz w:val="24"/>
                <w:szCs w:val="24"/>
              </w:rPr>
            </w:pPr>
            <w:r w:rsidRPr="00DD3B2F">
              <w:rPr>
                <w:rFonts w:cstheme="minorHAnsi"/>
                <w:b/>
                <w:bCs/>
                <w:sz w:val="24"/>
                <w:szCs w:val="24"/>
              </w:rPr>
              <w:t>7</w:t>
            </w:r>
          </w:p>
        </w:tc>
      </w:tr>
    </w:tbl>
    <w:p w14:paraId="557F0260" w14:textId="048AFF7C" w:rsidR="00C463DD" w:rsidRPr="00DD3B2F" w:rsidRDefault="00C463DD" w:rsidP="002B0C2A">
      <w:pPr>
        <w:spacing w:after="0" w:line="240" w:lineRule="auto"/>
        <w:rPr>
          <w:rFonts w:cstheme="minorHAnsi"/>
          <w:bCs/>
          <w:sz w:val="24"/>
          <w:szCs w:val="24"/>
        </w:rPr>
      </w:pPr>
    </w:p>
    <w:p w14:paraId="6D8DBEBA" w14:textId="77777777" w:rsidR="00BE3686" w:rsidRDefault="00BE3686">
      <w:pPr>
        <w:rPr>
          <w:rFonts w:cstheme="minorHAnsi"/>
          <w:b/>
          <w:sz w:val="26"/>
          <w:szCs w:val="24"/>
          <w:u w:val="single"/>
          <w:lang w:val="es-CL"/>
        </w:rPr>
      </w:pPr>
      <w:r>
        <w:rPr>
          <w:rFonts w:cstheme="minorHAnsi"/>
          <w:b/>
          <w:sz w:val="26"/>
          <w:szCs w:val="24"/>
          <w:u w:val="single"/>
          <w:lang w:val="es-CL"/>
        </w:rPr>
        <w:br w:type="page"/>
      </w:r>
    </w:p>
    <w:p w14:paraId="570E565A" w14:textId="31B7A6FB" w:rsidR="00D21CF5" w:rsidRPr="00DD3B2F" w:rsidRDefault="00FC4214" w:rsidP="00895483">
      <w:pPr>
        <w:spacing w:after="0" w:line="240" w:lineRule="auto"/>
        <w:jc w:val="center"/>
        <w:rPr>
          <w:rFonts w:cstheme="minorHAnsi"/>
          <w:b/>
          <w:sz w:val="26"/>
          <w:szCs w:val="24"/>
          <w:u w:val="single"/>
          <w:lang w:val="es-CL"/>
        </w:rPr>
      </w:pPr>
      <w:r w:rsidRPr="00DD3B2F">
        <w:rPr>
          <w:rFonts w:cstheme="minorHAnsi"/>
          <w:b/>
          <w:sz w:val="26"/>
          <w:szCs w:val="24"/>
          <w:u w:val="single"/>
          <w:lang w:val="es-CL"/>
        </w:rPr>
        <w:lastRenderedPageBreak/>
        <w:t>Anexo N° 4</w:t>
      </w:r>
    </w:p>
    <w:p w14:paraId="083492D2" w14:textId="2205E426" w:rsidR="00FC4214" w:rsidRPr="00DD3B2F" w:rsidRDefault="00FC4214" w:rsidP="00895483">
      <w:pPr>
        <w:spacing w:after="0" w:line="240" w:lineRule="auto"/>
        <w:jc w:val="center"/>
        <w:rPr>
          <w:rFonts w:cstheme="minorHAnsi"/>
          <w:b/>
          <w:sz w:val="26"/>
          <w:szCs w:val="24"/>
          <w:u w:val="single"/>
          <w:lang w:val="es-CL"/>
        </w:rPr>
      </w:pPr>
      <w:r w:rsidRPr="00DD3B2F">
        <w:rPr>
          <w:rFonts w:cstheme="minorHAnsi"/>
          <w:b/>
          <w:sz w:val="26"/>
          <w:szCs w:val="24"/>
          <w:u w:val="single"/>
          <w:lang w:val="es-CL"/>
        </w:rPr>
        <w:t xml:space="preserve"> Evaluación del Jurado Nacional (65%)</w:t>
      </w:r>
    </w:p>
    <w:p w14:paraId="5D4F547A" w14:textId="4768A230" w:rsidR="00C463DD" w:rsidRPr="00DD3B2F" w:rsidRDefault="00C463DD" w:rsidP="001166B6">
      <w:pPr>
        <w:spacing w:after="0" w:line="240" w:lineRule="auto"/>
        <w:jc w:val="both"/>
        <w:rPr>
          <w:rFonts w:cstheme="minorHAnsi"/>
          <w:sz w:val="26"/>
          <w:szCs w:val="24"/>
          <w:lang w:val="es-CL"/>
        </w:rPr>
      </w:pPr>
    </w:p>
    <w:tbl>
      <w:tblPr>
        <w:tblStyle w:val="Tablaconcuadrcula"/>
        <w:tblW w:w="9472" w:type="dxa"/>
        <w:jc w:val="center"/>
        <w:tblLook w:val="04A0" w:firstRow="1" w:lastRow="0" w:firstColumn="1" w:lastColumn="0" w:noHBand="0" w:noVBand="1"/>
      </w:tblPr>
      <w:tblGrid>
        <w:gridCol w:w="1843"/>
        <w:gridCol w:w="1690"/>
        <w:gridCol w:w="1819"/>
        <w:gridCol w:w="1799"/>
        <w:gridCol w:w="2321"/>
      </w:tblGrid>
      <w:tr w:rsidR="002B0C2A" w:rsidRPr="00DD3B2F" w14:paraId="3B2B5D12" w14:textId="77777777" w:rsidTr="00566F46">
        <w:trPr>
          <w:trHeight w:val="114"/>
          <w:jc w:val="center"/>
        </w:trPr>
        <w:tc>
          <w:tcPr>
            <w:tcW w:w="9472" w:type="dxa"/>
            <w:gridSpan w:val="5"/>
            <w:shd w:val="clear" w:color="auto" w:fill="B8CCE4" w:themeFill="accent1" w:themeFillTint="66"/>
            <w:hideMark/>
          </w:tcPr>
          <w:p w14:paraId="19004A34" w14:textId="3A4A82C0" w:rsidR="002B0C2A" w:rsidRPr="00DD3B2F" w:rsidRDefault="002B0C2A" w:rsidP="00C2178A">
            <w:pPr>
              <w:rPr>
                <w:rFonts w:cstheme="minorHAnsi"/>
                <w:b/>
                <w:bCs/>
                <w:sz w:val="24"/>
                <w:szCs w:val="24"/>
              </w:rPr>
            </w:pPr>
            <w:r w:rsidRPr="00DD3B2F">
              <w:rPr>
                <w:rFonts w:cstheme="minorHAnsi"/>
                <w:b/>
                <w:bCs/>
                <w:sz w:val="24"/>
                <w:szCs w:val="24"/>
              </w:rPr>
              <w:t>1.   Conocimiento y apropiación del proyecto por la organización postulante (40%)</w:t>
            </w:r>
          </w:p>
        </w:tc>
      </w:tr>
      <w:tr w:rsidR="002B0C2A" w:rsidRPr="00DD3B2F" w14:paraId="02A0CAA2" w14:textId="77777777" w:rsidTr="00C2178A">
        <w:trPr>
          <w:trHeight w:val="599"/>
          <w:jc w:val="center"/>
        </w:trPr>
        <w:tc>
          <w:tcPr>
            <w:tcW w:w="1894" w:type="dxa"/>
            <w:vMerge w:val="restart"/>
          </w:tcPr>
          <w:p w14:paraId="099E4D84" w14:textId="6504E6C5" w:rsidR="002B0C2A" w:rsidRPr="00DD3B2F" w:rsidRDefault="002B0C2A" w:rsidP="002B0C2A">
            <w:pPr>
              <w:rPr>
                <w:rFonts w:cstheme="minorHAnsi"/>
                <w:bCs/>
                <w:sz w:val="24"/>
                <w:szCs w:val="24"/>
              </w:rPr>
            </w:pPr>
            <w:r w:rsidRPr="00DD3B2F">
              <w:rPr>
                <w:rFonts w:cstheme="minorHAnsi"/>
                <w:bCs/>
                <w:sz w:val="24"/>
                <w:szCs w:val="24"/>
              </w:rPr>
              <w:t xml:space="preserve">La </w:t>
            </w:r>
            <w:r w:rsidR="00D21CF5" w:rsidRPr="00DD3B2F">
              <w:rPr>
                <w:rFonts w:cstheme="minorHAnsi"/>
                <w:bCs/>
                <w:sz w:val="24"/>
                <w:szCs w:val="24"/>
              </w:rPr>
              <w:t>información</w:t>
            </w:r>
            <w:r w:rsidRPr="00DD3B2F">
              <w:rPr>
                <w:rFonts w:cstheme="minorHAnsi"/>
                <w:bCs/>
                <w:sz w:val="24"/>
                <w:szCs w:val="24"/>
              </w:rPr>
              <w:t xml:space="preserve"> rescatada de la entrevista del proyecto no es coherente entre ella, esto es; descripción del proyecto, objetivo general y específicos, justificación, problema que resuelve, </w:t>
            </w:r>
            <w:r w:rsidR="00566F46" w:rsidRPr="00DD3B2F">
              <w:rPr>
                <w:rFonts w:cstheme="minorHAnsi"/>
                <w:bCs/>
                <w:sz w:val="24"/>
                <w:szCs w:val="24"/>
              </w:rPr>
              <w:t>ítems</w:t>
            </w:r>
            <w:r w:rsidRPr="00DD3B2F">
              <w:rPr>
                <w:rFonts w:cstheme="minorHAnsi"/>
                <w:bCs/>
                <w:sz w:val="24"/>
                <w:szCs w:val="24"/>
              </w:rPr>
              <w:t xml:space="preserve"> de gastos, planificación de actividades, plazos y presupuestos.</w:t>
            </w:r>
          </w:p>
        </w:tc>
        <w:tc>
          <w:tcPr>
            <w:tcW w:w="1709" w:type="dxa"/>
            <w:vMerge w:val="restart"/>
          </w:tcPr>
          <w:p w14:paraId="1910697E" w14:textId="50CACC34" w:rsidR="002B0C2A" w:rsidRPr="00DD3B2F" w:rsidRDefault="002B0C2A" w:rsidP="002B0C2A">
            <w:pPr>
              <w:rPr>
                <w:rFonts w:cstheme="minorHAnsi"/>
                <w:bCs/>
                <w:sz w:val="24"/>
                <w:szCs w:val="24"/>
              </w:rPr>
            </w:pPr>
            <w:r w:rsidRPr="00DD3B2F">
              <w:rPr>
                <w:rFonts w:cstheme="minorHAnsi"/>
                <w:bCs/>
                <w:sz w:val="24"/>
                <w:szCs w:val="24"/>
              </w:rPr>
              <w:t xml:space="preserve">La </w:t>
            </w:r>
            <w:r w:rsidR="00D21CF5" w:rsidRPr="00DD3B2F">
              <w:rPr>
                <w:rFonts w:cstheme="minorHAnsi"/>
                <w:bCs/>
                <w:sz w:val="24"/>
                <w:szCs w:val="24"/>
              </w:rPr>
              <w:t>información</w:t>
            </w:r>
            <w:r w:rsidRPr="00DD3B2F">
              <w:rPr>
                <w:rFonts w:cstheme="minorHAnsi"/>
                <w:bCs/>
                <w:sz w:val="24"/>
                <w:szCs w:val="24"/>
              </w:rPr>
              <w:t xml:space="preserve"> rescatada de la entrevista del proyecto es escasa o poco coherente entre ella, esto es; descripción del proyecto, objetivo general y específicos, justificación, problema que resuelve, </w:t>
            </w:r>
            <w:r w:rsidR="00566F46" w:rsidRPr="00DD3B2F">
              <w:rPr>
                <w:rFonts w:cstheme="minorHAnsi"/>
                <w:bCs/>
                <w:sz w:val="24"/>
                <w:szCs w:val="24"/>
              </w:rPr>
              <w:t>ítems</w:t>
            </w:r>
            <w:r w:rsidRPr="00DD3B2F">
              <w:rPr>
                <w:rFonts w:cstheme="minorHAnsi"/>
                <w:bCs/>
                <w:sz w:val="24"/>
                <w:szCs w:val="24"/>
              </w:rPr>
              <w:t xml:space="preserve"> de gastos , planificación de actividades, plazos y presupuestos.</w:t>
            </w:r>
          </w:p>
        </w:tc>
        <w:tc>
          <w:tcPr>
            <w:tcW w:w="1843" w:type="dxa"/>
            <w:vMerge w:val="restart"/>
          </w:tcPr>
          <w:p w14:paraId="25ABC484" w14:textId="613AB08C" w:rsidR="002B0C2A" w:rsidRPr="00DD3B2F" w:rsidRDefault="002B0C2A" w:rsidP="002B0C2A">
            <w:pPr>
              <w:rPr>
                <w:rFonts w:cstheme="minorHAnsi"/>
                <w:bCs/>
                <w:sz w:val="24"/>
                <w:szCs w:val="24"/>
              </w:rPr>
            </w:pPr>
            <w:r w:rsidRPr="00DD3B2F">
              <w:rPr>
                <w:rFonts w:cstheme="minorHAnsi"/>
                <w:bCs/>
                <w:sz w:val="24"/>
                <w:szCs w:val="24"/>
              </w:rPr>
              <w:t xml:space="preserve">La </w:t>
            </w:r>
            <w:r w:rsidR="00D21CF5" w:rsidRPr="00DD3B2F">
              <w:rPr>
                <w:rFonts w:cstheme="minorHAnsi"/>
                <w:bCs/>
                <w:sz w:val="24"/>
                <w:szCs w:val="24"/>
              </w:rPr>
              <w:t>información</w:t>
            </w:r>
            <w:r w:rsidRPr="00DD3B2F">
              <w:rPr>
                <w:rFonts w:cstheme="minorHAnsi"/>
                <w:bCs/>
                <w:sz w:val="24"/>
                <w:szCs w:val="24"/>
              </w:rPr>
              <w:t xml:space="preserve"> rescatada de la entrevista del proyecto es medianamente coherente entre ella, esto es; descripción del proyecto, objetivo general y específicos, justificación, problema que resuelve, </w:t>
            </w:r>
            <w:r w:rsidR="00566F46" w:rsidRPr="00DD3B2F">
              <w:rPr>
                <w:rFonts w:cstheme="minorHAnsi"/>
                <w:bCs/>
                <w:sz w:val="24"/>
                <w:szCs w:val="24"/>
              </w:rPr>
              <w:t>ítems</w:t>
            </w:r>
            <w:r w:rsidRPr="00DD3B2F">
              <w:rPr>
                <w:rFonts w:cstheme="minorHAnsi"/>
                <w:bCs/>
                <w:sz w:val="24"/>
                <w:szCs w:val="24"/>
              </w:rPr>
              <w:t xml:space="preserve"> de gastos, planificación de actividades, plazos y </w:t>
            </w:r>
            <w:r w:rsidR="00566F46" w:rsidRPr="00DD3B2F">
              <w:rPr>
                <w:rFonts w:cstheme="minorHAnsi"/>
                <w:bCs/>
                <w:sz w:val="24"/>
                <w:szCs w:val="24"/>
              </w:rPr>
              <w:t>presupuestos.</w:t>
            </w:r>
            <w:r w:rsidRPr="00DD3B2F">
              <w:rPr>
                <w:rFonts w:cstheme="minorHAnsi"/>
                <w:bCs/>
                <w:sz w:val="24"/>
                <w:szCs w:val="24"/>
              </w:rPr>
              <w:t xml:space="preserve"> </w:t>
            </w:r>
          </w:p>
        </w:tc>
        <w:tc>
          <w:tcPr>
            <w:tcW w:w="1559" w:type="dxa"/>
            <w:vMerge w:val="restart"/>
          </w:tcPr>
          <w:p w14:paraId="499EC934" w14:textId="792D1B4B" w:rsidR="002B0C2A" w:rsidRPr="00DD3B2F" w:rsidRDefault="002B0C2A" w:rsidP="002B0C2A">
            <w:pPr>
              <w:rPr>
                <w:rFonts w:cstheme="minorHAnsi"/>
                <w:bCs/>
                <w:sz w:val="24"/>
                <w:szCs w:val="24"/>
              </w:rPr>
            </w:pPr>
            <w:r w:rsidRPr="00DD3B2F">
              <w:rPr>
                <w:rFonts w:cstheme="minorHAnsi"/>
                <w:bCs/>
                <w:sz w:val="24"/>
                <w:szCs w:val="24"/>
              </w:rPr>
              <w:t xml:space="preserve">La </w:t>
            </w:r>
            <w:r w:rsidR="00D21CF5" w:rsidRPr="00DD3B2F">
              <w:rPr>
                <w:rFonts w:cstheme="minorHAnsi"/>
                <w:bCs/>
                <w:sz w:val="24"/>
                <w:szCs w:val="24"/>
              </w:rPr>
              <w:t>información</w:t>
            </w:r>
            <w:r w:rsidRPr="00DD3B2F">
              <w:rPr>
                <w:rFonts w:cstheme="minorHAnsi"/>
                <w:bCs/>
                <w:sz w:val="24"/>
                <w:szCs w:val="24"/>
              </w:rPr>
              <w:t xml:space="preserve"> rescatada de la entrevista del proyecto es mayormente coherente entre ella pero faltan especificaciones relevantes, esto es; descripción del proyecto, objetivo general y específicos, justificación, problema que resuelve, </w:t>
            </w:r>
            <w:r w:rsidR="00566F46" w:rsidRPr="00DD3B2F">
              <w:rPr>
                <w:rFonts w:cstheme="minorHAnsi"/>
                <w:bCs/>
                <w:sz w:val="24"/>
                <w:szCs w:val="24"/>
              </w:rPr>
              <w:t>ítems</w:t>
            </w:r>
            <w:r w:rsidRPr="00DD3B2F">
              <w:rPr>
                <w:rFonts w:cstheme="minorHAnsi"/>
                <w:bCs/>
                <w:sz w:val="24"/>
                <w:szCs w:val="24"/>
              </w:rPr>
              <w:t xml:space="preserve"> de gastos, planificación de actividades, plazos y </w:t>
            </w:r>
            <w:r w:rsidR="00566F46" w:rsidRPr="00DD3B2F">
              <w:rPr>
                <w:rFonts w:cstheme="minorHAnsi"/>
                <w:bCs/>
                <w:sz w:val="24"/>
                <w:szCs w:val="24"/>
              </w:rPr>
              <w:t>presupuestos.</w:t>
            </w:r>
          </w:p>
        </w:tc>
        <w:tc>
          <w:tcPr>
            <w:tcW w:w="2467" w:type="dxa"/>
            <w:vMerge w:val="restart"/>
          </w:tcPr>
          <w:p w14:paraId="6B99B424" w14:textId="18BCA3F3" w:rsidR="002B0C2A" w:rsidRPr="00DD3B2F" w:rsidRDefault="002B0C2A" w:rsidP="002B0C2A">
            <w:pPr>
              <w:rPr>
                <w:rFonts w:cstheme="minorHAnsi"/>
                <w:bCs/>
                <w:sz w:val="24"/>
                <w:szCs w:val="24"/>
              </w:rPr>
            </w:pPr>
            <w:r w:rsidRPr="00DD3B2F">
              <w:rPr>
                <w:rFonts w:cstheme="minorHAnsi"/>
                <w:bCs/>
                <w:sz w:val="24"/>
                <w:szCs w:val="24"/>
              </w:rPr>
              <w:t xml:space="preserve">La </w:t>
            </w:r>
            <w:r w:rsidR="00D21CF5" w:rsidRPr="00DD3B2F">
              <w:rPr>
                <w:rFonts w:cstheme="minorHAnsi"/>
                <w:bCs/>
                <w:sz w:val="24"/>
                <w:szCs w:val="24"/>
              </w:rPr>
              <w:t>información</w:t>
            </w:r>
            <w:r w:rsidRPr="00DD3B2F">
              <w:rPr>
                <w:rFonts w:cstheme="minorHAnsi"/>
                <w:bCs/>
                <w:sz w:val="24"/>
                <w:szCs w:val="24"/>
              </w:rPr>
              <w:t xml:space="preserve"> rescatada de la entrevista del proyecto   es muy coherente entre ella, esto es; descripción del proyecto, objetivo general y específicos, justificación, problema que resuelve, </w:t>
            </w:r>
            <w:r w:rsidR="00566F46" w:rsidRPr="00DD3B2F">
              <w:rPr>
                <w:rFonts w:cstheme="minorHAnsi"/>
                <w:bCs/>
                <w:sz w:val="24"/>
                <w:szCs w:val="24"/>
              </w:rPr>
              <w:t>ítems</w:t>
            </w:r>
            <w:r w:rsidRPr="00DD3B2F">
              <w:rPr>
                <w:rFonts w:cstheme="minorHAnsi"/>
                <w:bCs/>
                <w:sz w:val="24"/>
                <w:szCs w:val="24"/>
              </w:rPr>
              <w:t xml:space="preserve"> de gastos, planificación de actividades, plazos y </w:t>
            </w:r>
            <w:r w:rsidR="00566F46" w:rsidRPr="00DD3B2F">
              <w:rPr>
                <w:rFonts w:cstheme="minorHAnsi"/>
                <w:bCs/>
                <w:sz w:val="24"/>
                <w:szCs w:val="24"/>
              </w:rPr>
              <w:t>presupuestos.</w:t>
            </w:r>
            <w:r w:rsidRPr="00DD3B2F">
              <w:rPr>
                <w:rFonts w:cstheme="minorHAnsi"/>
                <w:bCs/>
                <w:sz w:val="24"/>
                <w:szCs w:val="24"/>
              </w:rPr>
              <w:t xml:space="preserve"> </w:t>
            </w:r>
          </w:p>
        </w:tc>
      </w:tr>
      <w:tr w:rsidR="002B0C2A" w:rsidRPr="00DD3B2F" w14:paraId="596EBE2D" w14:textId="77777777" w:rsidTr="00C2178A">
        <w:trPr>
          <w:trHeight w:val="340"/>
          <w:jc w:val="center"/>
        </w:trPr>
        <w:tc>
          <w:tcPr>
            <w:tcW w:w="1894" w:type="dxa"/>
            <w:vMerge/>
          </w:tcPr>
          <w:p w14:paraId="6D8A5E93" w14:textId="77777777" w:rsidR="002B0C2A" w:rsidRPr="00DD3B2F" w:rsidRDefault="002B0C2A" w:rsidP="00C2178A">
            <w:pPr>
              <w:rPr>
                <w:rFonts w:cstheme="minorHAnsi"/>
                <w:b/>
                <w:bCs/>
                <w:sz w:val="24"/>
                <w:szCs w:val="24"/>
              </w:rPr>
            </w:pPr>
          </w:p>
        </w:tc>
        <w:tc>
          <w:tcPr>
            <w:tcW w:w="1709" w:type="dxa"/>
            <w:vMerge/>
          </w:tcPr>
          <w:p w14:paraId="705B104F" w14:textId="77777777" w:rsidR="002B0C2A" w:rsidRPr="00DD3B2F" w:rsidRDefault="002B0C2A" w:rsidP="00C2178A">
            <w:pPr>
              <w:rPr>
                <w:rFonts w:cstheme="minorHAnsi"/>
                <w:b/>
                <w:bCs/>
                <w:sz w:val="24"/>
                <w:szCs w:val="24"/>
              </w:rPr>
            </w:pPr>
          </w:p>
        </w:tc>
        <w:tc>
          <w:tcPr>
            <w:tcW w:w="1843" w:type="dxa"/>
            <w:vMerge/>
          </w:tcPr>
          <w:p w14:paraId="708D8E9F" w14:textId="77777777" w:rsidR="002B0C2A" w:rsidRPr="00DD3B2F" w:rsidRDefault="002B0C2A" w:rsidP="00C2178A">
            <w:pPr>
              <w:rPr>
                <w:rFonts w:cstheme="minorHAnsi"/>
                <w:b/>
                <w:bCs/>
                <w:sz w:val="24"/>
                <w:szCs w:val="24"/>
              </w:rPr>
            </w:pPr>
          </w:p>
        </w:tc>
        <w:tc>
          <w:tcPr>
            <w:tcW w:w="1559" w:type="dxa"/>
            <w:vMerge/>
          </w:tcPr>
          <w:p w14:paraId="01A56792" w14:textId="77777777" w:rsidR="002B0C2A" w:rsidRPr="00DD3B2F" w:rsidRDefault="002B0C2A" w:rsidP="00C2178A">
            <w:pPr>
              <w:rPr>
                <w:rFonts w:cstheme="minorHAnsi"/>
                <w:b/>
                <w:bCs/>
                <w:sz w:val="24"/>
                <w:szCs w:val="24"/>
              </w:rPr>
            </w:pPr>
          </w:p>
        </w:tc>
        <w:tc>
          <w:tcPr>
            <w:tcW w:w="2467" w:type="dxa"/>
            <w:vMerge/>
          </w:tcPr>
          <w:p w14:paraId="4182FE9E" w14:textId="77777777" w:rsidR="002B0C2A" w:rsidRPr="00DD3B2F" w:rsidRDefault="002B0C2A" w:rsidP="00C2178A">
            <w:pPr>
              <w:rPr>
                <w:rFonts w:cstheme="minorHAnsi"/>
                <w:b/>
                <w:bCs/>
                <w:sz w:val="24"/>
                <w:szCs w:val="24"/>
              </w:rPr>
            </w:pPr>
          </w:p>
        </w:tc>
      </w:tr>
      <w:tr w:rsidR="002B0C2A" w:rsidRPr="00DD3B2F" w14:paraId="4CEDA0CA" w14:textId="77777777" w:rsidTr="00C2178A">
        <w:trPr>
          <w:trHeight w:val="69"/>
          <w:jc w:val="center"/>
        </w:trPr>
        <w:tc>
          <w:tcPr>
            <w:tcW w:w="1894" w:type="dxa"/>
            <w:hideMark/>
          </w:tcPr>
          <w:p w14:paraId="0882B44B" w14:textId="77777777" w:rsidR="002B0C2A" w:rsidRPr="00DD3B2F" w:rsidRDefault="002B0C2A" w:rsidP="002B0C2A">
            <w:pPr>
              <w:jc w:val="center"/>
              <w:rPr>
                <w:rFonts w:cstheme="minorHAnsi"/>
                <w:b/>
                <w:bCs/>
                <w:sz w:val="24"/>
                <w:szCs w:val="24"/>
              </w:rPr>
            </w:pPr>
            <w:r w:rsidRPr="00DD3B2F">
              <w:rPr>
                <w:rFonts w:cstheme="minorHAnsi"/>
                <w:b/>
                <w:bCs/>
                <w:sz w:val="24"/>
                <w:szCs w:val="24"/>
              </w:rPr>
              <w:t>1</w:t>
            </w:r>
          </w:p>
        </w:tc>
        <w:tc>
          <w:tcPr>
            <w:tcW w:w="1709" w:type="dxa"/>
            <w:hideMark/>
          </w:tcPr>
          <w:p w14:paraId="194B62F6" w14:textId="77777777" w:rsidR="002B0C2A" w:rsidRPr="00DD3B2F" w:rsidRDefault="002B0C2A" w:rsidP="002B0C2A">
            <w:pPr>
              <w:jc w:val="center"/>
              <w:rPr>
                <w:rFonts w:cstheme="minorHAnsi"/>
                <w:b/>
                <w:bCs/>
                <w:sz w:val="24"/>
                <w:szCs w:val="24"/>
              </w:rPr>
            </w:pPr>
            <w:r w:rsidRPr="00DD3B2F">
              <w:rPr>
                <w:rFonts w:cstheme="minorHAnsi"/>
                <w:b/>
                <w:bCs/>
                <w:sz w:val="24"/>
                <w:szCs w:val="24"/>
              </w:rPr>
              <w:t>3</w:t>
            </w:r>
          </w:p>
        </w:tc>
        <w:tc>
          <w:tcPr>
            <w:tcW w:w="1843" w:type="dxa"/>
            <w:hideMark/>
          </w:tcPr>
          <w:p w14:paraId="7C20364E" w14:textId="77777777" w:rsidR="002B0C2A" w:rsidRPr="00DD3B2F" w:rsidRDefault="002B0C2A" w:rsidP="002B0C2A">
            <w:pPr>
              <w:jc w:val="center"/>
              <w:rPr>
                <w:rFonts w:cstheme="minorHAnsi"/>
                <w:b/>
                <w:bCs/>
                <w:sz w:val="24"/>
                <w:szCs w:val="24"/>
              </w:rPr>
            </w:pPr>
            <w:r w:rsidRPr="00DD3B2F">
              <w:rPr>
                <w:rFonts w:cstheme="minorHAnsi"/>
                <w:b/>
                <w:bCs/>
                <w:sz w:val="24"/>
                <w:szCs w:val="24"/>
              </w:rPr>
              <w:t>5</w:t>
            </w:r>
          </w:p>
        </w:tc>
        <w:tc>
          <w:tcPr>
            <w:tcW w:w="1559" w:type="dxa"/>
            <w:hideMark/>
          </w:tcPr>
          <w:p w14:paraId="7AD03E5A" w14:textId="77777777" w:rsidR="002B0C2A" w:rsidRPr="00DD3B2F" w:rsidRDefault="002B0C2A" w:rsidP="002B0C2A">
            <w:pPr>
              <w:jc w:val="center"/>
              <w:rPr>
                <w:rFonts w:cstheme="minorHAnsi"/>
                <w:b/>
                <w:bCs/>
                <w:sz w:val="24"/>
                <w:szCs w:val="24"/>
              </w:rPr>
            </w:pPr>
            <w:r w:rsidRPr="00DD3B2F">
              <w:rPr>
                <w:rFonts w:cstheme="minorHAnsi"/>
                <w:b/>
                <w:bCs/>
                <w:sz w:val="24"/>
                <w:szCs w:val="24"/>
              </w:rPr>
              <w:t>6</w:t>
            </w:r>
          </w:p>
        </w:tc>
        <w:tc>
          <w:tcPr>
            <w:tcW w:w="2467" w:type="dxa"/>
            <w:hideMark/>
          </w:tcPr>
          <w:p w14:paraId="21F4F1D1" w14:textId="77777777" w:rsidR="002B0C2A" w:rsidRPr="00DD3B2F" w:rsidRDefault="002B0C2A" w:rsidP="002B0C2A">
            <w:pPr>
              <w:jc w:val="center"/>
              <w:rPr>
                <w:rFonts w:cstheme="minorHAnsi"/>
                <w:b/>
                <w:bCs/>
                <w:sz w:val="24"/>
                <w:szCs w:val="24"/>
              </w:rPr>
            </w:pPr>
            <w:r w:rsidRPr="00DD3B2F">
              <w:rPr>
                <w:rFonts w:cstheme="minorHAnsi"/>
                <w:b/>
                <w:bCs/>
                <w:sz w:val="24"/>
                <w:szCs w:val="24"/>
              </w:rPr>
              <w:t>7</w:t>
            </w:r>
          </w:p>
        </w:tc>
      </w:tr>
    </w:tbl>
    <w:p w14:paraId="4533DA4B" w14:textId="27BCF458" w:rsidR="006939D7" w:rsidRPr="00DD3B2F" w:rsidRDefault="006939D7" w:rsidP="001166B6">
      <w:pPr>
        <w:spacing w:after="0" w:line="240" w:lineRule="auto"/>
        <w:jc w:val="both"/>
        <w:rPr>
          <w:rFonts w:cstheme="minorHAnsi"/>
          <w:sz w:val="26"/>
          <w:szCs w:val="24"/>
        </w:rPr>
      </w:pPr>
    </w:p>
    <w:tbl>
      <w:tblPr>
        <w:tblStyle w:val="Tablaconcuadrcula"/>
        <w:tblW w:w="9472" w:type="dxa"/>
        <w:jc w:val="center"/>
        <w:tblLook w:val="04A0" w:firstRow="1" w:lastRow="0" w:firstColumn="1" w:lastColumn="0" w:noHBand="0" w:noVBand="1"/>
      </w:tblPr>
      <w:tblGrid>
        <w:gridCol w:w="1814"/>
        <w:gridCol w:w="1985"/>
        <w:gridCol w:w="1838"/>
        <w:gridCol w:w="1523"/>
        <w:gridCol w:w="2312"/>
      </w:tblGrid>
      <w:tr w:rsidR="002B0C2A" w:rsidRPr="00DD3B2F" w14:paraId="73666F23" w14:textId="77777777" w:rsidTr="00566F46">
        <w:trPr>
          <w:trHeight w:val="114"/>
          <w:jc w:val="center"/>
        </w:trPr>
        <w:tc>
          <w:tcPr>
            <w:tcW w:w="9472" w:type="dxa"/>
            <w:gridSpan w:val="5"/>
            <w:shd w:val="clear" w:color="auto" w:fill="B8CCE4" w:themeFill="accent1" w:themeFillTint="66"/>
            <w:hideMark/>
          </w:tcPr>
          <w:p w14:paraId="4A13C481" w14:textId="0A81A2F4" w:rsidR="002B0C2A" w:rsidRPr="00DD3B2F" w:rsidRDefault="002B0C2A" w:rsidP="00C2178A">
            <w:pPr>
              <w:rPr>
                <w:rFonts w:cstheme="minorHAnsi"/>
                <w:b/>
                <w:bCs/>
                <w:sz w:val="24"/>
                <w:szCs w:val="24"/>
              </w:rPr>
            </w:pPr>
            <w:r w:rsidRPr="00DD3B2F">
              <w:rPr>
                <w:rFonts w:cstheme="minorHAnsi"/>
                <w:b/>
                <w:bCs/>
                <w:sz w:val="24"/>
                <w:szCs w:val="24"/>
              </w:rPr>
              <w:t xml:space="preserve">2.   Justificación de adjudicación del financiamiento </w:t>
            </w:r>
            <w:r w:rsidR="0079035E" w:rsidRPr="00DD3B2F">
              <w:rPr>
                <w:rFonts w:cstheme="minorHAnsi"/>
                <w:b/>
                <w:bCs/>
                <w:sz w:val="24"/>
                <w:szCs w:val="24"/>
              </w:rPr>
              <w:t>con relación a</w:t>
            </w:r>
            <w:r w:rsidR="00566F46" w:rsidRPr="00DD3B2F">
              <w:rPr>
                <w:rFonts w:cstheme="minorHAnsi"/>
                <w:b/>
                <w:bCs/>
                <w:sz w:val="24"/>
                <w:szCs w:val="24"/>
              </w:rPr>
              <w:t xml:space="preserve"> las necesidades y </w:t>
            </w:r>
            <w:r w:rsidRPr="00DD3B2F">
              <w:rPr>
                <w:rFonts w:cstheme="minorHAnsi"/>
                <w:b/>
                <w:bCs/>
                <w:sz w:val="24"/>
                <w:szCs w:val="24"/>
              </w:rPr>
              <w:t>actividades planteadas (30%)</w:t>
            </w:r>
          </w:p>
        </w:tc>
      </w:tr>
      <w:tr w:rsidR="002B0C2A" w:rsidRPr="00DD3B2F" w14:paraId="27FD9C78" w14:textId="77777777" w:rsidTr="00C2178A">
        <w:trPr>
          <w:trHeight w:val="599"/>
          <w:jc w:val="center"/>
        </w:trPr>
        <w:tc>
          <w:tcPr>
            <w:tcW w:w="1894" w:type="dxa"/>
            <w:vMerge w:val="restart"/>
          </w:tcPr>
          <w:p w14:paraId="3BC28F98" w14:textId="77777777" w:rsidR="002B0C2A" w:rsidRPr="00DD3B2F" w:rsidRDefault="002B0C2A" w:rsidP="002B0C2A">
            <w:pPr>
              <w:rPr>
                <w:rFonts w:cstheme="minorHAnsi"/>
                <w:bCs/>
                <w:sz w:val="24"/>
                <w:szCs w:val="24"/>
              </w:rPr>
            </w:pPr>
            <w:r w:rsidRPr="00DD3B2F">
              <w:rPr>
                <w:rFonts w:cstheme="minorHAnsi"/>
                <w:bCs/>
                <w:sz w:val="24"/>
                <w:szCs w:val="24"/>
              </w:rPr>
              <w:t xml:space="preserve">Las acciones descritas NO permiten cumplir con los resultados esperados. </w:t>
            </w:r>
          </w:p>
        </w:tc>
        <w:tc>
          <w:tcPr>
            <w:tcW w:w="1709" w:type="dxa"/>
            <w:vMerge w:val="restart"/>
          </w:tcPr>
          <w:p w14:paraId="320B9A0E" w14:textId="77777777" w:rsidR="002B0C2A" w:rsidRPr="00DD3B2F" w:rsidRDefault="002B0C2A" w:rsidP="002B0C2A">
            <w:pPr>
              <w:rPr>
                <w:rFonts w:cstheme="minorHAnsi"/>
                <w:bCs/>
                <w:sz w:val="24"/>
                <w:szCs w:val="24"/>
              </w:rPr>
            </w:pPr>
            <w:r w:rsidRPr="00DD3B2F">
              <w:rPr>
                <w:rFonts w:cstheme="minorHAnsi"/>
                <w:bCs/>
                <w:sz w:val="24"/>
                <w:szCs w:val="24"/>
              </w:rPr>
              <w:t xml:space="preserve">Algunas de las acciones descritas en el proyecto permiten cumplir insuficientemente los resultados esperados. </w:t>
            </w:r>
          </w:p>
        </w:tc>
        <w:tc>
          <w:tcPr>
            <w:tcW w:w="1843" w:type="dxa"/>
            <w:vMerge w:val="restart"/>
          </w:tcPr>
          <w:p w14:paraId="0221CAC7" w14:textId="77777777" w:rsidR="002B0C2A" w:rsidRPr="00DD3B2F" w:rsidRDefault="002B0C2A" w:rsidP="002B0C2A">
            <w:pPr>
              <w:rPr>
                <w:rFonts w:cstheme="minorHAnsi"/>
                <w:bCs/>
                <w:sz w:val="24"/>
                <w:szCs w:val="24"/>
              </w:rPr>
            </w:pPr>
            <w:r w:rsidRPr="00DD3B2F">
              <w:rPr>
                <w:rFonts w:cstheme="minorHAnsi"/>
                <w:bCs/>
                <w:sz w:val="24"/>
                <w:szCs w:val="24"/>
              </w:rPr>
              <w:t xml:space="preserve">Algunas de las acciones descritas en el proyecto permiten cumplir suficientemente los resultados esperados. </w:t>
            </w:r>
          </w:p>
        </w:tc>
        <w:tc>
          <w:tcPr>
            <w:tcW w:w="1559" w:type="dxa"/>
            <w:vMerge w:val="restart"/>
          </w:tcPr>
          <w:p w14:paraId="656CF6E7" w14:textId="77777777" w:rsidR="002B0C2A" w:rsidRPr="00DD3B2F" w:rsidRDefault="002B0C2A" w:rsidP="002B0C2A">
            <w:pPr>
              <w:rPr>
                <w:rFonts w:cstheme="minorHAnsi"/>
                <w:bCs/>
                <w:sz w:val="24"/>
                <w:szCs w:val="24"/>
              </w:rPr>
            </w:pPr>
            <w:r w:rsidRPr="00DD3B2F">
              <w:rPr>
                <w:rFonts w:cstheme="minorHAnsi"/>
                <w:bCs/>
                <w:sz w:val="24"/>
                <w:szCs w:val="24"/>
              </w:rPr>
              <w:t xml:space="preserve">La mayoría de las acciones descritas en el proyecto permiten cumplir con los resultados esperados. </w:t>
            </w:r>
          </w:p>
        </w:tc>
        <w:tc>
          <w:tcPr>
            <w:tcW w:w="2467" w:type="dxa"/>
            <w:vMerge w:val="restart"/>
          </w:tcPr>
          <w:p w14:paraId="2048E81E" w14:textId="77777777" w:rsidR="002B0C2A" w:rsidRPr="00DD3B2F" w:rsidRDefault="002B0C2A" w:rsidP="002B0C2A">
            <w:pPr>
              <w:rPr>
                <w:rFonts w:cstheme="minorHAnsi"/>
                <w:bCs/>
                <w:sz w:val="24"/>
                <w:szCs w:val="24"/>
              </w:rPr>
            </w:pPr>
            <w:r w:rsidRPr="00DD3B2F">
              <w:rPr>
                <w:rFonts w:cstheme="minorHAnsi"/>
                <w:bCs/>
                <w:sz w:val="24"/>
                <w:szCs w:val="24"/>
              </w:rPr>
              <w:t xml:space="preserve">Todas las acciones descritas en el proyecto permiten cumplir a cabalidad los resultados esperados. </w:t>
            </w:r>
          </w:p>
        </w:tc>
      </w:tr>
      <w:tr w:rsidR="002B0C2A" w:rsidRPr="00DD3B2F" w14:paraId="5CC381E6" w14:textId="77777777" w:rsidTr="00C2178A">
        <w:trPr>
          <w:trHeight w:val="340"/>
          <w:jc w:val="center"/>
        </w:trPr>
        <w:tc>
          <w:tcPr>
            <w:tcW w:w="1894" w:type="dxa"/>
            <w:vMerge/>
          </w:tcPr>
          <w:p w14:paraId="47686BB4" w14:textId="77777777" w:rsidR="002B0C2A" w:rsidRPr="00DD3B2F" w:rsidRDefault="002B0C2A" w:rsidP="00C2178A">
            <w:pPr>
              <w:rPr>
                <w:rFonts w:cstheme="minorHAnsi"/>
                <w:b/>
                <w:bCs/>
                <w:sz w:val="24"/>
                <w:szCs w:val="24"/>
              </w:rPr>
            </w:pPr>
          </w:p>
        </w:tc>
        <w:tc>
          <w:tcPr>
            <w:tcW w:w="1709" w:type="dxa"/>
            <w:vMerge/>
          </w:tcPr>
          <w:p w14:paraId="0BF8B681" w14:textId="77777777" w:rsidR="002B0C2A" w:rsidRPr="00DD3B2F" w:rsidRDefault="002B0C2A" w:rsidP="00C2178A">
            <w:pPr>
              <w:rPr>
                <w:rFonts w:cstheme="minorHAnsi"/>
                <w:b/>
                <w:bCs/>
                <w:sz w:val="24"/>
                <w:szCs w:val="24"/>
              </w:rPr>
            </w:pPr>
          </w:p>
        </w:tc>
        <w:tc>
          <w:tcPr>
            <w:tcW w:w="1843" w:type="dxa"/>
            <w:vMerge/>
          </w:tcPr>
          <w:p w14:paraId="5F7E2BBB" w14:textId="77777777" w:rsidR="002B0C2A" w:rsidRPr="00DD3B2F" w:rsidRDefault="002B0C2A" w:rsidP="00C2178A">
            <w:pPr>
              <w:rPr>
                <w:rFonts w:cstheme="minorHAnsi"/>
                <w:b/>
                <w:bCs/>
                <w:sz w:val="24"/>
                <w:szCs w:val="24"/>
              </w:rPr>
            </w:pPr>
          </w:p>
        </w:tc>
        <w:tc>
          <w:tcPr>
            <w:tcW w:w="1559" w:type="dxa"/>
            <w:vMerge/>
          </w:tcPr>
          <w:p w14:paraId="06609FF8" w14:textId="77777777" w:rsidR="002B0C2A" w:rsidRPr="00DD3B2F" w:rsidRDefault="002B0C2A" w:rsidP="00C2178A">
            <w:pPr>
              <w:rPr>
                <w:rFonts w:cstheme="minorHAnsi"/>
                <w:b/>
                <w:bCs/>
                <w:sz w:val="24"/>
                <w:szCs w:val="24"/>
              </w:rPr>
            </w:pPr>
          </w:p>
        </w:tc>
        <w:tc>
          <w:tcPr>
            <w:tcW w:w="2467" w:type="dxa"/>
            <w:vMerge/>
          </w:tcPr>
          <w:p w14:paraId="43E5AA4F" w14:textId="77777777" w:rsidR="002B0C2A" w:rsidRPr="00DD3B2F" w:rsidRDefault="002B0C2A" w:rsidP="00C2178A">
            <w:pPr>
              <w:rPr>
                <w:rFonts w:cstheme="minorHAnsi"/>
                <w:b/>
                <w:bCs/>
                <w:sz w:val="24"/>
                <w:szCs w:val="24"/>
              </w:rPr>
            </w:pPr>
          </w:p>
        </w:tc>
      </w:tr>
      <w:tr w:rsidR="002B0C2A" w:rsidRPr="00DD3B2F" w14:paraId="7F8FA146" w14:textId="77777777" w:rsidTr="00C2178A">
        <w:trPr>
          <w:trHeight w:val="69"/>
          <w:jc w:val="center"/>
        </w:trPr>
        <w:tc>
          <w:tcPr>
            <w:tcW w:w="1894" w:type="dxa"/>
            <w:hideMark/>
          </w:tcPr>
          <w:p w14:paraId="535B2F4B" w14:textId="77777777" w:rsidR="002B0C2A" w:rsidRPr="00DD3B2F" w:rsidRDefault="002B0C2A" w:rsidP="00F50FE2">
            <w:pPr>
              <w:jc w:val="center"/>
              <w:rPr>
                <w:rFonts w:cstheme="minorHAnsi"/>
                <w:b/>
                <w:bCs/>
                <w:sz w:val="24"/>
                <w:szCs w:val="24"/>
              </w:rPr>
            </w:pPr>
            <w:r w:rsidRPr="00DD3B2F">
              <w:rPr>
                <w:rFonts w:cstheme="minorHAnsi"/>
                <w:b/>
                <w:bCs/>
                <w:sz w:val="24"/>
                <w:szCs w:val="24"/>
              </w:rPr>
              <w:t>1</w:t>
            </w:r>
          </w:p>
        </w:tc>
        <w:tc>
          <w:tcPr>
            <w:tcW w:w="1709" w:type="dxa"/>
            <w:hideMark/>
          </w:tcPr>
          <w:p w14:paraId="6C3228CF" w14:textId="77777777" w:rsidR="002B0C2A" w:rsidRPr="00DD3B2F" w:rsidRDefault="002B0C2A" w:rsidP="00F50FE2">
            <w:pPr>
              <w:jc w:val="center"/>
              <w:rPr>
                <w:rFonts w:cstheme="minorHAnsi"/>
                <w:b/>
                <w:bCs/>
                <w:sz w:val="24"/>
                <w:szCs w:val="24"/>
              </w:rPr>
            </w:pPr>
            <w:r w:rsidRPr="00DD3B2F">
              <w:rPr>
                <w:rFonts w:cstheme="minorHAnsi"/>
                <w:b/>
                <w:bCs/>
                <w:sz w:val="24"/>
                <w:szCs w:val="24"/>
              </w:rPr>
              <w:t>3</w:t>
            </w:r>
          </w:p>
        </w:tc>
        <w:tc>
          <w:tcPr>
            <w:tcW w:w="1843" w:type="dxa"/>
            <w:hideMark/>
          </w:tcPr>
          <w:p w14:paraId="5B5481DC" w14:textId="77777777" w:rsidR="002B0C2A" w:rsidRPr="00DD3B2F" w:rsidRDefault="002B0C2A" w:rsidP="00F50FE2">
            <w:pPr>
              <w:jc w:val="center"/>
              <w:rPr>
                <w:rFonts w:cstheme="minorHAnsi"/>
                <w:b/>
                <w:bCs/>
                <w:sz w:val="24"/>
                <w:szCs w:val="24"/>
              </w:rPr>
            </w:pPr>
            <w:r w:rsidRPr="00DD3B2F">
              <w:rPr>
                <w:rFonts w:cstheme="minorHAnsi"/>
                <w:b/>
                <w:bCs/>
                <w:sz w:val="24"/>
                <w:szCs w:val="24"/>
              </w:rPr>
              <w:t>5</w:t>
            </w:r>
          </w:p>
        </w:tc>
        <w:tc>
          <w:tcPr>
            <w:tcW w:w="1559" w:type="dxa"/>
            <w:hideMark/>
          </w:tcPr>
          <w:p w14:paraId="5406CE14" w14:textId="77777777" w:rsidR="002B0C2A" w:rsidRPr="00DD3B2F" w:rsidRDefault="002B0C2A" w:rsidP="00F50FE2">
            <w:pPr>
              <w:jc w:val="center"/>
              <w:rPr>
                <w:rFonts w:cstheme="minorHAnsi"/>
                <w:b/>
                <w:bCs/>
                <w:sz w:val="24"/>
                <w:szCs w:val="24"/>
              </w:rPr>
            </w:pPr>
            <w:r w:rsidRPr="00DD3B2F">
              <w:rPr>
                <w:rFonts w:cstheme="minorHAnsi"/>
                <w:b/>
                <w:bCs/>
                <w:sz w:val="24"/>
                <w:szCs w:val="24"/>
              </w:rPr>
              <w:t>6</w:t>
            </w:r>
          </w:p>
        </w:tc>
        <w:tc>
          <w:tcPr>
            <w:tcW w:w="2467" w:type="dxa"/>
            <w:hideMark/>
          </w:tcPr>
          <w:p w14:paraId="241CCA75" w14:textId="77777777" w:rsidR="002B0C2A" w:rsidRPr="00DD3B2F" w:rsidRDefault="002B0C2A" w:rsidP="00F50FE2">
            <w:pPr>
              <w:jc w:val="center"/>
              <w:rPr>
                <w:rFonts w:cstheme="minorHAnsi"/>
                <w:b/>
                <w:bCs/>
                <w:sz w:val="24"/>
                <w:szCs w:val="24"/>
              </w:rPr>
            </w:pPr>
            <w:r w:rsidRPr="00DD3B2F">
              <w:rPr>
                <w:rFonts w:cstheme="minorHAnsi"/>
                <w:b/>
                <w:bCs/>
                <w:sz w:val="24"/>
                <w:szCs w:val="24"/>
              </w:rPr>
              <w:t>7</w:t>
            </w:r>
          </w:p>
        </w:tc>
      </w:tr>
    </w:tbl>
    <w:p w14:paraId="16F6A62B" w14:textId="77777777" w:rsidR="002B0C2A" w:rsidRPr="00DD3B2F" w:rsidRDefault="002B0C2A" w:rsidP="001166B6">
      <w:pPr>
        <w:spacing w:after="0" w:line="240" w:lineRule="auto"/>
        <w:jc w:val="both"/>
        <w:rPr>
          <w:rFonts w:cstheme="minorHAnsi"/>
          <w:sz w:val="26"/>
          <w:szCs w:val="24"/>
        </w:rPr>
      </w:pPr>
    </w:p>
    <w:p w14:paraId="0227080F" w14:textId="77777777" w:rsidR="00BE3686" w:rsidRDefault="00BE3686">
      <w:r>
        <w:br w:type="page"/>
      </w:r>
    </w:p>
    <w:tbl>
      <w:tblPr>
        <w:tblStyle w:val="Tablaconcuadrcula"/>
        <w:tblW w:w="9521" w:type="dxa"/>
        <w:jc w:val="center"/>
        <w:tblLook w:val="04A0" w:firstRow="1" w:lastRow="0" w:firstColumn="1" w:lastColumn="0" w:noHBand="0" w:noVBand="1"/>
      </w:tblPr>
      <w:tblGrid>
        <w:gridCol w:w="2061"/>
        <w:gridCol w:w="1882"/>
        <w:gridCol w:w="1972"/>
        <w:gridCol w:w="1680"/>
        <w:gridCol w:w="1926"/>
      </w:tblGrid>
      <w:tr w:rsidR="002B0C2A" w:rsidRPr="00DD3B2F" w14:paraId="2A4A5A27" w14:textId="77777777" w:rsidTr="00566F46">
        <w:trPr>
          <w:trHeight w:val="209"/>
          <w:jc w:val="center"/>
        </w:trPr>
        <w:tc>
          <w:tcPr>
            <w:tcW w:w="9521" w:type="dxa"/>
            <w:gridSpan w:val="5"/>
            <w:shd w:val="clear" w:color="auto" w:fill="B8CCE4" w:themeFill="accent1" w:themeFillTint="66"/>
            <w:noWrap/>
            <w:hideMark/>
          </w:tcPr>
          <w:p w14:paraId="40AF9094" w14:textId="7847586D" w:rsidR="002B0C2A" w:rsidRPr="00DD3B2F" w:rsidRDefault="002B0C2A" w:rsidP="00C2178A">
            <w:pPr>
              <w:rPr>
                <w:rFonts w:cstheme="minorHAnsi"/>
                <w:b/>
                <w:bCs/>
                <w:sz w:val="24"/>
                <w:szCs w:val="24"/>
              </w:rPr>
            </w:pPr>
            <w:r w:rsidRPr="00DD3B2F">
              <w:rPr>
                <w:rFonts w:cstheme="minorHAnsi"/>
                <w:b/>
                <w:bCs/>
                <w:sz w:val="24"/>
                <w:szCs w:val="24"/>
              </w:rPr>
              <w:lastRenderedPageBreak/>
              <w:t xml:space="preserve">3. Descripción de prácticas o medidas sanitarias y/o de reactivación económica que estén implementando </w:t>
            </w:r>
            <w:r w:rsidR="0079035E" w:rsidRPr="00DD3B2F">
              <w:rPr>
                <w:rFonts w:cstheme="minorHAnsi"/>
                <w:b/>
                <w:bCs/>
                <w:sz w:val="24"/>
                <w:szCs w:val="24"/>
              </w:rPr>
              <w:t>con relación a</w:t>
            </w:r>
            <w:r w:rsidRPr="00DD3B2F">
              <w:rPr>
                <w:rFonts w:cstheme="minorHAnsi"/>
                <w:b/>
                <w:bCs/>
                <w:sz w:val="24"/>
                <w:szCs w:val="24"/>
              </w:rPr>
              <w:t xml:space="preserve"> la contingencia por COVID19. (30%)</w:t>
            </w:r>
          </w:p>
        </w:tc>
      </w:tr>
      <w:tr w:rsidR="002B0C2A" w:rsidRPr="00DD3B2F" w14:paraId="440D8B1E" w14:textId="77777777" w:rsidTr="00C2178A">
        <w:trPr>
          <w:trHeight w:val="680"/>
          <w:jc w:val="center"/>
        </w:trPr>
        <w:tc>
          <w:tcPr>
            <w:tcW w:w="2061" w:type="dxa"/>
            <w:vMerge w:val="restart"/>
            <w:hideMark/>
          </w:tcPr>
          <w:p w14:paraId="01716296" w14:textId="77777777" w:rsidR="002B0C2A" w:rsidRPr="00DD3B2F" w:rsidRDefault="002B0C2A" w:rsidP="00C2178A">
            <w:pPr>
              <w:rPr>
                <w:rFonts w:cstheme="minorHAnsi"/>
                <w:bCs/>
                <w:sz w:val="24"/>
                <w:szCs w:val="24"/>
              </w:rPr>
            </w:pPr>
            <w:r w:rsidRPr="00DD3B2F">
              <w:rPr>
                <w:rFonts w:cstheme="minorHAnsi"/>
                <w:bCs/>
                <w:sz w:val="24"/>
                <w:szCs w:val="24"/>
              </w:rPr>
              <w:t>No existen medidas sanitarias y/o de reactivación económica que estén implementando en relación a la contingencia por COVID19.</w:t>
            </w:r>
          </w:p>
          <w:p w14:paraId="75DFD4DA" w14:textId="77777777" w:rsidR="002B0C2A" w:rsidRPr="00DD3B2F" w:rsidRDefault="002B0C2A" w:rsidP="00C2178A">
            <w:pPr>
              <w:rPr>
                <w:rFonts w:cstheme="minorHAnsi"/>
                <w:bCs/>
                <w:sz w:val="24"/>
                <w:szCs w:val="24"/>
              </w:rPr>
            </w:pPr>
          </w:p>
        </w:tc>
        <w:tc>
          <w:tcPr>
            <w:tcW w:w="1882" w:type="dxa"/>
            <w:vMerge w:val="restart"/>
            <w:hideMark/>
          </w:tcPr>
          <w:p w14:paraId="26F5B086" w14:textId="77777777" w:rsidR="002B0C2A" w:rsidRPr="00DD3B2F" w:rsidRDefault="002B0C2A" w:rsidP="00C2178A">
            <w:pPr>
              <w:rPr>
                <w:rFonts w:cstheme="minorHAnsi"/>
                <w:bCs/>
                <w:sz w:val="24"/>
                <w:szCs w:val="24"/>
              </w:rPr>
            </w:pPr>
            <w:r w:rsidRPr="00DD3B2F">
              <w:rPr>
                <w:rFonts w:cstheme="minorHAnsi"/>
                <w:bCs/>
                <w:sz w:val="24"/>
                <w:szCs w:val="24"/>
              </w:rPr>
              <w:t>Se ha implementado solo 1 medida sanitaria y/o de reactivación económica en relación a la contingencia por COVID19.</w:t>
            </w:r>
          </w:p>
          <w:p w14:paraId="3A81D754" w14:textId="77777777" w:rsidR="002B0C2A" w:rsidRPr="00DD3B2F" w:rsidRDefault="002B0C2A" w:rsidP="00C2178A">
            <w:pPr>
              <w:rPr>
                <w:rFonts w:cstheme="minorHAnsi"/>
                <w:bCs/>
                <w:sz w:val="24"/>
                <w:szCs w:val="24"/>
              </w:rPr>
            </w:pPr>
          </w:p>
        </w:tc>
        <w:tc>
          <w:tcPr>
            <w:tcW w:w="1972" w:type="dxa"/>
            <w:vMerge w:val="restart"/>
            <w:hideMark/>
          </w:tcPr>
          <w:p w14:paraId="222E7268" w14:textId="77777777" w:rsidR="002B0C2A" w:rsidRPr="00DD3B2F" w:rsidRDefault="002B0C2A" w:rsidP="00C2178A">
            <w:pPr>
              <w:rPr>
                <w:rFonts w:cstheme="minorHAnsi"/>
                <w:bCs/>
                <w:sz w:val="24"/>
                <w:szCs w:val="24"/>
              </w:rPr>
            </w:pPr>
            <w:r w:rsidRPr="00DD3B2F">
              <w:rPr>
                <w:rFonts w:cstheme="minorHAnsi"/>
                <w:bCs/>
                <w:sz w:val="24"/>
                <w:szCs w:val="24"/>
              </w:rPr>
              <w:t>Se han implementado al menos 2 medidas sanitarias y/o de reactivación económica en relación a la contingencia por COVID19.</w:t>
            </w:r>
          </w:p>
          <w:p w14:paraId="6AE7BECB" w14:textId="77777777" w:rsidR="002B0C2A" w:rsidRPr="00DD3B2F" w:rsidRDefault="002B0C2A" w:rsidP="00C2178A">
            <w:pPr>
              <w:rPr>
                <w:rFonts w:cstheme="minorHAnsi"/>
                <w:bCs/>
                <w:sz w:val="24"/>
                <w:szCs w:val="24"/>
              </w:rPr>
            </w:pPr>
          </w:p>
        </w:tc>
        <w:tc>
          <w:tcPr>
            <w:tcW w:w="1680" w:type="dxa"/>
            <w:vMerge w:val="restart"/>
            <w:hideMark/>
          </w:tcPr>
          <w:p w14:paraId="578F68BB" w14:textId="77777777" w:rsidR="002B0C2A" w:rsidRPr="00DD3B2F" w:rsidRDefault="002B0C2A" w:rsidP="00C2178A">
            <w:pPr>
              <w:rPr>
                <w:rFonts w:cstheme="minorHAnsi"/>
                <w:bCs/>
                <w:sz w:val="24"/>
                <w:szCs w:val="24"/>
              </w:rPr>
            </w:pPr>
            <w:r w:rsidRPr="00DD3B2F">
              <w:rPr>
                <w:rFonts w:cstheme="minorHAnsi"/>
                <w:bCs/>
                <w:sz w:val="24"/>
                <w:szCs w:val="24"/>
              </w:rPr>
              <w:t>Se han implementado entre 3 y 4 medidas sanitarias y/o de reactivación económica en relación a la contingencia por COVID19.</w:t>
            </w:r>
          </w:p>
        </w:tc>
        <w:tc>
          <w:tcPr>
            <w:tcW w:w="1926" w:type="dxa"/>
            <w:vMerge w:val="restart"/>
            <w:hideMark/>
          </w:tcPr>
          <w:p w14:paraId="33B1B8DB" w14:textId="4B510A16" w:rsidR="002B0C2A" w:rsidRPr="00DD3B2F" w:rsidRDefault="002B0C2A" w:rsidP="00591E1B">
            <w:pPr>
              <w:rPr>
                <w:rFonts w:cstheme="minorHAnsi"/>
                <w:bCs/>
                <w:sz w:val="24"/>
                <w:szCs w:val="24"/>
              </w:rPr>
            </w:pPr>
            <w:r w:rsidRPr="00DD3B2F">
              <w:rPr>
                <w:rFonts w:cstheme="minorHAnsi"/>
                <w:bCs/>
                <w:sz w:val="24"/>
                <w:szCs w:val="24"/>
              </w:rPr>
              <w:t xml:space="preserve">Se han implementado 5 </w:t>
            </w:r>
            <w:r w:rsidR="00591E1B" w:rsidRPr="00DD3B2F">
              <w:rPr>
                <w:rFonts w:cstheme="minorHAnsi"/>
                <w:bCs/>
                <w:sz w:val="24"/>
                <w:szCs w:val="24"/>
              </w:rPr>
              <w:t xml:space="preserve">o más </w:t>
            </w:r>
            <w:r w:rsidRPr="00DD3B2F">
              <w:rPr>
                <w:rFonts w:cstheme="minorHAnsi"/>
                <w:bCs/>
                <w:sz w:val="24"/>
                <w:szCs w:val="24"/>
              </w:rPr>
              <w:t>medidas sanitarias y/o de reactivación económica en relación a la contingencia por COVID19 .</w:t>
            </w:r>
          </w:p>
        </w:tc>
      </w:tr>
      <w:tr w:rsidR="002B0C2A" w:rsidRPr="00DD3B2F" w14:paraId="5D3F0D30" w14:textId="77777777" w:rsidTr="00C2178A">
        <w:trPr>
          <w:trHeight w:val="904"/>
          <w:jc w:val="center"/>
        </w:trPr>
        <w:tc>
          <w:tcPr>
            <w:tcW w:w="2061" w:type="dxa"/>
            <w:vMerge/>
            <w:hideMark/>
          </w:tcPr>
          <w:p w14:paraId="569EC468" w14:textId="77777777" w:rsidR="002B0C2A" w:rsidRPr="00DD3B2F" w:rsidRDefault="002B0C2A" w:rsidP="002B0C2A">
            <w:pPr>
              <w:rPr>
                <w:rFonts w:cstheme="minorHAnsi"/>
                <w:b/>
                <w:bCs/>
                <w:sz w:val="24"/>
                <w:szCs w:val="24"/>
              </w:rPr>
            </w:pPr>
          </w:p>
        </w:tc>
        <w:tc>
          <w:tcPr>
            <w:tcW w:w="1882" w:type="dxa"/>
            <w:vMerge/>
            <w:hideMark/>
          </w:tcPr>
          <w:p w14:paraId="23E1A0B3" w14:textId="77777777" w:rsidR="002B0C2A" w:rsidRPr="00DD3B2F" w:rsidRDefault="002B0C2A" w:rsidP="002B0C2A">
            <w:pPr>
              <w:rPr>
                <w:rFonts w:cstheme="minorHAnsi"/>
                <w:b/>
                <w:bCs/>
                <w:sz w:val="24"/>
                <w:szCs w:val="24"/>
              </w:rPr>
            </w:pPr>
          </w:p>
        </w:tc>
        <w:tc>
          <w:tcPr>
            <w:tcW w:w="1972" w:type="dxa"/>
            <w:vMerge/>
            <w:hideMark/>
          </w:tcPr>
          <w:p w14:paraId="21DEC17B" w14:textId="77777777" w:rsidR="002B0C2A" w:rsidRPr="00DD3B2F" w:rsidRDefault="002B0C2A" w:rsidP="002B0C2A">
            <w:pPr>
              <w:rPr>
                <w:rFonts w:cstheme="minorHAnsi"/>
                <w:b/>
                <w:bCs/>
                <w:sz w:val="24"/>
                <w:szCs w:val="24"/>
              </w:rPr>
            </w:pPr>
          </w:p>
        </w:tc>
        <w:tc>
          <w:tcPr>
            <w:tcW w:w="1680" w:type="dxa"/>
            <w:vMerge/>
            <w:hideMark/>
          </w:tcPr>
          <w:p w14:paraId="79B145FA" w14:textId="77777777" w:rsidR="002B0C2A" w:rsidRPr="00DD3B2F" w:rsidRDefault="002B0C2A" w:rsidP="002B0C2A">
            <w:pPr>
              <w:rPr>
                <w:rFonts w:cstheme="minorHAnsi"/>
                <w:b/>
                <w:bCs/>
                <w:sz w:val="24"/>
                <w:szCs w:val="24"/>
              </w:rPr>
            </w:pPr>
          </w:p>
        </w:tc>
        <w:tc>
          <w:tcPr>
            <w:tcW w:w="1926" w:type="dxa"/>
            <w:vMerge/>
            <w:hideMark/>
          </w:tcPr>
          <w:p w14:paraId="20D66DCD" w14:textId="77777777" w:rsidR="002B0C2A" w:rsidRPr="00DD3B2F" w:rsidRDefault="002B0C2A" w:rsidP="002B0C2A">
            <w:pPr>
              <w:rPr>
                <w:rFonts w:cstheme="minorHAnsi"/>
                <w:b/>
                <w:bCs/>
                <w:sz w:val="24"/>
                <w:szCs w:val="24"/>
              </w:rPr>
            </w:pPr>
          </w:p>
        </w:tc>
      </w:tr>
      <w:tr w:rsidR="002B0C2A" w:rsidRPr="00DD3B2F" w14:paraId="142984F8" w14:textId="77777777" w:rsidTr="00C2178A">
        <w:trPr>
          <w:trHeight w:val="226"/>
          <w:jc w:val="center"/>
        </w:trPr>
        <w:tc>
          <w:tcPr>
            <w:tcW w:w="2061" w:type="dxa"/>
            <w:hideMark/>
          </w:tcPr>
          <w:p w14:paraId="56E9E1B9" w14:textId="77777777" w:rsidR="002B0C2A" w:rsidRPr="00DD3B2F" w:rsidRDefault="002B0C2A" w:rsidP="00F50FE2">
            <w:pPr>
              <w:jc w:val="center"/>
              <w:rPr>
                <w:rFonts w:cstheme="minorHAnsi"/>
                <w:b/>
                <w:bCs/>
                <w:sz w:val="24"/>
                <w:szCs w:val="24"/>
              </w:rPr>
            </w:pPr>
            <w:r w:rsidRPr="00DD3B2F">
              <w:rPr>
                <w:rFonts w:cstheme="minorHAnsi"/>
                <w:b/>
                <w:bCs/>
                <w:sz w:val="24"/>
                <w:szCs w:val="24"/>
              </w:rPr>
              <w:t>1</w:t>
            </w:r>
          </w:p>
        </w:tc>
        <w:tc>
          <w:tcPr>
            <w:tcW w:w="1882" w:type="dxa"/>
            <w:hideMark/>
          </w:tcPr>
          <w:p w14:paraId="658556A3" w14:textId="77777777" w:rsidR="002B0C2A" w:rsidRPr="00DD3B2F" w:rsidRDefault="002B0C2A" w:rsidP="00F50FE2">
            <w:pPr>
              <w:jc w:val="center"/>
              <w:rPr>
                <w:rFonts w:cstheme="minorHAnsi"/>
                <w:b/>
                <w:bCs/>
                <w:sz w:val="24"/>
                <w:szCs w:val="24"/>
              </w:rPr>
            </w:pPr>
            <w:r w:rsidRPr="00DD3B2F">
              <w:rPr>
                <w:rFonts w:cstheme="minorHAnsi"/>
                <w:b/>
                <w:bCs/>
                <w:sz w:val="24"/>
                <w:szCs w:val="24"/>
              </w:rPr>
              <w:t>3</w:t>
            </w:r>
          </w:p>
        </w:tc>
        <w:tc>
          <w:tcPr>
            <w:tcW w:w="1972" w:type="dxa"/>
            <w:hideMark/>
          </w:tcPr>
          <w:p w14:paraId="4759A2A7" w14:textId="77777777" w:rsidR="002B0C2A" w:rsidRPr="00DD3B2F" w:rsidRDefault="002B0C2A" w:rsidP="00F50FE2">
            <w:pPr>
              <w:jc w:val="center"/>
              <w:rPr>
                <w:rFonts w:cstheme="minorHAnsi"/>
                <w:b/>
                <w:bCs/>
                <w:sz w:val="24"/>
                <w:szCs w:val="24"/>
              </w:rPr>
            </w:pPr>
            <w:r w:rsidRPr="00DD3B2F">
              <w:rPr>
                <w:rFonts w:cstheme="minorHAnsi"/>
                <w:b/>
                <w:bCs/>
                <w:sz w:val="24"/>
                <w:szCs w:val="24"/>
              </w:rPr>
              <w:t>5</w:t>
            </w:r>
          </w:p>
        </w:tc>
        <w:tc>
          <w:tcPr>
            <w:tcW w:w="1680" w:type="dxa"/>
            <w:hideMark/>
          </w:tcPr>
          <w:p w14:paraId="54C1A8AC" w14:textId="77777777" w:rsidR="002B0C2A" w:rsidRPr="00DD3B2F" w:rsidRDefault="002B0C2A" w:rsidP="00F50FE2">
            <w:pPr>
              <w:jc w:val="center"/>
              <w:rPr>
                <w:rFonts w:cstheme="minorHAnsi"/>
                <w:b/>
                <w:bCs/>
                <w:sz w:val="24"/>
                <w:szCs w:val="24"/>
              </w:rPr>
            </w:pPr>
            <w:r w:rsidRPr="00DD3B2F">
              <w:rPr>
                <w:rFonts w:cstheme="minorHAnsi"/>
                <w:b/>
                <w:bCs/>
                <w:sz w:val="24"/>
                <w:szCs w:val="24"/>
              </w:rPr>
              <w:t>6</w:t>
            </w:r>
          </w:p>
        </w:tc>
        <w:tc>
          <w:tcPr>
            <w:tcW w:w="1926" w:type="dxa"/>
            <w:hideMark/>
          </w:tcPr>
          <w:p w14:paraId="2470BDAE" w14:textId="77777777" w:rsidR="002B0C2A" w:rsidRPr="00DD3B2F" w:rsidRDefault="002B0C2A" w:rsidP="00F50FE2">
            <w:pPr>
              <w:jc w:val="center"/>
              <w:rPr>
                <w:rFonts w:cstheme="minorHAnsi"/>
                <w:b/>
                <w:bCs/>
                <w:sz w:val="24"/>
                <w:szCs w:val="24"/>
              </w:rPr>
            </w:pPr>
            <w:r w:rsidRPr="00DD3B2F">
              <w:rPr>
                <w:rFonts w:cstheme="minorHAnsi"/>
                <w:b/>
                <w:bCs/>
                <w:sz w:val="24"/>
                <w:szCs w:val="24"/>
              </w:rPr>
              <w:t>7</w:t>
            </w:r>
          </w:p>
        </w:tc>
      </w:tr>
    </w:tbl>
    <w:p w14:paraId="74CC7D03" w14:textId="77777777" w:rsidR="00BE3686" w:rsidRDefault="00BE3686" w:rsidP="0045435E">
      <w:pPr>
        <w:spacing w:after="0" w:line="240" w:lineRule="auto"/>
        <w:jc w:val="center"/>
        <w:rPr>
          <w:rFonts w:cstheme="minorHAnsi"/>
          <w:b/>
          <w:sz w:val="28"/>
          <w:szCs w:val="24"/>
          <w:u w:val="single"/>
        </w:rPr>
      </w:pPr>
      <w:bookmarkStart w:id="14" w:name="_Toc346710275"/>
      <w:bookmarkEnd w:id="14"/>
    </w:p>
    <w:p w14:paraId="5E17B8AA" w14:textId="77777777" w:rsidR="00BE3686" w:rsidRDefault="00BE3686">
      <w:pPr>
        <w:rPr>
          <w:rFonts w:cstheme="minorHAnsi"/>
          <w:b/>
          <w:sz w:val="28"/>
          <w:szCs w:val="24"/>
          <w:u w:val="single"/>
        </w:rPr>
      </w:pPr>
      <w:r>
        <w:rPr>
          <w:rFonts w:cstheme="minorHAnsi"/>
          <w:b/>
          <w:sz w:val="28"/>
          <w:szCs w:val="24"/>
          <w:u w:val="single"/>
        </w:rPr>
        <w:br w:type="page"/>
      </w:r>
    </w:p>
    <w:p w14:paraId="1022F261" w14:textId="63E4DDA4" w:rsidR="002E5FC2" w:rsidRPr="00DD3B2F" w:rsidRDefault="002E5FC2" w:rsidP="0045435E">
      <w:pPr>
        <w:spacing w:after="0" w:line="240" w:lineRule="auto"/>
        <w:jc w:val="center"/>
        <w:rPr>
          <w:rFonts w:cstheme="minorHAnsi"/>
          <w:b/>
          <w:sz w:val="28"/>
          <w:szCs w:val="24"/>
          <w:u w:val="single"/>
        </w:rPr>
      </w:pPr>
      <w:r w:rsidRPr="00DD3B2F">
        <w:rPr>
          <w:rFonts w:cstheme="minorHAnsi"/>
          <w:b/>
          <w:sz w:val="28"/>
          <w:szCs w:val="24"/>
          <w:u w:val="single"/>
        </w:rPr>
        <w:lastRenderedPageBreak/>
        <w:t xml:space="preserve">Anexo </w:t>
      </w:r>
      <w:proofErr w:type="spellStart"/>
      <w:r w:rsidRPr="00DD3B2F">
        <w:rPr>
          <w:rFonts w:cstheme="minorHAnsi"/>
          <w:b/>
          <w:sz w:val="28"/>
          <w:szCs w:val="24"/>
          <w:u w:val="single"/>
        </w:rPr>
        <w:t>Nº</w:t>
      </w:r>
      <w:proofErr w:type="spellEnd"/>
      <w:r w:rsidRPr="00DD3B2F">
        <w:rPr>
          <w:rFonts w:cstheme="minorHAnsi"/>
          <w:b/>
          <w:sz w:val="28"/>
          <w:szCs w:val="24"/>
          <w:u w:val="single"/>
        </w:rPr>
        <w:t xml:space="preserve"> </w:t>
      </w:r>
      <w:r w:rsidR="00D21CF5" w:rsidRPr="00DD3B2F">
        <w:rPr>
          <w:rFonts w:cstheme="minorHAnsi"/>
          <w:b/>
          <w:sz w:val="28"/>
          <w:szCs w:val="24"/>
          <w:u w:val="single"/>
        </w:rPr>
        <w:t>5</w:t>
      </w:r>
      <w:r w:rsidR="000F13FD" w:rsidRPr="00DD3B2F">
        <w:rPr>
          <w:rFonts w:cstheme="minorHAnsi"/>
          <w:b/>
          <w:sz w:val="28"/>
          <w:szCs w:val="24"/>
          <w:u w:val="single"/>
        </w:rPr>
        <w:t xml:space="preserve"> </w:t>
      </w:r>
      <w:r w:rsidRPr="00DD3B2F">
        <w:rPr>
          <w:rFonts w:cstheme="minorHAnsi"/>
          <w:b/>
          <w:sz w:val="28"/>
          <w:szCs w:val="24"/>
          <w:u w:val="single"/>
        </w:rPr>
        <w:t>Formulario de Postulación</w:t>
      </w:r>
    </w:p>
    <w:p w14:paraId="27B93806" w14:textId="77777777" w:rsidR="00587E01" w:rsidRPr="00DD3B2F" w:rsidRDefault="00587E01" w:rsidP="001166B6">
      <w:pPr>
        <w:spacing w:after="0" w:line="240" w:lineRule="auto"/>
        <w:jc w:val="both"/>
        <w:rPr>
          <w:rFonts w:cstheme="minorHAnsi"/>
          <w:sz w:val="24"/>
          <w:szCs w:val="24"/>
        </w:rPr>
      </w:pPr>
    </w:p>
    <w:p w14:paraId="39BB5404" w14:textId="77777777" w:rsidR="00C81B99" w:rsidRPr="00DD3B2F" w:rsidRDefault="00C81B99" w:rsidP="00E21794">
      <w:pPr>
        <w:numPr>
          <w:ilvl w:val="0"/>
          <w:numId w:val="7"/>
        </w:numPr>
        <w:spacing w:after="0" w:line="240" w:lineRule="auto"/>
        <w:rPr>
          <w:rFonts w:cstheme="minorHAnsi"/>
          <w:sz w:val="24"/>
          <w:szCs w:val="24"/>
          <w:lang w:eastAsia="es-ES"/>
        </w:rPr>
      </w:pPr>
      <w:r w:rsidRPr="00DD3B2F">
        <w:rPr>
          <w:rFonts w:cstheme="minorHAnsi"/>
          <w:sz w:val="24"/>
          <w:szCs w:val="24"/>
          <w:lang w:eastAsia="es-ES"/>
        </w:rPr>
        <w:t>Datos del gremio nacional postulante</w:t>
      </w:r>
    </w:p>
    <w:p w14:paraId="6292E156" w14:textId="77777777" w:rsidR="00C81B99" w:rsidRPr="00DD3B2F" w:rsidRDefault="00C81B99" w:rsidP="001166B6">
      <w:pPr>
        <w:spacing w:after="0" w:line="240" w:lineRule="auto"/>
        <w:ind w:left="720"/>
        <w:rPr>
          <w:rFonts w:cstheme="minorHAnsi"/>
          <w:sz w:val="24"/>
          <w:szCs w:val="24"/>
          <w:lang w:eastAsia="es-E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4"/>
        <w:gridCol w:w="5773"/>
      </w:tblGrid>
      <w:tr w:rsidR="00C81B99" w:rsidRPr="00DD3B2F" w14:paraId="24B7DCA8" w14:textId="77777777" w:rsidTr="00C54BA1">
        <w:trPr>
          <w:trHeight w:val="501"/>
        </w:trPr>
        <w:tc>
          <w:tcPr>
            <w:tcW w:w="2624" w:type="dxa"/>
            <w:shd w:val="clear" w:color="auto" w:fill="B8CCE4" w:themeFill="accent1" w:themeFillTint="66"/>
            <w:vAlign w:val="center"/>
          </w:tcPr>
          <w:p w14:paraId="37DB8FD0" w14:textId="77777777" w:rsidR="00C81B99" w:rsidRPr="00DD3B2F" w:rsidRDefault="00C81B99" w:rsidP="001166B6">
            <w:pPr>
              <w:spacing w:after="0" w:line="240" w:lineRule="auto"/>
              <w:rPr>
                <w:rFonts w:cstheme="minorHAnsi"/>
                <w:sz w:val="24"/>
                <w:szCs w:val="24"/>
                <w:lang w:eastAsia="es-ES"/>
              </w:rPr>
            </w:pPr>
            <w:r w:rsidRPr="00DD3B2F">
              <w:rPr>
                <w:rFonts w:cstheme="minorHAnsi"/>
                <w:sz w:val="24"/>
                <w:szCs w:val="24"/>
                <w:lang w:eastAsia="es-ES"/>
              </w:rPr>
              <w:t>Nombre de la organización postulante</w:t>
            </w:r>
          </w:p>
        </w:tc>
        <w:tc>
          <w:tcPr>
            <w:tcW w:w="6202" w:type="dxa"/>
          </w:tcPr>
          <w:p w14:paraId="7D28E3CB" w14:textId="77777777" w:rsidR="00C81B99" w:rsidRPr="00DD3B2F" w:rsidRDefault="00C81B99" w:rsidP="001166B6">
            <w:pPr>
              <w:spacing w:after="0" w:line="240" w:lineRule="auto"/>
              <w:rPr>
                <w:rFonts w:cstheme="minorHAnsi"/>
                <w:sz w:val="24"/>
                <w:szCs w:val="24"/>
                <w:lang w:eastAsia="es-ES"/>
              </w:rPr>
            </w:pPr>
          </w:p>
        </w:tc>
      </w:tr>
      <w:tr w:rsidR="00C81B99" w:rsidRPr="00DD3B2F" w14:paraId="02979B35" w14:textId="77777777" w:rsidTr="00C54BA1">
        <w:trPr>
          <w:trHeight w:val="501"/>
        </w:trPr>
        <w:tc>
          <w:tcPr>
            <w:tcW w:w="2624" w:type="dxa"/>
            <w:shd w:val="clear" w:color="auto" w:fill="B8CCE4" w:themeFill="accent1" w:themeFillTint="66"/>
            <w:vAlign w:val="center"/>
          </w:tcPr>
          <w:p w14:paraId="3C98E0E3" w14:textId="77777777" w:rsidR="00C81B99" w:rsidRPr="00DD3B2F" w:rsidRDefault="00224A46" w:rsidP="001166B6">
            <w:pPr>
              <w:spacing w:after="0" w:line="240" w:lineRule="auto"/>
              <w:rPr>
                <w:rFonts w:cstheme="minorHAnsi"/>
                <w:sz w:val="24"/>
                <w:szCs w:val="24"/>
                <w:lang w:eastAsia="es-ES"/>
              </w:rPr>
            </w:pPr>
            <w:r w:rsidRPr="00DD3B2F">
              <w:rPr>
                <w:rFonts w:cstheme="minorHAnsi"/>
                <w:sz w:val="24"/>
                <w:szCs w:val="24"/>
                <w:lang w:eastAsia="es-ES"/>
              </w:rPr>
              <w:t xml:space="preserve">RUT </w:t>
            </w:r>
            <w:r w:rsidR="00C81B99" w:rsidRPr="00DD3B2F">
              <w:rPr>
                <w:rFonts w:cstheme="minorHAnsi"/>
                <w:sz w:val="24"/>
                <w:szCs w:val="24"/>
                <w:lang w:eastAsia="es-ES"/>
              </w:rPr>
              <w:t>según corresponda</w:t>
            </w:r>
          </w:p>
        </w:tc>
        <w:tc>
          <w:tcPr>
            <w:tcW w:w="6202" w:type="dxa"/>
          </w:tcPr>
          <w:p w14:paraId="4FF845B9" w14:textId="77777777" w:rsidR="00C81B99" w:rsidRPr="00DD3B2F" w:rsidRDefault="00C81B99" w:rsidP="001166B6">
            <w:pPr>
              <w:spacing w:after="0" w:line="240" w:lineRule="auto"/>
              <w:rPr>
                <w:rFonts w:cstheme="minorHAnsi"/>
                <w:sz w:val="24"/>
                <w:szCs w:val="24"/>
                <w:lang w:eastAsia="es-ES"/>
              </w:rPr>
            </w:pPr>
          </w:p>
        </w:tc>
      </w:tr>
      <w:tr w:rsidR="00C81B99" w:rsidRPr="00DD3B2F" w14:paraId="1C03EEE7" w14:textId="77777777" w:rsidTr="00C54BA1">
        <w:trPr>
          <w:trHeight w:val="501"/>
        </w:trPr>
        <w:tc>
          <w:tcPr>
            <w:tcW w:w="2624" w:type="dxa"/>
            <w:shd w:val="clear" w:color="auto" w:fill="B8CCE4" w:themeFill="accent1" w:themeFillTint="66"/>
            <w:vAlign w:val="center"/>
          </w:tcPr>
          <w:p w14:paraId="0D2A014C" w14:textId="77777777" w:rsidR="00C81B99" w:rsidRPr="00DD3B2F" w:rsidRDefault="00C81B99" w:rsidP="001166B6">
            <w:pPr>
              <w:spacing w:after="0" w:line="240" w:lineRule="auto"/>
              <w:rPr>
                <w:rFonts w:cstheme="minorHAnsi"/>
                <w:sz w:val="24"/>
                <w:szCs w:val="24"/>
                <w:lang w:eastAsia="es-ES"/>
              </w:rPr>
            </w:pPr>
            <w:r w:rsidRPr="00DD3B2F">
              <w:rPr>
                <w:rFonts w:cstheme="minorHAnsi"/>
                <w:sz w:val="24"/>
                <w:szCs w:val="24"/>
                <w:lang w:eastAsia="es-ES"/>
              </w:rPr>
              <w:t xml:space="preserve">N° de registro </w:t>
            </w:r>
          </w:p>
        </w:tc>
        <w:tc>
          <w:tcPr>
            <w:tcW w:w="6202" w:type="dxa"/>
          </w:tcPr>
          <w:p w14:paraId="1F806734" w14:textId="77777777" w:rsidR="00C81B99" w:rsidRPr="00DD3B2F" w:rsidRDefault="00C81B99" w:rsidP="001166B6">
            <w:pPr>
              <w:spacing w:after="0" w:line="240" w:lineRule="auto"/>
              <w:rPr>
                <w:rFonts w:cstheme="minorHAnsi"/>
                <w:sz w:val="24"/>
                <w:szCs w:val="24"/>
                <w:lang w:eastAsia="es-ES"/>
              </w:rPr>
            </w:pPr>
          </w:p>
        </w:tc>
      </w:tr>
      <w:tr w:rsidR="00C81B99" w:rsidRPr="00DD3B2F" w14:paraId="173CE711" w14:textId="77777777" w:rsidTr="00C54BA1">
        <w:trPr>
          <w:trHeight w:val="501"/>
        </w:trPr>
        <w:tc>
          <w:tcPr>
            <w:tcW w:w="2624" w:type="dxa"/>
            <w:shd w:val="clear" w:color="auto" w:fill="B8CCE4" w:themeFill="accent1" w:themeFillTint="66"/>
            <w:vAlign w:val="center"/>
          </w:tcPr>
          <w:p w14:paraId="5DF0E746" w14:textId="77777777" w:rsidR="00224A46" w:rsidRPr="00DD3B2F" w:rsidRDefault="00C81B99" w:rsidP="001166B6">
            <w:pPr>
              <w:spacing w:after="0" w:line="240" w:lineRule="auto"/>
              <w:jc w:val="both"/>
              <w:rPr>
                <w:rFonts w:cstheme="minorHAnsi"/>
                <w:sz w:val="24"/>
                <w:szCs w:val="24"/>
                <w:lang w:eastAsia="es-ES"/>
              </w:rPr>
            </w:pPr>
            <w:r w:rsidRPr="00DD3B2F">
              <w:rPr>
                <w:rFonts w:cstheme="minorHAnsi"/>
                <w:sz w:val="24"/>
                <w:szCs w:val="24"/>
                <w:lang w:eastAsia="es-ES"/>
              </w:rPr>
              <w:t>Número de socios o</w:t>
            </w:r>
          </w:p>
          <w:p w14:paraId="7DE55855" w14:textId="77777777" w:rsidR="00C81B99" w:rsidRPr="00DD3B2F" w:rsidRDefault="00C81B99" w:rsidP="001166B6">
            <w:pPr>
              <w:spacing w:after="0" w:line="240" w:lineRule="auto"/>
              <w:jc w:val="both"/>
              <w:rPr>
                <w:rFonts w:cstheme="minorHAnsi"/>
                <w:sz w:val="24"/>
                <w:szCs w:val="24"/>
                <w:lang w:eastAsia="es-ES"/>
              </w:rPr>
            </w:pPr>
            <w:r w:rsidRPr="00DD3B2F">
              <w:rPr>
                <w:rFonts w:cstheme="minorHAnsi"/>
                <w:sz w:val="24"/>
                <w:szCs w:val="24"/>
                <w:lang w:eastAsia="es-ES"/>
              </w:rPr>
              <w:t>miembros activos</w:t>
            </w:r>
            <w:r w:rsidRPr="00DD3B2F">
              <w:rPr>
                <w:rStyle w:val="Refdenotaalpie"/>
                <w:rFonts w:cstheme="minorHAnsi"/>
                <w:sz w:val="24"/>
                <w:szCs w:val="24"/>
                <w:lang w:eastAsia="es-ES"/>
              </w:rPr>
              <w:footnoteReference w:id="2"/>
            </w:r>
          </w:p>
        </w:tc>
        <w:tc>
          <w:tcPr>
            <w:tcW w:w="6202" w:type="dxa"/>
          </w:tcPr>
          <w:p w14:paraId="627AAC9D" w14:textId="77777777" w:rsidR="00C81B99" w:rsidRPr="00DD3B2F" w:rsidRDefault="00C81B99" w:rsidP="001166B6">
            <w:pPr>
              <w:spacing w:after="0" w:line="240" w:lineRule="auto"/>
              <w:rPr>
                <w:rFonts w:cstheme="minorHAnsi"/>
                <w:sz w:val="24"/>
                <w:szCs w:val="24"/>
                <w:lang w:eastAsia="es-ES"/>
              </w:rPr>
            </w:pPr>
          </w:p>
        </w:tc>
      </w:tr>
      <w:tr w:rsidR="00C81B99" w:rsidRPr="00DD3B2F" w14:paraId="2417278E" w14:textId="77777777" w:rsidTr="00C54BA1">
        <w:trPr>
          <w:trHeight w:val="501"/>
        </w:trPr>
        <w:tc>
          <w:tcPr>
            <w:tcW w:w="2624" w:type="dxa"/>
            <w:shd w:val="clear" w:color="auto" w:fill="B8CCE4" w:themeFill="accent1" w:themeFillTint="66"/>
            <w:vAlign w:val="center"/>
          </w:tcPr>
          <w:p w14:paraId="16793D76" w14:textId="77777777" w:rsidR="00C81B99" w:rsidRPr="00DD3B2F" w:rsidRDefault="00C81B99" w:rsidP="00224A46">
            <w:pPr>
              <w:spacing w:after="0" w:line="240" w:lineRule="auto"/>
              <w:rPr>
                <w:rFonts w:cstheme="minorHAnsi"/>
                <w:sz w:val="24"/>
                <w:szCs w:val="24"/>
                <w:highlight w:val="yellow"/>
                <w:lang w:eastAsia="es-ES"/>
              </w:rPr>
            </w:pPr>
            <w:r w:rsidRPr="00DD3B2F">
              <w:rPr>
                <w:rFonts w:cstheme="minorHAnsi"/>
                <w:sz w:val="24"/>
                <w:szCs w:val="24"/>
                <w:lang w:eastAsia="es-ES"/>
              </w:rPr>
              <w:t>Regiones donde operan sus federac</w:t>
            </w:r>
            <w:r w:rsidR="00224A46" w:rsidRPr="00DD3B2F">
              <w:rPr>
                <w:rFonts w:cstheme="minorHAnsi"/>
                <w:sz w:val="24"/>
                <w:szCs w:val="24"/>
                <w:lang w:eastAsia="es-ES"/>
              </w:rPr>
              <w:t xml:space="preserve">iones o asociaciones regionales, </w:t>
            </w:r>
            <w:r w:rsidRPr="00DD3B2F">
              <w:rPr>
                <w:rFonts w:cstheme="minorHAnsi"/>
                <w:sz w:val="24"/>
                <w:szCs w:val="24"/>
                <w:lang w:eastAsia="es-ES"/>
              </w:rPr>
              <w:t>según corresponda.</w:t>
            </w:r>
          </w:p>
        </w:tc>
        <w:tc>
          <w:tcPr>
            <w:tcW w:w="6202" w:type="dxa"/>
          </w:tcPr>
          <w:p w14:paraId="443799E1" w14:textId="77777777" w:rsidR="00C81B99" w:rsidRPr="00DD3B2F" w:rsidRDefault="00C81B99" w:rsidP="001166B6">
            <w:pPr>
              <w:spacing w:after="0" w:line="240" w:lineRule="auto"/>
              <w:rPr>
                <w:rFonts w:cstheme="minorHAnsi"/>
                <w:sz w:val="24"/>
                <w:szCs w:val="24"/>
                <w:highlight w:val="yellow"/>
                <w:lang w:eastAsia="es-ES"/>
              </w:rPr>
            </w:pPr>
          </w:p>
        </w:tc>
      </w:tr>
      <w:tr w:rsidR="00C81B99" w:rsidRPr="00DD3B2F" w14:paraId="07A0AF21" w14:textId="77777777" w:rsidTr="00C54BA1">
        <w:trPr>
          <w:trHeight w:val="501"/>
        </w:trPr>
        <w:tc>
          <w:tcPr>
            <w:tcW w:w="2624" w:type="dxa"/>
            <w:shd w:val="clear" w:color="auto" w:fill="B8CCE4" w:themeFill="accent1" w:themeFillTint="66"/>
            <w:vAlign w:val="center"/>
          </w:tcPr>
          <w:p w14:paraId="27552BC2" w14:textId="77777777" w:rsidR="00C81B99" w:rsidRPr="00DD3B2F" w:rsidRDefault="00C81B99" w:rsidP="001166B6">
            <w:pPr>
              <w:spacing w:after="0" w:line="240" w:lineRule="auto"/>
              <w:rPr>
                <w:rFonts w:cstheme="minorHAnsi"/>
                <w:sz w:val="24"/>
                <w:szCs w:val="24"/>
                <w:lang w:eastAsia="es-ES"/>
              </w:rPr>
            </w:pPr>
            <w:r w:rsidRPr="00DD3B2F">
              <w:rPr>
                <w:rFonts w:cstheme="minorHAnsi"/>
                <w:sz w:val="24"/>
                <w:szCs w:val="24"/>
                <w:lang w:eastAsia="es-ES"/>
              </w:rPr>
              <w:t>Numero socios o miembros totales</w:t>
            </w:r>
          </w:p>
        </w:tc>
        <w:tc>
          <w:tcPr>
            <w:tcW w:w="6202" w:type="dxa"/>
          </w:tcPr>
          <w:p w14:paraId="097C7BA9" w14:textId="77777777" w:rsidR="00C81B99" w:rsidRPr="00DD3B2F" w:rsidRDefault="00C81B99" w:rsidP="001166B6">
            <w:pPr>
              <w:spacing w:after="0" w:line="240" w:lineRule="auto"/>
              <w:rPr>
                <w:rFonts w:cstheme="minorHAnsi"/>
                <w:sz w:val="24"/>
                <w:szCs w:val="24"/>
                <w:lang w:eastAsia="es-ES"/>
              </w:rPr>
            </w:pPr>
          </w:p>
        </w:tc>
      </w:tr>
      <w:tr w:rsidR="00C81B99" w:rsidRPr="00DD3B2F" w14:paraId="3C5FCEB5" w14:textId="77777777" w:rsidTr="00C54BA1">
        <w:trPr>
          <w:trHeight w:val="501"/>
        </w:trPr>
        <w:tc>
          <w:tcPr>
            <w:tcW w:w="2624" w:type="dxa"/>
            <w:shd w:val="clear" w:color="auto" w:fill="B8CCE4" w:themeFill="accent1" w:themeFillTint="66"/>
            <w:vAlign w:val="center"/>
          </w:tcPr>
          <w:p w14:paraId="3A6B4953" w14:textId="77777777" w:rsidR="00C81B99" w:rsidRPr="00DD3B2F" w:rsidRDefault="00C81B99" w:rsidP="001166B6">
            <w:pPr>
              <w:spacing w:after="0" w:line="240" w:lineRule="auto"/>
              <w:jc w:val="both"/>
              <w:rPr>
                <w:rFonts w:cstheme="minorHAnsi"/>
                <w:sz w:val="24"/>
                <w:szCs w:val="24"/>
                <w:lang w:eastAsia="es-ES"/>
              </w:rPr>
            </w:pPr>
            <w:proofErr w:type="spellStart"/>
            <w:r w:rsidRPr="00DD3B2F">
              <w:rPr>
                <w:rFonts w:cstheme="minorHAnsi"/>
                <w:sz w:val="24"/>
                <w:szCs w:val="24"/>
                <w:lang w:eastAsia="es-ES"/>
              </w:rPr>
              <w:t>Nº</w:t>
            </w:r>
            <w:proofErr w:type="spellEnd"/>
            <w:r w:rsidRPr="00DD3B2F">
              <w:rPr>
                <w:rFonts w:cstheme="minorHAnsi"/>
                <w:sz w:val="24"/>
                <w:szCs w:val="24"/>
                <w:lang w:eastAsia="es-ES"/>
              </w:rPr>
              <w:t xml:space="preserve"> de hombres socios activos o miembros.</w:t>
            </w:r>
          </w:p>
        </w:tc>
        <w:tc>
          <w:tcPr>
            <w:tcW w:w="6202" w:type="dxa"/>
          </w:tcPr>
          <w:p w14:paraId="40E8C1CE" w14:textId="77777777" w:rsidR="00C81B99" w:rsidRPr="00DD3B2F" w:rsidRDefault="00C81B99" w:rsidP="001166B6">
            <w:pPr>
              <w:spacing w:after="0" w:line="240" w:lineRule="auto"/>
              <w:rPr>
                <w:rFonts w:cstheme="minorHAnsi"/>
                <w:sz w:val="24"/>
                <w:szCs w:val="24"/>
                <w:lang w:eastAsia="es-ES"/>
              </w:rPr>
            </w:pPr>
          </w:p>
        </w:tc>
      </w:tr>
      <w:tr w:rsidR="00C81B99" w:rsidRPr="00DD3B2F" w14:paraId="69D96D1F" w14:textId="77777777" w:rsidTr="00C54BA1">
        <w:trPr>
          <w:trHeight w:val="501"/>
        </w:trPr>
        <w:tc>
          <w:tcPr>
            <w:tcW w:w="2624" w:type="dxa"/>
            <w:shd w:val="clear" w:color="auto" w:fill="B8CCE4" w:themeFill="accent1" w:themeFillTint="66"/>
            <w:vAlign w:val="center"/>
          </w:tcPr>
          <w:p w14:paraId="4289CB8C" w14:textId="77777777" w:rsidR="00C81B99" w:rsidRPr="00DD3B2F" w:rsidRDefault="00C81B99" w:rsidP="001166B6">
            <w:pPr>
              <w:spacing w:after="0" w:line="240" w:lineRule="auto"/>
              <w:jc w:val="both"/>
              <w:rPr>
                <w:rFonts w:cstheme="minorHAnsi"/>
                <w:sz w:val="24"/>
                <w:szCs w:val="24"/>
                <w:lang w:eastAsia="es-ES"/>
              </w:rPr>
            </w:pPr>
            <w:proofErr w:type="spellStart"/>
            <w:r w:rsidRPr="00DD3B2F">
              <w:rPr>
                <w:rFonts w:cstheme="minorHAnsi"/>
                <w:sz w:val="24"/>
                <w:szCs w:val="24"/>
                <w:lang w:eastAsia="es-ES"/>
              </w:rPr>
              <w:t>Nº</w:t>
            </w:r>
            <w:proofErr w:type="spellEnd"/>
            <w:r w:rsidRPr="00DD3B2F">
              <w:rPr>
                <w:rFonts w:cstheme="minorHAnsi"/>
                <w:sz w:val="24"/>
                <w:szCs w:val="24"/>
                <w:lang w:eastAsia="es-ES"/>
              </w:rPr>
              <w:t xml:space="preserve"> de mujeres socios activos o miembros.</w:t>
            </w:r>
          </w:p>
        </w:tc>
        <w:tc>
          <w:tcPr>
            <w:tcW w:w="6202" w:type="dxa"/>
          </w:tcPr>
          <w:p w14:paraId="3B5292E0" w14:textId="77777777" w:rsidR="00C81B99" w:rsidRPr="00DD3B2F" w:rsidRDefault="00C81B99" w:rsidP="001166B6">
            <w:pPr>
              <w:spacing w:after="0" w:line="240" w:lineRule="auto"/>
              <w:rPr>
                <w:rFonts w:cstheme="minorHAnsi"/>
                <w:sz w:val="24"/>
                <w:szCs w:val="24"/>
                <w:lang w:eastAsia="es-ES"/>
              </w:rPr>
            </w:pPr>
          </w:p>
        </w:tc>
      </w:tr>
    </w:tbl>
    <w:p w14:paraId="553C1E9E" w14:textId="77777777" w:rsidR="005A0A82" w:rsidRPr="00DD3B2F" w:rsidRDefault="005A0A82" w:rsidP="001166B6">
      <w:pPr>
        <w:spacing w:after="0" w:line="240" w:lineRule="auto"/>
        <w:rPr>
          <w:rFonts w:cstheme="minorHAnsi"/>
          <w:sz w:val="24"/>
          <w:szCs w:val="24"/>
          <w:lang w:eastAsia="es-ES"/>
        </w:rPr>
      </w:pPr>
    </w:p>
    <w:p w14:paraId="1722A7C7" w14:textId="77777777" w:rsidR="00C81B99" w:rsidRPr="00DD3B2F" w:rsidRDefault="00C81B99" w:rsidP="00E21794">
      <w:pPr>
        <w:numPr>
          <w:ilvl w:val="0"/>
          <w:numId w:val="7"/>
        </w:numPr>
        <w:spacing w:after="0" w:line="240" w:lineRule="auto"/>
        <w:rPr>
          <w:rFonts w:cstheme="minorHAnsi"/>
          <w:sz w:val="24"/>
          <w:szCs w:val="24"/>
          <w:lang w:eastAsia="es-ES"/>
        </w:rPr>
      </w:pPr>
      <w:r w:rsidRPr="00DD3B2F">
        <w:rPr>
          <w:rFonts w:cstheme="minorHAnsi"/>
          <w:sz w:val="24"/>
          <w:szCs w:val="24"/>
          <w:lang w:eastAsia="es-ES"/>
        </w:rPr>
        <w:t>Presidente o representante del gremio nacional postulante</w:t>
      </w:r>
    </w:p>
    <w:p w14:paraId="24FFA307" w14:textId="77777777" w:rsidR="00C81B99" w:rsidRPr="00DD3B2F" w:rsidRDefault="00C81B99" w:rsidP="00C528EA">
      <w:pPr>
        <w:spacing w:after="0" w:line="240" w:lineRule="auto"/>
        <w:ind w:left="720"/>
        <w:rPr>
          <w:rFonts w:cstheme="minorHAnsi"/>
          <w:sz w:val="24"/>
          <w:szCs w:val="24"/>
          <w:lang w:eastAsia="es-E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8"/>
        <w:gridCol w:w="2948"/>
        <w:gridCol w:w="2871"/>
      </w:tblGrid>
      <w:tr w:rsidR="00C81B99" w:rsidRPr="00DD3B2F" w14:paraId="0BC7F531" w14:textId="77777777" w:rsidTr="00C54BA1">
        <w:trPr>
          <w:trHeight w:val="284"/>
        </w:trPr>
        <w:tc>
          <w:tcPr>
            <w:tcW w:w="2660" w:type="dxa"/>
            <w:shd w:val="clear" w:color="auto" w:fill="B8CCE4" w:themeFill="accent1" w:themeFillTint="66"/>
            <w:vAlign w:val="center"/>
          </w:tcPr>
          <w:p w14:paraId="7E1E19EF" w14:textId="77777777" w:rsidR="00C81B99" w:rsidRPr="00DD3B2F" w:rsidRDefault="00C81B99" w:rsidP="00C528EA">
            <w:pPr>
              <w:spacing w:after="0" w:line="240" w:lineRule="auto"/>
              <w:rPr>
                <w:rFonts w:cstheme="minorHAnsi"/>
                <w:sz w:val="24"/>
                <w:szCs w:val="24"/>
                <w:lang w:eastAsia="es-ES"/>
              </w:rPr>
            </w:pPr>
            <w:r w:rsidRPr="00DD3B2F">
              <w:rPr>
                <w:rFonts w:cstheme="minorHAnsi"/>
                <w:sz w:val="24"/>
                <w:szCs w:val="24"/>
                <w:lang w:eastAsia="es-ES"/>
              </w:rPr>
              <w:t>Nombres, Apellidos</w:t>
            </w:r>
          </w:p>
        </w:tc>
        <w:tc>
          <w:tcPr>
            <w:tcW w:w="6320" w:type="dxa"/>
            <w:gridSpan w:val="2"/>
          </w:tcPr>
          <w:p w14:paraId="63D5D038" w14:textId="77777777" w:rsidR="00C81B99" w:rsidRPr="00DD3B2F" w:rsidRDefault="00C81B99" w:rsidP="00C528EA">
            <w:pPr>
              <w:spacing w:after="0" w:line="240" w:lineRule="auto"/>
              <w:rPr>
                <w:rFonts w:cstheme="minorHAnsi"/>
                <w:sz w:val="24"/>
                <w:szCs w:val="24"/>
                <w:lang w:eastAsia="es-ES"/>
              </w:rPr>
            </w:pPr>
          </w:p>
          <w:p w14:paraId="1CA1F1DA" w14:textId="77777777" w:rsidR="00C81B99" w:rsidRPr="00DD3B2F" w:rsidRDefault="00C81B99" w:rsidP="00C528EA">
            <w:pPr>
              <w:spacing w:after="0" w:line="240" w:lineRule="auto"/>
              <w:rPr>
                <w:rFonts w:cstheme="minorHAnsi"/>
                <w:sz w:val="24"/>
                <w:szCs w:val="24"/>
                <w:lang w:eastAsia="es-ES"/>
              </w:rPr>
            </w:pPr>
          </w:p>
        </w:tc>
      </w:tr>
      <w:tr w:rsidR="00C81B99" w:rsidRPr="00DD3B2F" w14:paraId="32D2FFB6" w14:textId="77777777" w:rsidTr="00C54BA1">
        <w:trPr>
          <w:trHeight w:val="284"/>
        </w:trPr>
        <w:tc>
          <w:tcPr>
            <w:tcW w:w="2660" w:type="dxa"/>
            <w:shd w:val="clear" w:color="auto" w:fill="B8CCE4" w:themeFill="accent1" w:themeFillTint="66"/>
            <w:vAlign w:val="center"/>
          </w:tcPr>
          <w:p w14:paraId="111606BC" w14:textId="77777777" w:rsidR="00C81B99" w:rsidRPr="00DD3B2F" w:rsidRDefault="00C81B99" w:rsidP="00C528EA">
            <w:pPr>
              <w:spacing w:after="0" w:line="240" w:lineRule="auto"/>
              <w:rPr>
                <w:rFonts w:cstheme="minorHAnsi"/>
                <w:sz w:val="24"/>
                <w:szCs w:val="24"/>
                <w:lang w:eastAsia="es-ES"/>
              </w:rPr>
            </w:pPr>
            <w:r w:rsidRPr="00DD3B2F">
              <w:rPr>
                <w:rFonts w:cstheme="minorHAnsi"/>
                <w:sz w:val="24"/>
                <w:szCs w:val="24"/>
                <w:lang w:eastAsia="es-ES"/>
              </w:rPr>
              <w:t>RUT</w:t>
            </w:r>
          </w:p>
        </w:tc>
        <w:tc>
          <w:tcPr>
            <w:tcW w:w="6320" w:type="dxa"/>
            <w:gridSpan w:val="2"/>
          </w:tcPr>
          <w:p w14:paraId="150D1B0A" w14:textId="77777777" w:rsidR="00C81B99" w:rsidRPr="00DD3B2F" w:rsidRDefault="00C81B99" w:rsidP="00C528EA">
            <w:pPr>
              <w:spacing w:after="0" w:line="240" w:lineRule="auto"/>
              <w:rPr>
                <w:rFonts w:cstheme="minorHAnsi"/>
                <w:sz w:val="24"/>
                <w:szCs w:val="24"/>
                <w:lang w:eastAsia="es-ES"/>
              </w:rPr>
            </w:pPr>
          </w:p>
        </w:tc>
      </w:tr>
      <w:tr w:rsidR="00C81B99" w:rsidRPr="00DD3B2F" w14:paraId="517C1FA8" w14:textId="77777777" w:rsidTr="00C54BA1">
        <w:trPr>
          <w:trHeight w:val="284"/>
        </w:trPr>
        <w:tc>
          <w:tcPr>
            <w:tcW w:w="2660" w:type="dxa"/>
            <w:shd w:val="clear" w:color="auto" w:fill="B8CCE4" w:themeFill="accent1" w:themeFillTint="66"/>
            <w:vAlign w:val="center"/>
          </w:tcPr>
          <w:p w14:paraId="63A8C1FB" w14:textId="77777777" w:rsidR="00C81B99" w:rsidRPr="00DD3B2F" w:rsidRDefault="00C81B99" w:rsidP="00C528EA">
            <w:pPr>
              <w:spacing w:after="0" w:line="240" w:lineRule="auto"/>
              <w:rPr>
                <w:rFonts w:cstheme="minorHAnsi"/>
                <w:sz w:val="24"/>
                <w:szCs w:val="24"/>
                <w:lang w:eastAsia="es-ES"/>
              </w:rPr>
            </w:pPr>
            <w:r w:rsidRPr="00DD3B2F">
              <w:rPr>
                <w:rFonts w:cstheme="minorHAnsi"/>
                <w:sz w:val="24"/>
                <w:szCs w:val="24"/>
                <w:lang w:eastAsia="es-ES"/>
              </w:rPr>
              <w:t>Dirección (calle, número, depto.)</w:t>
            </w:r>
          </w:p>
        </w:tc>
        <w:tc>
          <w:tcPr>
            <w:tcW w:w="6320" w:type="dxa"/>
            <w:gridSpan w:val="2"/>
          </w:tcPr>
          <w:p w14:paraId="5C26A45B" w14:textId="77777777" w:rsidR="00C81B99" w:rsidRPr="00DD3B2F" w:rsidRDefault="00C81B99" w:rsidP="00C528EA">
            <w:pPr>
              <w:spacing w:after="0" w:line="240" w:lineRule="auto"/>
              <w:rPr>
                <w:rFonts w:cstheme="minorHAnsi"/>
                <w:sz w:val="24"/>
                <w:szCs w:val="24"/>
                <w:lang w:eastAsia="es-ES"/>
              </w:rPr>
            </w:pPr>
          </w:p>
        </w:tc>
      </w:tr>
      <w:tr w:rsidR="00C81B99" w:rsidRPr="00DD3B2F" w14:paraId="4AF0602A" w14:textId="77777777" w:rsidTr="00C54BA1">
        <w:trPr>
          <w:trHeight w:val="284"/>
        </w:trPr>
        <w:tc>
          <w:tcPr>
            <w:tcW w:w="2660" w:type="dxa"/>
            <w:vMerge w:val="restart"/>
            <w:shd w:val="clear" w:color="auto" w:fill="B8CCE4" w:themeFill="accent1" w:themeFillTint="66"/>
            <w:vAlign w:val="center"/>
          </w:tcPr>
          <w:p w14:paraId="21D75FC0" w14:textId="77777777" w:rsidR="00C81B99" w:rsidRPr="00DD3B2F" w:rsidRDefault="00C81B99" w:rsidP="00C528EA">
            <w:pPr>
              <w:spacing w:after="0" w:line="240" w:lineRule="auto"/>
              <w:rPr>
                <w:rFonts w:cstheme="minorHAnsi"/>
                <w:sz w:val="24"/>
                <w:szCs w:val="24"/>
                <w:lang w:eastAsia="es-ES"/>
              </w:rPr>
            </w:pPr>
            <w:r w:rsidRPr="00DD3B2F">
              <w:rPr>
                <w:rFonts w:cstheme="minorHAnsi"/>
                <w:sz w:val="24"/>
                <w:szCs w:val="24"/>
                <w:lang w:eastAsia="es-ES"/>
              </w:rPr>
              <w:t>Comuna / Región</w:t>
            </w:r>
          </w:p>
        </w:tc>
        <w:tc>
          <w:tcPr>
            <w:tcW w:w="3204" w:type="dxa"/>
            <w:shd w:val="clear" w:color="auto" w:fill="B8CCE4" w:themeFill="accent1" w:themeFillTint="66"/>
          </w:tcPr>
          <w:p w14:paraId="5E811BEB" w14:textId="77777777" w:rsidR="00C81B99" w:rsidRPr="00DD3B2F" w:rsidRDefault="00C81B99" w:rsidP="00C528EA">
            <w:pPr>
              <w:spacing w:after="0" w:line="240" w:lineRule="auto"/>
              <w:rPr>
                <w:rFonts w:cstheme="minorHAnsi"/>
                <w:sz w:val="24"/>
                <w:szCs w:val="24"/>
                <w:lang w:eastAsia="es-ES"/>
              </w:rPr>
            </w:pPr>
            <w:r w:rsidRPr="00DD3B2F">
              <w:rPr>
                <w:rFonts w:cstheme="minorHAnsi"/>
                <w:sz w:val="24"/>
                <w:szCs w:val="24"/>
                <w:lang w:eastAsia="es-ES"/>
              </w:rPr>
              <w:t>Comuna</w:t>
            </w:r>
          </w:p>
        </w:tc>
        <w:tc>
          <w:tcPr>
            <w:tcW w:w="3116" w:type="dxa"/>
            <w:shd w:val="clear" w:color="auto" w:fill="B8CCE4" w:themeFill="accent1" w:themeFillTint="66"/>
          </w:tcPr>
          <w:p w14:paraId="1A18F80A" w14:textId="77777777" w:rsidR="00C81B99" w:rsidRPr="00DD3B2F" w:rsidRDefault="00C81B99" w:rsidP="00C528EA">
            <w:pPr>
              <w:spacing w:after="0" w:line="240" w:lineRule="auto"/>
              <w:rPr>
                <w:rFonts w:cstheme="minorHAnsi"/>
                <w:sz w:val="24"/>
                <w:szCs w:val="24"/>
                <w:lang w:eastAsia="es-ES"/>
              </w:rPr>
            </w:pPr>
            <w:r w:rsidRPr="00DD3B2F">
              <w:rPr>
                <w:rFonts w:cstheme="minorHAnsi"/>
                <w:sz w:val="24"/>
                <w:szCs w:val="24"/>
                <w:lang w:eastAsia="es-ES"/>
              </w:rPr>
              <w:t>Región</w:t>
            </w:r>
          </w:p>
        </w:tc>
      </w:tr>
      <w:tr w:rsidR="00C81B99" w:rsidRPr="00DD3B2F" w14:paraId="54C6623F" w14:textId="77777777" w:rsidTr="00C54BA1">
        <w:trPr>
          <w:trHeight w:val="234"/>
        </w:trPr>
        <w:tc>
          <w:tcPr>
            <w:tcW w:w="2660" w:type="dxa"/>
            <w:vMerge/>
            <w:shd w:val="clear" w:color="auto" w:fill="B8CCE4" w:themeFill="accent1" w:themeFillTint="66"/>
            <w:vAlign w:val="center"/>
          </w:tcPr>
          <w:p w14:paraId="02A5FE82" w14:textId="77777777" w:rsidR="00C81B99" w:rsidRPr="00DD3B2F" w:rsidRDefault="00C81B99" w:rsidP="00C528EA">
            <w:pPr>
              <w:spacing w:after="0" w:line="240" w:lineRule="auto"/>
              <w:rPr>
                <w:rFonts w:cstheme="minorHAnsi"/>
                <w:sz w:val="24"/>
                <w:szCs w:val="24"/>
                <w:lang w:eastAsia="es-ES"/>
              </w:rPr>
            </w:pPr>
          </w:p>
        </w:tc>
        <w:tc>
          <w:tcPr>
            <w:tcW w:w="3204" w:type="dxa"/>
          </w:tcPr>
          <w:p w14:paraId="35216D23" w14:textId="77777777" w:rsidR="00C81B99" w:rsidRPr="00DD3B2F" w:rsidRDefault="00C81B99" w:rsidP="00C528EA">
            <w:pPr>
              <w:spacing w:after="0" w:line="240" w:lineRule="auto"/>
              <w:rPr>
                <w:rFonts w:cstheme="minorHAnsi"/>
                <w:sz w:val="24"/>
                <w:szCs w:val="24"/>
                <w:lang w:eastAsia="es-ES"/>
              </w:rPr>
            </w:pPr>
          </w:p>
        </w:tc>
        <w:tc>
          <w:tcPr>
            <w:tcW w:w="3116" w:type="dxa"/>
          </w:tcPr>
          <w:p w14:paraId="5E649C20" w14:textId="77777777" w:rsidR="00C81B99" w:rsidRPr="00DD3B2F" w:rsidRDefault="00C81B99" w:rsidP="00C528EA">
            <w:pPr>
              <w:spacing w:after="0" w:line="240" w:lineRule="auto"/>
              <w:rPr>
                <w:rFonts w:cstheme="minorHAnsi"/>
                <w:sz w:val="24"/>
                <w:szCs w:val="24"/>
                <w:lang w:eastAsia="es-ES"/>
              </w:rPr>
            </w:pPr>
          </w:p>
        </w:tc>
      </w:tr>
      <w:tr w:rsidR="00C81B99" w:rsidRPr="00DD3B2F" w14:paraId="00202482" w14:textId="77777777" w:rsidTr="00C54BA1">
        <w:trPr>
          <w:trHeight w:val="284"/>
        </w:trPr>
        <w:tc>
          <w:tcPr>
            <w:tcW w:w="2660" w:type="dxa"/>
            <w:vMerge w:val="restart"/>
            <w:shd w:val="clear" w:color="auto" w:fill="B8CCE4" w:themeFill="accent1" w:themeFillTint="66"/>
            <w:vAlign w:val="center"/>
          </w:tcPr>
          <w:p w14:paraId="59B3F6EF" w14:textId="77777777" w:rsidR="00C81B99" w:rsidRPr="00DD3B2F" w:rsidRDefault="00C81B99" w:rsidP="00C528EA">
            <w:pPr>
              <w:spacing w:after="0" w:line="240" w:lineRule="auto"/>
              <w:rPr>
                <w:rFonts w:cstheme="minorHAnsi"/>
                <w:sz w:val="24"/>
                <w:szCs w:val="24"/>
                <w:lang w:eastAsia="es-ES"/>
              </w:rPr>
            </w:pPr>
            <w:r w:rsidRPr="00DD3B2F">
              <w:rPr>
                <w:rFonts w:cstheme="minorHAnsi"/>
                <w:sz w:val="24"/>
                <w:szCs w:val="24"/>
                <w:lang w:eastAsia="es-ES"/>
              </w:rPr>
              <w:t>Teléfonos (fijo / celular)</w:t>
            </w:r>
          </w:p>
        </w:tc>
        <w:tc>
          <w:tcPr>
            <w:tcW w:w="3204" w:type="dxa"/>
            <w:shd w:val="clear" w:color="auto" w:fill="B8CCE4" w:themeFill="accent1" w:themeFillTint="66"/>
          </w:tcPr>
          <w:p w14:paraId="681505D0" w14:textId="77777777" w:rsidR="00C81B99" w:rsidRPr="00DD3B2F" w:rsidRDefault="00C81B99" w:rsidP="00C528EA">
            <w:pPr>
              <w:spacing w:after="0" w:line="240" w:lineRule="auto"/>
              <w:rPr>
                <w:rFonts w:cstheme="minorHAnsi"/>
                <w:sz w:val="24"/>
                <w:szCs w:val="24"/>
                <w:lang w:eastAsia="es-ES"/>
              </w:rPr>
            </w:pPr>
            <w:r w:rsidRPr="00DD3B2F">
              <w:rPr>
                <w:rFonts w:cstheme="minorHAnsi"/>
                <w:sz w:val="24"/>
                <w:szCs w:val="24"/>
                <w:lang w:eastAsia="es-ES"/>
              </w:rPr>
              <w:t>Teléfono fijo</w:t>
            </w:r>
          </w:p>
        </w:tc>
        <w:tc>
          <w:tcPr>
            <w:tcW w:w="3116" w:type="dxa"/>
            <w:shd w:val="clear" w:color="auto" w:fill="B8CCE4" w:themeFill="accent1" w:themeFillTint="66"/>
          </w:tcPr>
          <w:p w14:paraId="098CF859" w14:textId="77777777" w:rsidR="00C81B99" w:rsidRPr="00DD3B2F" w:rsidRDefault="00C81B99" w:rsidP="00C528EA">
            <w:pPr>
              <w:spacing w:after="0" w:line="240" w:lineRule="auto"/>
              <w:rPr>
                <w:rFonts w:cstheme="minorHAnsi"/>
                <w:sz w:val="24"/>
                <w:szCs w:val="24"/>
                <w:lang w:eastAsia="es-ES"/>
              </w:rPr>
            </w:pPr>
            <w:r w:rsidRPr="00DD3B2F">
              <w:rPr>
                <w:rFonts w:cstheme="minorHAnsi"/>
                <w:sz w:val="24"/>
                <w:szCs w:val="24"/>
                <w:lang w:eastAsia="es-ES"/>
              </w:rPr>
              <w:t>Teléfono celular</w:t>
            </w:r>
          </w:p>
        </w:tc>
      </w:tr>
      <w:tr w:rsidR="00C81B99" w:rsidRPr="00DD3B2F" w14:paraId="6F1B631D" w14:textId="77777777" w:rsidTr="00C54BA1">
        <w:trPr>
          <w:trHeight w:val="284"/>
        </w:trPr>
        <w:tc>
          <w:tcPr>
            <w:tcW w:w="2660" w:type="dxa"/>
            <w:vMerge/>
            <w:shd w:val="clear" w:color="auto" w:fill="B8CCE4" w:themeFill="accent1" w:themeFillTint="66"/>
            <w:vAlign w:val="center"/>
          </w:tcPr>
          <w:p w14:paraId="6C254F37" w14:textId="77777777" w:rsidR="00C81B99" w:rsidRPr="00DD3B2F" w:rsidRDefault="00C81B99" w:rsidP="00C528EA">
            <w:pPr>
              <w:spacing w:after="0" w:line="240" w:lineRule="auto"/>
              <w:rPr>
                <w:rFonts w:cstheme="minorHAnsi"/>
                <w:sz w:val="24"/>
                <w:szCs w:val="24"/>
                <w:lang w:eastAsia="es-ES"/>
              </w:rPr>
            </w:pPr>
          </w:p>
        </w:tc>
        <w:tc>
          <w:tcPr>
            <w:tcW w:w="3204" w:type="dxa"/>
          </w:tcPr>
          <w:p w14:paraId="6E5CCF77" w14:textId="77777777" w:rsidR="00C81B99" w:rsidRPr="00DD3B2F" w:rsidRDefault="00C81B99" w:rsidP="00C528EA">
            <w:pPr>
              <w:spacing w:after="0" w:line="240" w:lineRule="auto"/>
              <w:rPr>
                <w:rFonts w:cstheme="minorHAnsi"/>
                <w:sz w:val="24"/>
                <w:szCs w:val="24"/>
                <w:lang w:eastAsia="es-ES"/>
              </w:rPr>
            </w:pPr>
          </w:p>
          <w:p w14:paraId="798FF267" w14:textId="77777777" w:rsidR="00C81B99" w:rsidRPr="00DD3B2F" w:rsidRDefault="00C81B99" w:rsidP="00C528EA">
            <w:pPr>
              <w:spacing w:after="0" w:line="240" w:lineRule="auto"/>
              <w:rPr>
                <w:rFonts w:cstheme="minorHAnsi"/>
                <w:sz w:val="24"/>
                <w:szCs w:val="24"/>
                <w:lang w:eastAsia="es-ES"/>
              </w:rPr>
            </w:pPr>
          </w:p>
        </w:tc>
        <w:tc>
          <w:tcPr>
            <w:tcW w:w="3116" w:type="dxa"/>
          </w:tcPr>
          <w:p w14:paraId="22534218" w14:textId="77777777" w:rsidR="00C81B99" w:rsidRPr="00DD3B2F" w:rsidRDefault="00C81B99" w:rsidP="00C528EA">
            <w:pPr>
              <w:spacing w:after="0" w:line="240" w:lineRule="auto"/>
              <w:rPr>
                <w:rFonts w:cstheme="minorHAnsi"/>
                <w:sz w:val="24"/>
                <w:szCs w:val="24"/>
                <w:lang w:eastAsia="es-ES"/>
              </w:rPr>
            </w:pPr>
          </w:p>
        </w:tc>
      </w:tr>
      <w:tr w:rsidR="00C81B99" w:rsidRPr="00DD3B2F" w14:paraId="7CD398D7" w14:textId="77777777" w:rsidTr="00C54BA1">
        <w:trPr>
          <w:trHeight w:val="284"/>
        </w:trPr>
        <w:tc>
          <w:tcPr>
            <w:tcW w:w="2660" w:type="dxa"/>
            <w:shd w:val="clear" w:color="auto" w:fill="B8CCE4" w:themeFill="accent1" w:themeFillTint="66"/>
            <w:vAlign w:val="center"/>
          </w:tcPr>
          <w:p w14:paraId="08B64BEB" w14:textId="77777777" w:rsidR="00C81B99" w:rsidRPr="00DD3B2F" w:rsidRDefault="00C81B99" w:rsidP="001166B6">
            <w:pPr>
              <w:spacing w:after="0" w:line="240" w:lineRule="auto"/>
              <w:rPr>
                <w:rFonts w:cstheme="minorHAnsi"/>
                <w:sz w:val="24"/>
                <w:szCs w:val="24"/>
                <w:lang w:eastAsia="es-ES"/>
              </w:rPr>
            </w:pPr>
            <w:r w:rsidRPr="00DD3B2F">
              <w:rPr>
                <w:rFonts w:cstheme="minorHAnsi"/>
                <w:sz w:val="24"/>
                <w:szCs w:val="24"/>
                <w:lang w:eastAsia="es-ES"/>
              </w:rPr>
              <w:t>Correo electrónico</w:t>
            </w:r>
          </w:p>
        </w:tc>
        <w:tc>
          <w:tcPr>
            <w:tcW w:w="6320" w:type="dxa"/>
            <w:gridSpan w:val="2"/>
          </w:tcPr>
          <w:p w14:paraId="548B3DED" w14:textId="77777777" w:rsidR="00C81B99" w:rsidRPr="00DD3B2F" w:rsidRDefault="00C81B99" w:rsidP="001166B6">
            <w:pPr>
              <w:spacing w:after="0" w:line="240" w:lineRule="auto"/>
              <w:rPr>
                <w:rFonts w:cstheme="minorHAnsi"/>
                <w:sz w:val="24"/>
                <w:szCs w:val="24"/>
                <w:lang w:eastAsia="es-ES"/>
              </w:rPr>
            </w:pPr>
          </w:p>
        </w:tc>
      </w:tr>
    </w:tbl>
    <w:p w14:paraId="180B17C1" w14:textId="77777777" w:rsidR="0026473E" w:rsidRPr="00DD3B2F" w:rsidRDefault="0026473E" w:rsidP="001166B6">
      <w:pPr>
        <w:spacing w:after="0" w:line="240" w:lineRule="auto"/>
        <w:rPr>
          <w:rFonts w:cstheme="minorHAnsi"/>
          <w:sz w:val="24"/>
          <w:szCs w:val="24"/>
          <w:lang w:eastAsia="es-ES"/>
        </w:rPr>
      </w:pPr>
    </w:p>
    <w:p w14:paraId="062CE80A" w14:textId="77777777" w:rsidR="00C81B99" w:rsidRPr="00DD3B2F" w:rsidRDefault="00C81B99" w:rsidP="00E21794">
      <w:pPr>
        <w:numPr>
          <w:ilvl w:val="0"/>
          <w:numId w:val="7"/>
        </w:numPr>
        <w:spacing w:after="0" w:line="240" w:lineRule="auto"/>
        <w:rPr>
          <w:rFonts w:cstheme="minorHAnsi"/>
          <w:sz w:val="24"/>
          <w:szCs w:val="24"/>
          <w:lang w:eastAsia="es-ES"/>
        </w:rPr>
      </w:pPr>
      <w:r w:rsidRPr="00DD3B2F">
        <w:rPr>
          <w:rFonts w:cstheme="minorHAnsi"/>
          <w:sz w:val="24"/>
          <w:szCs w:val="24"/>
          <w:lang w:eastAsia="es-ES"/>
        </w:rPr>
        <w:t>Secretario del gremio nacional postulante (si corresponde)</w:t>
      </w:r>
    </w:p>
    <w:p w14:paraId="03CE71F9" w14:textId="77777777" w:rsidR="0045435E" w:rsidRPr="00DD3B2F" w:rsidRDefault="0045435E" w:rsidP="0045435E">
      <w:pPr>
        <w:spacing w:after="0" w:line="240" w:lineRule="auto"/>
        <w:ind w:left="720"/>
        <w:rPr>
          <w:rFonts w:cstheme="minorHAnsi"/>
          <w:sz w:val="24"/>
          <w:szCs w:val="24"/>
          <w:lang w:eastAsia="es-E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1"/>
        <w:gridCol w:w="2924"/>
        <w:gridCol w:w="2872"/>
      </w:tblGrid>
      <w:tr w:rsidR="00C81B99" w:rsidRPr="00DD3B2F" w14:paraId="6CAF1B01" w14:textId="77777777" w:rsidTr="004D708E">
        <w:trPr>
          <w:trHeight w:val="199"/>
        </w:trPr>
        <w:tc>
          <w:tcPr>
            <w:tcW w:w="2577" w:type="dxa"/>
            <w:shd w:val="clear" w:color="auto" w:fill="B8CCE4" w:themeFill="accent1" w:themeFillTint="66"/>
            <w:vAlign w:val="center"/>
          </w:tcPr>
          <w:p w14:paraId="6F194A68" w14:textId="77777777" w:rsidR="00C81B99" w:rsidRPr="00DD3B2F" w:rsidRDefault="00C81B99" w:rsidP="001166B6">
            <w:pPr>
              <w:spacing w:after="0" w:line="240" w:lineRule="auto"/>
              <w:rPr>
                <w:rFonts w:cstheme="minorHAnsi"/>
                <w:sz w:val="24"/>
                <w:szCs w:val="24"/>
                <w:lang w:eastAsia="es-ES"/>
              </w:rPr>
            </w:pPr>
            <w:r w:rsidRPr="00DD3B2F">
              <w:rPr>
                <w:rFonts w:cstheme="minorHAnsi"/>
                <w:sz w:val="24"/>
                <w:szCs w:val="24"/>
                <w:lang w:eastAsia="es-ES"/>
              </w:rPr>
              <w:t>Nombres, Apellidos</w:t>
            </w:r>
          </w:p>
        </w:tc>
        <w:tc>
          <w:tcPr>
            <w:tcW w:w="5966" w:type="dxa"/>
            <w:gridSpan w:val="2"/>
          </w:tcPr>
          <w:p w14:paraId="3848718A" w14:textId="77777777" w:rsidR="00C81B99" w:rsidRPr="00DD3B2F" w:rsidRDefault="00C81B99" w:rsidP="001166B6">
            <w:pPr>
              <w:spacing w:after="0" w:line="240" w:lineRule="auto"/>
              <w:rPr>
                <w:rFonts w:cstheme="minorHAnsi"/>
                <w:sz w:val="24"/>
                <w:szCs w:val="24"/>
                <w:lang w:eastAsia="es-ES"/>
              </w:rPr>
            </w:pPr>
          </w:p>
          <w:p w14:paraId="4E389B6A" w14:textId="77777777" w:rsidR="00C81B99" w:rsidRPr="00DD3B2F" w:rsidRDefault="00C81B99" w:rsidP="001166B6">
            <w:pPr>
              <w:spacing w:after="0" w:line="240" w:lineRule="auto"/>
              <w:rPr>
                <w:rFonts w:cstheme="minorHAnsi"/>
                <w:sz w:val="24"/>
                <w:szCs w:val="24"/>
                <w:lang w:eastAsia="es-ES"/>
              </w:rPr>
            </w:pPr>
          </w:p>
        </w:tc>
      </w:tr>
      <w:tr w:rsidR="00C81B99" w:rsidRPr="00DD3B2F" w14:paraId="6E215696" w14:textId="77777777" w:rsidTr="004D708E">
        <w:trPr>
          <w:trHeight w:val="199"/>
        </w:trPr>
        <w:tc>
          <w:tcPr>
            <w:tcW w:w="2577" w:type="dxa"/>
            <w:shd w:val="clear" w:color="auto" w:fill="B8CCE4" w:themeFill="accent1" w:themeFillTint="66"/>
            <w:vAlign w:val="center"/>
          </w:tcPr>
          <w:p w14:paraId="14ABEBFA" w14:textId="77777777" w:rsidR="00C81B99" w:rsidRPr="00DD3B2F" w:rsidRDefault="00C81B99" w:rsidP="001166B6">
            <w:pPr>
              <w:spacing w:after="0" w:line="240" w:lineRule="auto"/>
              <w:rPr>
                <w:rFonts w:cstheme="minorHAnsi"/>
                <w:sz w:val="24"/>
                <w:szCs w:val="24"/>
                <w:lang w:eastAsia="es-ES"/>
              </w:rPr>
            </w:pPr>
            <w:r w:rsidRPr="00DD3B2F">
              <w:rPr>
                <w:rFonts w:cstheme="minorHAnsi"/>
                <w:sz w:val="24"/>
                <w:szCs w:val="24"/>
                <w:lang w:eastAsia="es-ES"/>
              </w:rPr>
              <w:t>RUT</w:t>
            </w:r>
          </w:p>
        </w:tc>
        <w:tc>
          <w:tcPr>
            <w:tcW w:w="5966" w:type="dxa"/>
            <w:gridSpan w:val="2"/>
          </w:tcPr>
          <w:p w14:paraId="22889DFA" w14:textId="77777777" w:rsidR="00C81B99" w:rsidRPr="00DD3B2F" w:rsidRDefault="00C81B99" w:rsidP="001166B6">
            <w:pPr>
              <w:spacing w:after="0" w:line="240" w:lineRule="auto"/>
              <w:rPr>
                <w:rFonts w:cstheme="minorHAnsi"/>
                <w:sz w:val="24"/>
                <w:szCs w:val="24"/>
                <w:lang w:eastAsia="es-ES"/>
              </w:rPr>
            </w:pPr>
          </w:p>
        </w:tc>
      </w:tr>
      <w:tr w:rsidR="00C81B99" w:rsidRPr="00DD3B2F" w14:paraId="34C56C6F" w14:textId="77777777" w:rsidTr="004D708E">
        <w:trPr>
          <w:trHeight w:val="199"/>
        </w:trPr>
        <w:tc>
          <w:tcPr>
            <w:tcW w:w="2577" w:type="dxa"/>
            <w:shd w:val="clear" w:color="auto" w:fill="B8CCE4" w:themeFill="accent1" w:themeFillTint="66"/>
            <w:vAlign w:val="center"/>
          </w:tcPr>
          <w:p w14:paraId="10039F5F" w14:textId="77777777" w:rsidR="00C81B99" w:rsidRPr="00DD3B2F" w:rsidRDefault="00C81B99" w:rsidP="001166B6">
            <w:pPr>
              <w:spacing w:after="0" w:line="240" w:lineRule="auto"/>
              <w:rPr>
                <w:rFonts w:cstheme="minorHAnsi"/>
                <w:sz w:val="24"/>
                <w:szCs w:val="24"/>
                <w:lang w:eastAsia="es-ES"/>
              </w:rPr>
            </w:pPr>
            <w:r w:rsidRPr="00DD3B2F">
              <w:rPr>
                <w:rFonts w:cstheme="minorHAnsi"/>
                <w:sz w:val="24"/>
                <w:szCs w:val="24"/>
                <w:lang w:eastAsia="es-ES"/>
              </w:rPr>
              <w:lastRenderedPageBreak/>
              <w:t>Dirección (calle, número, depto.)</w:t>
            </w:r>
          </w:p>
        </w:tc>
        <w:tc>
          <w:tcPr>
            <w:tcW w:w="5966" w:type="dxa"/>
            <w:gridSpan w:val="2"/>
          </w:tcPr>
          <w:p w14:paraId="7605C21F" w14:textId="77777777" w:rsidR="00C81B99" w:rsidRPr="00DD3B2F" w:rsidRDefault="00C81B99" w:rsidP="001166B6">
            <w:pPr>
              <w:spacing w:after="0" w:line="240" w:lineRule="auto"/>
              <w:rPr>
                <w:rFonts w:cstheme="minorHAnsi"/>
                <w:sz w:val="24"/>
                <w:szCs w:val="24"/>
                <w:lang w:eastAsia="es-ES"/>
              </w:rPr>
            </w:pPr>
          </w:p>
          <w:p w14:paraId="55F50B75" w14:textId="77777777" w:rsidR="00C81B99" w:rsidRPr="00DD3B2F" w:rsidRDefault="00C81B99" w:rsidP="001166B6">
            <w:pPr>
              <w:spacing w:after="0" w:line="240" w:lineRule="auto"/>
              <w:rPr>
                <w:rFonts w:cstheme="minorHAnsi"/>
                <w:sz w:val="24"/>
                <w:szCs w:val="24"/>
                <w:lang w:eastAsia="es-ES"/>
              </w:rPr>
            </w:pPr>
          </w:p>
        </w:tc>
      </w:tr>
      <w:tr w:rsidR="00C81B99" w:rsidRPr="00DD3B2F" w14:paraId="0B9FB228" w14:textId="77777777" w:rsidTr="004D708E">
        <w:trPr>
          <w:trHeight w:val="199"/>
        </w:trPr>
        <w:tc>
          <w:tcPr>
            <w:tcW w:w="2577" w:type="dxa"/>
            <w:vMerge w:val="restart"/>
            <w:shd w:val="clear" w:color="auto" w:fill="B8CCE4" w:themeFill="accent1" w:themeFillTint="66"/>
            <w:vAlign w:val="center"/>
          </w:tcPr>
          <w:p w14:paraId="14DDAB81" w14:textId="77777777" w:rsidR="00C81B99" w:rsidRPr="00DD3B2F" w:rsidRDefault="00C81B99" w:rsidP="001166B6">
            <w:pPr>
              <w:spacing w:after="0" w:line="240" w:lineRule="auto"/>
              <w:rPr>
                <w:rFonts w:cstheme="minorHAnsi"/>
                <w:sz w:val="24"/>
                <w:szCs w:val="24"/>
                <w:lang w:eastAsia="es-ES"/>
              </w:rPr>
            </w:pPr>
            <w:r w:rsidRPr="00DD3B2F">
              <w:rPr>
                <w:rFonts w:cstheme="minorHAnsi"/>
                <w:sz w:val="24"/>
                <w:szCs w:val="24"/>
                <w:lang w:eastAsia="es-ES"/>
              </w:rPr>
              <w:t>Comuna / Región</w:t>
            </w:r>
          </w:p>
        </w:tc>
        <w:tc>
          <w:tcPr>
            <w:tcW w:w="3010" w:type="dxa"/>
            <w:shd w:val="clear" w:color="auto" w:fill="B8CCE4" w:themeFill="accent1" w:themeFillTint="66"/>
          </w:tcPr>
          <w:p w14:paraId="17092ACA" w14:textId="77777777" w:rsidR="00C81B99" w:rsidRPr="00DD3B2F" w:rsidRDefault="00C81B99" w:rsidP="001166B6">
            <w:pPr>
              <w:spacing w:after="0" w:line="240" w:lineRule="auto"/>
              <w:rPr>
                <w:rFonts w:cstheme="minorHAnsi"/>
                <w:sz w:val="24"/>
                <w:szCs w:val="24"/>
                <w:lang w:eastAsia="es-ES"/>
              </w:rPr>
            </w:pPr>
            <w:r w:rsidRPr="00DD3B2F">
              <w:rPr>
                <w:rFonts w:cstheme="minorHAnsi"/>
                <w:sz w:val="24"/>
                <w:szCs w:val="24"/>
                <w:lang w:eastAsia="es-ES"/>
              </w:rPr>
              <w:t>Comuna</w:t>
            </w:r>
          </w:p>
        </w:tc>
        <w:tc>
          <w:tcPr>
            <w:tcW w:w="2956" w:type="dxa"/>
            <w:shd w:val="clear" w:color="auto" w:fill="B8CCE4" w:themeFill="accent1" w:themeFillTint="66"/>
          </w:tcPr>
          <w:p w14:paraId="55BB4054" w14:textId="77777777" w:rsidR="00C81B99" w:rsidRPr="00DD3B2F" w:rsidRDefault="00C81B99" w:rsidP="001166B6">
            <w:pPr>
              <w:spacing w:after="0" w:line="240" w:lineRule="auto"/>
              <w:rPr>
                <w:rFonts w:cstheme="minorHAnsi"/>
                <w:sz w:val="24"/>
                <w:szCs w:val="24"/>
                <w:lang w:eastAsia="es-ES"/>
              </w:rPr>
            </w:pPr>
            <w:r w:rsidRPr="00DD3B2F">
              <w:rPr>
                <w:rFonts w:cstheme="minorHAnsi"/>
                <w:sz w:val="24"/>
                <w:szCs w:val="24"/>
                <w:lang w:eastAsia="es-ES"/>
              </w:rPr>
              <w:t>Región</w:t>
            </w:r>
          </w:p>
        </w:tc>
      </w:tr>
      <w:tr w:rsidR="00C81B99" w:rsidRPr="00DD3B2F" w14:paraId="28255302" w14:textId="77777777" w:rsidTr="004D708E">
        <w:trPr>
          <w:trHeight w:val="199"/>
        </w:trPr>
        <w:tc>
          <w:tcPr>
            <w:tcW w:w="2577" w:type="dxa"/>
            <w:vMerge/>
            <w:shd w:val="clear" w:color="auto" w:fill="B8CCE4" w:themeFill="accent1" w:themeFillTint="66"/>
            <w:vAlign w:val="center"/>
          </w:tcPr>
          <w:p w14:paraId="088261A1" w14:textId="77777777" w:rsidR="00C81B99" w:rsidRPr="00DD3B2F" w:rsidRDefault="00C81B99" w:rsidP="001166B6">
            <w:pPr>
              <w:spacing w:after="0" w:line="240" w:lineRule="auto"/>
              <w:rPr>
                <w:rFonts w:cstheme="minorHAnsi"/>
                <w:sz w:val="24"/>
                <w:szCs w:val="24"/>
                <w:lang w:eastAsia="es-ES"/>
              </w:rPr>
            </w:pPr>
          </w:p>
        </w:tc>
        <w:tc>
          <w:tcPr>
            <w:tcW w:w="3010" w:type="dxa"/>
          </w:tcPr>
          <w:p w14:paraId="0CE820B4" w14:textId="77777777" w:rsidR="00C81B99" w:rsidRPr="00DD3B2F" w:rsidRDefault="00C81B99" w:rsidP="001166B6">
            <w:pPr>
              <w:spacing w:after="0" w:line="240" w:lineRule="auto"/>
              <w:rPr>
                <w:rFonts w:cstheme="minorHAnsi"/>
                <w:sz w:val="24"/>
                <w:szCs w:val="24"/>
                <w:lang w:eastAsia="es-ES"/>
              </w:rPr>
            </w:pPr>
          </w:p>
          <w:p w14:paraId="403B4A3F" w14:textId="77777777" w:rsidR="00C81B99" w:rsidRPr="00DD3B2F" w:rsidRDefault="00C81B99" w:rsidP="001166B6">
            <w:pPr>
              <w:spacing w:after="0" w:line="240" w:lineRule="auto"/>
              <w:rPr>
                <w:rFonts w:cstheme="minorHAnsi"/>
                <w:sz w:val="24"/>
                <w:szCs w:val="24"/>
                <w:lang w:eastAsia="es-ES"/>
              </w:rPr>
            </w:pPr>
          </w:p>
        </w:tc>
        <w:tc>
          <w:tcPr>
            <w:tcW w:w="2956" w:type="dxa"/>
          </w:tcPr>
          <w:p w14:paraId="3D9C16D9" w14:textId="77777777" w:rsidR="00C81B99" w:rsidRPr="00DD3B2F" w:rsidRDefault="00C81B99" w:rsidP="001166B6">
            <w:pPr>
              <w:spacing w:after="0" w:line="240" w:lineRule="auto"/>
              <w:rPr>
                <w:rFonts w:cstheme="minorHAnsi"/>
                <w:sz w:val="24"/>
                <w:szCs w:val="24"/>
                <w:lang w:eastAsia="es-ES"/>
              </w:rPr>
            </w:pPr>
          </w:p>
        </w:tc>
      </w:tr>
      <w:tr w:rsidR="00C81B99" w:rsidRPr="00DD3B2F" w14:paraId="2391A485" w14:textId="77777777" w:rsidTr="004D708E">
        <w:trPr>
          <w:trHeight w:val="199"/>
        </w:trPr>
        <w:tc>
          <w:tcPr>
            <w:tcW w:w="2577" w:type="dxa"/>
            <w:vMerge w:val="restart"/>
            <w:shd w:val="clear" w:color="auto" w:fill="B8CCE4" w:themeFill="accent1" w:themeFillTint="66"/>
            <w:vAlign w:val="center"/>
          </w:tcPr>
          <w:p w14:paraId="3AEE34D7" w14:textId="77777777" w:rsidR="00C81B99" w:rsidRPr="00DD3B2F" w:rsidRDefault="00C81B99" w:rsidP="001166B6">
            <w:pPr>
              <w:spacing w:after="0" w:line="240" w:lineRule="auto"/>
              <w:rPr>
                <w:rFonts w:cstheme="minorHAnsi"/>
                <w:sz w:val="24"/>
                <w:szCs w:val="24"/>
                <w:lang w:eastAsia="es-ES"/>
              </w:rPr>
            </w:pPr>
            <w:r w:rsidRPr="00DD3B2F">
              <w:rPr>
                <w:rFonts w:cstheme="minorHAnsi"/>
                <w:sz w:val="24"/>
                <w:szCs w:val="24"/>
                <w:lang w:eastAsia="es-ES"/>
              </w:rPr>
              <w:t>Teléfonos (fijo / celular)</w:t>
            </w:r>
          </w:p>
        </w:tc>
        <w:tc>
          <w:tcPr>
            <w:tcW w:w="3010" w:type="dxa"/>
            <w:shd w:val="clear" w:color="auto" w:fill="B8CCE4" w:themeFill="accent1" w:themeFillTint="66"/>
          </w:tcPr>
          <w:p w14:paraId="5F6DF006" w14:textId="77777777" w:rsidR="00C81B99" w:rsidRPr="00DD3B2F" w:rsidRDefault="00C81B99" w:rsidP="001166B6">
            <w:pPr>
              <w:spacing w:after="0" w:line="240" w:lineRule="auto"/>
              <w:rPr>
                <w:rFonts w:cstheme="minorHAnsi"/>
                <w:sz w:val="24"/>
                <w:szCs w:val="24"/>
                <w:lang w:eastAsia="es-ES"/>
              </w:rPr>
            </w:pPr>
            <w:r w:rsidRPr="00DD3B2F">
              <w:rPr>
                <w:rFonts w:cstheme="minorHAnsi"/>
                <w:sz w:val="24"/>
                <w:szCs w:val="24"/>
                <w:lang w:eastAsia="es-ES"/>
              </w:rPr>
              <w:t>Teléfono fijo</w:t>
            </w:r>
          </w:p>
        </w:tc>
        <w:tc>
          <w:tcPr>
            <w:tcW w:w="2956" w:type="dxa"/>
            <w:shd w:val="clear" w:color="auto" w:fill="B8CCE4" w:themeFill="accent1" w:themeFillTint="66"/>
          </w:tcPr>
          <w:p w14:paraId="179E00CE" w14:textId="77777777" w:rsidR="00C81B99" w:rsidRPr="00DD3B2F" w:rsidRDefault="00C81B99" w:rsidP="001166B6">
            <w:pPr>
              <w:spacing w:after="0" w:line="240" w:lineRule="auto"/>
              <w:rPr>
                <w:rFonts w:cstheme="minorHAnsi"/>
                <w:sz w:val="24"/>
                <w:szCs w:val="24"/>
                <w:lang w:eastAsia="es-ES"/>
              </w:rPr>
            </w:pPr>
            <w:r w:rsidRPr="00DD3B2F">
              <w:rPr>
                <w:rFonts w:cstheme="minorHAnsi"/>
                <w:sz w:val="24"/>
                <w:szCs w:val="24"/>
                <w:lang w:eastAsia="es-ES"/>
              </w:rPr>
              <w:t>Teléfono celular</w:t>
            </w:r>
          </w:p>
        </w:tc>
      </w:tr>
      <w:tr w:rsidR="00C81B99" w:rsidRPr="00DD3B2F" w14:paraId="78B760AC" w14:textId="77777777" w:rsidTr="004D708E">
        <w:trPr>
          <w:trHeight w:val="199"/>
        </w:trPr>
        <w:tc>
          <w:tcPr>
            <w:tcW w:w="2577" w:type="dxa"/>
            <w:vMerge/>
            <w:shd w:val="clear" w:color="auto" w:fill="B8CCE4" w:themeFill="accent1" w:themeFillTint="66"/>
            <w:vAlign w:val="center"/>
          </w:tcPr>
          <w:p w14:paraId="2561594F" w14:textId="77777777" w:rsidR="00C81B99" w:rsidRPr="00DD3B2F" w:rsidRDefault="00C81B99" w:rsidP="001166B6">
            <w:pPr>
              <w:spacing w:after="0" w:line="240" w:lineRule="auto"/>
              <w:rPr>
                <w:rFonts w:cstheme="minorHAnsi"/>
                <w:sz w:val="24"/>
                <w:szCs w:val="24"/>
                <w:lang w:eastAsia="es-ES"/>
              </w:rPr>
            </w:pPr>
          </w:p>
        </w:tc>
        <w:tc>
          <w:tcPr>
            <w:tcW w:w="3010" w:type="dxa"/>
          </w:tcPr>
          <w:p w14:paraId="22AC011F" w14:textId="77777777" w:rsidR="00C81B99" w:rsidRPr="00DD3B2F" w:rsidRDefault="00C81B99" w:rsidP="001166B6">
            <w:pPr>
              <w:spacing w:after="0" w:line="240" w:lineRule="auto"/>
              <w:rPr>
                <w:rFonts w:cstheme="minorHAnsi"/>
                <w:sz w:val="24"/>
                <w:szCs w:val="24"/>
                <w:lang w:eastAsia="es-ES"/>
              </w:rPr>
            </w:pPr>
          </w:p>
        </w:tc>
        <w:tc>
          <w:tcPr>
            <w:tcW w:w="2956" w:type="dxa"/>
          </w:tcPr>
          <w:p w14:paraId="3BB3B86F" w14:textId="77777777" w:rsidR="00C81B99" w:rsidRPr="00DD3B2F" w:rsidRDefault="00C81B99" w:rsidP="001166B6">
            <w:pPr>
              <w:spacing w:after="0" w:line="240" w:lineRule="auto"/>
              <w:rPr>
                <w:rFonts w:cstheme="minorHAnsi"/>
                <w:sz w:val="24"/>
                <w:szCs w:val="24"/>
                <w:lang w:eastAsia="es-ES"/>
              </w:rPr>
            </w:pPr>
          </w:p>
        </w:tc>
      </w:tr>
      <w:tr w:rsidR="00C81B99" w:rsidRPr="00DD3B2F" w14:paraId="68EBE227" w14:textId="77777777" w:rsidTr="004D708E">
        <w:trPr>
          <w:trHeight w:val="199"/>
        </w:trPr>
        <w:tc>
          <w:tcPr>
            <w:tcW w:w="2577" w:type="dxa"/>
            <w:shd w:val="clear" w:color="auto" w:fill="B8CCE4" w:themeFill="accent1" w:themeFillTint="66"/>
            <w:vAlign w:val="center"/>
          </w:tcPr>
          <w:p w14:paraId="2E04AB55" w14:textId="77777777" w:rsidR="00C81B99" w:rsidRPr="00DD3B2F" w:rsidRDefault="00C81B99" w:rsidP="001166B6">
            <w:pPr>
              <w:spacing w:after="0" w:line="240" w:lineRule="auto"/>
              <w:rPr>
                <w:rFonts w:cstheme="minorHAnsi"/>
                <w:sz w:val="24"/>
                <w:szCs w:val="24"/>
                <w:lang w:eastAsia="es-ES"/>
              </w:rPr>
            </w:pPr>
            <w:r w:rsidRPr="00DD3B2F">
              <w:rPr>
                <w:rFonts w:cstheme="minorHAnsi"/>
                <w:sz w:val="24"/>
                <w:szCs w:val="24"/>
                <w:lang w:eastAsia="es-ES"/>
              </w:rPr>
              <w:t>Correo electrónico</w:t>
            </w:r>
          </w:p>
        </w:tc>
        <w:tc>
          <w:tcPr>
            <w:tcW w:w="5966" w:type="dxa"/>
            <w:gridSpan w:val="2"/>
          </w:tcPr>
          <w:p w14:paraId="042DB7AC" w14:textId="77777777" w:rsidR="00C81B99" w:rsidRPr="00DD3B2F" w:rsidRDefault="00C81B99" w:rsidP="001166B6">
            <w:pPr>
              <w:spacing w:after="0" w:line="240" w:lineRule="auto"/>
              <w:rPr>
                <w:rFonts w:cstheme="minorHAnsi"/>
                <w:sz w:val="24"/>
                <w:szCs w:val="24"/>
                <w:lang w:eastAsia="es-ES"/>
              </w:rPr>
            </w:pPr>
          </w:p>
        </w:tc>
      </w:tr>
    </w:tbl>
    <w:p w14:paraId="5D71AD77" w14:textId="77777777" w:rsidR="00C81B99" w:rsidRPr="00DD3B2F" w:rsidRDefault="00C81B99" w:rsidP="007E6166">
      <w:pPr>
        <w:spacing w:after="0" w:line="240" w:lineRule="auto"/>
        <w:rPr>
          <w:rFonts w:cstheme="minorHAnsi"/>
          <w:sz w:val="24"/>
          <w:szCs w:val="24"/>
          <w:lang w:eastAsia="es-ES"/>
        </w:rPr>
      </w:pPr>
    </w:p>
    <w:p w14:paraId="62931BEA" w14:textId="166259C7" w:rsidR="005A0A82" w:rsidRPr="007E6166" w:rsidRDefault="00C81B99" w:rsidP="007E6166">
      <w:pPr>
        <w:numPr>
          <w:ilvl w:val="0"/>
          <w:numId w:val="7"/>
        </w:numPr>
        <w:spacing w:after="0" w:line="240" w:lineRule="auto"/>
        <w:rPr>
          <w:rFonts w:cstheme="minorHAnsi"/>
          <w:sz w:val="24"/>
          <w:szCs w:val="24"/>
          <w:lang w:eastAsia="es-ES"/>
        </w:rPr>
      </w:pPr>
      <w:r w:rsidRPr="00DD3B2F">
        <w:rPr>
          <w:rFonts w:cstheme="minorHAnsi"/>
          <w:sz w:val="24"/>
          <w:szCs w:val="24"/>
          <w:lang w:eastAsia="es-ES"/>
        </w:rPr>
        <w:t>Tesorero del gremio nacional postulante (si corresponde)</w:t>
      </w:r>
    </w:p>
    <w:p w14:paraId="40A2CB3B" w14:textId="77777777" w:rsidR="00C81B99" w:rsidRPr="00DD3B2F" w:rsidRDefault="00C81B99" w:rsidP="001166B6">
      <w:pPr>
        <w:spacing w:after="0" w:line="240" w:lineRule="auto"/>
        <w:ind w:left="720"/>
        <w:rPr>
          <w:rFonts w:cstheme="minorHAnsi"/>
          <w:sz w:val="24"/>
          <w:szCs w:val="24"/>
          <w:lang w:eastAsia="es-E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7"/>
        <w:gridCol w:w="2749"/>
        <w:gridCol w:w="3071"/>
      </w:tblGrid>
      <w:tr w:rsidR="00C81B99" w:rsidRPr="00DD3B2F" w14:paraId="119013E2" w14:textId="77777777" w:rsidTr="00C54BA1">
        <w:trPr>
          <w:trHeight w:val="284"/>
        </w:trPr>
        <w:tc>
          <w:tcPr>
            <w:tcW w:w="2660" w:type="dxa"/>
            <w:shd w:val="clear" w:color="auto" w:fill="B8CCE4" w:themeFill="accent1" w:themeFillTint="66"/>
            <w:vAlign w:val="center"/>
          </w:tcPr>
          <w:p w14:paraId="405B6D80" w14:textId="77777777" w:rsidR="00C81B99" w:rsidRPr="00DD3B2F" w:rsidRDefault="00C81B99" w:rsidP="001166B6">
            <w:pPr>
              <w:spacing w:after="0" w:line="240" w:lineRule="auto"/>
              <w:rPr>
                <w:rFonts w:cstheme="minorHAnsi"/>
                <w:sz w:val="24"/>
                <w:szCs w:val="24"/>
                <w:lang w:eastAsia="es-ES"/>
              </w:rPr>
            </w:pPr>
            <w:r w:rsidRPr="00DD3B2F">
              <w:rPr>
                <w:rFonts w:cstheme="minorHAnsi"/>
                <w:sz w:val="24"/>
                <w:szCs w:val="24"/>
                <w:lang w:eastAsia="es-ES"/>
              </w:rPr>
              <w:t>Nombres, Apellidos</w:t>
            </w:r>
          </w:p>
        </w:tc>
        <w:tc>
          <w:tcPr>
            <w:tcW w:w="6320" w:type="dxa"/>
            <w:gridSpan w:val="2"/>
          </w:tcPr>
          <w:p w14:paraId="0E84A3E4" w14:textId="77777777" w:rsidR="00C81B99" w:rsidRPr="00DD3B2F" w:rsidRDefault="00C81B99" w:rsidP="001166B6">
            <w:pPr>
              <w:spacing w:after="0" w:line="240" w:lineRule="auto"/>
              <w:rPr>
                <w:rFonts w:cstheme="minorHAnsi"/>
                <w:sz w:val="24"/>
                <w:szCs w:val="24"/>
                <w:lang w:eastAsia="es-ES"/>
              </w:rPr>
            </w:pPr>
          </w:p>
        </w:tc>
      </w:tr>
      <w:tr w:rsidR="00C81B99" w:rsidRPr="00DD3B2F" w14:paraId="3742A246" w14:textId="77777777" w:rsidTr="00C54BA1">
        <w:trPr>
          <w:trHeight w:val="284"/>
        </w:trPr>
        <w:tc>
          <w:tcPr>
            <w:tcW w:w="2660" w:type="dxa"/>
            <w:shd w:val="clear" w:color="auto" w:fill="B8CCE4" w:themeFill="accent1" w:themeFillTint="66"/>
            <w:vAlign w:val="center"/>
          </w:tcPr>
          <w:p w14:paraId="5F578577" w14:textId="77777777" w:rsidR="00C81B99" w:rsidRPr="00DD3B2F" w:rsidRDefault="00C81B99" w:rsidP="001166B6">
            <w:pPr>
              <w:spacing w:after="0" w:line="240" w:lineRule="auto"/>
              <w:rPr>
                <w:rFonts w:cstheme="minorHAnsi"/>
                <w:sz w:val="24"/>
                <w:szCs w:val="24"/>
                <w:lang w:eastAsia="es-ES"/>
              </w:rPr>
            </w:pPr>
            <w:r w:rsidRPr="00DD3B2F">
              <w:rPr>
                <w:rFonts w:cstheme="minorHAnsi"/>
                <w:sz w:val="24"/>
                <w:szCs w:val="24"/>
                <w:lang w:eastAsia="es-ES"/>
              </w:rPr>
              <w:t>RUT</w:t>
            </w:r>
          </w:p>
        </w:tc>
        <w:tc>
          <w:tcPr>
            <w:tcW w:w="6320" w:type="dxa"/>
            <w:gridSpan w:val="2"/>
          </w:tcPr>
          <w:p w14:paraId="3BA80132" w14:textId="77777777" w:rsidR="00C81B99" w:rsidRPr="00DD3B2F" w:rsidRDefault="00C81B99" w:rsidP="001166B6">
            <w:pPr>
              <w:spacing w:after="0" w:line="240" w:lineRule="auto"/>
              <w:rPr>
                <w:rFonts w:cstheme="minorHAnsi"/>
                <w:sz w:val="24"/>
                <w:szCs w:val="24"/>
                <w:lang w:eastAsia="es-ES"/>
              </w:rPr>
            </w:pPr>
          </w:p>
        </w:tc>
      </w:tr>
      <w:tr w:rsidR="00C81B99" w:rsidRPr="00DD3B2F" w14:paraId="0B3039EE" w14:textId="77777777" w:rsidTr="00C54BA1">
        <w:trPr>
          <w:trHeight w:val="284"/>
        </w:trPr>
        <w:tc>
          <w:tcPr>
            <w:tcW w:w="2660" w:type="dxa"/>
            <w:shd w:val="clear" w:color="auto" w:fill="B8CCE4" w:themeFill="accent1" w:themeFillTint="66"/>
            <w:vAlign w:val="center"/>
          </w:tcPr>
          <w:p w14:paraId="1258195F" w14:textId="77777777" w:rsidR="00C81B99" w:rsidRPr="00DD3B2F" w:rsidRDefault="00C81B99" w:rsidP="001166B6">
            <w:pPr>
              <w:spacing w:after="0" w:line="240" w:lineRule="auto"/>
              <w:rPr>
                <w:rFonts w:cstheme="minorHAnsi"/>
                <w:sz w:val="24"/>
                <w:szCs w:val="24"/>
                <w:lang w:eastAsia="es-ES"/>
              </w:rPr>
            </w:pPr>
            <w:r w:rsidRPr="00DD3B2F">
              <w:rPr>
                <w:rFonts w:cstheme="minorHAnsi"/>
                <w:sz w:val="24"/>
                <w:szCs w:val="24"/>
                <w:lang w:eastAsia="es-ES"/>
              </w:rPr>
              <w:t>Dirección (calle, número, depto.)</w:t>
            </w:r>
          </w:p>
        </w:tc>
        <w:tc>
          <w:tcPr>
            <w:tcW w:w="6320" w:type="dxa"/>
            <w:gridSpan w:val="2"/>
          </w:tcPr>
          <w:p w14:paraId="58D1FEFE" w14:textId="77777777" w:rsidR="00C81B99" w:rsidRPr="00DD3B2F" w:rsidRDefault="00C81B99" w:rsidP="001166B6">
            <w:pPr>
              <w:spacing w:after="0" w:line="240" w:lineRule="auto"/>
              <w:rPr>
                <w:rFonts w:cstheme="minorHAnsi"/>
                <w:sz w:val="24"/>
                <w:szCs w:val="24"/>
                <w:lang w:eastAsia="es-ES"/>
              </w:rPr>
            </w:pPr>
          </w:p>
        </w:tc>
      </w:tr>
      <w:tr w:rsidR="00C81B99" w:rsidRPr="00DD3B2F" w14:paraId="547576B6" w14:textId="77777777" w:rsidTr="00C54BA1">
        <w:trPr>
          <w:trHeight w:val="284"/>
        </w:trPr>
        <w:tc>
          <w:tcPr>
            <w:tcW w:w="2660" w:type="dxa"/>
            <w:vMerge w:val="restart"/>
            <w:shd w:val="clear" w:color="auto" w:fill="B8CCE4" w:themeFill="accent1" w:themeFillTint="66"/>
            <w:vAlign w:val="center"/>
          </w:tcPr>
          <w:p w14:paraId="542B2944" w14:textId="77777777" w:rsidR="00C81B99" w:rsidRPr="00DD3B2F" w:rsidRDefault="00C81B99" w:rsidP="001166B6">
            <w:pPr>
              <w:spacing w:after="0" w:line="240" w:lineRule="auto"/>
              <w:rPr>
                <w:rFonts w:cstheme="minorHAnsi"/>
                <w:sz w:val="24"/>
                <w:szCs w:val="24"/>
                <w:lang w:eastAsia="es-ES"/>
              </w:rPr>
            </w:pPr>
            <w:r w:rsidRPr="00DD3B2F">
              <w:rPr>
                <w:rFonts w:cstheme="minorHAnsi"/>
                <w:sz w:val="24"/>
                <w:szCs w:val="24"/>
                <w:lang w:eastAsia="es-ES"/>
              </w:rPr>
              <w:t>Comuna / Región</w:t>
            </w:r>
          </w:p>
        </w:tc>
        <w:tc>
          <w:tcPr>
            <w:tcW w:w="2977" w:type="dxa"/>
            <w:shd w:val="clear" w:color="auto" w:fill="B8CCE4" w:themeFill="accent1" w:themeFillTint="66"/>
          </w:tcPr>
          <w:p w14:paraId="16DAEC53" w14:textId="77777777" w:rsidR="00C81B99" w:rsidRPr="00DD3B2F" w:rsidRDefault="00C81B99" w:rsidP="001166B6">
            <w:pPr>
              <w:spacing w:after="0" w:line="240" w:lineRule="auto"/>
              <w:rPr>
                <w:rFonts w:cstheme="minorHAnsi"/>
                <w:sz w:val="24"/>
                <w:szCs w:val="24"/>
                <w:lang w:eastAsia="es-ES"/>
              </w:rPr>
            </w:pPr>
            <w:r w:rsidRPr="00DD3B2F">
              <w:rPr>
                <w:rFonts w:cstheme="minorHAnsi"/>
                <w:sz w:val="24"/>
                <w:szCs w:val="24"/>
                <w:lang w:eastAsia="es-ES"/>
              </w:rPr>
              <w:t>Comuna</w:t>
            </w:r>
          </w:p>
        </w:tc>
        <w:tc>
          <w:tcPr>
            <w:tcW w:w="3343" w:type="dxa"/>
            <w:shd w:val="clear" w:color="auto" w:fill="B8CCE4" w:themeFill="accent1" w:themeFillTint="66"/>
          </w:tcPr>
          <w:p w14:paraId="67A8DEBA" w14:textId="77777777" w:rsidR="00C81B99" w:rsidRPr="00DD3B2F" w:rsidRDefault="00C81B99" w:rsidP="001166B6">
            <w:pPr>
              <w:spacing w:after="0" w:line="240" w:lineRule="auto"/>
              <w:rPr>
                <w:rFonts w:cstheme="minorHAnsi"/>
                <w:sz w:val="24"/>
                <w:szCs w:val="24"/>
                <w:lang w:eastAsia="es-ES"/>
              </w:rPr>
            </w:pPr>
            <w:r w:rsidRPr="00DD3B2F">
              <w:rPr>
                <w:rFonts w:cstheme="minorHAnsi"/>
                <w:sz w:val="24"/>
                <w:szCs w:val="24"/>
                <w:lang w:eastAsia="es-ES"/>
              </w:rPr>
              <w:t>Región</w:t>
            </w:r>
          </w:p>
        </w:tc>
      </w:tr>
      <w:tr w:rsidR="00C81B99" w:rsidRPr="00DD3B2F" w14:paraId="5490162E" w14:textId="77777777" w:rsidTr="00C54BA1">
        <w:trPr>
          <w:trHeight w:val="284"/>
        </w:trPr>
        <w:tc>
          <w:tcPr>
            <w:tcW w:w="2660" w:type="dxa"/>
            <w:vMerge/>
            <w:shd w:val="clear" w:color="auto" w:fill="B8CCE4" w:themeFill="accent1" w:themeFillTint="66"/>
            <w:vAlign w:val="center"/>
          </w:tcPr>
          <w:p w14:paraId="39580899" w14:textId="77777777" w:rsidR="00C81B99" w:rsidRPr="00DD3B2F" w:rsidRDefault="00C81B99" w:rsidP="001166B6">
            <w:pPr>
              <w:spacing w:after="0" w:line="240" w:lineRule="auto"/>
              <w:rPr>
                <w:rFonts w:cstheme="minorHAnsi"/>
                <w:sz w:val="24"/>
                <w:szCs w:val="24"/>
                <w:lang w:eastAsia="es-ES"/>
              </w:rPr>
            </w:pPr>
          </w:p>
        </w:tc>
        <w:tc>
          <w:tcPr>
            <w:tcW w:w="2977" w:type="dxa"/>
          </w:tcPr>
          <w:p w14:paraId="014E9F51" w14:textId="77777777" w:rsidR="00C81B99" w:rsidRPr="00DD3B2F" w:rsidRDefault="00C81B99" w:rsidP="001166B6">
            <w:pPr>
              <w:spacing w:after="0" w:line="240" w:lineRule="auto"/>
              <w:rPr>
                <w:rFonts w:cstheme="minorHAnsi"/>
                <w:sz w:val="24"/>
                <w:szCs w:val="24"/>
                <w:lang w:eastAsia="es-ES"/>
              </w:rPr>
            </w:pPr>
          </w:p>
        </w:tc>
        <w:tc>
          <w:tcPr>
            <w:tcW w:w="3343" w:type="dxa"/>
          </w:tcPr>
          <w:p w14:paraId="40428FB6" w14:textId="77777777" w:rsidR="00C81B99" w:rsidRPr="00DD3B2F" w:rsidRDefault="00C81B99" w:rsidP="001166B6">
            <w:pPr>
              <w:spacing w:after="0" w:line="240" w:lineRule="auto"/>
              <w:rPr>
                <w:rFonts w:cstheme="minorHAnsi"/>
                <w:sz w:val="24"/>
                <w:szCs w:val="24"/>
                <w:lang w:eastAsia="es-ES"/>
              </w:rPr>
            </w:pPr>
          </w:p>
        </w:tc>
      </w:tr>
      <w:tr w:rsidR="00C81B99" w:rsidRPr="00DD3B2F" w14:paraId="0854779C" w14:textId="77777777" w:rsidTr="00C54BA1">
        <w:trPr>
          <w:trHeight w:val="284"/>
        </w:trPr>
        <w:tc>
          <w:tcPr>
            <w:tcW w:w="2660" w:type="dxa"/>
            <w:vMerge w:val="restart"/>
            <w:shd w:val="clear" w:color="auto" w:fill="B8CCE4" w:themeFill="accent1" w:themeFillTint="66"/>
            <w:vAlign w:val="center"/>
          </w:tcPr>
          <w:p w14:paraId="36AFB894" w14:textId="77777777" w:rsidR="00C81B99" w:rsidRPr="00DD3B2F" w:rsidRDefault="00C81B99" w:rsidP="001166B6">
            <w:pPr>
              <w:spacing w:after="0" w:line="240" w:lineRule="auto"/>
              <w:rPr>
                <w:rFonts w:cstheme="minorHAnsi"/>
                <w:sz w:val="24"/>
                <w:szCs w:val="24"/>
                <w:lang w:eastAsia="es-ES"/>
              </w:rPr>
            </w:pPr>
            <w:r w:rsidRPr="00DD3B2F">
              <w:rPr>
                <w:rFonts w:cstheme="minorHAnsi"/>
                <w:sz w:val="24"/>
                <w:szCs w:val="24"/>
                <w:lang w:eastAsia="es-ES"/>
              </w:rPr>
              <w:t>Teléfonos (fijo / celular)</w:t>
            </w:r>
          </w:p>
        </w:tc>
        <w:tc>
          <w:tcPr>
            <w:tcW w:w="2977" w:type="dxa"/>
            <w:shd w:val="clear" w:color="auto" w:fill="B8CCE4" w:themeFill="accent1" w:themeFillTint="66"/>
          </w:tcPr>
          <w:p w14:paraId="0E48E5C1" w14:textId="77777777" w:rsidR="00C81B99" w:rsidRPr="00DD3B2F" w:rsidRDefault="00C81B99" w:rsidP="001166B6">
            <w:pPr>
              <w:spacing w:after="0" w:line="240" w:lineRule="auto"/>
              <w:rPr>
                <w:rFonts w:cstheme="minorHAnsi"/>
                <w:sz w:val="24"/>
                <w:szCs w:val="24"/>
                <w:lang w:eastAsia="es-ES"/>
              </w:rPr>
            </w:pPr>
            <w:r w:rsidRPr="00DD3B2F">
              <w:rPr>
                <w:rFonts w:cstheme="minorHAnsi"/>
                <w:sz w:val="24"/>
                <w:szCs w:val="24"/>
                <w:lang w:eastAsia="es-ES"/>
              </w:rPr>
              <w:t>Teléfono fijo</w:t>
            </w:r>
          </w:p>
        </w:tc>
        <w:tc>
          <w:tcPr>
            <w:tcW w:w="3343" w:type="dxa"/>
            <w:shd w:val="clear" w:color="auto" w:fill="B8CCE4" w:themeFill="accent1" w:themeFillTint="66"/>
          </w:tcPr>
          <w:p w14:paraId="1DA2C461" w14:textId="77777777" w:rsidR="00C81B99" w:rsidRPr="00DD3B2F" w:rsidRDefault="00C81B99" w:rsidP="001166B6">
            <w:pPr>
              <w:spacing w:after="0" w:line="240" w:lineRule="auto"/>
              <w:rPr>
                <w:rFonts w:cstheme="minorHAnsi"/>
                <w:sz w:val="24"/>
                <w:szCs w:val="24"/>
                <w:lang w:eastAsia="es-ES"/>
              </w:rPr>
            </w:pPr>
            <w:r w:rsidRPr="00DD3B2F">
              <w:rPr>
                <w:rFonts w:cstheme="minorHAnsi"/>
                <w:sz w:val="24"/>
                <w:szCs w:val="24"/>
                <w:lang w:eastAsia="es-ES"/>
              </w:rPr>
              <w:t>Teléfono celular</w:t>
            </w:r>
          </w:p>
        </w:tc>
      </w:tr>
      <w:tr w:rsidR="00C81B99" w:rsidRPr="00DD3B2F" w14:paraId="62CB5B0C" w14:textId="77777777" w:rsidTr="00C54BA1">
        <w:trPr>
          <w:trHeight w:val="284"/>
        </w:trPr>
        <w:tc>
          <w:tcPr>
            <w:tcW w:w="2660" w:type="dxa"/>
            <w:vMerge/>
            <w:shd w:val="clear" w:color="auto" w:fill="B8CCE4" w:themeFill="accent1" w:themeFillTint="66"/>
            <w:vAlign w:val="center"/>
          </w:tcPr>
          <w:p w14:paraId="2B7D6242" w14:textId="77777777" w:rsidR="00C81B99" w:rsidRPr="00DD3B2F" w:rsidRDefault="00C81B99" w:rsidP="001166B6">
            <w:pPr>
              <w:spacing w:after="0" w:line="240" w:lineRule="auto"/>
              <w:rPr>
                <w:rFonts w:cstheme="minorHAnsi"/>
                <w:sz w:val="24"/>
                <w:szCs w:val="24"/>
                <w:lang w:eastAsia="es-ES"/>
              </w:rPr>
            </w:pPr>
          </w:p>
        </w:tc>
        <w:tc>
          <w:tcPr>
            <w:tcW w:w="2977" w:type="dxa"/>
          </w:tcPr>
          <w:p w14:paraId="042F3581" w14:textId="77777777" w:rsidR="00C81B99" w:rsidRPr="00DD3B2F" w:rsidRDefault="00C81B99" w:rsidP="001166B6">
            <w:pPr>
              <w:spacing w:after="0" w:line="240" w:lineRule="auto"/>
              <w:rPr>
                <w:rFonts w:cstheme="minorHAnsi"/>
                <w:sz w:val="24"/>
                <w:szCs w:val="24"/>
                <w:lang w:eastAsia="es-ES"/>
              </w:rPr>
            </w:pPr>
          </w:p>
        </w:tc>
        <w:tc>
          <w:tcPr>
            <w:tcW w:w="3343" w:type="dxa"/>
          </w:tcPr>
          <w:p w14:paraId="222439D5" w14:textId="77777777" w:rsidR="00C81B99" w:rsidRPr="00DD3B2F" w:rsidRDefault="00C81B99" w:rsidP="001166B6">
            <w:pPr>
              <w:spacing w:after="0" w:line="240" w:lineRule="auto"/>
              <w:rPr>
                <w:rFonts w:cstheme="minorHAnsi"/>
                <w:sz w:val="24"/>
                <w:szCs w:val="24"/>
                <w:lang w:eastAsia="es-ES"/>
              </w:rPr>
            </w:pPr>
          </w:p>
        </w:tc>
      </w:tr>
      <w:tr w:rsidR="00C81B99" w:rsidRPr="00DD3B2F" w14:paraId="3BC80A58" w14:textId="77777777" w:rsidTr="00C54BA1">
        <w:trPr>
          <w:trHeight w:val="284"/>
        </w:trPr>
        <w:tc>
          <w:tcPr>
            <w:tcW w:w="2660" w:type="dxa"/>
            <w:shd w:val="clear" w:color="auto" w:fill="B8CCE4" w:themeFill="accent1" w:themeFillTint="66"/>
            <w:vAlign w:val="center"/>
          </w:tcPr>
          <w:p w14:paraId="2E70BDD1" w14:textId="77777777" w:rsidR="00C81B99" w:rsidRPr="00DD3B2F" w:rsidRDefault="00C81B99" w:rsidP="001166B6">
            <w:pPr>
              <w:spacing w:after="0" w:line="240" w:lineRule="auto"/>
              <w:rPr>
                <w:rFonts w:cstheme="minorHAnsi"/>
                <w:sz w:val="24"/>
                <w:szCs w:val="24"/>
                <w:lang w:eastAsia="es-ES"/>
              </w:rPr>
            </w:pPr>
            <w:r w:rsidRPr="00DD3B2F">
              <w:rPr>
                <w:rFonts w:cstheme="minorHAnsi"/>
                <w:sz w:val="24"/>
                <w:szCs w:val="24"/>
                <w:lang w:eastAsia="es-ES"/>
              </w:rPr>
              <w:t>Correo electrónico</w:t>
            </w:r>
          </w:p>
        </w:tc>
        <w:tc>
          <w:tcPr>
            <w:tcW w:w="6320" w:type="dxa"/>
            <w:gridSpan w:val="2"/>
          </w:tcPr>
          <w:p w14:paraId="362EC854" w14:textId="77777777" w:rsidR="00C81B99" w:rsidRPr="00DD3B2F" w:rsidRDefault="00C81B99" w:rsidP="001166B6">
            <w:pPr>
              <w:spacing w:after="0" w:line="240" w:lineRule="auto"/>
              <w:rPr>
                <w:rFonts w:cstheme="minorHAnsi"/>
                <w:sz w:val="24"/>
                <w:szCs w:val="24"/>
                <w:lang w:eastAsia="es-ES"/>
              </w:rPr>
            </w:pPr>
          </w:p>
        </w:tc>
      </w:tr>
    </w:tbl>
    <w:p w14:paraId="5DD9FC8B" w14:textId="77777777" w:rsidR="004D708E" w:rsidRPr="00DD3B2F" w:rsidRDefault="004D708E" w:rsidP="001166B6">
      <w:pPr>
        <w:spacing w:after="0" w:line="240" w:lineRule="auto"/>
        <w:rPr>
          <w:rFonts w:cstheme="minorHAnsi"/>
          <w:sz w:val="24"/>
          <w:szCs w:val="24"/>
          <w:lang w:eastAsia="es-ES"/>
        </w:rPr>
      </w:pPr>
    </w:p>
    <w:p w14:paraId="0C3BC135" w14:textId="77777777" w:rsidR="00C81B99" w:rsidRPr="00DD3B2F" w:rsidRDefault="00C81B99" w:rsidP="00E21794">
      <w:pPr>
        <w:pStyle w:val="Prrafodelista"/>
        <w:numPr>
          <w:ilvl w:val="0"/>
          <w:numId w:val="9"/>
        </w:numPr>
        <w:spacing w:after="0" w:line="240" w:lineRule="auto"/>
        <w:rPr>
          <w:rFonts w:cstheme="minorHAnsi"/>
          <w:b/>
          <w:sz w:val="24"/>
          <w:szCs w:val="24"/>
          <w:lang w:eastAsia="es-ES"/>
        </w:rPr>
      </w:pPr>
      <w:r w:rsidRPr="00DD3B2F">
        <w:rPr>
          <w:rFonts w:cstheme="minorHAnsi"/>
          <w:b/>
          <w:sz w:val="24"/>
          <w:szCs w:val="24"/>
          <w:lang w:eastAsia="es-ES"/>
        </w:rPr>
        <w:t>DESARROLLO DEL PROYECTO</w:t>
      </w:r>
    </w:p>
    <w:p w14:paraId="6B6FB823" w14:textId="77777777" w:rsidR="00C81B99" w:rsidRPr="00DD3B2F" w:rsidRDefault="00C81B99" w:rsidP="001166B6">
      <w:pPr>
        <w:spacing w:after="0" w:line="240" w:lineRule="auto"/>
        <w:rPr>
          <w:rFonts w:cstheme="minorHAnsi"/>
          <w:sz w:val="24"/>
          <w:szCs w:val="24"/>
          <w:lang w:eastAsia="es-ES"/>
        </w:rPr>
      </w:pPr>
    </w:p>
    <w:p w14:paraId="37F80529" w14:textId="77777777" w:rsidR="00C81B99" w:rsidRPr="00DD3B2F" w:rsidRDefault="00C81B99" w:rsidP="00E21794">
      <w:pPr>
        <w:numPr>
          <w:ilvl w:val="0"/>
          <w:numId w:val="8"/>
        </w:numPr>
        <w:spacing w:after="0" w:line="240" w:lineRule="auto"/>
        <w:rPr>
          <w:rFonts w:cstheme="minorHAnsi"/>
          <w:sz w:val="24"/>
          <w:szCs w:val="24"/>
          <w:lang w:eastAsia="es-ES"/>
        </w:rPr>
      </w:pPr>
      <w:r w:rsidRPr="00DD3B2F">
        <w:rPr>
          <w:rFonts w:cstheme="minorHAnsi"/>
          <w:sz w:val="24"/>
          <w:szCs w:val="24"/>
          <w:lang w:eastAsia="es-ES"/>
        </w:rPr>
        <w:t>Diagnóstico del gremio nacional</w:t>
      </w:r>
    </w:p>
    <w:p w14:paraId="40EAC5D8" w14:textId="77777777" w:rsidR="00C81B99" w:rsidRPr="00DD3B2F" w:rsidRDefault="00C81B99" w:rsidP="001166B6">
      <w:pPr>
        <w:spacing w:after="0" w:line="240" w:lineRule="auto"/>
        <w:ind w:left="720"/>
        <w:rPr>
          <w:rFonts w:cstheme="minorHAnsi"/>
          <w:sz w:val="24"/>
          <w:szCs w:val="24"/>
          <w:lang w:eastAsia="es-ES"/>
        </w:rPr>
      </w:pPr>
    </w:p>
    <w:tbl>
      <w:tblPr>
        <w:tblW w:w="873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36"/>
      </w:tblGrid>
      <w:tr w:rsidR="00C81B99" w:rsidRPr="00DD3B2F" w14:paraId="7684D9EA" w14:textId="77777777" w:rsidTr="00193266">
        <w:trPr>
          <w:trHeight w:val="369"/>
        </w:trPr>
        <w:tc>
          <w:tcPr>
            <w:tcW w:w="873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9B4C20B" w14:textId="77777777" w:rsidR="00C81B99" w:rsidRPr="00DD3B2F" w:rsidRDefault="00C81B99" w:rsidP="001166B6">
            <w:pPr>
              <w:spacing w:after="0" w:line="240" w:lineRule="auto"/>
              <w:rPr>
                <w:rFonts w:cstheme="minorHAnsi"/>
                <w:sz w:val="24"/>
                <w:szCs w:val="24"/>
                <w:lang w:eastAsia="es-ES"/>
              </w:rPr>
            </w:pPr>
            <w:r w:rsidRPr="00DD3B2F">
              <w:rPr>
                <w:rFonts w:cstheme="minorHAnsi"/>
                <w:sz w:val="24"/>
                <w:szCs w:val="24"/>
                <w:lang w:eastAsia="es-ES"/>
              </w:rPr>
              <w:t>NOMBRE DEL PROYECTO</w:t>
            </w:r>
          </w:p>
        </w:tc>
      </w:tr>
      <w:tr w:rsidR="00C81B99" w:rsidRPr="00DD3B2F" w14:paraId="693911FA" w14:textId="77777777" w:rsidTr="00193266">
        <w:trPr>
          <w:trHeight w:val="369"/>
        </w:trPr>
        <w:tc>
          <w:tcPr>
            <w:tcW w:w="8736" w:type="dxa"/>
            <w:tcBorders>
              <w:top w:val="single" w:sz="4" w:space="0" w:color="auto"/>
              <w:left w:val="single" w:sz="4" w:space="0" w:color="auto"/>
              <w:bottom w:val="single" w:sz="4" w:space="0" w:color="auto"/>
              <w:right w:val="single" w:sz="4" w:space="0" w:color="auto"/>
            </w:tcBorders>
            <w:shd w:val="clear" w:color="auto" w:fill="FFFFFF" w:themeFill="background1"/>
          </w:tcPr>
          <w:p w14:paraId="61A8CF81" w14:textId="77777777" w:rsidR="00C81B99" w:rsidRPr="00DD3B2F" w:rsidRDefault="00C81B99" w:rsidP="001166B6">
            <w:pPr>
              <w:spacing w:after="0" w:line="240" w:lineRule="auto"/>
              <w:rPr>
                <w:rFonts w:cstheme="minorHAnsi"/>
                <w:sz w:val="24"/>
                <w:szCs w:val="24"/>
                <w:lang w:eastAsia="es-ES"/>
              </w:rPr>
            </w:pPr>
          </w:p>
          <w:p w14:paraId="242D7E7A" w14:textId="77777777" w:rsidR="00C81B99" w:rsidRPr="00DD3B2F" w:rsidRDefault="00C81B99" w:rsidP="001166B6">
            <w:pPr>
              <w:spacing w:after="0" w:line="240" w:lineRule="auto"/>
              <w:rPr>
                <w:rFonts w:cstheme="minorHAnsi"/>
                <w:sz w:val="24"/>
                <w:szCs w:val="24"/>
                <w:lang w:eastAsia="es-ES"/>
              </w:rPr>
            </w:pPr>
          </w:p>
          <w:p w14:paraId="0059D668" w14:textId="77777777" w:rsidR="00C81B99" w:rsidRPr="00DD3B2F" w:rsidRDefault="00C81B99" w:rsidP="001166B6">
            <w:pPr>
              <w:spacing w:after="0" w:line="240" w:lineRule="auto"/>
              <w:rPr>
                <w:rFonts w:cstheme="minorHAnsi"/>
                <w:sz w:val="24"/>
                <w:szCs w:val="24"/>
                <w:lang w:eastAsia="es-ES"/>
              </w:rPr>
            </w:pPr>
          </w:p>
          <w:p w14:paraId="1182FD38" w14:textId="77777777" w:rsidR="00C81B99" w:rsidRPr="00DD3B2F" w:rsidRDefault="00C81B99" w:rsidP="001166B6">
            <w:pPr>
              <w:spacing w:after="0" w:line="240" w:lineRule="auto"/>
              <w:rPr>
                <w:rFonts w:cstheme="minorHAnsi"/>
                <w:sz w:val="24"/>
                <w:szCs w:val="24"/>
                <w:lang w:eastAsia="es-ES"/>
              </w:rPr>
            </w:pPr>
          </w:p>
        </w:tc>
      </w:tr>
      <w:tr w:rsidR="00C81B99" w:rsidRPr="00DD3B2F" w14:paraId="4192BF1D" w14:textId="77777777" w:rsidTr="00193266">
        <w:trPr>
          <w:trHeight w:val="622"/>
        </w:trPr>
        <w:tc>
          <w:tcPr>
            <w:tcW w:w="8736" w:type="dxa"/>
            <w:shd w:val="clear" w:color="auto" w:fill="B8CCE4" w:themeFill="accent1" w:themeFillTint="66"/>
          </w:tcPr>
          <w:p w14:paraId="6A0AF62B" w14:textId="14E32EE9" w:rsidR="00C81B99" w:rsidRPr="00DD3B2F" w:rsidRDefault="00820AE7" w:rsidP="002B0C2A">
            <w:pPr>
              <w:spacing w:after="0" w:line="240" w:lineRule="auto"/>
              <w:rPr>
                <w:rFonts w:cstheme="minorHAnsi"/>
                <w:sz w:val="24"/>
                <w:szCs w:val="24"/>
                <w:lang w:eastAsia="es-ES"/>
              </w:rPr>
            </w:pPr>
            <w:r w:rsidRPr="00DD3B2F">
              <w:rPr>
                <w:rFonts w:cstheme="minorHAnsi"/>
                <w:b/>
                <w:sz w:val="24"/>
                <w:szCs w:val="24"/>
                <w:u w:val="single"/>
                <w:lang w:eastAsia="es-ES"/>
              </w:rPr>
              <w:t>Diagnóstico de la situación</w:t>
            </w:r>
            <w:r w:rsidRPr="00DD3B2F">
              <w:rPr>
                <w:rFonts w:cstheme="minorHAnsi"/>
                <w:sz w:val="24"/>
                <w:szCs w:val="24"/>
                <w:lang w:eastAsia="es-ES"/>
              </w:rPr>
              <w:t xml:space="preserve"> </w:t>
            </w:r>
            <w:r w:rsidRPr="00DD3B2F">
              <w:rPr>
                <w:rFonts w:cstheme="minorHAnsi"/>
                <w:b/>
                <w:sz w:val="24"/>
                <w:szCs w:val="24"/>
                <w:u w:val="single"/>
                <w:lang w:eastAsia="es-ES"/>
              </w:rPr>
              <w:t xml:space="preserve">actual de </w:t>
            </w:r>
            <w:r w:rsidR="0029537F" w:rsidRPr="00DD3B2F">
              <w:rPr>
                <w:rFonts w:cstheme="minorHAnsi"/>
                <w:b/>
                <w:sz w:val="24"/>
                <w:szCs w:val="24"/>
                <w:u w:val="single"/>
                <w:lang w:eastAsia="es-ES"/>
              </w:rPr>
              <w:t>los socios</w:t>
            </w:r>
            <w:r w:rsidR="002B0C2A" w:rsidRPr="00DD3B2F">
              <w:rPr>
                <w:rFonts w:cstheme="minorHAnsi"/>
                <w:b/>
                <w:sz w:val="24"/>
                <w:szCs w:val="24"/>
                <w:u w:val="single"/>
                <w:lang w:eastAsia="es-ES"/>
              </w:rPr>
              <w:t xml:space="preserve"> </w:t>
            </w:r>
            <w:r w:rsidRPr="00DD3B2F">
              <w:rPr>
                <w:rFonts w:cstheme="minorHAnsi"/>
                <w:sz w:val="24"/>
                <w:szCs w:val="24"/>
                <w:lang w:eastAsia="es-ES"/>
              </w:rPr>
              <w:t xml:space="preserve"> </w:t>
            </w:r>
            <w:r w:rsidR="002B0C2A" w:rsidRPr="00DD3B2F">
              <w:rPr>
                <w:rFonts w:cstheme="minorHAnsi"/>
                <w:sz w:val="24"/>
                <w:szCs w:val="24"/>
                <w:lang w:eastAsia="es-ES"/>
              </w:rPr>
              <w:t>de acuerdo  a la contingencia COVID 19</w:t>
            </w:r>
          </w:p>
        </w:tc>
      </w:tr>
      <w:tr w:rsidR="00C81B99" w:rsidRPr="00DD3B2F" w14:paraId="690CF8AF" w14:textId="77777777" w:rsidTr="00193266">
        <w:trPr>
          <w:trHeight w:val="1273"/>
        </w:trPr>
        <w:tc>
          <w:tcPr>
            <w:tcW w:w="8736" w:type="dxa"/>
          </w:tcPr>
          <w:p w14:paraId="35BAA02A" w14:textId="77777777" w:rsidR="00C81B99" w:rsidRPr="00DD3B2F" w:rsidRDefault="00C81B99" w:rsidP="001166B6">
            <w:pPr>
              <w:spacing w:after="0" w:line="240" w:lineRule="auto"/>
              <w:rPr>
                <w:rFonts w:cstheme="minorHAnsi"/>
                <w:sz w:val="24"/>
                <w:szCs w:val="24"/>
                <w:lang w:eastAsia="es-ES"/>
              </w:rPr>
            </w:pPr>
          </w:p>
          <w:p w14:paraId="539F42EC" w14:textId="77777777" w:rsidR="00C81B99" w:rsidRPr="00DD3B2F" w:rsidRDefault="00C81B99" w:rsidP="001166B6">
            <w:pPr>
              <w:spacing w:after="0" w:line="240" w:lineRule="auto"/>
              <w:rPr>
                <w:rFonts w:cstheme="minorHAnsi"/>
                <w:sz w:val="24"/>
                <w:szCs w:val="24"/>
                <w:lang w:eastAsia="es-ES"/>
              </w:rPr>
            </w:pPr>
          </w:p>
          <w:p w14:paraId="1FD74582" w14:textId="77777777" w:rsidR="00C81B99" w:rsidRPr="00DD3B2F" w:rsidRDefault="00C81B99" w:rsidP="001166B6">
            <w:pPr>
              <w:spacing w:after="0" w:line="240" w:lineRule="auto"/>
              <w:rPr>
                <w:rFonts w:cstheme="minorHAnsi"/>
                <w:sz w:val="24"/>
                <w:szCs w:val="24"/>
                <w:lang w:eastAsia="es-ES"/>
              </w:rPr>
            </w:pPr>
          </w:p>
          <w:p w14:paraId="209243AD" w14:textId="77777777" w:rsidR="00C81B99" w:rsidRPr="00DD3B2F" w:rsidRDefault="00C81B99" w:rsidP="001166B6">
            <w:pPr>
              <w:spacing w:after="0" w:line="240" w:lineRule="auto"/>
              <w:rPr>
                <w:rFonts w:cstheme="minorHAnsi"/>
                <w:sz w:val="24"/>
                <w:szCs w:val="24"/>
                <w:lang w:eastAsia="es-ES"/>
              </w:rPr>
            </w:pPr>
          </w:p>
          <w:p w14:paraId="263B0736" w14:textId="77777777" w:rsidR="00C81B99" w:rsidRPr="00DD3B2F" w:rsidRDefault="00C81B99" w:rsidP="001166B6">
            <w:pPr>
              <w:spacing w:after="0" w:line="240" w:lineRule="auto"/>
              <w:rPr>
                <w:rFonts w:cstheme="minorHAnsi"/>
                <w:sz w:val="24"/>
                <w:szCs w:val="24"/>
                <w:lang w:eastAsia="es-ES"/>
              </w:rPr>
            </w:pPr>
          </w:p>
          <w:p w14:paraId="41906168" w14:textId="77777777" w:rsidR="00C81B99" w:rsidRPr="00DD3B2F" w:rsidRDefault="00C81B99" w:rsidP="001166B6">
            <w:pPr>
              <w:spacing w:after="0" w:line="240" w:lineRule="auto"/>
              <w:rPr>
                <w:rFonts w:cstheme="minorHAnsi"/>
                <w:sz w:val="24"/>
                <w:szCs w:val="24"/>
                <w:lang w:eastAsia="es-ES"/>
              </w:rPr>
            </w:pPr>
          </w:p>
          <w:p w14:paraId="5AF5B4DC" w14:textId="77777777" w:rsidR="00AE3C1C" w:rsidRPr="00DD3B2F" w:rsidRDefault="00AE3C1C" w:rsidP="001166B6">
            <w:pPr>
              <w:spacing w:after="0" w:line="240" w:lineRule="auto"/>
              <w:rPr>
                <w:rFonts w:cstheme="minorHAnsi"/>
                <w:sz w:val="24"/>
                <w:szCs w:val="24"/>
                <w:lang w:eastAsia="es-ES"/>
              </w:rPr>
            </w:pPr>
          </w:p>
          <w:p w14:paraId="1F285336" w14:textId="77777777" w:rsidR="00AE3C1C" w:rsidRPr="00DD3B2F" w:rsidRDefault="00AE3C1C" w:rsidP="001166B6">
            <w:pPr>
              <w:spacing w:after="0" w:line="240" w:lineRule="auto"/>
              <w:rPr>
                <w:rFonts w:cstheme="minorHAnsi"/>
                <w:sz w:val="24"/>
                <w:szCs w:val="24"/>
                <w:lang w:eastAsia="es-ES"/>
              </w:rPr>
            </w:pPr>
          </w:p>
        </w:tc>
      </w:tr>
    </w:tbl>
    <w:p w14:paraId="65D0AAF5" w14:textId="6315F2B4" w:rsidR="007E6166" w:rsidRDefault="007E6166" w:rsidP="001166B6">
      <w:pPr>
        <w:spacing w:after="0" w:line="240" w:lineRule="auto"/>
        <w:rPr>
          <w:rFonts w:cstheme="minorHAnsi"/>
          <w:sz w:val="24"/>
          <w:szCs w:val="24"/>
          <w:lang w:eastAsia="es-ES"/>
        </w:rPr>
      </w:pPr>
    </w:p>
    <w:p w14:paraId="5C0CC206" w14:textId="77777777" w:rsidR="007E6166" w:rsidRDefault="007E6166">
      <w:pPr>
        <w:rPr>
          <w:rFonts w:cstheme="minorHAnsi"/>
          <w:sz w:val="24"/>
          <w:szCs w:val="24"/>
          <w:lang w:eastAsia="es-ES"/>
        </w:rPr>
      </w:pPr>
      <w:r>
        <w:rPr>
          <w:rFonts w:cstheme="minorHAnsi"/>
          <w:sz w:val="24"/>
          <w:szCs w:val="24"/>
          <w:lang w:eastAsia="es-ES"/>
        </w:rPr>
        <w:br w:type="page"/>
      </w:r>
    </w:p>
    <w:p w14:paraId="6C967511" w14:textId="77777777" w:rsidR="00C528EA" w:rsidRPr="00DD3B2F" w:rsidRDefault="00C528EA" w:rsidP="001166B6">
      <w:pPr>
        <w:spacing w:after="0" w:line="240" w:lineRule="auto"/>
        <w:rPr>
          <w:rFonts w:cstheme="minorHAnsi"/>
          <w:sz w:val="24"/>
          <w:szCs w:val="24"/>
          <w:lang w:eastAsia="es-ES"/>
        </w:rPr>
      </w:pPr>
    </w:p>
    <w:tbl>
      <w:tblPr>
        <w:tblW w:w="87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tblGrid>
      <w:tr w:rsidR="00C81B99" w:rsidRPr="00DD3B2F" w14:paraId="699B3515" w14:textId="77777777" w:rsidTr="00C54BA1">
        <w:trPr>
          <w:trHeight w:val="379"/>
        </w:trPr>
        <w:tc>
          <w:tcPr>
            <w:tcW w:w="8755" w:type="dxa"/>
            <w:shd w:val="clear" w:color="auto" w:fill="B8CCE4" w:themeFill="accent1" w:themeFillTint="66"/>
          </w:tcPr>
          <w:p w14:paraId="60C1104D" w14:textId="7CA2CA04" w:rsidR="00C81B99" w:rsidRPr="00DD3B2F" w:rsidRDefault="00820AE7" w:rsidP="008614FE">
            <w:pPr>
              <w:spacing w:after="0" w:line="240" w:lineRule="auto"/>
              <w:rPr>
                <w:rFonts w:cstheme="minorHAnsi"/>
                <w:sz w:val="24"/>
                <w:szCs w:val="24"/>
                <w:lang w:eastAsia="es-ES"/>
              </w:rPr>
            </w:pPr>
            <w:r w:rsidRPr="00DD3B2F">
              <w:rPr>
                <w:rFonts w:cstheme="minorHAnsi"/>
                <w:sz w:val="24"/>
                <w:szCs w:val="24"/>
              </w:rPr>
              <w:t xml:space="preserve">Situación esperada del resultado del proyecto </w:t>
            </w:r>
            <w:r w:rsidR="0056104B" w:rsidRPr="00DD3B2F">
              <w:rPr>
                <w:rFonts w:cstheme="minorHAnsi"/>
                <w:sz w:val="24"/>
                <w:szCs w:val="24"/>
              </w:rPr>
              <w:t>(b</w:t>
            </w:r>
            <w:r w:rsidR="00D2674B" w:rsidRPr="00DD3B2F">
              <w:rPr>
                <w:rFonts w:cstheme="minorHAnsi"/>
                <w:sz w:val="24"/>
                <w:szCs w:val="24"/>
              </w:rPr>
              <w:t>eneficios</w:t>
            </w:r>
            <w:r w:rsidRPr="00DD3B2F">
              <w:rPr>
                <w:rFonts w:cstheme="minorHAnsi"/>
                <w:sz w:val="24"/>
                <w:szCs w:val="24"/>
              </w:rPr>
              <w:t xml:space="preserve"> directos del proyecto)</w:t>
            </w:r>
            <w:r w:rsidR="0056104B" w:rsidRPr="00DD3B2F">
              <w:rPr>
                <w:rFonts w:cstheme="minorHAnsi"/>
                <w:sz w:val="24"/>
                <w:szCs w:val="24"/>
              </w:rPr>
              <w:t xml:space="preserve"> </w:t>
            </w:r>
            <w:r w:rsidR="00E058CC" w:rsidRPr="00DD3B2F">
              <w:rPr>
                <w:rFonts w:cstheme="minorHAnsi"/>
                <w:sz w:val="24"/>
                <w:szCs w:val="24"/>
              </w:rPr>
              <w:t>para su</w:t>
            </w:r>
            <w:r w:rsidR="002D4FD8" w:rsidRPr="00DD3B2F">
              <w:rPr>
                <w:rFonts w:cstheme="minorHAnsi"/>
                <w:sz w:val="24"/>
                <w:szCs w:val="24"/>
              </w:rPr>
              <w:t xml:space="preserve"> organización </w:t>
            </w:r>
          </w:p>
        </w:tc>
      </w:tr>
      <w:tr w:rsidR="00C81B99" w:rsidRPr="00DD3B2F" w14:paraId="60CDD353" w14:textId="77777777" w:rsidTr="00820AE7">
        <w:trPr>
          <w:trHeight w:val="1932"/>
        </w:trPr>
        <w:tc>
          <w:tcPr>
            <w:tcW w:w="8755" w:type="dxa"/>
          </w:tcPr>
          <w:p w14:paraId="0250620A" w14:textId="77777777" w:rsidR="00C81B99" w:rsidRPr="00DD3B2F" w:rsidRDefault="0056104B" w:rsidP="001166B6">
            <w:pPr>
              <w:spacing w:after="0" w:line="240" w:lineRule="auto"/>
              <w:rPr>
                <w:rFonts w:cstheme="minorHAnsi"/>
                <w:sz w:val="24"/>
                <w:szCs w:val="24"/>
                <w:lang w:eastAsia="es-ES"/>
              </w:rPr>
            </w:pPr>
            <w:r w:rsidRPr="00DD3B2F">
              <w:rPr>
                <w:rFonts w:cstheme="minorHAnsi"/>
                <w:sz w:val="24"/>
                <w:szCs w:val="24"/>
                <w:lang w:eastAsia="es-ES"/>
              </w:rPr>
              <w:t xml:space="preserve"> </w:t>
            </w:r>
          </w:p>
        </w:tc>
      </w:tr>
    </w:tbl>
    <w:p w14:paraId="1C90AFCA" w14:textId="77777777" w:rsidR="00C54BA1" w:rsidRPr="00DD3B2F" w:rsidRDefault="00C54BA1" w:rsidP="001166B6">
      <w:pPr>
        <w:spacing w:after="0" w:line="240" w:lineRule="auto"/>
        <w:rPr>
          <w:rFonts w:cstheme="minorHAnsi"/>
          <w:sz w:val="24"/>
          <w:szCs w:val="24"/>
          <w:lang w:eastAsia="es-ES"/>
        </w:rPr>
      </w:pPr>
    </w:p>
    <w:tbl>
      <w:tblPr>
        <w:tblW w:w="872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9"/>
      </w:tblGrid>
      <w:tr w:rsidR="00C81B99" w:rsidRPr="00DD3B2F" w14:paraId="10BE42F5" w14:textId="77777777" w:rsidTr="00C54BA1">
        <w:trPr>
          <w:trHeight w:val="371"/>
        </w:trPr>
        <w:tc>
          <w:tcPr>
            <w:tcW w:w="8729" w:type="dxa"/>
            <w:shd w:val="clear" w:color="auto" w:fill="B8CCE4" w:themeFill="accent1" w:themeFillTint="66"/>
          </w:tcPr>
          <w:p w14:paraId="1137477D" w14:textId="5AA6C9EF" w:rsidR="00C81B99" w:rsidRPr="00DD3B2F" w:rsidRDefault="008614FE" w:rsidP="001166B6">
            <w:pPr>
              <w:spacing w:after="0" w:line="240" w:lineRule="auto"/>
              <w:rPr>
                <w:rFonts w:cstheme="minorHAnsi"/>
                <w:sz w:val="24"/>
                <w:szCs w:val="24"/>
                <w:lang w:eastAsia="es-ES"/>
              </w:rPr>
            </w:pPr>
            <w:r w:rsidRPr="00DD3B2F">
              <w:rPr>
                <w:rFonts w:cstheme="minorHAnsi"/>
                <w:sz w:val="24"/>
                <w:szCs w:val="24"/>
              </w:rPr>
              <w:t>Situación esperada del resultado del proyecto (beneficios directos del proyecto) para sus asociados</w:t>
            </w:r>
          </w:p>
        </w:tc>
      </w:tr>
      <w:tr w:rsidR="00C81B99" w:rsidRPr="00DD3B2F" w14:paraId="07C59296" w14:textId="77777777" w:rsidTr="002D4FD8">
        <w:trPr>
          <w:trHeight w:val="1675"/>
        </w:trPr>
        <w:tc>
          <w:tcPr>
            <w:tcW w:w="8729" w:type="dxa"/>
          </w:tcPr>
          <w:p w14:paraId="6CD77169" w14:textId="285BAEF9" w:rsidR="00C81B99" w:rsidRPr="00DD3B2F" w:rsidRDefault="00C81B99" w:rsidP="001166B6">
            <w:pPr>
              <w:spacing w:after="0" w:line="240" w:lineRule="auto"/>
              <w:rPr>
                <w:rFonts w:cstheme="minorHAnsi"/>
                <w:sz w:val="24"/>
                <w:szCs w:val="24"/>
                <w:lang w:eastAsia="es-ES"/>
              </w:rPr>
            </w:pPr>
          </w:p>
          <w:p w14:paraId="2026B39F" w14:textId="77777777" w:rsidR="00C81B99" w:rsidRPr="00DD3B2F" w:rsidRDefault="00C81B99" w:rsidP="001166B6">
            <w:pPr>
              <w:spacing w:after="0" w:line="240" w:lineRule="auto"/>
              <w:rPr>
                <w:rFonts w:cstheme="minorHAnsi"/>
                <w:sz w:val="24"/>
                <w:szCs w:val="24"/>
                <w:lang w:eastAsia="es-ES"/>
              </w:rPr>
            </w:pPr>
          </w:p>
        </w:tc>
      </w:tr>
    </w:tbl>
    <w:p w14:paraId="3439C91C" w14:textId="77777777" w:rsidR="0026473E" w:rsidRPr="00DD3B2F" w:rsidRDefault="0026473E" w:rsidP="001166B6">
      <w:pPr>
        <w:spacing w:after="0" w:line="240" w:lineRule="auto"/>
        <w:rPr>
          <w:rFonts w:cstheme="minorHAnsi"/>
          <w:sz w:val="24"/>
          <w:szCs w:val="24"/>
          <w:lang w:eastAsia="es-ES"/>
        </w:rPr>
      </w:pPr>
    </w:p>
    <w:tbl>
      <w:tblPr>
        <w:tblW w:w="875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3"/>
      </w:tblGrid>
      <w:tr w:rsidR="00C81B99" w:rsidRPr="00DD3B2F" w14:paraId="2BB9D68E" w14:textId="77777777" w:rsidTr="00C54BA1">
        <w:trPr>
          <w:trHeight w:val="237"/>
        </w:trPr>
        <w:tc>
          <w:tcPr>
            <w:tcW w:w="8753" w:type="dxa"/>
            <w:shd w:val="clear" w:color="auto" w:fill="B8CCE4" w:themeFill="accent1" w:themeFillTint="66"/>
          </w:tcPr>
          <w:p w14:paraId="166B416E" w14:textId="432C7977" w:rsidR="00C81B99" w:rsidRPr="00DD3B2F" w:rsidRDefault="00820AE7" w:rsidP="001166B6">
            <w:pPr>
              <w:spacing w:after="0" w:line="240" w:lineRule="auto"/>
              <w:rPr>
                <w:rFonts w:cstheme="minorHAnsi"/>
                <w:sz w:val="24"/>
                <w:szCs w:val="24"/>
                <w:lang w:eastAsia="es-ES"/>
              </w:rPr>
            </w:pPr>
            <w:r w:rsidRPr="00DD3B2F">
              <w:rPr>
                <w:rFonts w:cstheme="minorHAnsi"/>
                <w:sz w:val="24"/>
                <w:szCs w:val="24"/>
              </w:rPr>
              <w:t xml:space="preserve">Objetivo general, </w:t>
            </w:r>
            <w:r w:rsidRPr="00DD3B2F">
              <w:rPr>
                <w:rFonts w:cstheme="minorHAnsi"/>
                <w:b/>
                <w:sz w:val="24"/>
                <w:szCs w:val="24"/>
              </w:rPr>
              <w:t>¿Qué espera lograr con este proyecto?</w:t>
            </w:r>
            <w:r w:rsidR="0029537F" w:rsidRPr="00DD3B2F">
              <w:rPr>
                <w:rFonts w:cstheme="minorHAnsi"/>
                <w:b/>
                <w:sz w:val="24"/>
                <w:szCs w:val="24"/>
              </w:rPr>
              <w:t xml:space="preserve"> Para los socios y la organización</w:t>
            </w:r>
          </w:p>
        </w:tc>
      </w:tr>
      <w:tr w:rsidR="00C81B99" w:rsidRPr="00DD3B2F" w14:paraId="0388B337" w14:textId="77777777" w:rsidTr="00820AE7">
        <w:trPr>
          <w:trHeight w:val="1432"/>
        </w:trPr>
        <w:tc>
          <w:tcPr>
            <w:tcW w:w="8753" w:type="dxa"/>
          </w:tcPr>
          <w:p w14:paraId="1368C4E7" w14:textId="77777777" w:rsidR="00C81B99" w:rsidRPr="00DD3B2F" w:rsidRDefault="00C81B99" w:rsidP="001166B6">
            <w:pPr>
              <w:spacing w:after="0" w:line="240" w:lineRule="auto"/>
              <w:rPr>
                <w:rFonts w:cstheme="minorHAnsi"/>
                <w:sz w:val="24"/>
                <w:szCs w:val="24"/>
                <w:lang w:eastAsia="es-ES"/>
              </w:rPr>
            </w:pPr>
          </w:p>
          <w:p w14:paraId="3556980D" w14:textId="77777777" w:rsidR="00C81B99" w:rsidRPr="00DD3B2F" w:rsidRDefault="00C81B99" w:rsidP="001166B6">
            <w:pPr>
              <w:spacing w:after="0" w:line="240" w:lineRule="auto"/>
              <w:rPr>
                <w:rFonts w:cstheme="minorHAnsi"/>
                <w:sz w:val="24"/>
                <w:szCs w:val="24"/>
                <w:lang w:eastAsia="es-ES"/>
              </w:rPr>
            </w:pPr>
          </w:p>
          <w:p w14:paraId="56140529" w14:textId="77777777" w:rsidR="00C81B99" w:rsidRPr="00DD3B2F" w:rsidRDefault="00C81B99" w:rsidP="001166B6">
            <w:pPr>
              <w:spacing w:after="0" w:line="240" w:lineRule="auto"/>
              <w:rPr>
                <w:rFonts w:cstheme="minorHAnsi"/>
                <w:sz w:val="24"/>
                <w:szCs w:val="24"/>
                <w:lang w:eastAsia="es-ES"/>
              </w:rPr>
            </w:pPr>
          </w:p>
          <w:p w14:paraId="5916D8F3" w14:textId="77777777" w:rsidR="00C81B99" w:rsidRPr="00DD3B2F" w:rsidRDefault="00C81B99" w:rsidP="001166B6">
            <w:pPr>
              <w:spacing w:after="0" w:line="240" w:lineRule="auto"/>
              <w:rPr>
                <w:rFonts w:cstheme="minorHAnsi"/>
                <w:sz w:val="24"/>
                <w:szCs w:val="24"/>
                <w:lang w:eastAsia="es-ES"/>
              </w:rPr>
            </w:pPr>
          </w:p>
          <w:p w14:paraId="5C8DC10F" w14:textId="77777777" w:rsidR="00C81B99" w:rsidRPr="00DD3B2F" w:rsidRDefault="00C81B99" w:rsidP="001166B6">
            <w:pPr>
              <w:spacing w:after="0" w:line="240" w:lineRule="auto"/>
              <w:rPr>
                <w:rFonts w:cstheme="minorHAnsi"/>
                <w:sz w:val="24"/>
                <w:szCs w:val="24"/>
                <w:lang w:eastAsia="es-ES"/>
              </w:rPr>
            </w:pPr>
          </w:p>
          <w:p w14:paraId="45345409" w14:textId="77777777" w:rsidR="00C81B99" w:rsidRPr="00DD3B2F" w:rsidRDefault="00C81B99" w:rsidP="001166B6">
            <w:pPr>
              <w:spacing w:after="0" w:line="240" w:lineRule="auto"/>
              <w:rPr>
                <w:rFonts w:cstheme="minorHAnsi"/>
                <w:sz w:val="24"/>
                <w:szCs w:val="24"/>
                <w:lang w:eastAsia="es-ES"/>
              </w:rPr>
            </w:pPr>
          </w:p>
        </w:tc>
      </w:tr>
    </w:tbl>
    <w:p w14:paraId="3217D7B0" w14:textId="77777777" w:rsidR="002D4FD8" w:rsidRPr="00DD3B2F" w:rsidRDefault="002D4FD8" w:rsidP="001166B6">
      <w:pPr>
        <w:spacing w:after="0" w:line="240" w:lineRule="auto"/>
        <w:rPr>
          <w:rFonts w:cstheme="minorHAnsi"/>
          <w:sz w:val="24"/>
          <w:szCs w:val="24"/>
          <w:lang w:val="es-ES_tradnl" w:eastAsia="es-ES"/>
        </w:rPr>
      </w:pPr>
    </w:p>
    <w:tbl>
      <w:tblPr>
        <w:tblW w:w="877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6"/>
      </w:tblGrid>
      <w:tr w:rsidR="00C81B99" w:rsidRPr="00DD3B2F" w14:paraId="477A649A" w14:textId="77777777" w:rsidTr="00292141">
        <w:trPr>
          <w:trHeight w:val="332"/>
        </w:trPr>
        <w:tc>
          <w:tcPr>
            <w:tcW w:w="8776" w:type="dxa"/>
            <w:shd w:val="clear" w:color="auto" w:fill="B8CCE4" w:themeFill="accent1" w:themeFillTint="66"/>
          </w:tcPr>
          <w:p w14:paraId="4EF27B8B" w14:textId="65B8D40D" w:rsidR="00C81B99" w:rsidRPr="00DD3B2F" w:rsidRDefault="00820AE7" w:rsidP="007E404B">
            <w:pPr>
              <w:spacing w:after="0" w:line="240" w:lineRule="auto"/>
              <w:rPr>
                <w:rFonts w:cstheme="minorHAnsi"/>
                <w:sz w:val="24"/>
                <w:szCs w:val="24"/>
              </w:rPr>
            </w:pPr>
            <w:r w:rsidRPr="00DD3B2F">
              <w:rPr>
                <w:rFonts w:cstheme="minorHAnsi"/>
                <w:sz w:val="24"/>
                <w:szCs w:val="24"/>
              </w:rPr>
              <w:t>Objetivo Específicos: (</w:t>
            </w:r>
            <w:r w:rsidRPr="00DD3B2F">
              <w:rPr>
                <w:rFonts w:cstheme="minorHAnsi"/>
                <w:sz w:val="24"/>
                <w:szCs w:val="24"/>
                <w:lang w:val="es-ES_tradnl"/>
              </w:rPr>
              <w:t xml:space="preserve">MÁXIMO </w:t>
            </w:r>
            <w:r w:rsidR="007E404B" w:rsidRPr="00DD3B2F">
              <w:rPr>
                <w:rFonts w:cstheme="minorHAnsi"/>
                <w:sz w:val="24"/>
                <w:szCs w:val="24"/>
                <w:lang w:val="es-ES_tradnl"/>
              </w:rPr>
              <w:t xml:space="preserve">TRES </w:t>
            </w:r>
            <w:r w:rsidRPr="00DD3B2F">
              <w:rPr>
                <w:rFonts w:cstheme="minorHAnsi"/>
                <w:sz w:val="24"/>
                <w:szCs w:val="24"/>
                <w:lang w:val="es-ES_tradnl"/>
              </w:rPr>
              <w:t>OBJETIVOS ESPECIFICOS.</w:t>
            </w:r>
          </w:p>
        </w:tc>
      </w:tr>
      <w:tr w:rsidR="00C81B99" w:rsidRPr="00DD3B2F" w14:paraId="5BB7E500" w14:textId="77777777" w:rsidTr="00292141">
        <w:trPr>
          <w:trHeight w:val="2052"/>
        </w:trPr>
        <w:tc>
          <w:tcPr>
            <w:tcW w:w="8776" w:type="dxa"/>
          </w:tcPr>
          <w:p w14:paraId="3D72515F" w14:textId="77777777" w:rsidR="00C81B99" w:rsidRPr="00DD3B2F" w:rsidRDefault="00C81B99" w:rsidP="001166B6">
            <w:pPr>
              <w:spacing w:after="0" w:line="240" w:lineRule="auto"/>
              <w:rPr>
                <w:rFonts w:cstheme="minorHAnsi"/>
                <w:sz w:val="24"/>
                <w:szCs w:val="24"/>
                <w:lang w:eastAsia="es-ES"/>
              </w:rPr>
            </w:pPr>
          </w:p>
          <w:p w14:paraId="65A872CA" w14:textId="77777777" w:rsidR="00C81B99" w:rsidRPr="00DD3B2F" w:rsidRDefault="00C81B99" w:rsidP="001166B6">
            <w:pPr>
              <w:spacing w:after="0" w:line="240" w:lineRule="auto"/>
              <w:rPr>
                <w:rFonts w:cstheme="minorHAnsi"/>
                <w:sz w:val="24"/>
                <w:szCs w:val="24"/>
                <w:lang w:eastAsia="es-ES"/>
              </w:rPr>
            </w:pPr>
            <w:r w:rsidRPr="00DD3B2F">
              <w:rPr>
                <w:rFonts w:cstheme="minorHAnsi"/>
                <w:sz w:val="24"/>
                <w:szCs w:val="24"/>
                <w:lang w:eastAsia="es-ES"/>
              </w:rPr>
              <w:t>1.-</w:t>
            </w:r>
          </w:p>
          <w:p w14:paraId="0A48A1F4" w14:textId="77777777" w:rsidR="00C81B99" w:rsidRPr="00DD3B2F" w:rsidRDefault="00C81B99" w:rsidP="001166B6">
            <w:pPr>
              <w:spacing w:after="0" w:line="240" w:lineRule="auto"/>
              <w:rPr>
                <w:rFonts w:cstheme="minorHAnsi"/>
                <w:sz w:val="24"/>
                <w:szCs w:val="24"/>
                <w:lang w:eastAsia="es-ES"/>
              </w:rPr>
            </w:pPr>
            <w:r w:rsidRPr="00DD3B2F">
              <w:rPr>
                <w:rFonts w:cstheme="minorHAnsi"/>
                <w:sz w:val="24"/>
                <w:szCs w:val="24"/>
                <w:lang w:eastAsia="es-ES"/>
              </w:rPr>
              <w:t>2.-</w:t>
            </w:r>
          </w:p>
          <w:p w14:paraId="1F79B6B4" w14:textId="77777777" w:rsidR="00C81B99" w:rsidRPr="00DD3B2F" w:rsidRDefault="00C81B99" w:rsidP="001166B6">
            <w:pPr>
              <w:spacing w:after="0" w:line="240" w:lineRule="auto"/>
              <w:rPr>
                <w:rFonts w:cstheme="minorHAnsi"/>
                <w:sz w:val="24"/>
                <w:szCs w:val="24"/>
                <w:lang w:eastAsia="es-ES"/>
              </w:rPr>
            </w:pPr>
            <w:r w:rsidRPr="00DD3B2F">
              <w:rPr>
                <w:rFonts w:cstheme="minorHAnsi"/>
                <w:sz w:val="24"/>
                <w:szCs w:val="24"/>
                <w:lang w:eastAsia="es-ES"/>
              </w:rPr>
              <w:t>3.-</w:t>
            </w:r>
          </w:p>
          <w:p w14:paraId="1B62DF8D" w14:textId="1C56BD5B" w:rsidR="00C81B99" w:rsidRPr="00DD3B2F" w:rsidRDefault="00C81B99" w:rsidP="001166B6">
            <w:pPr>
              <w:spacing w:after="0" w:line="240" w:lineRule="auto"/>
              <w:rPr>
                <w:rFonts w:cstheme="minorHAnsi"/>
                <w:sz w:val="24"/>
                <w:szCs w:val="24"/>
                <w:lang w:eastAsia="es-ES"/>
              </w:rPr>
            </w:pPr>
          </w:p>
          <w:p w14:paraId="3B26D4A1" w14:textId="77777777" w:rsidR="0056104B" w:rsidRPr="00DD3B2F" w:rsidRDefault="0056104B" w:rsidP="001166B6">
            <w:pPr>
              <w:spacing w:after="0" w:line="240" w:lineRule="auto"/>
              <w:rPr>
                <w:rFonts w:cstheme="minorHAnsi"/>
                <w:sz w:val="24"/>
                <w:szCs w:val="24"/>
                <w:lang w:eastAsia="es-ES"/>
              </w:rPr>
            </w:pPr>
          </w:p>
        </w:tc>
      </w:tr>
    </w:tbl>
    <w:p w14:paraId="38D919E6" w14:textId="4CD93F58" w:rsidR="00C81B99" w:rsidRPr="00DD3B2F" w:rsidRDefault="00C81B99" w:rsidP="001166B6">
      <w:pPr>
        <w:spacing w:after="0" w:line="240" w:lineRule="auto"/>
        <w:rPr>
          <w:rFonts w:cstheme="minorHAnsi"/>
          <w:sz w:val="24"/>
          <w:szCs w:val="24"/>
          <w:lang w:eastAsia="es-ES"/>
        </w:rPr>
      </w:pPr>
    </w:p>
    <w:tbl>
      <w:tblPr>
        <w:tblW w:w="87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820AE7" w:rsidRPr="00DD3B2F" w14:paraId="13F0EEB5" w14:textId="77777777" w:rsidTr="0029537F">
        <w:tc>
          <w:tcPr>
            <w:tcW w:w="8748" w:type="dxa"/>
            <w:shd w:val="clear" w:color="auto" w:fill="B8CCE4" w:themeFill="accent1" w:themeFillTint="66"/>
          </w:tcPr>
          <w:p w14:paraId="7BC371C8" w14:textId="5E5FB745" w:rsidR="00820AE7" w:rsidRPr="00DD3B2F" w:rsidRDefault="00820AE7" w:rsidP="001166B6">
            <w:pPr>
              <w:spacing w:after="0" w:line="240" w:lineRule="auto"/>
              <w:rPr>
                <w:rFonts w:cstheme="minorHAnsi"/>
                <w:sz w:val="24"/>
                <w:szCs w:val="24"/>
              </w:rPr>
            </w:pPr>
            <w:r w:rsidRPr="00DD3B2F">
              <w:rPr>
                <w:rFonts w:cstheme="minorHAnsi"/>
                <w:sz w:val="24"/>
                <w:szCs w:val="24"/>
              </w:rPr>
              <w:t xml:space="preserve">Justificación del </w:t>
            </w:r>
            <w:r w:rsidR="00E058CC" w:rsidRPr="00DD3B2F">
              <w:rPr>
                <w:rFonts w:cstheme="minorHAnsi"/>
                <w:sz w:val="24"/>
                <w:szCs w:val="24"/>
              </w:rPr>
              <w:t>Proyecto (pertinencia</w:t>
            </w:r>
            <w:r w:rsidRPr="00DD3B2F">
              <w:rPr>
                <w:rFonts w:cstheme="minorHAnsi"/>
                <w:sz w:val="24"/>
                <w:szCs w:val="24"/>
              </w:rPr>
              <w:t xml:space="preserve"> a la naturaleza del proyecto y fin del instrumento)</w:t>
            </w:r>
          </w:p>
        </w:tc>
      </w:tr>
      <w:tr w:rsidR="00820AE7" w:rsidRPr="00DD3B2F" w14:paraId="670EA3B9" w14:textId="77777777" w:rsidTr="0029537F">
        <w:tc>
          <w:tcPr>
            <w:tcW w:w="8748" w:type="dxa"/>
          </w:tcPr>
          <w:p w14:paraId="1D0262B5" w14:textId="77777777" w:rsidR="00820AE7" w:rsidRPr="00DD3B2F" w:rsidRDefault="00820AE7" w:rsidP="001166B6">
            <w:pPr>
              <w:spacing w:after="0" w:line="240" w:lineRule="auto"/>
              <w:rPr>
                <w:rFonts w:cstheme="minorHAnsi"/>
                <w:sz w:val="24"/>
                <w:szCs w:val="24"/>
                <w:lang w:eastAsia="es-ES"/>
              </w:rPr>
            </w:pPr>
          </w:p>
          <w:p w14:paraId="7F918222" w14:textId="77777777" w:rsidR="0056104B" w:rsidRPr="00DD3B2F" w:rsidRDefault="0056104B" w:rsidP="001166B6">
            <w:pPr>
              <w:spacing w:after="0" w:line="240" w:lineRule="auto"/>
              <w:rPr>
                <w:rFonts w:cstheme="minorHAnsi"/>
                <w:sz w:val="24"/>
                <w:szCs w:val="24"/>
                <w:lang w:eastAsia="es-ES"/>
              </w:rPr>
            </w:pPr>
          </w:p>
          <w:p w14:paraId="0C3A3E07" w14:textId="77777777" w:rsidR="0056104B" w:rsidRPr="00DD3B2F" w:rsidRDefault="0056104B" w:rsidP="001166B6">
            <w:pPr>
              <w:spacing w:after="0" w:line="240" w:lineRule="auto"/>
              <w:rPr>
                <w:rFonts w:cstheme="minorHAnsi"/>
                <w:sz w:val="24"/>
                <w:szCs w:val="24"/>
                <w:lang w:eastAsia="es-ES"/>
              </w:rPr>
            </w:pPr>
          </w:p>
          <w:p w14:paraId="3D725AB5" w14:textId="77777777" w:rsidR="0056104B" w:rsidRPr="00DD3B2F" w:rsidRDefault="0056104B" w:rsidP="001166B6">
            <w:pPr>
              <w:spacing w:after="0" w:line="240" w:lineRule="auto"/>
              <w:rPr>
                <w:rFonts w:cstheme="minorHAnsi"/>
                <w:sz w:val="24"/>
                <w:szCs w:val="24"/>
                <w:lang w:eastAsia="es-ES"/>
              </w:rPr>
            </w:pPr>
          </w:p>
        </w:tc>
      </w:tr>
    </w:tbl>
    <w:p w14:paraId="07411818" w14:textId="118D5CC9" w:rsidR="007E404B" w:rsidRPr="00DD3B2F" w:rsidRDefault="007E404B" w:rsidP="002D4FD8">
      <w:pPr>
        <w:spacing w:after="0" w:line="240" w:lineRule="auto"/>
        <w:rPr>
          <w:rFonts w:cstheme="minorHAnsi"/>
          <w:b/>
          <w:sz w:val="24"/>
          <w:szCs w:val="24"/>
          <w:lang w:val="es-MX" w:eastAsia="es-ES"/>
        </w:rPr>
      </w:pPr>
    </w:p>
    <w:p w14:paraId="40A744D6" w14:textId="77777777" w:rsidR="007E6166" w:rsidRDefault="007E6166">
      <w:pPr>
        <w:rPr>
          <w:rFonts w:cstheme="minorHAnsi"/>
          <w:b/>
          <w:sz w:val="24"/>
          <w:szCs w:val="24"/>
          <w:lang w:val="es-MX" w:eastAsia="es-ES"/>
        </w:rPr>
      </w:pPr>
      <w:r>
        <w:rPr>
          <w:rFonts w:cstheme="minorHAnsi"/>
          <w:b/>
          <w:sz w:val="24"/>
          <w:szCs w:val="24"/>
          <w:lang w:val="es-MX" w:eastAsia="es-ES"/>
        </w:rPr>
        <w:br w:type="page"/>
      </w:r>
    </w:p>
    <w:p w14:paraId="03807048" w14:textId="23E5C445" w:rsidR="00C81B99" w:rsidRPr="00DD3B2F" w:rsidRDefault="0056104B" w:rsidP="00E21794">
      <w:pPr>
        <w:pStyle w:val="Prrafodelista"/>
        <w:numPr>
          <w:ilvl w:val="0"/>
          <w:numId w:val="9"/>
        </w:numPr>
        <w:spacing w:after="0" w:line="240" w:lineRule="auto"/>
        <w:rPr>
          <w:rFonts w:cstheme="minorHAnsi"/>
          <w:b/>
          <w:sz w:val="24"/>
          <w:szCs w:val="24"/>
          <w:lang w:val="es-MX" w:eastAsia="es-ES"/>
        </w:rPr>
      </w:pPr>
      <w:r w:rsidRPr="00DD3B2F">
        <w:rPr>
          <w:rFonts w:cstheme="minorHAnsi"/>
          <w:b/>
          <w:sz w:val="24"/>
          <w:szCs w:val="24"/>
          <w:lang w:val="es-MX" w:eastAsia="es-ES"/>
        </w:rPr>
        <w:lastRenderedPageBreak/>
        <w:t>PRESUPUESTO GENERAL</w:t>
      </w:r>
    </w:p>
    <w:p w14:paraId="7160380B" w14:textId="77777777" w:rsidR="00C81B99" w:rsidRPr="00DD3B2F" w:rsidRDefault="00C81B99" w:rsidP="001166B6">
      <w:pPr>
        <w:spacing w:after="0" w:line="240" w:lineRule="auto"/>
        <w:rPr>
          <w:rFonts w:cstheme="minorHAnsi"/>
          <w:sz w:val="24"/>
          <w:szCs w:val="24"/>
          <w:lang w:val="es-MX" w:eastAsia="es-ES"/>
        </w:rPr>
      </w:pPr>
      <w:r w:rsidRPr="00DD3B2F">
        <w:rPr>
          <w:rFonts w:cstheme="minorHAnsi"/>
          <w:sz w:val="24"/>
          <w:szCs w:val="24"/>
          <w:lang w:val="es-MX" w:eastAsia="es-ES"/>
        </w:rPr>
        <w:t xml:space="preserve">  </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38"/>
        <w:gridCol w:w="2986"/>
        <w:gridCol w:w="1559"/>
        <w:gridCol w:w="1843"/>
      </w:tblGrid>
      <w:tr w:rsidR="002D4FD8" w:rsidRPr="00DD3B2F" w14:paraId="78F89272" w14:textId="77777777" w:rsidTr="007E6166">
        <w:trPr>
          <w:cantSplit/>
          <w:trHeight w:val="496"/>
          <w:jc w:val="center"/>
        </w:trPr>
        <w:tc>
          <w:tcPr>
            <w:tcW w:w="2538" w:type="dxa"/>
            <w:shd w:val="clear" w:color="auto" w:fill="B8CCE4" w:themeFill="accent1" w:themeFillTint="66"/>
            <w:vAlign w:val="center"/>
          </w:tcPr>
          <w:p w14:paraId="1352FF8D" w14:textId="77777777" w:rsidR="002D4FD8" w:rsidRPr="00DD3B2F" w:rsidRDefault="00865F7C" w:rsidP="007E6166">
            <w:pPr>
              <w:spacing w:after="0" w:line="240" w:lineRule="auto"/>
              <w:jc w:val="center"/>
              <w:rPr>
                <w:rFonts w:cstheme="minorHAnsi"/>
                <w:sz w:val="24"/>
                <w:szCs w:val="24"/>
                <w:lang w:eastAsia="es-ES"/>
              </w:rPr>
            </w:pPr>
            <w:hyperlink r:id="rId15" w:anchor="RANGE!#¡REF!#RANGE!#¡REF!" w:history="1">
              <w:r w:rsidR="002D4FD8" w:rsidRPr="00DD3B2F">
                <w:rPr>
                  <w:rFonts w:cstheme="minorHAnsi"/>
                  <w:sz w:val="24"/>
                  <w:szCs w:val="24"/>
                  <w:lang w:eastAsia="es-ES"/>
                </w:rPr>
                <w:t>OBJETIVO</w:t>
              </w:r>
            </w:hyperlink>
            <w:r w:rsidR="002D4FD8" w:rsidRPr="00DD3B2F">
              <w:rPr>
                <w:rFonts w:cstheme="minorHAnsi"/>
                <w:sz w:val="24"/>
                <w:szCs w:val="24"/>
                <w:lang w:eastAsia="es-ES"/>
              </w:rPr>
              <w:t xml:space="preserve"> ESPECIFICO</w:t>
            </w:r>
          </w:p>
        </w:tc>
        <w:tc>
          <w:tcPr>
            <w:tcW w:w="2986" w:type="dxa"/>
            <w:shd w:val="clear" w:color="auto" w:fill="B8CCE4" w:themeFill="accent1" w:themeFillTint="66"/>
            <w:vAlign w:val="center"/>
          </w:tcPr>
          <w:p w14:paraId="722279F2" w14:textId="16C1CB2B" w:rsidR="002D4FD8" w:rsidRPr="00DD3B2F" w:rsidRDefault="002D4FD8" w:rsidP="007E6166">
            <w:pPr>
              <w:spacing w:after="0" w:line="240" w:lineRule="auto"/>
              <w:jc w:val="center"/>
              <w:rPr>
                <w:rFonts w:cstheme="minorHAnsi"/>
                <w:sz w:val="24"/>
                <w:szCs w:val="24"/>
                <w:lang w:eastAsia="es-ES"/>
              </w:rPr>
            </w:pPr>
            <w:r w:rsidRPr="00DD3B2F">
              <w:rPr>
                <w:rFonts w:cstheme="minorHAnsi"/>
                <w:sz w:val="24"/>
                <w:szCs w:val="24"/>
                <w:lang w:eastAsia="es-ES"/>
              </w:rPr>
              <w:t>Actividad a realizar</w:t>
            </w:r>
          </w:p>
        </w:tc>
        <w:tc>
          <w:tcPr>
            <w:tcW w:w="1559" w:type="dxa"/>
            <w:shd w:val="clear" w:color="auto" w:fill="B8CCE4" w:themeFill="accent1" w:themeFillTint="66"/>
            <w:vAlign w:val="center"/>
          </w:tcPr>
          <w:p w14:paraId="6DD7D02D" w14:textId="239BFFAC" w:rsidR="002D4FD8" w:rsidRPr="00DD3B2F" w:rsidRDefault="002D4FD8" w:rsidP="007E6166">
            <w:pPr>
              <w:spacing w:after="0" w:line="240" w:lineRule="auto"/>
              <w:jc w:val="center"/>
              <w:rPr>
                <w:rFonts w:cstheme="minorHAnsi"/>
                <w:sz w:val="24"/>
                <w:szCs w:val="24"/>
                <w:lang w:eastAsia="es-ES"/>
              </w:rPr>
            </w:pPr>
            <w:r w:rsidRPr="00DD3B2F">
              <w:rPr>
                <w:rFonts w:cstheme="minorHAnsi"/>
                <w:sz w:val="24"/>
                <w:szCs w:val="24"/>
                <w:lang w:eastAsia="es-ES"/>
              </w:rPr>
              <w:t>Ítems de</w:t>
            </w:r>
          </w:p>
          <w:p w14:paraId="5FFFFC33" w14:textId="5DEA8294" w:rsidR="002D4FD8" w:rsidRPr="00DD3B2F" w:rsidRDefault="002D4FD8" w:rsidP="007E6166">
            <w:pPr>
              <w:spacing w:after="0" w:line="240" w:lineRule="auto"/>
              <w:jc w:val="center"/>
              <w:rPr>
                <w:rFonts w:cstheme="minorHAnsi"/>
                <w:sz w:val="24"/>
                <w:szCs w:val="24"/>
                <w:lang w:eastAsia="es-ES"/>
              </w:rPr>
            </w:pPr>
            <w:r w:rsidRPr="00DD3B2F">
              <w:rPr>
                <w:rFonts w:cstheme="minorHAnsi"/>
                <w:sz w:val="24"/>
                <w:szCs w:val="24"/>
                <w:lang w:eastAsia="es-ES"/>
              </w:rPr>
              <w:t>Inversión</w:t>
            </w:r>
          </w:p>
          <w:p w14:paraId="0B5A49E8" w14:textId="12BF0350" w:rsidR="002D4FD8" w:rsidRPr="00DD3B2F" w:rsidRDefault="002D4FD8" w:rsidP="007E6166">
            <w:pPr>
              <w:spacing w:after="0" w:line="240" w:lineRule="auto"/>
              <w:jc w:val="center"/>
              <w:rPr>
                <w:rFonts w:cstheme="minorHAnsi"/>
                <w:sz w:val="24"/>
                <w:szCs w:val="24"/>
                <w:lang w:eastAsia="es-ES"/>
              </w:rPr>
            </w:pPr>
            <w:r w:rsidRPr="00DD3B2F">
              <w:rPr>
                <w:rFonts w:cstheme="minorHAnsi"/>
                <w:sz w:val="24"/>
                <w:szCs w:val="24"/>
                <w:lang w:eastAsia="es-ES"/>
              </w:rPr>
              <w:t>Ver punto 5 de las bases</w:t>
            </w:r>
          </w:p>
        </w:tc>
        <w:tc>
          <w:tcPr>
            <w:tcW w:w="1843" w:type="dxa"/>
            <w:shd w:val="clear" w:color="auto" w:fill="B8CCE4" w:themeFill="accent1" w:themeFillTint="66"/>
            <w:vAlign w:val="center"/>
          </w:tcPr>
          <w:p w14:paraId="21D210FD" w14:textId="21C76B59" w:rsidR="002D4FD8" w:rsidRPr="00DD3B2F" w:rsidRDefault="002D4FD8" w:rsidP="007E6166">
            <w:pPr>
              <w:spacing w:after="0" w:line="240" w:lineRule="auto"/>
              <w:jc w:val="center"/>
              <w:rPr>
                <w:rFonts w:cstheme="minorHAnsi"/>
                <w:sz w:val="24"/>
                <w:szCs w:val="24"/>
                <w:lang w:eastAsia="es-ES"/>
              </w:rPr>
            </w:pPr>
            <w:r w:rsidRPr="00DD3B2F">
              <w:rPr>
                <w:rFonts w:cstheme="minorHAnsi"/>
                <w:sz w:val="24"/>
                <w:szCs w:val="24"/>
                <w:lang w:eastAsia="es-ES"/>
              </w:rPr>
              <w:t>Monto con cargo financiamiento de Sercotec</w:t>
            </w:r>
          </w:p>
          <w:p w14:paraId="12E28D3C" w14:textId="19FCC929" w:rsidR="002D4FD8" w:rsidRPr="00DD3B2F" w:rsidRDefault="002D4FD8" w:rsidP="007E6166">
            <w:pPr>
              <w:spacing w:after="0" w:line="240" w:lineRule="auto"/>
              <w:jc w:val="center"/>
              <w:rPr>
                <w:rFonts w:cstheme="minorHAnsi"/>
                <w:sz w:val="24"/>
                <w:szCs w:val="24"/>
                <w:lang w:eastAsia="es-ES"/>
              </w:rPr>
            </w:pPr>
          </w:p>
        </w:tc>
      </w:tr>
      <w:tr w:rsidR="002D4FD8" w:rsidRPr="00DD3B2F" w14:paraId="6CA5E009" w14:textId="77777777" w:rsidTr="004C44D1">
        <w:trPr>
          <w:trHeight w:val="65"/>
          <w:jc w:val="center"/>
        </w:trPr>
        <w:tc>
          <w:tcPr>
            <w:tcW w:w="2538" w:type="dxa"/>
            <w:vMerge w:val="restart"/>
          </w:tcPr>
          <w:p w14:paraId="7317180C" w14:textId="77777777" w:rsidR="002D4FD8" w:rsidRPr="00DD3B2F" w:rsidRDefault="002D4FD8" w:rsidP="001166B6">
            <w:pPr>
              <w:spacing w:after="0" w:line="240" w:lineRule="auto"/>
              <w:rPr>
                <w:rFonts w:cstheme="minorHAnsi"/>
                <w:sz w:val="24"/>
                <w:szCs w:val="24"/>
                <w:lang w:eastAsia="es-ES"/>
              </w:rPr>
            </w:pPr>
            <w:r w:rsidRPr="00DD3B2F">
              <w:rPr>
                <w:rFonts w:cstheme="minorHAnsi"/>
                <w:sz w:val="24"/>
                <w:szCs w:val="24"/>
                <w:lang w:eastAsia="es-ES"/>
              </w:rPr>
              <w:t>1.-</w:t>
            </w:r>
          </w:p>
        </w:tc>
        <w:tc>
          <w:tcPr>
            <w:tcW w:w="2986" w:type="dxa"/>
            <w:vAlign w:val="center"/>
          </w:tcPr>
          <w:p w14:paraId="58026F48" w14:textId="77777777" w:rsidR="002D4FD8" w:rsidRPr="00DD3B2F" w:rsidRDefault="002D4FD8" w:rsidP="001166B6">
            <w:pPr>
              <w:spacing w:after="0" w:line="240" w:lineRule="auto"/>
              <w:rPr>
                <w:rFonts w:cstheme="minorHAnsi"/>
                <w:sz w:val="24"/>
                <w:szCs w:val="24"/>
                <w:lang w:eastAsia="es-ES"/>
              </w:rPr>
            </w:pPr>
            <w:r w:rsidRPr="00DD3B2F">
              <w:rPr>
                <w:rFonts w:cstheme="minorHAnsi"/>
                <w:sz w:val="24"/>
                <w:szCs w:val="24"/>
                <w:lang w:eastAsia="es-ES"/>
              </w:rPr>
              <w:t>1.1</w:t>
            </w:r>
          </w:p>
        </w:tc>
        <w:tc>
          <w:tcPr>
            <w:tcW w:w="1559" w:type="dxa"/>
          </w:tcPr>
          <w:p w14:paraId="7073FEC9" w14:textId="77777777" w:rsidR="002D4FD8" w:rsidRPr="00DD3B2F" w:rsidRDefault="002D4FD8" w:rsidP="001166B6">
            <w:pPr>
              <w:spacing w:after="0" w:line="240" w:lineRule="auto"/>
              <w:ind w:firstLine="187"/>
              <w:rPr>
                <w:rFonts w:cstheme="minorHAnsi"/>
                <w:sz w:val="24"/>
                <w:szCs w:val="24"/>
                <w:lang w:eastAsia="es-ES"/>
              </w:rPr>
            </w:pPr>
          </w:p>
        </w:tc>
        <w:tc>
          <w:tcPr>
            <w:tcW w:w="1843" w:type="dxa"/>
          </w:tcPr>
          <w:p w14:paraId="2D0258DC" w14:textId="77777777" w:rsidR="002D4FD8" w:rsidRPr="00DD3B2F" w:rsidRDefault="002D4FD8" w:rsidP="001166B6">
            <w:pPr>
              <w:spacing w:after="0" w:line="240" w:lineRule="auto"/>
              <w:ind w:firstLine="187"/>
              <w:rPr>
                <w:rFonts w:cstheme="minorHAnsi"/>
                <w:sz w:val="24"/>
                <w:szCs w:val="24"/>
                <w:lang w:eastAsia="es-ES"/>
              </w:rPr>
            </w:pPr>
          </w:p>
        </w:tc>
      </w:tr>
      <w:tr w:rsidR="002D4FD8" w:rsidRPr="00DD3B2F" w14:paraId="02B5247D" w14:textId="77777777" w:rsidTr="004C44D1">
        <w:trPr>
          <w:trHeight w:val="382"/>
          <w:jc w:val="center"/>
        </w:trPr>
        <w:tc>
          <w:tcPr>
            <w:tcW w:w="2538" w:type="dxa"/>
            <w:vMerge/>
          </w:tcPr>
          <w:p w14:paraId="3290B1C2" w14:textId="77777777" w:rsidR="002D4FD8" w:rsidRPr="00DD3B2F" w:rsidRDefault="002D4FD8" w:rsidP="001166B6">
            <w:pPr>
              <w:spacing w:after="0" w:line="240" w:lineRule="auto"/>
              <w:rPr>
                <w:rFonts w:cstheme="minorHAnsi"/>
                <w:sz w:val="24"/>
                <w:szCs w:val="24"/>
                <w:lang w:eastAsia="es-ES"/>
              </w:rPr>
            </w:pPr>
          </w:p>
        </w:tc>
        <w:tc>
          <w:tcPr>
            <w:tcW w:w="2986" w:type="dxa"/>
            <w:vAlign w:val="center"/>
          </w:tcPr>
          <w:p w14:paraId="7400217C" w14:textId="77777777" w:rsidR="002D4FD8" w:rsidRPr="00DD3B2F" w:rsidRDefault="002D4FD8" w:rsidP="001166B6">
            <w:pPr>
              <w:spacing w:after="0" w:line="240" w:lineRule="auto"/>
              <w:rPr>
                <w:rFonts w:cstheme="minorHAnsi"/>
                <w:sz w:val="24"/>
                <w:szCs w:val="24"/>
                <w:lang w:eastAsia="es-ES"/>
              </w:rPr>
            </w:pPr>
            <w:r w:rsidRPr="00DD3B2F">
              <w:rPr>
                <w:rFonts w:cstheme="minorHAnsi"/>
                <w:sz w:val="24"/>
                <w:szCs w:val="24"/>
                <w:lang w:eastAsia="es-ES"/>
              </w:rPr>
              <w:t>1.2</w:t>
            </w:r>
          </w:p>
        </w:tc>
        <w:tc>
          <w:tcPr>
            <w:tcW w:w="1559" w:type="dxa"/>
          </w:tcPr>
          <w:p w14:paraId="44119339" w14:textId="77777777" w:rsidR="002D4FD8" w:rsidRPr="00DD3B2F" w:rsidRDefault="002D4FD8" w:rsidP="001166B6">
            <w:pPr>
              <w:spacing w:after="0" w:line="240" w:lineRule="auto"/>
              <w:ind w:firstLine="187"/>
              <w:rPr>
                <w:rFonts w:cstheme="minorHAnsi"/>
                <w:sz w:val="24"/>
                <w:szCs w:val="24"/>
                <w:lang w:eastAsia="es-ES"/>
              </w:rPr>
            </w:pPr>
          </w:p>
        </w:tc>
        <w:tc>
          <w:tcPr>
            <w:tcW w:w="1843" w:type="dxa"/>
          </w:tcPr>
          <w:p w14:paraId="7149D13D" w14:textId="77777777" w:rsidR="002D4FD8" w:rsidRPr="00DD3B2F" w:rsidRDefault="002D4FD8" w:rsidP="001166B6">
            <w:pPr>
              <w:spacing w:after="0" w:line="240" w:lineRule="auto"/>
              <w:ind w:firstLine="187"/>
              <w:rPr>
                <w:rFonts w:cstheme="minorHAnsi"/>
                <w:sz w:val="24"/>
                <w:szCs w:val="24"/>
                <w:lang w:eastAsia="es-ES"/>
              </w:rPr>
            </w:pPr>
          </w:p>
        </w:tc>
      </w:tr>
      <w:tr w:rsidR="002D4FD8" w:rsidRPr="00DD3B2F" w14:paraId="1CBBE0D8" w14:textId="77777777" w:rsidTr="004C44D1">
        <w:trPr>
          <w:trHeight w:val="288"/>
          <w:jc w:val="center"/>
        </w:trPr>
        <w:tc>
          <w:tcPr>
            <w:tcW w:w="2538" w:type="dxa"/>
            <w:vMerge/>
          </w:tcPr>
          <w:p w14:paraId="7A4593D1" w14:textId="77777777" w:rsidR="002D4FD8" w:rsidRPr="00DD3B2F" w:rsidRDefault="002D4FD8" w:rsidP="001166B6">
            <w:pPr>
              <w:spacing w:after="0" w:line="240" w:lineRule="auto"/>
              <w:rPr>
                <w:rFonts w:cstheme="minorHAnsi"/>
                <w:sz w:val="24"/>
                <w:szCs w:val="24"/>
                <w:lang w:eastAsia="es-ES"/>
              </w:rPr>
            </w:pPr>
          </w:p>
        </w:tc>
        <w:tc>
          <w:tcPr>
            <w:tcW w:w="2986" w:type="dxa"/>
            <w:vAlign w:val="center"/>
          </w:tcPr>
          <w:p w14:paraId="5A44B2E9" w14:textId="77777777" w:rsidR="002D4FD8" w:rsidRPr="00DD3B2F" w:rsidRDefault="002D4FD8" w:rsidP="001166B6">
            <w:pPr>
              <w:spacing w:after="0" w:line="240" w:lineRule="auto"/>
              <w:rPr>
                <w:rFonts w:cstheme="minorHAnsi"/>
                <w:sz w:val="24"/>
                <w:szCs w:val="24"/>
                <w:lang w:eastAsia="es-ES"/>
              </w:rPr>
            </w:pPr>
            <w:r w:rsidRPr="00DD3B2F">
              <w:rPr>
                <w:rFonts w:cstheme="minorHAnsi"/>
                <w:sz w:val="24"/>
                <w:szCs w:val="24"/>
                <w:lang w:eastAsia="es-ES"/>
              </w:rPr>
              <w:t>1.3</w:t>
            </w:r>
          </w:p>
        </w:tc>
        <w:tc>
          <w:tcPr>
            <w:tcW w:w="1559" w:type="dxa"/>
          </w:tcPr>
          <w:p w14:paraId="18907A7A" w14:textId="77777777" w:rsidR="002D4FD8" w:rsidRPr="00DD3B2F" w:rsidRDefault="002D4FD8" w:rsidP="001166B6">
            <w:pPr>
              <w:spacing w:after="0" w:line="240" w:lineRule="auto"/>
              <w:ind w:firstLine="187"/>
              <w:rPr>
                <w:rFonts w:cstheme="minorHAnsi"/>
                <w:sz w:val="24"/>
                <w:szCs w:val="24"/>
                <w:lang w:eastAsia="es-ES"/>
              </w:rPr>
            </w:pPr>
          </w:p>
        </w:tc>
        <w:tc>
          <w:tcPr>
            <w:tcW w:w="1843" w:type="dxa"/>
          </w:tcPr>
          <w:p w14:paraId="79B74806" w14:textId="77777777" w:rsidR="002D4FD8" w:rsidRPr="00DD3B2F" w:rsidRDefault="002D4FD8" w:rsidP="001166B6">
            <w:pPr>
              <w:spacing w:after="0" w:line="240" w:lineRule="auto"/>
              <w:ind w:firstLine="187"/>
              <w:rPr>
                <w:rFonts w:cstheme="minorHAnsi"/>
                <w:sz w:val="24"/>
                <w:szCs w:val="24"/>
                <w:lang w:eastAsia="es-ES"/>
              </w:rPr>
            </w:pPr>
          </w:p>
        </w:tc>
      </w:tr>
      <w:tr w:rsidR="002D4FD8" w:rsidRPr="00DD3B2F" w14:paraId="6956B319" w14:textId="77777777" w:rsidTr="004C44D1">
        <w:trPr>
          <w:trHeight w:val="397"/>
          <w:jc w:val="center"/>
        </w:trPr>
        <w:tc>
          <w:tcPr>
            <w:tcW w:w="2538" w:type="dxa"/>
            <w:vMerge w:val="restart"/>
          </w:tcPr>
          <w:p w14:paraId="6EAD88B8" w14:textId="77777777" w:rsidR="002D4FD8" w:rsidRPr="00DD3B2F" w:rsidRDefault="002D4FD8" w:rsidP="001166B6">
            <w:pPr>
              <w:spacing w:after="0" w:line="240" w:lineRule="auto"/>
              <w:rPr>
                <w:rFonts w:cstheme="minorHAnsi"/>
                <w:sz w:val="24"/>
                <w:szCs w:val="24"/>
                <w:lang w:eastAsia="es-ES"/>
              </w:rPr>
            </w:pPr>
            <w:r w:rsidRPr="00DD3B2F">
              <w:rPr>
                <w:rFonts w:cstheme="minorHAnsi"/>
                <w:sz w:val="24"/>
                <w:szCs w:val="24"/>
                <w:lang w:eastAsia="es-ES"/>
              </w:rPr>
              <w:t xml:space="preserve">2.- </w:t>
            </w:r>
          </w:p>
          <w:p w14:paraId="1262FB46" w14:textId="77777777" w:rsidR="002D4FD8" w:rsidRPr="00DD3B2F" w:rsidRDefault="002D4FD8" w:rsidP="001166B6">
            <w:pPr>
              <w:spacing w:after="0" w:line="240" w:lineRule="auto"/>
              <w:rPr>
                <w:rFonts w:cstheme="minorHAnsi"/>
                <w:sz w:val="24"/>
                <w:szCs w:val="24"/>
                <w:lang w:eastAsia="es-ES"/>
              </w:rPr>
            </w:pPr>
          </w:p>
        </w:tc>
        <w:tc>
          <w:tcPr>
            <w:tcW w:w="2986" w:type="dxa"/>
            <w:vAlign w:val="center"/>
          </w:tcPr>
          <w:p w14:paraId="7A4E6CCA" w14:textId="77777777" w:rsidR="002D4FD8" w:rsidRPr="00DD3B2F" w:rsidRDefault="002D4FD8" w:rsidP="001166B6">
            <w:pPr>
              <w:spacing w:after="0" w:line="240" w:lineRule="auto"/>
              <w:rPr>
                <w:rFonts w:cstheme="minorHAnsi"/>
                <w:sz w:val="24"/>
                <w:szCs w:val="24"/>
                <w:lang w:eastAsia="es-ES"/>
              </w:rPr>
            </w:pPr>
            <w:r w:rsidRPr="00DD3B2F">
              <w:rPr>
                <w:rFonts w:cstheme="minorHAnsi"/>
                <w:sz w:val="24"/>
                <w:szCs w:val="24"/>
                <w:lang w:eastAsia="es-ES"/>
              </w:rPr>
              <w:t>2.1</w:t>
            </w:r>
          </w:p>
        </w:tc>
        <w:tc>
          <w:tcPr>
            <w:tcW w:w="1559" w:type="dxa"/>
          </w:tcPr>
          <w:p w14:paraId="2DB082B6" w14:textId="77777777" w:rsidR="002D4FD8" w:rsidRPr="00DD3B2F" w:rsidRDefault="002D4FD8" w:rsidP="001166B6">
            <w:pPr>
              <w:spacing w:after="0" w:line="240" w:lineRule="auto"/>
              <w:ind w:firstLine="187"/>
              <w:rPr>
                <w:rFonts w:cstheme="minorHAnsi"/>
                <w:sz w:val="24"/>
                <w:szCs w:val="24"/>
                <w:lang w:eastAsia="es-ES"/>
              </w:rPr>
            </w:pPr>
          </w:p>
        </w:tc>
        <w:tc>
          <w:tcPr>
            <w:tcW w:w="1843" w:type="dxa"/>
          </w:tcPr>
          <w:p w14:paraId="6793475F" w14:textId="77777777" w:rsidR="002D4FD8" w:rsidRPr="00DD3B2F" w:rsidRDefault="002D4FD8" w:rsidP="001166B6">
            <w:pPr>
              <w:spacing w:after="0" w:line="240" w:lineRule="auto"/>
              <w:ind w:firstLine="187"/>
              <w:rPr>
                <w:rFonts w:cstheme="minorHAnsi"/>
                <w:sz w:val="24"/>
                <w:szCs w:val="24"/>
                <w:lang w:eastAsia="es-ES"/>
              </w:rPr>
            </w:pPr>
          </w:p>
        </w:tc>
      </w:tr>
      <w:tr w:rsidR="002D4FD8" w:rsidRPr="00DD3B2F" w14:paraId="493085CD" w14:textId="77777777" w:rsidTr="004C44D1">
        <w:trPr>
          <w:trHeight w:val="397"/>
          <w:jc w:val="center"/>
        </w:trPr>
        <w:tc>
          <w:tcPr>
            <w:tcW w:w="2538" w:type="dxa"/>
            <w:vMerge/>
          </w:tcPr>
          <w:p w14:paraId="3E21AF35" w14:textId="77777777" w:rsidR="002D4FD8" w:rsidRPr="00DD3B2F" w:rsidRDefault="002D4FD8" w:rsidP="001166B6">
            <w:pPr>
              <w:spacing w:after="0" w:line="240" w:lineRule="auto"/>
              <w:rPr>
                <w:rFonts w:cstheme="minorHAnsi"/>
                <w:sz w:val="24"/>
                <w:szCs w:val="24"/>
                <w:lang w:eastAsia="es-ES"/>
              </w:rPr>
            </w:pPr>
          </w:p>
        </w:tc>
        <w:tc>
          <w:tcPr>
            <w:tcW w:w="2986" w:type="dxa"/>
            <w:vAlign w:val="center"/>
          </w:tcPr>
          <w:p w14:paraId="2D4B5806" w14:textId="77777777" w:rsidR="002D4FD8" w:rsidRPr="00DD3B2F" w:rsidRDefault="002D4FD8" w:rsidP="001166B6">
            <w:pPr>
              <w:spacing w:after="0" w:line="240" w:lineRule="auto"/>
              <w:rPr>
                <w:rFonts w:cstheme="minorHAnsi"/>
                <w:sz w:val="24"/>
                <w:szCs w:val="24"/>
                <w:lang w:eastAsia="es-ES"/>
              </w:rPr>
            </w:pPr>
            <w:r w:rsidRPr="00DD3B2F">
              <w:rPr>
                <w:rFonts w:cstheme="minorHAnsi"/>
                <w:sz w:val="24"/>
                <w:szCs w:val="24"/>
                <w:lang w:eastAsia="es-ES"/>
              </w:rPr>
              <w:t>2.2</w:t>
            </w:r>
          </w:p>
        </w:tc>
        <w:tc>
          <w:tcPr>
            <w:tcW w:w="1559" w:type="dxa"/>
          </w:tcPr>
          <w:p w14:paraId="3E7CBADE" w14:textId="77777777" w:rsidR="002D4FD8" w:rsidRPr="00DD3B2F" w:rsidRDefault="002D4FD8" w:rsidP="001166B6">
            <w:pPr>
              <w:spacing w:after="0" w:line="240" w:lineRule="auto"/>
              <w:ind w:firstLine="187"/>
              <w:rPr>
                <w:rFonts w:cstheme="minorHAnsi"/>
                <w:sz w:val="24"/>
                <w:szCs w:val="24"/>
                <w:lang w:eastAsia="es-ES"/>
              </w:rPr>
            </w:pPr>
          </w:p>
        </w:tc>
        <w:tc>
          <w:tcPr>
            <w:tcW w:w="1843" w:type="dxa"/>
          </w:tcPr>
          <w:p w14:paraId="5219A493" w14:textId="77777777" w:rsidR="002D4FD8" w:rsidRPr="00DD3B2F" w:rsidRDefault="002D4FD8" w:rsidP="001166B6">
            <w:pPr>
              <w:spacing w:after="0" w:line="240" w:lineRule="auto"/>
              <w:ind w:firstLine="187"/>
              <w:rPr>
                <w:rFonts w:cstheme="minorHAnsi"/>
                <w:sz w:val="24"/>
                <w:szCs w:val="24"/>
                <w:lang w:eastAsia="es-ES"/>
              </w:rPr>
            </w:pPr>
          </w:p>
        </w:tc>
      </w:tr>
      <w:tr w:rsidR="002D4FD8" w:rsidRPr="00DD3B2F" w14:paraId="2CE6176D" w14:textId="77777777" w:rsidTr="004C44D1">
        <w:trPr>
          <w:trHeight w:val="397"/>
          <w:jc w:val="center"/>
        </w:trPr>
        <w:tc>
          <w:tcPr>
            <w:tcW w:w="2538" w:type="dxa"/>
            <w:vMerge/>
          </w:tcPr>
          <w:p w14:paraId="6589EC14" w14:textId="77777777" w:rsidR="002D4FD8" w:rsidRPr="00DD3B2F" w:rsidRDefault="002D4FD8" w:rsidP="001166B6">
            <w:pPr>
              <w:spacing w:after="0" w:line="240" w:lineRule="auto"/>
              <w:rPr>
                <w:rFonts w:cstheme="minorHAnsi"/>
                <w:sz w:val="24"/>
                <w:szCs w:val="24"/>
                <w:lang w:eastAsia="es-ES"/>
              </w:rPr>
            </w:pPr>
          </w:p>
        </w:tc>
        <w:tc>
          <w:tcPr>
            <w:tcW w:w="2986" w:type="dxa"/>
            <w:vAlign w:val="center"/>
          </w:tcPr>
          <w:p w14:paraId="7732969A" w14:textId="77777777" w:rsidR="002D4FD8" w:rsidRPr="00DD3B2F" w:rsidRDefault="002D4FD8" w:rsidP="001166B6">
            <w:pPr>
              <w:spacing w:after="0" w:line="240" w:lineRule="auto"/>
              <w:rPr>
                <w:rFonts w:cstheme="minorHAnsi"/>
                <w:sz w:val="24"/>
                <w:szCs w:val="24"/>
                <w:lang w:eastAsia="es-ES"/>
              </w:rPr>
            </w:pPr>
            <w:r w:rsidRPr="00DD3B2F">
              <w:rPr>
                <w:rFonts w:cstheme="minorHAnsi"/>
                <w:sz w:val="24"/>
                <w:szCs w:val="24"/>
                <w:lang w:eastAsia="es-ES"/>
              </w:rPr>
              <w:t>2.3.</w:t>
            </w:r>
          </w:p>
        </w:tc>
        <w:tc>
          <w:tcPr>
            <w:tcW w:w="1559" w:type="dxa"/>
          </w:tcPr>
          <w:p w14:paraId="6AC87BE4" w14:textId="77777777" w:rsidR="002D4FD8" w:rsidRPr="00DD3B2F" w:rsidRDefault="002D4FD8" w:rsidP="001166B6">
            <w:pPr>
              <w:spacing w:after="0" w:line="240" w:lineRule="auto"/>
              <w:ind w:firstLine="187"/>
              <w:rPr>
                <w:rFonts w:cstheme="minorHAnsi"/>
                <w:sz w:val="24"/>
                <w:szCs w:val="24"/>
                <w:lang w:eastAsia="es-ES"/>
              </w:rPr>
            </w:pPr>
          </w:p>
        </w:tc>
        <w:tc>
          <w:tcPr>
            <w:tcW w:w="1843" w:type="dxa"/>
          </w:tcPr>
          <w:p w14:paraId="2845D40A" w14:textId="77777777" w:rsidR="002D4FD8" w:rsidRPr="00DD3B2F" w:rsidRDefault="002D4FD8" w:rsidP="001166B6">
            <w:pPr>
              <w:spacing w:after="0" w:line="240" w:lineRule="auto"/>
              <w:ind w:firstLine="187"/>
              <w:rPr>
                <w:rFonts w:cstheme="minorHAnsi"/>
                <w:sz w:val="24"/>
                <w:szCs w:val="24"/>
                <w:lang w:eastAsia="es-ES"/>
              </w:rPr>
            </w:pPr>
          </w:p>
        </w:tc>
      </w:tr>
      <w:tr w:rsidR="002D4FD8" w:rsidRPr="00DD3B2F" w14:paraId="0EA75E23" w14:textId="77777777" w:rsidTr="004C44D1">
        <w:trPr>
          <w:trHeight w:val="397"/>
          <w:jc w:val="center"/>
        </w:trPr>
        <w:tc>
          <w:tcPr>
            <w:tcW w:w="2538" w:type="dxa"/>
            <w:vMerge w:val="restart"/>
          </w:tcPr>
          <w:p w14:paraId="121D89EA" w14:textId="77777777" w:rsidR="002D4FD8" w:rsidRPr="00DD3B2F" w:rsidRDefault="002D4FD8" w:rsidP="001166B6">
            <w:pPr>
              <w:spacing w:after="0" w:line="240" w:lineRule="auto"/>
              <w:rPr>
                <w:rFonts w:cstheme="minorHAnsi"/>
                <w:sz w:val="24"/>
                <w:szCs w:val="24"/>
                <w:lang w:eastAsia="es-ES"/>
              </w:rPr>
            </w:pPr>
            <w:r w:rsidRPr="00DD3B2F">
              <w:rPr>
                <w:rFonts w:cstheme="minorHAnsi"/>
                <w:sz w:val="24"/>
                <w:szCs w:val="24"/>
                <w:lang w:eastAsia="es-ES"/>
              </w:rPr>
              <w:t xml:space="preserve">3.- </w:t>
            </w:r>
          </w:p>
          <w:p w14:paraId="12409D45" w14:textId="77777777" w:rsidR="002D4FD8" w:rsidRPr="00DD3B2F" w:rsidRDefault="002D4FD8" w:rsidP="001166B6">
            <w:pPr>
              <w:spacing w:after="0" w:line="240" w:lineRule="auto"/>
              <w:rPr>
                <w:rFonts w:cstheme="minorHAnsi"/>
                <w:sz w:val="24"/>
                <w:szCs w:val="24"/>
                <w:lang w:eastAsia="es-ES"/>
              </w:rPr>
            </w:pPr>
          </w:p>
        </w:tc>
        <w:tc>
          <w:tcPr>
            <w:tcW w:w="2986" w:type="dxa"/>
            <w:vAlign w:val="center"/>
          </w:tcPr>
          <w:p w14:paraId="53DE0993" w14:textId="77777777" w:rsidR="002D4FD8" w:rsidRPr="00DD3B2F" w:rsidRDefault="002D4FD8" w:rsidP="001166B6">
            <w:pPr>
              <w:spacing w:after="0" w:line="240" w:lineRule="auto"/>
              <w:rPr>
                <w:rFonts w:cstheme="minorHAnsi"/>
                <w:sz w:val="24"/>
                <w:szCs w:val="24"/>
                <w:lang w:eastAsia="es-ES"/>
              </w:rPr>
            </w:pPr>
            <w:r w:rsidRPr="00DD3B2F">
              <w:rPr>
                <w:rFonts w:cstheme="minorHAnsi"/>
                <w:sz w:val="24"/>
                <w:szCs w:val="24"/>
                <w:lang w:eastAsia="es-ES"/>
              </w:rPr>
              <w:t>3.1</w:t>
            </w:r>
          </w:p>
        </w:tc>
        <w:tc>
          <w:tcPr>
            <w:tcW w:w="1559" w:type="dxa"/>
          </w:tcPr>
          <w:p w14:paraId="08223E5F" w14:textId="77777777" w:rsidR="002D4FD8" w:rsidRPr="00DD3B2F" w:rsidRDefault="002D4FD8" w:rsidP="001166B6">
            <w:pPr>
              <w:spacing w:after="0" w:line="240" w:lineRule="auto"/>
              <w:ind w:firstLine="187"/>
              <w:rPr>
                <w:rFonts w:cstheme="minorHAnsi"/>
                <w:sz w:val="24"/>
                <w:szCs w:val="24"/>
                <w:lang w:eastAsia="es-ES"/>
              </w:rPr>
            </w:pPr>
          </w:p>
        </w:tc>
        <w:tc>
          <w:tcPr>
            <w:tcW w:w="1843" w:type="dxa"/>
          </w:tcPr>
          <w:p w14:paraId="24BF808E" w14:textId="77777777" w:rsidR="002D4FD8" w:rsidRPr="00DD3B2F" w:rsidRDefault="002D4FD8" w:rsidP="001166B6">
            <w:pPr>
              <w:spacing w:after="0" w:line="240" w:lineRule="auto"/>
              <w:ind w:firstLine="187"/>
              <w:rPr>
                <w:rFonts w:cstheme="minorHAnsi"/>
                <w:sz w:val="24"/>
                <w:szCs w:val="24"/>
                <w:lang w:eastAsia="es-ES"/>
              </w:rPr>
            </w:pPr>
          </w:p>
        </w:tc>
      </w:tr>
      <w:tr w:rsidR="002D4FD8" w:rsidRPr="00DD3B2F" w14:paraId="2CA9DC79" w14:textId="77777777" w:rsidTr="004C44D1">
        <w:trPr>
          <w:trHeight w:val="397"/>
          <w:jc w:val="center"/>
        </w:trPr>
        <w:tc>
          <w:tcPr>
            <w:tcW w:w="2538" w:type="dxa"/>
            <w:vMerge/>
          </w:tcPr>
          <w:p w14:paraId="45D30C47" w14:textId="77777777" w:rsidR="002D4FD8" w:rsidRPr="00DD3B2F" w:rsidRDefault="002D4FD8" w:rsidP="001166B6">
            <w:pPr>
              <w:spacing w:after="0" w:line="240" w:lineRule="auto"/>
              <w:rPr>
                <w:rFonts w:cstheme="minorHAnsi"/>
                <w:sz w:val="24"/>
                <w:szCs w:val="24"/>
                <w:lang w:eastAsia="es-ES"/>
              </w:rPr>
            </w:pPr>
          </w:p>
        </w:tc>
        <w:tc>
          <w:tcPr>
            <w:tcW w:w="2986" w:type="dxa"/>
            <w:vAlign w:val="center"/>
          </w:tcPr>
          <w:p w14:paraId="4C8AD609" w14:textId="77777777" w:rsidR="002D4FD8" w:rsidRPr="00DD3B2F" w:rsidRDefault="002D4FD8" w:rsidP="001166B6">
            <w:pPr>
              <w:spacing w:after="0" w:line="240" w:lineRule="auto"/>
              <w:rPr>
                <w:rFonts w:cstheme="minorHAnsi"/>
                <w:sz w:val="24"/>
                <w:szCs w:val="24"/>
                <w:lang w:eastAsia="es-ES"/>
              </w:rPr>
            </w:pPr>
            <w:r w:rsidRPr="00DD3B2F">
              <w:rPr>
                <w:rFonts w:cstheme="minorHAnsi"/>
                <w:sz w:val="24"/>
                <w:szCs w:val="24"/>
                <w:lang w:eastAsia="es-ES"/>
              </w:rPr>
              <w:t>3.2</w:t>
            </w:r>
          </w:p>
        </w:tc>
        <w:tc>
          <w:tcPr>
            <w:tcW w:w="1559" w:type="dxa"/>
          </w:tcPr>
          <w:p w14:paraId="0541F3BC" w14:textId="77777777" w:rsidR="002D4FD8" w:rsidRPr="00DD3B2F" w:rsidRDefault="002D4FD8" w:rsidP="001166B6">
            <w:pPr>
              <w:spacing w:after="0" w:line="240" w:lineRule="auto"/>
              <w:ind w:firstLine="187"/>
              <w:rPr>
                <w:rFonts w:cstheme="minorHAnsi"/>
                <w:sz w:val="24"/>
                <w:szCs w:val="24"/>
                <w:lang w:eastAsia="es-ES"/>
              </w:rPr>
            </w:pPr>
          </w:p>
        </w:tc>
        <w:tc>
          <w:tcPr>
            <w:tcW w:w="1843" w:type="dxa"/>
          </w:tcPr>
          <w:p w14:paraId="4E302C51" w14:textId="77777777" w:rsidR="002D4FD8" w:rsidRPr="00DD3B2F" w:rsidRDefault="002D4FD8" w:rsidP="001166B6">
            <w:pPr>
              <w:spacing w:after="0" w:line="240" w:lineRule="auto"/>
              <w:ind w:firstLine="187"/>
              <w:rPr>
                <w:rFonts w:cstheme="minorHAnsi"/>
                <w:sz w:val="24"/>
                <w:szCs w:val="24"/>
                <w:lang w:eastAsia="es-ES"/>
              </w:rPr>
            </w:pPr>
          </w:p>
        </w:tc>
      </w:tr>
      <w:tr w:rsidR="002D4FD8" w:rsidRPr="00DD3B2F" w14:paraId="7DC53EAE" w14:textId="77777777" w:rsidTr="004C44D1">
        <w:trPr>
          <w:trHeight w:val="273"/>
          <w:jc w:val="center"/>
        </w:trPr>
        <w:tc>
          <w:tcPr>
            <w:tcW w:w="2538" w:type="dxa"/>
            <w:vMerge/>
          </w:tcPr>
          <w:p w14:paraId="0B7BE1CE" w14:textId="77777777" w:rsidR="002D4FD8" w:rsidRPr="00DD3B2F" w:rsidRDefault="002D4FD8" w:rsidP="001166B6">
            <w:pPr>
              <w:spacing w:after="0" w:line="240" w:lineRule="auto"/>
              <w:rPr>
                <w:rFonts w:cstheme="minorHAnsi"/>
                <w:sz w:val="24"/>
                <w:szCs w:val="24"/>
                <w:lang w:eastAsia="es-ES"/>
              </w:rPr>
            </w:pPr>
          </w:p>
        </w:tc>
        <w:tc>
          <w:tcPr>
            <w:tcW w:w="2986" w:type="dxa"/>
            <w:vAlign w:val="center"/>
          </w:tcPr>
          <w:p w14:paraId="2A925921" w14:textId="77777777" w:rsidR="002D4FD8" w:rsidRPr="00DD3B2F" w:rsidRDefault="002D4FD8" w:rsidP="001166B6">
            <w:pPr>
              <w:spacing w:after="0" w:line="240" w:lineRule="auto"/>
              <w:rPr>
                <w:rFonts w:cstheme="minorHAnsi"/>
                <w:sz w:val="24"/>
                <w:szCs w:val="24"/>
                <w:lang w:eastAsia="es-ES"/>
              </w:rPr>
            </w:pPr>
            <w:r w:rsidRPr="00DD3B2F">
              <w:rPr>
                <w:rFonts w:cstheme="minorHAnsi"/>
                <w:sz w:val="24"/>
                <w:szCs w:val="24"/>
                <w:lang w:eastAsia="es-ES"/>
              </w:rPr>
              <w:t>3.3</w:t>
            </w:r>
          </w:p>
        </w:tc>
        <w:tc>
          <w:tcPr>
            <w:tcW w:w="1559" w:type="dxa"/>
          </w:tcPr>
          <w:p w14:paraId="4B7210CB" w14:textId="77777777" w:rsidR="002D4FD8" w:rsidRPr="00DD3B2F" w:rsidRDefault="002D4FD8" w:rsidP="001166B6">
            <w:pPr>
              <w:spacing w:after="0" w:line="240" w:lineRule="auto"/>
              <w:ind w:firstLine="187"/>
              <w:rPr>
                <w:rFonts w:cstheme="minorHAnsi"/>
                <w:sz w:val="24"/>
                <w:szCs w:val="24"/>
                <w:lang w:eastAsia="es-ES"/>
              </w:rPr>
            </w:pPr>
          </w:p>
        </w:tc>
        <w:tc>
          <w:tcPr>
            <w:tcW w:w="1843" w:type="dxa"/>
          </w:tcPr>
          <w:p w14:paraId="71FB125C" w14:textId="77777777" w:rsidR="002D4FD8" w:rsidRPr="00DD3B2F" w:rsidRDefault="002D4FD8" w:rsidP="001166B6">
            <w:pPr>
              <w:spacing w:after="0" w:line="240" w:lineRule="auto"/>
              <w:ind w:firstLine="187"/>
              <w:rPr>
                <w:rFonts w:cstheme="minorHAnsi"/>
                <w:sz w:val="24"/>
                <w:szCs w:val="24"/>
                <w:lang w:eastAsia="es-ES"/>
              </w:rPr>
            </w:pPr>
          </w:p>
        </w:tc>
      </w:tr>
      <w:tr w:rsidR="002D4FD8" w:rsidRPr="00DD3B2F" w14:paraId="19570B27" w14:textId="77777777" w:rsidTr="004C44D1">
        <w:trPr>
          <w:trHeight w:val="273"/>
          <w:jc w:val="center"/>
        </w:trPr>
        <w:tc>
          <w:tcPr>
            <w:tcW w:w="2538" w:type="dxa"/>
            <w:shd w:val="clear" w:color="auto" w:fill="B8CCE4" w:themeFill="accent1" w:themeFillTint="66"/>
          </w:tcPr>
          <w:p w14:paraId="00129EC8" w14:textId="77777777" w:rsidR="002D4FD8" w:rsidRPr="00DD3B2F" w:rsidRDefault="002D4FD8" w:rsidP="001166B6">
            <w:pPr>
              <w:spacing w:after="0" w:line="240" w:lineRule="auto"/>
              <w:jc w:val="center"/>
              <w:rPr>
                <w:rFonts w:cstheme="minorHAnsi"/>
                <w:b/>
                <w:sz w:val="24"/>
                <w:szCs w:val="24"/>
                <w:lang w:eastAsia="es-ES"/>
              </w:rPr>
            </w:pPr>
            <w:r w:rsidRPr="00DD3B2F">
              <w:rPr>
                <w:rFonts w:cstheme="minorHAnsi"/>
                <w:b/>
                <w:sz w:val="24"/>
                <w:szCs w:val="24"/>
                <w:lang w:eastAsia="es-ES"/>
              </w:rPr>
              <w:t>TOTAL</w:t>
            </w:r>
          </w:p>
        </w:tc>
        <w:tc>
          <w:tcPr>
            <w:tcW w:w="2986" w:type="dxa"/>
            <w:shd w:val="clear" w:color="auto" w:fill="B8CCE4" w:themeFill="accent1" w:themeFillTint="66"/>
            <w:vAlign w:val="center"/>
          </w:tcPr>
          <w:p w14:paraId="65620EFC" w14:textId="77777777" w:rsidR="002D4FD8" w:rsidRPr="00DD3B2F" w:rsidRDefault="002D4FD8" w:rsidP="001166B6">
            <w:pPr>
              <w:spacing w:after="0" w:line="240" w:lineRule="auto"/>
              <w:rPr>
                <w:rFonts w:cstheme="minorHAnsi"/>
                <w:sz w:val="24"/>
                <w:szCs w:val="24"/>
                <w:lang w:eastAsia="es-ES"/>
              </w:rPr>
            </w:pPr>
          </w:p>
        </w:tc>
        <w:tc>
          <w:tcPr>
            <w:tcW w:w="1559" w:type="dxa"/>
            <w:shd w:val="clear" w:color="auto" w:fill="B8CCE4" w:themeFill="accent1" w:themeFillTint="66"/>
          </w:tcPr>
          <w:p w14:paraId="7DE5B974" w14:textId="77777777" w:rsidR="002D4FD8" w:rsidRPr="00DD3B2F" w:rsidRDefault="002D4FD8" w:rsidP="001166B6">
            <w:pPr>
              <w:spacing w:after="0" w:line="240" w:lineRule="auto"/>
              <w:ind w:firstLine="187"/>
              <w:rPr>
                <w:rFonts w:cstheme="minorHAnsi"/>
                <w:sz w:val="24"/>
                <w:szCs w:val="24"/>
                <w:lang w:eastAsia="es-ES"/>
              </w:rPr>
            </w:pPr>
          </w:p>
        </w:tc>
        <w:tc>
          <w:tcPr>
            <w:tcW w:w="1843" w:type="dxa"/>
            <w:shd w:val="clear" w:color="auto" w:fill="B8CCE4" w:themeFill="accent1" w:themeFillTint="66"/>
          </w:tcPr>
          <w:p w14:paraId="710891CC" w14:textId="77777777" w:rsidR="002D4FD8" w:rsidRPr="00DD3B2F" w:rsidRDefault="002D4FD8" w:rsidP="001166B6">
            <w:pPr>
              <w:spacing w:after="0" w:line="240" w:lineRule="auto"/>
              <w:ind w:firstLine="187"/>
              <w:rPr>
                <w:rFonts w:cstheme="minorHAnsi"/>
                <w:sz w:val="24"/>
                <w:szCs w:val="24"/>
                <w:lang w:eastAsia="es-ES"/>
              </w:rPr>
            </w:pPr>
          </w:p>
        </w:tc>
      </w:tr>
    </w:tbl>
    <w:p w14:paraId="714FAAD5" w14:textId="77777777" w:rsidR="0026473E" w:rsidRPr="00DD3B2F" w:rsidRDefault="0026473E" w:rsidP="00286152">
      <w:pPr>
        <w:spacing w:after="0" w:line="240" w:lineRule="auto"/>
        <w:ind w:left="-851"/>
        <w:jc w:val="both"/>
        <w:rPr>
          <w:rFonts w:cstheme="minorHAnsi"/>
          <w:sz w:val="24"/>
          <w:szCs w:val="24"/>
          <w:lang w:val="es-MX" w:eastAsia="es-ES"/>
        </w:rPr>
      </w:pPr>
    </w:p>
    <w:p w14:paraId="2FAD2EE4" w14:textId="77777777" w:rsidR="00286152" w:rsidRPr="00DD3B2F" w:rsidRDefault="00286152" w:rsidP="00E21794">
      <w:pPr>
        <w:pStyle w:val="Prrafodelista"/>
        <w:numPr>
          <w:ilvl w:val="0"/>
          <w:numId w:val="9"/>
        </w:numPr>
        <w:spacing w:after="0" w:line="240" w:lineRule="auto"/>
        <w:rPr>
          <w:rFonts w:cstheme="minorHAnsi"/>
          <w:b/>
          <w:sz w:val="24"/>
          <w:szCs w:val="24"/>
          <w:lang w:val="es-MX" w:eastAsia="es-ES"/>
        </w:rPr>
      </w:pPr>
      <w:r w:rsidRPr="00DD3B2F">
        <w:rPr>
          <w:rFonts w:cstheme="minorHAnsi"/>
          <w:b/>
          <w:sz w:val="24"/>
          <w:szCs w:val="24"/>
          <w:lang w:val="es-MX" w:eastAsia="es-ES"/>
        </w:rPr>
        <w:t>CARTA GANTT</w:t>
      </w:r>
    </w:p>
    <w:tbl>
      <w:tblPr>
        <w:tblpPr w:leftFromText="141" w:rightFromText="141" w:vertAnchor="text" w:horzAnchor="margin" w:tblpY="500"/>
        <w:tblW w:w="8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5"/>
        <w:gridCol w:w="2420"/>
        <w:gridCol w:w="1209"/>
        <w:gridCol w:w="1210"/>
      </w:tblGrid>
      <w:tr w:rsidR="004C44D1" w:rsidRPr="00DD3B2F" w14:paraId="56BC367D" w14:textId="77777777" w:rsidTr="007E6166">
        <w:trPr>
          <w:cantSplit/>
          <w:trHeight w:val="106"/>
        </w:trPr>
        <w:tc>
          <w:tcPr>
            <w:tcW w:w="4035" w:type="dxa"/>
            <w:shd w:val="clear" w:color="auto" w:fill="B8CCE4" w:themeFill="accent1" w:themeFillTint="66"/>
            <w:vAlign w:val="center"/>
          </w:tcPr>
          <w:p w14:paraId="0D6C75B7" w14:textId="77777777" w:rsidR="004C44D1" w:rsidRPr="00DD3B2F" w:rsidRDefault="004C44D1" w:rsidP="007E6166">
            <w:pPr>
              <w:spacing w:after="0" w:line="240" w:lineRule="auto"/>
              <w:jc w:val="center"/>
              <w:rPr>
                <w:rFonts w:cstheme="minorHAnsi"/>
                <w:b/>
                <w:sz w:val="24"/>
                <w:szCs w:val="24"/>
                <w:lang w:eastAsia="es-ES"/>
              </w:rPr>
            </w:pPr>
            <w:r w:rsidRPr="00DD3B2F">
              <w:rPr>
                <w:rFonts w:cstheme="minorHAnsi"/>
                <w:b/>
                <w:sz w:val="24"/>
                <w:szCs w:val="24"/>
                <w:lang w:eastAsia="es-ES"/>
              </w:rPr>
              <w:t>OBJETIVO ESPECIFICO</w:t>
            </w:r>
          </w:p>
        </w:tc>
        <w:tc>
          <w:tcPr>
            <w:tcW w:w="2420" w:type="dxa"/>
            <w:shd w:val="clear" w:color="auto" w:fill="B8CCE4" w:themeFill="accent1" w:themeFillTint="66"/>
            <w:vAlign w:val="center"/>
          </w:tcPr>
          <w:p w14:paraId="57828AAC" w14:textId="77777777" w:rsidR="004C44D1" w:rsidRPr="00DD3B2F" w:rsidRDefault="004C44D1" w:rsidP="007E6166">
            <w:pPr>
              <w:spacing w:after="0" w:line="240" w:lineRule="auto"/>
              <w:jc w:val="center"/>
              <w:rPr>
                <w:rFonts w:cstheme="minorHAnsi"/>
                <w:b/>
                <w:sz w:val="24"/>
                <w:szCs w:val="24"/>
                <w:lang w:eastAsia="es-ES"/>
              </w:rPr>
            </w:pPr>
            <w:r w:rsidRPr="00DD3B2F">
              <w:rPr>
                <w:rFonts w:cstheme="minorHAnsi"/>
                <w:b/>
                <w:sz w:val="24"/>
                <w:szCs w:val="24"/>
                <w:lang w:eastAsia="es-ES"/>
              </w:rPr>
              <w:t>ACTIVIDADES</w:t>
            </w:r>
          </w:p>
        </w:tc>
        <w:tc>
          <w:tcPr>
            <w:tcW w:w="1209" w:type="dxa"/>
            <w:shd w:val="clear" w:color="auto" w:fill="B8CCE4" w:themeFill="accent1" w:themeFillTint="66"/>
            <w:vAlign w:val="center"/>
          </w:tcPr>
          <w:p w14:paraId="3FA3776D" w14:textId="77777777" w:rsidR="004C44D1" w:rsidRPr="00DD3B2F" w:rsidRDefault="004C44D1" w:rsidP="007E6166">
            <w:pPr>
              <w:spacing w:after="0" w:line="240" w:lineRule="auto"/>
              <w:jc w:val="center"/>
              <w:rPr>
                <w:rFonts w:cstheme="minorHAnsi"/>
                <w:b/>
                <w:sz w:val="24"/>
                <w:szCs w:val="24"/>
                <w:lang w:eastAsia="es-ES"/>
              </w:rPr>
            </w:pPr>
            <w:r w:rsidRPr="00DD3B2F">
              <w:rPr>
                <w:rFonts w:cstheme="minorHAnsi"/>
                <w:b/>
                <w:sz w:val="24"/>
                <w:szCs w:val="24"/>
                <w:lang w:eastAsia="es-ES"/>
              </w:rPr>
              <w:t>MES 1</w:t>
            </w:r>
          </w:p>
        </w:tc>
        <w:tc>
          <w:tcPr>
            <w:tcW w:w="1210" w:type="dxa"/>
            <w:shd w:val="clear" w:color="auto" w:fill="B8CCE4" w:themeFill="accent1" w:themeFillTint="66"/>
            <w:vAlign w:val="center"/>
          </w:tcPr>
          <w:p w14:paraId="3AD3861E" w14:textId="77777777" w:rsidR="004C44D1" w:rsidRPr="00DD3B2F" w:rsidRDefault="004C44D1" w:rsidP="007E6166">
            <w:pPr>
              <w:spacing w:after="0" w:line="240" w:lineRule="auto"/>
              <w:jc w:val="center"/>
              <w:rPr>
                <w:rFonts w:cstheme="minorHAnsi"/>
                <w:b/>
                <w:sz w:val="24"/>
                <w:szCs w:val="24"/>
                <w:lang w:eastAsia="es-ES"/>
              </w:rPr>
            </w:pPr>
            <w:r w:rsidRPr="00DD3B2F">
              <w:rPr>
                <w:rFonts w:cstheme="minorHAnsi"/>
                <w:b/>
                <w:sz w:val="24"/>
                <w:szCs w:val="24"/>
                <w:lang w:eastAsia="es-ES"/>
              </w:rPr>
              <w:t>MES 2</w:t>
            </w:r>
          </w:p>
        </w:tc>
      </w:tr>
      <w:tr w:rsidR="004C44D1" w:rsidRPr="00DD3B2F" w14:paraId="45F63CFC" w14:textId="77777777" w:rsidTr="004C44D1">
        <w:trPr>
          <w:trHeight w:val="84"/>
        </w:trPr>
        <w:tc>
          <w:tcPr>
            <w:tcW w:w="4035" w:type="dxa"/>
            <w:vMerge w:val="restart"/>
          </w:tcPr>
          <w:p w14:paraId="0D832D2F" w14:textId="77777777" w:rsidR="004C44D1" w:rsidRPr="00DD3B2F" w:rsidRDefault="004C44D1" w:rsidP="00286152">
            <w:pPr>
              <w:spacing w:after="0" w:line="240" w:lineRule="auto"/>
              <w:rPr>
                <w:rFonts w:cstheme="minorHAnsi"/>
                <w:sz w:val="24"/>
                <w:szCs w:val="24"/>
                <w:lang w:eastAsia="es-ES"/>
              </w:rPr>
            </w:pPr>
            <w:r w:rsidRPr="00DD3B2F">
              <w:rPr>
                <w:rFonts w:cstheme="minorHAnsi"/>
                <w:sz w:val="24"/>
                <w:szCs w:val="24"/>
                <w:lang w:eastAsia="es-ES"/>
              </w:rPr>
              <w:t>1.-</w:t>
            </w:r>
          </w:p>
        </w:tc>
        <w:tc>
          <w:tcPr>
            <w:tcW w:w="2420" w:type="dxa"/>
            <w:vAlign w:val="center"/>
          </w:tcPr>
          <w:p w14:paraId="7C691A65" w14:textId="77777777" w:rsidR="004C44D1" w:rsidRPr="00DD3B2F" w:rsidRDefault="004C44D1" w:rsidP="00286152">
            <w:pPr>
              <w:spacing w:after="0" w:line="240" w:lineRule="auto"/>
              <w:rPr>
                <w:rFonts w:cstheme="minorHAnsi"/>
                <w:sz w:val="24"/>
                <w:szCs w:val="24"/>
                <w:lang w:eastAsia="es-ES"/>
              </w:rPr>
            </w:pPr>
            <w:r w:rsidRPr="00DD3B2F">
              <w:rPr>
                <w:rFonts w:cstheme="minorHAnsi"/>
                <w:sz w:val="24"/>
                <w:szCs w:val="24"/>
                <w:lang w:eastAsia="es-ES"/>
              </w:rPr>
              <w:t>1.1</w:t>
            </w:r>
          </w:p>
        </w:tc>
        <w:tc>
          <w:tcPr>
            <w:tcW w:w="1209" w:type="dxa"/>
            <w:vAlign w:val="center"/>
          </w:tcPr>
          <w:p w14:paraId="672688FA" w14:textId="77777777" w:rsidR="004C44D1" w:rsidRPr="00DD3B2F" w:rsidRDefault="004C44D1" w:rsidP="00286152">
            <w:pPr>
              <w:spacing w:after="0" w:line="240" w:lineRule="auto"/>
              <w:rPr>
                <w:rFonts w:cstheme="minorHAnsi"/>
                <w:sz w:val="24"/>
                <w:szCs w:val="24"/>
                <w:lang w:eastAsia="es-ES"/>
              </w:rPr>
            </w:pPr>
          </w:p>
        </w:tc>
        <w:tc>
          <w:tcPr>
            <w:tcW w:w="1210" w:type="dxa"/>
          </w:tcPr>
          <w:p w14:paraId="4C61DB6D" w14:textId="77777777" w:rsidR="004C44D1" w:rsidRPr="00DD3B2F" w:rsidRDefault="004C44D1" w:rsidP="00286152">
            <w:pPr>
              <w:spacing w:after="0" w:line="240" w:lineRule="auto"/>
              <w:rPr>
                <w:rFonts w:cstheme="minorHAnsi"/>
                <w:sz w:val="24"/>
                <w:szCs w:val="24"/>
                <w:lang w:eastAsia="es-ES"/>
              </w:rPr>
            </w:pPr>
          </w:p>
        </w:tc>
      </w:tr>
      <w:tr w:rsidR="004C44D1" w:rsidRPr="00DD3B2F" w14:paraId="76B61634" w14:textId="77777777" w:rsidTr="004C44D1">
        <w:trPr>
          <w:trHeight w:val="84"/>
        </w:trPr>
        <w:tc>
          <w:tcPr>
            <w:tcW w:w="4035" w:type="dxa"/>
            <w:vMerge/>
          </w:tcPr>
          <w:p w14:paraId="128E6AE3" w14:textId="77777777" w:rsidR="004C44D1" w:rsidRPr="00DD3B2F" w:rsidRDefault="004C44D1" w:rsidP="00286152">
            <w:pPr>
              <w:spacing w:after="0" w:line="240" w:lineRule="auto"/>
              <w:rPr>
                <w:rFonts w:cstheme="minorHAnsi"/>
                <w:sz w:val="24"/>
                <w:szCs w:val="24"/>
                <w:lang w:eastAsia="es-ES"/>
              </w:rPr>
            </w:pPr>
          </w:p>
        </w:tc>
        <w:tc>
          <w:tcPr>
            <w:tcW w:w="2420" w:type="dxa"/>
            <w:vAlign w:val="center"/>
          </w:tcPr>
          <w:p w14:paraId="7CA74A0C" w14:textId="77777777" w:rsidR="004C44D1" w:rsidRPr="00DD3B2F" w:rsidRDefault="004C44D1" w:rsidP="00286152">
            <w:pPr>
              <w:spacing w:after="0" w:line="240" w:lineRule="auto"/>
              <w:rPr>
                <w:rFonts w:cstheme="minorHAnsi"/>
                <w:sz w:val="24"/>
                <w:szCs w:val="24"/>
                <w:lang w:eastAsia="es-ES"/>
              </w:rPr>
            </w:pPr>
            <w:r w:rsidRPr="00DD3B2F">
              <w:rPr>
                <w:rFonts w:cstheme="minorHAnsi"/>
                <w:sz w:val="24"/>
                <w:szCs w:val="24"/>
                <w:lang w:eastAsia="es-ES"/>
              </w:rPr>
              <w:t>1.2</w:t>
            </w:r>
          </w:p>
        </w:tc>
        <w:tc>
          <w:tcPr>
            <w:tcW w:w="1209" w:type="dxa"/>
            <w:vAlign w:val="center"/>
          </w:tcPr>
          <w:p w14:paraId="38D0A86B" w14:textId="77777777" w:rsidR="004C44D1" w:rsidRPr="00DD3B2F" w:rsidRDefault="004C44D1" w:rsidP="00286152">
            <w:pPr>
              <w:spacing w:after="0" w:line="240" w:lineRule="auto"/>
              <w:rPr>
                <w:rFonts w:cstheme="minorHAnsi"/>
                <w:sz w:val="24"/>
                <w:szCs w:val="24"/>
                <w:lang w:eastAsia="es-ES"/>
              </w:rPr>
            </w:pPr>
          </w:p>
        </w:tc>
        <w:tc>
          <w:tcPr>
            <w:tcW w:w="1210" w:type="dxa"/>
          </w:tcPr>
          <w:p w14:paraId="37D9E6AA" w14:textId="77777777" w:rsidR="004C44D1" w:rsidRPr="00DD3B2F" w:rsidRDefault="004C44D1" w:rsidP="00286152">
            <w:pPr>
              <w:spacing w:after="0" w:line="240" w:lineRule="auto"/>
              <w:rPr>
                <w:rFonts w:cstheme="minorHAnsi"/>
                <w:sz w:val="24"/>
                <w:szCs w:val="24"/>
                <w:lang w:eastAsia="es-ES"/>
              </w:rPr>
            </w:pPr>
          </w:p>
        </w:tc>
      </w:tr>
      <w:tr w:rsidR="004C44D1" w:rsidRPr="00DD3B2F" w14:paraId="0E9A4E72" w14:textId="77777777" w:rsidTr="004C44D1">
        <w:trPr>
          <w:trHeight w:val="84"/>
        </w:trPr>
        <w:tc>
          <w:tcPr>
            <w:tcW w:w="4035" w:type="dxa"/>
            <w:vMerge/>
          </w:tcPr>
          <w:p w14:paraId="427EB982" w14:textId="77777777" w:rsidR="004C44D1" w:rsidRPr="00DD3B2F" w:rsidRDefault="004C44D1" w:rsidP="00286152">
            <w:pPr>
              <w:spacing w:after="0" w:line="240" w:lineRule="auto"/>
              <w:rPr>
                <w:rFonts w:cstheme="minorHAnsi"/>
                <w:sz w:val="24"/>
                <w:szCs w:val="24"/>
                <w:lang w:eastAsia="es-ES"/>
              </w:rPr>
            </w:pPr>
          </w:p>
        </w:tc>
        <w:tc>
          <w:tcPr>
            <w:tcW w:w="2420" w:type="dxa"/>
            <w:vAlign w:val="center"/>
          </w:tcPr>
          <w:p w14:paraId="129F8A5E" w14:textId="77777777" w:rsidR="004C44D1" w:rsidRPr="00DD3B2F" w:rsidRDefault="004C44D1" w:rsidP="00286152">
            <w:pPr>
              <w:spacing w:after="0" w:line="240" w:lineRule="auto"/>
              <w:rPr>
                <w:rFonts w:cstheme="minorHAnsi"/>
                <w:sz w:val="24"/>
                <w:szCs w:val="24"/>
                <w:lang w:eastAsia="es-ES"/>
              </w:rPr>
            </w:pPr>
            <w:r w:rsidRPr="00DD3B2F">
              <w:rPr>
                <w:rFonts w:cstheme="minorHAnsi"/>
                <w:sz w:val="24"/>
                <w:szCs w:val="24"/>
                <w:lang w:eastAsia="es-ES"/>
              </w:rPr>
              <w:t>1.3</w:t>
            </w:r>
          </w:p>
        </w:tc>
        <w:tc>
          <w:tcPr>
            <w:tcW w:w="1209" w:type="dxa"/>
            <w:vAlign w:val="center"/>
          </w:tcPr>
          <w:p w14:paraId="0D8BFF55" w14:textId="77777777" w:rsidR="004C44D1" w:rsidRPr="00DD3B2F" w:rsidRDefault="004C44D1" w:rsidP="00286152">
            <w:pPr>
              <w:spacing w:after="0" w:line="240" w:lineRule="auto"/>
              <w:rPr>
                <w:rFonts w:cstheme="minorHAnsi"/>
                <w:sz w:val="24"/>
                <w:szCs w:val="24"/>
                <w:lang w:eastAsia="es-ES"/>
              </w:rPr>
            </w:pPr>
          </w:p>
        </w:tc>
        <w:tc>
          <w:tcPr>
            <w:tcW w:w="1210" w:type="dxa"/>
          </w:tcPr>
          <w:p w14:paraId="4ECF28C9" w14:textId="77777777" w:rsidR="004C44D1" w:rsidRPr="00DD3B2F" w:rsidRDefault="004C44D1" w:rsidP="00286152">
            <w:pPr>
              <w:spacing w:after="0" w:line="240" w:lineRule="auto"/>
              <w:rPr>
                <w:rFonts w:cstheme="minorHAnsi"/>
                <w:sz w:val="24"/>
                <w:szCs w:val="24"/>
                <w:lang w:eastAsia="es-ES"/>
              </w:rPr>
            </w:pPr>
          </w:p>
        </w:tc>
      </w:tr>
      <w:tr w:rsidR="004C44D1" w:rsidRPr="00DD3B2F" w14:paraId="005415B4" w14:textId="77777777" w:rsidTr="004C44D1">
        <w:trPr>
          <w:trHeight w:val="70"/>
        </w:trPr>
        <w:tc>
          <w:tcPr>
            <w:tcW w:w="4035" w:type="dxa"/>
            <w:vMerge w:val="restart"/>
          </w:tcPr>
          <w:p w14:paraId="50C03465" w14:textId="77777777" w:rsidR="004C44D1" w:rsidRPr="00DD3B2F" w:rsidRDefault="004C44D1" w:rsidP="00286152">
            <w:pPr>
              <w:spacing w:after="0" w:line="240" w:lineRule="auto"/>
              <w:rPr>
                <w:rFonts w:cstheme="minorHAnsi"/>
                <w:sz w:val="24"/>
                <w:szCs w:val="24"/>
                <w:lang w:eastAsia="es-ES"/>
              </w:rPr>
            </w:pPr>
            <w:r w:rsidRPr="00DD3B2F">
              <w:rPr>
                <w:rFonts w:cstheme="minorHAnsi"/>
                <w:sz w:val="24"/>
                <w:szCs w:val="24"/>
                <w:lang w:eastAsia="es-ES"/>
              </w:rPr>
              <w:t xml:space="preserve">2.- </w:t>
            </w:r>
          </w:p>
          <w:p w14:paraId="78A6F462" w14:textId="77777777" w:rsidR="004C44D1" w:rsidRPr="00DD3B2F" w:rsidRDefault="004C44D1" w:rsidP="00286152">
            <w:pPr>
              <w:spacing w:after="0" w:line="240" w:lineRule="auto"/>
              <w:rPr>
                <w:rFonts w:cstheme="minorHAnsi"/>
                <w:sz w:val="24"/>
                <w:szCs w:val="24"/>
                <w:lang w:eastAsia="es-ES"/>
              </w:rPr>
            </w:pPr>
          </w:p>
        </w:tc>
        <w:tc>
          <w:tcPr>
            <w:tcW w:w="2420" w:type="dxa"/>
            <w:vAlign w:val="center"/>
          </w:tcPr>
          <w:p w14:paraId="37FA50CF" w14:textId="77777777" w:rsidR="004C44D1" w:rsidRPr="00DD3B2F" w:rsidRDefault="004C44D1" w:rsidP="00286152">
            <w:pPr>
              <w:spacing w:after="0" w:line="240" w:lineRule="auto"/>
              <w:rPr>
                <w:rFonts w:cstheme="minorHAnsi"/>
                <w:sz w:val="24"/>
                <w:szCs w:val="24"/>
                <w:lang w:eastAsia="es-ES"/>
              </w:rPr>
            </w:pPr>
            <w:r w:rsidRPr="00DD3B2F">
              <w:rPr>
                <w:rFonts w:cstheme="minorHAnsi"/>
                <w:sz w:val="24"/>
                <w:szCs w:val="24"/>
                <w:lang w:eastAsia="es-ES"/>
              </w:rPr>
              <w:t>2.1</w:t>
            </w:r>
          </w:p>
        </w:tc>
        <w:tc>
          <w:tcPr>
            <w:tcW w:w="1209" w:type="dxa"/>
            <w:vAlign w:val="center"/>
          </w:tcPr>
          <w:p w14:paraId="18FADCC2" w14:textId="77777777" w:rsidR="004C44D1" w:rsidRPr="00DD3B2F" w:rsidRDefault="004C44D1" w:rsidP="00286152">
            <w:pPr>
              <w:spacing w:after="0" w:line="240" w:lineRule="auto"/>
              <w:rPr>
                <w:rFonts w:cstheme="minorHAnsi"/>
                <w:sz w:val="24"/>
                <w:szCs w:val="24"/>
                <w:lang w:eastAsia="es-ES"/>
              </w:rPr>
            </w:pPr>
          </w:p>
        </w:tc>
        <w:tc>
          <w:tcPr>
            <w:tcW w:w="1210" w:type="dxa"/>
          </w:tcPr>
          <w:p w14:paraId="6AF3C3DC" w14:textId="77777777" w:rsidR="004C44D1" w:rsidRPr="00DD3B2F" w:rsidRDefault="004C44D1" w:rsidP="00286152">
            <w:pPr>
              <w:spacing w:after="0" w:line="240" w:lineRule="auto"/>
              <w:rPr>
                <w:rFonts w:cstheme="minorHAnsi"/>
                <w:sz w:val="24"/>
                <w:szCs w:val="24"/>
                <w:lang w:eastAsia="es-ES"/>
              </w:rPr>
            </w:pPr>
          </w:p>
        </w:tc>
      </w:tr>
      <w:tr w:rsidR="004C44D1" w:rsidRPr="00DD3B2F" w14:paraId="4B506907" w14:textId="77777777" w:rsidTr="004C44D1">
        <w:trPr>
          <w:trHeight w:val="70"/>
        </w:trPr>
        <w:tc>
          <w:tcPr>
            <w:tcW w:w="4035" w:type="dxa"/>
            <w:vMerge/>
          </w:tcPr>
          <w:p w14:paraId="34D13DFC" w14:textId="77777777" w:rsidR="004C44D1" w:rsidRPr="00DD3B2F" w:rsidRDefault="004C44D1" w:rsidP="00286152">
            <w:pPr>
              <w:spacing w:after="0" w:line="240" w:lineRule="auto"/>
              <w:rPr>
                <w:rFonts w:cstheme="minorHAnsi"/>
                <w:sz w:val="24"/>
                <w:szCs w:val="24"/>
                <w:lang w:eastAsia="es-ES"/>
              </w:rPr>
            </w:pPr>
          </w:p>
        </w:tc>
        <w:tc>
          <w:tcPr>
            <w:tcW w:w="2420" w:type="dxa"/>
            <w:vAlign w:val="center"/>
          </w:tcPr>
          <w:p w14:paraId="5A43AABD" w14:textId="77777777" w:rsidR="004C44D1" w:rsidRPr="00DD3B2F" w:rsidRDefault="004C44D1" w:rsidP="00286152">
            <w:pPr>
              <w:spacing w:after="0" w:line="240" w:lineRule="auto"/>
              <w:rPr>
                <w:rFonts w:cstheme="minorHAnsi"/>
                <w:sz w:val="24"/>
                <w:szCs w:val="24"/>
                <w:lang w:eastAsia="es-ES"/>
              </w:rPr>
            </w:pPr>
            <w:r w:rsidRPr="00DD3B2F">
              <w:rPr>
                <w:rFonts w:cstheme="minorHAnsi"/>
                <w:sz w:val="24"/>
                <w:szCs w:val="24"/>
                <w:lang w:eastAsia="es-ES"/>
              </w:rPr>
              <w:t>2.2</w:t>
            </w:r>
          </w:p>
        </w:tc>
        <w:tc>
          <w:tcPr>
            <w:tcW w:w="1209" w:type="dxa"/>
            <w:vAlign w:val="center"/>
          </w:tcPr>
          <w:p w14:paraId="70F9F3BE" w14:textId="77777777" w:rsidR="004C44D1" w:rsidRPr="00DD3B2F" w:rsidRDefault="004C44D1" w:rsidP="00286152">
            <w:pPr>
              <w:spacing w:after="0" w:line="240" w:lineRule="auto"/>
              <w:rPr>
                <w:rFonts w:cstheme="minorHAnsi"/>
                <w:sz w:val="24"/>
                <w:szCs w:val="24"/>
                <w:lang w:eastAsia="es-ES"/>
              </w:rPr>
            </w:pPr>
          </w:p>
        </w:tc>
        <w:tc>
          <w:tcPr>
            <w:tcW w:w="1210" w:type="dxa"/>
          </w:tcPr>
          <w:p w14:paraId="4008AD1F" w14:textId="77777777" w:rsidR="004C44D1" w:rsidRPr="00DD3B2F" w:rsidRDefault="004C44D1" w:rsidP="00286152">
            <w:pPr>
              <w:spacing w:after="0" w:line="240" w:lineRule="auto"/>
              <w:rPr>
                <w:rFonts w:cstheme="minorHAnsi"/>
                <w:sz w:val="24"/>
                <w:szCs w:val="24"/>
                <w:lang w:eastAsia="es-ES"/>
              </w:rPr>
            </w:pPr>
          </w:p>
        </w:tc>
      </w:tr>
      <w:tr w:rsidR="004C44D1" w:rsidRPr="00DD3B2F" w14:paraId="7AFB880E" w14:textId="77777777" w:rsidTr="004C44D1">
        <w:trPr>
          <w:trHeight w:val="70"/>
        </w:trPr>
        <w:tc>
          <w:tcPr>
            <w:tcW w:w="4035" w:type="dxa"/>
            <w:vMerge/>
          </w:tcPr>
          <w:p w14:paraId="66DA0CF4" w14:textId="77777777" w:rsidR="004C44D1" w:rsidRPr="00DD3B2F" w:rsidRDefault="004C44D1" w:rsidP="00286152">
            <w:pPr>
              <w:spacing w:after="0" w:line="240" w:lineRule="auto"/>
              <w:rPr>
                <w:rFonts w:cstheme="minorHAnsi"/>
                <w:sz w:val="24"/>
                <w:szCs w:val="24"/>
                <w:lang w:eastAsia="es-ES"/>
              </w:rPr>
            </w:pPr>
          </w:p>
        </w:tc>
        <w:tc>
          <w:tcPr>
            <w:tcW w:w="2420" w:type="dxa"/>
            <w:vAlign w:val="center"/>
          </w:tcPr>
          <w:p w14:paraId="562FDD8E" w14:textId="77777777" w:rsidR="004C44D1" w:rsidRPr="00DD3B2F" w:rsidRDefault="004C44D1" w:rsidP="00286152">
            <w:pPr>
              <w:spacing w:after="0" w:line="240" w:lineRule="auto"/>
              <w:rPr>
                <w:rFonts w:cstheme="minorHAnsi"/>
                <w:sz w:val="24"/>
                <w:szCs w:val="24"/>
                <w:lang w:eastAsia="es-ES"/>
              </w:rPr>
            </w:pPr>
            <w:r w:rsidRPr="00DD3B2F">
              <w:rPr>
                <w:rFonts w:cstheme="minorHAnsi"/>
                <w:sz w:val="24"/>
                <w:szCs w:val="24"/>
                <w:lang w:eastAsia="es-ES"/>
              </w:rPr>
              <w:t>2.3.</w:t>
            </w:r>
          </w:p>
        </w:tc>
        <w:tc>
          <w:tcPr>
            <w:tcW w:w="1209" w:type="dxa"/>
            <w:vAlign w:val="center"/>
          </w:tcPr>
          <w:p w14:paraId="05538687" w14:textId="77777777" w:rsidR="004C44D1" w:rsidRPr="00DD3B2F" w:rsidRDefault="004C44D1" w:rsidP="00286152">
            <w:pPr>
              <w:spacing w:after="0" w:line="240" w:lineRule="auto"/>
              <w:rPr>
                <w:rFonts w:cstheme="minorHAnsi"/>
                <w:sz w:val="24"/>
                <w:szCs w:val="24"/>
                <w:lang w:eastAsia="es-ES"/>
              </w:rPr>
            </w:pPr>
          </w:p>
        </w:tc>
        <w:tc>
          <w:tcPr>
            <w:tcW w:w="1210" w:type="dxa"/>
          </w:tcPr>
          <w:p w14:paraId="705C98C5" w14:textId="77777777" w:rsidR="004C44D1" w:rsidRPr="00DD3B2F" w:rsidRDefault="004C44D1" w:rsidP="00286152">
            <w:pPr>
              <w:spacing w:after="0" w:line="240" w:lineRule="auto"/>
              <w:rPr>
                <w:rFonts w:cstheme="minorHAnsi"/>
                <w:sz w:val="24"/>
                <w:szCs w:val="24"/>
                <w:lang w:eastAsia="es-ES"/>
              </w:rPr>
            </w:pPr>
          </w:p>
        </w:tc>
      </w:tr>
      <w:tr w:rsidR="004C44D1" w:rsidRPr="00DD3B2F" w14:paraId="59884AA6" w14:textId="77777777" w:rsidTr="004C44D1">
        <w:trPr>
          <w:trHeight w:val="165"/>
        </w:trPr>
        <w:tc>
          <w:tcPr>
            <w:tcW w:w="4035" w:type="dxa"/>
            <w:vMerge w:val="restart"/>
          </w:tcPr>
          <w:p w14:paraId="1E9F89D5" w14:textId="77777777" w:rsidR="004C44D1" w:rsidRPr="00DD3B2F" w:rsidRDefault="004C44D1" w:rsidP="00286152">
            <w:pPr>
              <w:spacing w:after="0" w:line="240" w:lineRule="auto"/>
              <w:rPr>
                <w:rFonts w:cstheme="minorHAnsi"/>
                <w:sz w:val="24"/>
                <w:szCs w:val="24"/>
                <w:lang w:eastAsia="es-ES"/>
              </w:rPr>
            </w:pPr>
            <w:r w:rsidRPr="00DD3B2F">
              <w:rPr>
                <w:rFonts w:cstheme="minorHAnsi"/>
                <w:sz w:val="24"/>
                <w:szCs w:val="24"/>
                <w:lang w:eastAsia="es-ES"/>
              </w:rPr>
              <w:t xml:space="preserve">3.- </w:t>
            </w:r>
          </w:p>
          <w:p w14:paraId="697776E2" w14:textId="77777777" w:rsidR="004C44D1" w:rsidRPr="00DD3B2F" w:rsidRDefault="004C44D1" w:rsidP="00286152">
            <w:pPr>
              <w:spacing w:after="0" w:line="240" w:lineRule="auto"/>
              <w:rPr>
                <w:rFonts w:cstheme="minorHAnsi"/>
                <w:sz w:val="24"/>
                <w:szCs w:val="24"/>
                <w:lang w:eastAsia="es-ES"/>
              </w:rPr>
            </w:pPr>
          </w:p>
        </w:tc>
        <w:tc>
          <w:tcPr>
            <w:tcW w:w="2420" w:type="dxa"/>
            <w:vAlign w:val="center"/>
          </w:tcPr>
          <w:p w14:paraId="2718B962" w14:textId="77777777" w:rsidR="004C44D1" w:rsidRPr="00DD3B2F" w:rsidRDefault="004C44D1" w:rsidP="00286152">
            <w:pPr>
              <w:spacing w:after="0" w:line="240" w:lineRule="auto"/>
              <w:rPr>
                <w:rFonts w:cstheme="minorHAnsi"/>
                <w:sz w:val="24"/>
                <w:szCs w:val="24"/>
                <w:lang w:eastAsia="es-ES"/>
              </w:rPr>
            </w:pPr>
            <w:r w:rsidRPr="00DD3B2F">
              <w:rPr>
                <w:rFonts w:cstheme="minorHAnsi"/>
                <w:sz w:val="24"/>
                <w:szCs w:val="24"/>
                <w:lang w:eastAsia="es-ES"/>
              </w:rPr>
              <w:t>3.1</w:t>
            </w:r>
          </w:p>
        </w:tc>
        <w:tc>
          <w:tcPr>
            <w:tcW w:w="1209" w:type="dxa"/>
            <w:vAlign w:val="center"/>
          </w:tcPr>
          <w:p w14:paraId="7A8CB30C" w14:textId="77777777" w:rsidR="004C44D1" w:rsidRPr="00DD3B2F" w:rsidRDefault="004C44D1" w:rsidP="00286152">
            <w:pPr>
              <w:spacing w:after="0" w:line="240" w:lineRule="auto"/>
              <w:rPr>
                <w:rFonts w:cstheme="minorHAnsi"/>
                <w:sz w:val="24"/>
                <w:szCs w:val="24"/>
                <w:lang w:eastAsia="es-ES"/>
              </w:rPr>
            </w:pPr>
          </w:p>
        </w:tc>
        <w:tc>
          <w:tcPr>
            <w:tcW w:w="1210" w:type="dxa"/>
          </w:tcPr>
          <w:p w14:paraId="02BDDA62" w14:textId="77777777" w:rsidR="004C44D1" w:rsidRPr="00DD3B2F" w:rsidRDefault="004C44D1" w:rsidP="00286152">
            <w:pPr>
              <w:spacing w:after="0" w:line="240" w:lineRule="auto"/>
              <w:rPr>
                <w:rFonts w:cstheme="minorHAnsi"/>
                <w:sz w:val="24"/>
                <w:szCs w:val="24"/>
                <w:lang w:eastAsia="es-ES"/>
              </w:rPr>
            </w:pPr>
          </w:p>
        </w:tc>
      </w:tr>
      <w:tr w:rsidR="004C44D1" w:rsidRPr="00DD3B2F" w14:paraId="74955CCC" w14:textId="77777777" w:rsidTr="004C44D1">
        <w:trPr>
          <w:trHeight w:val="163"/>
        </w:trPr>
        <w:tc>
          <w:tcPr>
            <w:tcW w:w="4035" w:type="dxa"/>
            <w:vMerge/>
          </w:tcPr>
          <w:p w14:paraId="5CA49E8A" w14:textId="77777777" w:rsidR="004C44D1" w:rsidRPr="00DD3B2F" w:rsidRDefault="004C44D1" w:rsidP="00286152">
            <w:pPr>
              <w:spacing w:after="0" w:line="240" w:lineRule="auto"/>
              <w:rPr>
                <w:rFonts w:cstheme="minorHAnsi"/>
                <w:sz w:val="24"/>
                <w:szCs w:val="24"/>
                <w:lang w:eastAsia="es-ES"/>
              </w:rPr>
            </w:pPr>
          </w:p>
        </w:tc>
        <w:tc>
          <w:tcPr>
            <w:tcW w:w="2420" w:type="dxa"/>
            <w:vAlign w:val="center"/>
          </w:tcPr>
          <w:p w14:paraId="326304FA" w14:textId="77777777" w:rsidR="004C44D1" w:rsidRPr="00DD3B2F" w:rsidRDefault="004C44D1" w:rsidP="00286152">
            <w:pPr>
              <w:spacing w:after="0" w:line="240" w:lineRule="auto"/>
              <w:rPr>
                <w:rFonts w:cstheme="minorHAnsi"/>
                <w:sz w:val="24"/>
                <w:szCs w:val="24"/>
                <w:lang w:eastAsia="es-ES"/>
              </w:rPr>
            </w:pPr>
            <w:r w:rsidRPr="00DD3B2F">
              <w:rPr>
                <w:rFonts w:cstheme="minorHAnsi"/>
                <w:sz w:val="24"/>
                <w:szCs w:val="24"/>
                <w:lang w:eastAsia="es-ES"/>
              </w:rPr>
              <w:t>3.2</w:t>
            </w:r>
          </w:p>
        </w:tc>
        <w:tc>
          <w:tcPr>
            <w:tcW w:w="1209" w:type="dxa"/>
            <w:vAlign w:val="center"/>
          </w:tcPr>
          <w:p w14:paraId="1BC2B36E" w14:textId="77777777" w:rsidR="004C44D1" w:rsidRPr="00DD3B2F" w:rsidRDefault="004C44D1" w:rsidP="00286152">
            <w:pPr>
              <w:spacing w:after="0" w:line="240" w:lineRule="auto"/>
              <w:rPr>
                <w:rFonts w:cstheme="minorHAnsi"/>
                <w:sz w:val="24"/>
                <w:szCs w:val="24"/>
                <w:lang w:eastAsia="es-ES"/>
              </w:rPr>
            </w:pPr>
          </w:p>
        </w:tc>
        <w:tc>
          <w:tcPr>
            <w:tcW w:w="1210" w:type="dxa"/>
          </w:tcPr>
          <w:p w14:paraId="176A36D0" w14:textId="77777777" w:rsidR="004C44D1" w:rsidRPr="00DD3B2F" w:rsidRDefault="004C44D1" w:rsidP="00286152">
            <w:pPr>
              <w:spacing w:after="0" w:line="240" w:lineRule="auto"/>
              <w:rPr>
                <w:rFonts w:cstheme="minorHAnsi"/>
                <w:sz w:val="24"/>
                <w:szCs w:val="24"/>
                <w:lang w:eastAsia="es-ES"/>
              </w:rPr>
            </w:pPr>
          </w:p>
        </w:tc>
      </w:tr>
      <w:tr w:rsidR="004C44D1" w:rsidRPr="00DD3B2F" w14:paraId="6F60ABCD" w14:textId="77777777" w:rsidTr="004C44D1">
        <w:trPr>
          <w:trHeight w:val="163"/>
        </w:trPr>
        <w:tc>
          <w:tcPr>
            <w:tcW w:w="4035" w:type="dxa"/>
            <w:vMerge/>
          </w:tcPr>
          <w:p w14:paraId="211604FC" w14:textId="77777777" w:rsidR="004C44D1" w:rsidRPr="00DD3B2F" w:rsidRDefault="004C44D1" w:rsidP="00286152">
            <w:pPr>
              <w:spacing w:after="0" w:line="240" w:lineRule="auto"/>
              <w:rPr>
                <w:rFonts w:cstheme="minorHAnsi"/>
                <w:sz w:val="24"/>
                <w:szCs w:val="24"/>
                <w:lang w:eastAsia="es-ES"/>
              </w:rPr>
            </w:pPr>
          </w:p>
        </w:tc>
        <w:tc>
          <w:tcPr>
            <w:tcW w:w="2420" w:type="dxa"/>
            <w:vAlign w:val="center"/>
          </w:tcPr>
          <w:p w14:paraId="64C9E939" w14:textId="77777777" w:rsidR="004C44D1" w:rsidRPr="00DD3B2F" w:rsidRDefault="004C44D1" w:rsidP="00286152">
            <w:pPr>
              <w:spacing w:after="0" w:line="240" w:lineRule="auto"/>
              <w:rPr>
                <w:rFonts w:cstheme="minorHAnsi"/>
                <w:sz w:val="24"/>
                <w:szCs w:val="24"/>
                <w:lang w:eastAsia="es-ES"/>
              </w:rPr>
            </w:pPr>
            <w:r w:rsidRPr="00DD3B2F">
              <w:rPr>
                <w:rFonts w:cstheme="minorHAnsi"/>
                <w:sz w:val="24"/>
                <w:szCs w:val="24"/>
                <w:lang w:eastAsia="es-ES"/>
              </w:rPr>
              <w:t>3.3</w:t>
            </w:r>
          </w:p>
        </w:tc>
        <w:tc>
          <w:tcPr>
            <w:tcW w:w="1209" w:type="dxa"/>
            <w:vAlign w:val="center"/>
          </w:tcPr>
          <w:p w14:paraId="310519F5" w14:textId="77777777" w:rsidR="004C44D1" w:rsidRPr="00DD3B2F" w:rsidRDefault="004C44D1" w:rsidP="00286152">
            <w:pPr>
              <w:spacing w:after="0" w:line="240" w:lineRule="auto"/>
              <w:rPr>
                <w:rFonts w:cstheme="minorHAnsi"/>
                <w:sz w:val="24"/>
                <w:szCs w:val="24"/>
                <w:lang w:eastAsia="es-ES"/>
              </w:rPr>
            </w:pPr>
          </w:p>
        </w:tc>
        <w:tc>
          <w:tcPr>
            <w:tcW w:w="1210" w:type="dxa"/>
          </w:tcPr>
          <w:p w14:paraId="2BC19536" w14:textId="77777777" w:rsidR="004C44D1" w:rsidRPr="00DD3B2F" w:rsidRDefault="004C44D1" w:rsidP="00286152">
            <w:pPr>
              <w:spacing w:after="0" w:line="240" w:lineRule="auto"/>
              <w:rPr>
                <w:rFonts w:cstheme="minorHAnsi"/>
                <w:sz w:val="24"/>
                <w:szCs w:val="24"/>
                <w:lang w:eastAsia="es-ES"/>
              </w:rPr>
            </w:pPr>
          </w:p>
        </w:tc>
      </w:tr>
    </w:tbl>
    <w:p w14:paraId="03A6C7C9" w14:textId="1A01C3EF" w:rsidR="00F14F1A" w:rsidRDefault="00F14F1A" w:rsidP="001166B6">
      <w:pPr>
        <w:spacing w:after="0" w:line="240" w:lineRule="auto"/>
        <w:rPr>
          <w:rFonts w:cstheme="minorHAnsi"/>
        </w:rPr>
      </w:pPr>
    </w:p>
    <w:p w14:paraId="50C65AED" w14:textId="77777777" w:rsidR="007E6166" w:rsidRPr="00DD3B2F" w:rsidRDefault="007E6166" w:rsidP="001166B6">
      <w:pPr>
        <w:spacing w:after="0" w:line="240" w:lineRule="auto"/>
        <w:rPr>
          <w:rFonts w:cstheme="minorHAnsi"/>
        </w:rPr>
      </w:pPr>
    </w:p>
    <w:p w14:paraId="761EA2E7" w14:textId="77777777" w:rsidR="007E6166" w:rsidRDefault="007E6166">
      <w:pPr>
        <w:rPr>
          <w:rFonts w:eastAsia="Arial" w:cstheme="minorHAnsi"/>
          <w:b/>
          <w:color w:val="000000"/>
          <w:sz w:val="24"/>
          <w:szCs w:val="24"/>
          <w:lang w:eastAsia="es-ES"/>
        </w:rPr>
      </w:pPr>
      <w:r>
        <w:rPr>
          <w:rFonts w:eastAsia="Arial" w:cstheme="minorHAnsi"/>
          <w:b/>
          <w:color w:val="000000"/>
          <w:sz w:val="24"/>
          <w:szCs w:val="24"/>
          <w:lang w:eastAsia="es-ES"/>
        </w:rPr>
        <w:br w:type="page"/>
      </w:r>
    </w:p>
    <w:p w14:paraId="36D2D404" w14:textId="271F481F" w:rsidR="007261CF" w:rsidRPr="00DD3B2F" w:rsidRDefault="007261CF" w:rsidP="007261CF">
      <w:pPr>
        <w:pBdr>
          <w:top w:val="nil"/>
          <w:left w:val="nil"/>
          <w:bottom w:val="nil"/>
          <w:right w:val="nil"/>
          <w:between w:val="nil"/>
        </w:pBdr>
        <w:spacing w:after="0" w:line="240" w:lineRule="auto"/>
        <w:jc w:val="center"/>
        <w:rPr>
          <w:rFonts w:eastAsia="Arial" w:cstheme="minorHAnsi"/>
          <w:b/>
          <w:color w:val="000000"/>
          <w:sz w:val="24"/>
          <w:szCs w:val="24"/>
          <w:lang w:eastAsia="es-ES"/>
        </w:rPr>
      </w:pPr>
      <w:r w:rsidRPr="00DD3B2F">
        <w:rPr>
          <w:rFonts w:eastAsia="Arial" w:cstheme="minorHAnsi"/>
          <w:b/>
          <w:color w:val="000000"/>
          <w:sz w:val="24"/>
          <w:szCs w:val="24"/>
          <w:lang w:eastAsia="es-ES"/>
        </w:rPr>
        <w:lastRenderedPageBreak/>
        <w:t xml:space="preserve">ANEXO N° </w:t>
      </w:r>
      <w:r w:rsidRPr="00DD3B2F">
        <w:rPr>
          <w:rFonts w:eastAsia="Arial" w:cstheme="minorHAnsi"/>
          <w:b/>
          <w:sz w:val="24"/>
          <w:szCs w:val="24"/>
          <w:lang w:eastAsia="es-ES"/>
        </w:rPr>
        <w:t>6</w:t>
      </w:r>
    </w:p>
    <w:p w14:paraId="511C71E6" w14:textId="77777777" w:rsidR="007261CF" w:rsidRPr="00DD3B2F" w:rsidRDefault="007261CF" w:rsidP="007261CF">
      <w:pPr>
        <w:spacing w:after="0" w:line="240" w:lineRule="auto"/>
        <w:jc w:val="center"/>
        <w:rPr>
          <w:rFonts w:eastAsia="Arial" w:cstheme="minorHAnsi"/>
          <w:b/>
          <w:sz w:val="24"/>
          <w:szCs w:val="24"/>
          <w:lang w:eastAsia="es-ES"/>
        </w:rPr>
      </w:pPr>
      <w:r w:rsidRPr="00DD3B2F">
        <w:rPr>
          <w:rFonts w:eastAsia="Arial" w:cstheme="minorHAnsi"/>
          <w:b/>
          <w:sz w:val="24"/>
          <w:szCs w:val="24"/>
          <w:lang w:eastAsia="es-ES"/>
        </w:rPr>
        <w:t>DECLARACIÓN JURADA SIMPLE DE PROBIDAD Y PRÁCTICAS ANTISINDICALES</w:t>
      </w:r>
    </w:p>
    <w:p w14:paraId="4B4A533B" w14:textId="77777777" w:rsidR="007261CF" w:rsidRPr="00DD3B2F" w:rsidRDefault="007261CF" w:rsidP="007261CF">
      <w:pPr>
        <w:spacing w:after="0" w:line="240" w:lineRule="auto"/>
        <w:jc w:val="both"/>
        <w:rPr>
          <w:rFonts w:eastAsia="Arial" w:cstheme="minorHAnsi"/>
          <w:sz w:val="24"/>
          <w:szCs w:val="24"/>
          <w:lang w:eastAsia="es-ES"/>
        </w:rPr>
      </w:pPr>
      <w:r w:rsidRPr="00DD3B2F">
        <w:rPr>
          <w:rFonts w:eastAsia="Arial" w:cstheme="minorHAnsi"/>
          <w:sz w:val="24"/>
          <w:szCs w:val="24"/>
          <w:lang w:eastAsia="es-ES"/>
        </w:rPr>
        <w:t xml:space="preserve"> </w:t>
      </w:r>
    </w:p>
    <w:p w14:paraId="7D67CDA1" w14:textId="77777777" w:rsidR="007261CF" w:rsidRPr="00DD3B2F" w:rsidRDefault="007261CF" w:rsidP="007261CF">
      <w:pPr>
        <w:spacing w:after="0" w:line="240" w:lineRule="auto"/>
        <w:jc w:val="both"/>
        <w:rPr>
          <w:rFonts w:eastAsia="Arial" w:cstheme="minorHAnsi"/>
          <w:sz w:val="24"/>
          <w:szCs w:val="24"/>
          <w:lang w:eastAsia="es-ES"/>
        </w:rPr>
      </w:pPr>
    </w:p>
    <w:p w14:paraId="12489978" w14:textId="66E4631A" w:rsidR="007261CF" w:rsidRPr="00DD3B2F" w:rsidRDefault="007261CF" w:rsidP="007261CF">
      <w:pPr>
        <w:spacing w:after="0" w:line="240" w:lineRule="auto"/>
        <w:jc w:val="both"/>
        <w:rPr>
          <w:rFonts w:eastAsia="gobCL" w:cstheme="minorHAnsi"/>
          <w:sz w:val="24"/>
          <w:szCs w:val="24"/>
          <w:lang w:eastAsia="es-ES"/>
        </w:rPr>
      </w:pPr>
      <w:bookmarkStart w:id="15" w:name="_heading=h.3j2qqm3" w:colFirst="0" w:colLast="0"/>
      <w:bookmarkEnd w:id="15"/>
      <w:r w:rsidRPr="00DD3B2F">
        <w:rPr>
          <w:rFonts w:eastAsia="gobCL" w:cstheme="minorHAnsi"/>
          <w:sz w:val="24"/>
          <w:szCs w:val="24"/>
          <w:lang w:eastAsia="es-ES"/>
        </w:rPr>
        <w:t xml:space="preserve">En____________, a ____ de_________________________ </w:t>
      </w:r>
      <w:proofErr w:type="spellStart"/>
      <w:r w:rsidRPr="00DD3B2F">
        <w:rPr>
          <w:rFonts w:eastAsia="gobCL" w:cstheme="minorHAnsi"/>
          <w:sz w:val="24"/>
          <w:szCs w:val="24"/>
          <w:lang w:eastAsia="es-ES"/>
        </w:rPr>
        <w:t>de</w:t>
      </w:r>
      <w:proofErr w:type="spellEnd"/>
      <w:r w:rsidRPr="00DD3B2F">
        <w:rPr>
          <w:rFonts w:eastAsia="gobCL" w:cstheme="minorHAnsi"/>
          <w:sz w:val="24"/>
          <w:szCs w:val="24"/>
          <w:lang w:eastAsia="es-ES"/>
        </w:rPr>
        <w:t xml:space="preserve"> 2020, la organización representante de la </w:t>
      </w:r>
      <w:proofErr w:type="spellStart"/>
      <w:r w:rsidRPr="00DD3B2F">
        <w:rPr>
          <w:rFonts w:eastAsia="gobCL" w:cstheme="minorHAnsi"/>
          <w:sz w:val="24"/>
          <w:szCs w:val="24"/>
          <w:lang w:eastAsia="es-ES"/>
        </w:rPr>
        <w:t>xxxxxxxxxxxxxxx</w:t>
      </w:r>
      <w:proofErr w:type="spellEnd"/>
      <w:r w:rsidRPr="00DD3B2F">
        <w:rPr>
          <w:rFonts w:eastAsia="gobCL" w:cstheme="minorHAnsi"/>
          <w:sz w:val="24"/>
          <w:szCs w:val="24"/>
          <w:lang w:eastAsia="es-ES"/>
        </w:rPr>
        <w:t xml:space="preserve">, ________, representada por don/doña ______________________________________, Cédula de Identidad N° _________, ambos domiciliados para estos efectos en ______________________  </w:t>
      </w:r>
      <w:proofErr w:type="spellStart"/>
      <w:r w:rsidRPr="00DD3B2F">
        <w:rPr>
          <w:rFonts w:eastAsia="gobCL" w:cstheme="minorHAnsi"/>
          <w:sz w:val="24"/>
          <w:szCs w:val="24"/>
          <w:lang w:eastAsia="es-ES"/>
        </w:rPr>
        <w:t>declara</w:t>
      </w:r>
      <w:proofErr w:type="spellEnd"/>
      <w:r w:rsidRPr="00DD3B2F">
        <w:rPr>
          <w:rFonts w:eastAsia="gobCL" w:cstheme="minorHAnsi"/>
          <w:sz w:val="24"/>
          <w:szCs w:val="24"/>
          <w:lang w:eastAsia="es-ES"/>
        </w:rPr>
        <w:t xml:space="preserve"> bajo juramento, para efectos de la convocatoria Programa Especial “REACTÍVATE: ORGANIZACIONES NACIONALES”,  que:</w:t>
      </w:r>
    </w:p>
    <w:p w14:paraId="06344D5D" w14:textId="77777777" w:rsidR="007261CF" w:rsidRPr="00DD3B2F" w:rsidRDefault="007261CF" w:rsidP="007261CF">
      <w:pPr>
        <w:spacing w:after="0" w:line="240" w:lineRule="auto"/>
        <w:jc w:val="both"/>
        <w:rPr>
          <w:rFonts w:eastAsia="gobCL" w:cstheme="minorHAnsi"/>
          <w:sz w:val="24"/>
          <w:szCs w:val="24"/>
          <w:lang w:eastAsia="es-ES"/>
        </w:rPr>
      </w:pPr>
    </w:p>
    <w:p w14:paraId="1F88A82D" w14:textId="61F115C3" w:rsidR="007261CF" w:rsidRPr="00DD3B2F" w:rsidRDefault="007261CF" w:rsidP="007261CF">
      <w:pPr>
        <w:spacing w:after="0" w:line="240" w:lineRule="auto"/>
        <w:jc w:val="both"/>
        <w:rPr>
          <w:rFonts w:eastAsia="gobCL" w:cstheme="minorHAnsi"/>
          <w:sz w:val="24"/>
          <w:szCs w:val="24"/>
          <w:lang w:eastAsia="es-ES"/>
        </w:rPr>
      </w:pPr>
      <w:r w:rsidRPr="00DD3B2F">
        <w:rPr>
          <w:rFonts w:eastAsia="gobCL" w:cstheme="minorHAnsi"/>
          <w:sz w:val="24"/>
          <w:szCs w:val="24"/>
          <w:lang w:eastAsia="es-ES"/>
        </w:rPr>
        <w:t>Ninguno de los socios integrantes de esta organización o el representante legal se encuentra en las situaciones señaladas en el punto 3.1 de las bases, como por ejemplo, tener contrato vigente, incluso a honorarios, con el Servicio de Cooperación Técnica, Sercotec, con el Agente Operador a cargo de la convocatoria, o con quienes participen en la asignación de recursos correspondientes a la convocatoria, y no es cónyuge o conviviente civil, ni tiene parentesco hasta el tercer grado de consanguinidad y segundo de afinidad inclusive respecto del personal directivo de Sercotec, o del personal del Agente Operador a cargo de la convocatoria o de quienes participen en la asignación de recursos correspondientes a la convocatoria, incluido el personal de la Dirección Regional de Sercotec que intervenga en la presente convocatoria o cualquier otra circunstancia que afecte el principio de probidad.</w:t>
      </w:r>
    </w:p>
    <w:p w14:paraId="58A89373" w14:textId="77777777" w:rsidR="007261CF" w:rsidRPr="00DD3B2F" w:rsidRDefault="007261CF" w:rsidP="007261CF">
      <w:pPr>
        <w:spacing w:after="0" w:line="240" w:lineRule="auto"/>
        <w:jc w:val="both"/>
        <w:rPr>
          <w:rFonts w:eastAsia="gobCL" w:cstheme="minorHAnsi"/>
          <w:sz w:val="24"/>
          <w:szCs w:val="24"/>
          <w:lang w:eastAsia="es-ES"/>
        </w:rPr>
      </w:pPr>
    </w:p>
    <w:p w14:paraId="562D7918" w14:textId="77777777" w:rsidR="007261CF" w:rsidRPr="00DD3B2F" w:rsidRDefault="007261CF" w:rsidP="007261CF">
      <w:pPr>
        <w:spacing w:after="0" w:line="240" w:lineRule="auto"/>
        <w:jc w:val="both"/>
        <w:rPr>
          <w:rFonts w:eastAsia="gobCL" w:cstheme="minorHAnsi"/>
          <w:b/>
          <w:sz w:val="24"/>
          <w:szCs w:val="24"/>
          <w:lang w:eastAsia="es-ES"/>
        </w:rPr>
      </w:pPr>
      <w:r w:rsidRPr="00DD3B2F">
        <w:rPr>
          <w:rFonts w:eastAsia="gobCL" w:cstheme="minorHAnsi"/>
          <w:b/>
          <w:sz w:val="24"/>
          <w:szCs w:val="24"/>
          <w:lang w:eastAsia="es-ES"/>
        </w:rPr>
        <w:t>La organización representante no ha sido condenada por prácticas antisindicales y/o infracción a los derechos fundamentales del trabajador dentro de los dos años anteriores a la formalización.</w:t>
      </w:r>
    </w:p>
    <w:p w14:paraId="298B7126" w14:textId="77777777" w:rsidR="007261CF" w:rsidRPr="00DD3B2F" w:rsidRDefault="007261CF" w:rsidP="007261CF">
      <w:pPr>
        <w:spacing w:after="0" w:line="240" w:lineRule="auto"/>
        <w:jc w:val="both"/>
        <w:rPr>
          <w:rFonts w:eastAsia="gobCL" w:cstheme="minorHAnsi"/>
          <w:sz w:val="24"/>
          <w:szCs w:val="24"/>
          <w:lang w:eastAsia="es-ES"/>
        </w:rPr>
      </w:pPr>
      <w:r w:rsidRPr="00DD3B2F">
        <w:rPr>
          <w:rFonts w:eastAsia="gobCL" w:cstheme="minorHAnsi"/>
          <w:sz w:val="24"/>
          <w:szCs w:val="24"/>
          <w:lang w:eastAsia="es-ES"/>
        </w:rPr>
        <w:t xml:space="preserve"> </w:t>
      </w:r>
    </w:p>
    <w:p w14:paraId="65809A11" w14:textId="77777777" w:rsidR="007261CF" w:rsidRPr="00DD3B2F" w:rsidRDefault="007261CF" w:rsidP="007261CF">
      <w:pPr>
        <w:spacing w:after="0" w:line="240" w:lineRule="auto"/>
        <w:jc w:val="both"/>
        <w:rPr>
          <w:rFonts w:eastAsia="gobCL" w:cstheme="minorHAnsi"/>
          <w:sz w:val="24"/>
          <w:szCs w:val="24"/>
          <w:lang w:eastAsia="es-ES"/>
        </w:rPr>
      </w:pPr>
      <w:r w:rsidRPr="00DD3B2F">
        <w:rPr>
          <w:rFonts w:eastAsia="gobCL" w:cstheme="minorHAnsi"/>
          <w:sz w:val="24"/>
          <w:szCs w:val="24"/>
          <w:lang w:eastAsia="es-ES"/>
        </w:rPr>
        <w:t xml:space="preserve"> </w:t>
      </w:r>
    </w:p>
    <w:p w14:paraId="11A36129" w14:textId="77777777" w:rsidR="007261CF" w:rsidRPr="00DD3B2F" w:rsidRDefault="007261CF" w:rsidP="007261CF">
      <w:pPr>
        <w:spacing w:after="0" w:line="240" w:lineRule="auto"/>
        <w:ind w:left="1060"/>
        <w:jc w:val="both"/>
        <w:rPr>
          <w:rFonts w:eastAsia="gobCL" w:cstheme="minorHAnsi"/>
          <w:sz w:val="24"/>
          <w:szCs w:val="24"/>
          <w:lang w:eastAsia="es-ES"/>
        </w:rPr>
      </w:pPr>
      <w:r w:rsidRPr="00DD3B2F">
        <w:rPr>
          <w:rFonts w:eastAsia="gobCL" w:cstheme="minorHAnsi"/>
          <w:sz w:val="24"/>
          <w:szCs w:val="24"/>
          <w:lang w:eastAsia="es-ES"/>
        </w:rPr>
        <w:t>Da fe de con su firma;</w:t>
      </w:r>
    </w:p>
    <w:tbl>
      <w:tblPr>
        <w:tblW w:w="9168" w:type="dxa"/>
        <w:tblBorders>
          <w:top w:val="nil"/>
          <w:left w:val="nil"/>
          <w:bottom w:val="nil"/>
          <w:right w:val="nil"/>
          <w:insideH w:val="nil"/>
          <w:insideV w:val="nil"/>
        </w:tblBorders>
        <w:tblLayout w:type="fixed"/>
        <w:tblLook w:val="0600" w:firstRow="0" w:lastRow="0" w:firstColumn="0" w:lastColumn="0" w:noHBand="1" w:noVBand="1"/>
      </w:tblPr>
      <w:tblGrid>
        <w:gridCol w:w="1034"/>
        <w:gridCol w:w="1199"/>
        <w:gridCol w:w="6935"/>
      </w:tblGrid>
      <w:tr w:rsidR="007261CF" w:rsidRPr="00DD3B2F" w14:paraId="4A3F68FB" w14:textId="77777777" w:rsidTr="00AC06A9">
        <w:trPr>
          <w:trHeight w:val="493"/>
        </w:trPr>
        <w:tc>
          <w:tcPr>
            <w:tcW w:w="1034" w:type="dxa"/>
            <w:tcBorders>
              <w:top w:val="nil"/>
              <w:left w:val="nil"/>
              <w:bottom w:val="nil"/>
              <w:right w:val="nil"/>
            </w:tcBorders>
            <w:tcMar>
              <w:top w:w="100" w:type="dxa"/>
              <w:left w:w="100" w:type="dxa"/>
              <w:bottom w:w="100" w:type="dxa"/>
              <w:right w:w="100" w:type="dxa"/>
            </w:tcMar>
          </w:tcPr>
          <w:p w14:paraId="43D31359" w14:textId="77777777" w:rsidR="007261CF" w:rsidRPr="00DD3B2F" w:rsidRDefault="007261CF" w:rsidP="007261CF">
            <w:pPr>
              <w:spacing w:after="0" w:line="240" w:lineRule="auto"/>
              <w:ind w:left="2480"/>
              <w:jc w:val="both"/>
              <w:rPr>
                <w:rFonts w:eastAsia="gobCL" w:cstheme="minorHAnsi"/>
                <w:sz w:val="24"/>
                <w:szCs w:val="24"/>
                <w:lang w:eastAsia="es-ES"/>
              </w:rPr>
            </w:pPr>
            <w:r w:rsidRPr="00DD3B2F">
              <w:rPr>
                <w:rFonts w:eastAsia="gobCL" w:cstheme="minorHAnsi"/>
                <w:sz w:val="24"/>
                <w:szCs w:val="24"/>
                <w:lang w:eastAsia="es-ES"/>
              </w:rPr>
              <w:t xml:space="preserve"> </w:t>
            </w:r>
          </w:p>
        </w:tc>
        <w:tc>
          <w:tcPr>
            <w:tcW w:w="1199" w:type="dxa"/>
            <w:tcBorders>
              <w:top w:val="nil"/>
              <w:left w:val="nil"/>
              <w:bottom w:val="nil"/>
              <w:right w:val="nil"/>
            </w:tcBorders>
            <w:tcMar>
              <w:top w:w="100" w:type="dxa"/>
              <w:left w:w="100" w:type="dxa"/>
              <w:bottom w:w="100" w:type="dxa"/>
              <w:right w:w="100" w:type="dxa"/>
            </w:tcMar>
          </w:tcPr>
          <w:p w14:paraId="139A12AE" w14:textId="77777777" w:rsidR="007261CF" w:rsidRPr="00DD3B2F" w:rsidRDefault="007261CF" w:rsidP="007261CF">
            <w:pPr>
              <w:spacing w:after="0" w:line="240" w:lineRule="auto"/>
              <w:ind w:left="2480"/>
              <w:jc w:val="both"/>
              <w:rPr>
                <w:rFonts w:eastAsia="gobCL" w:cstheme="minorHAnsi"/>
                <w:sz w:val="24"/>
                <w:szCs w:val="24"/>
                <w:lang w:eastAsia="es-ES"/>
              </w:rPr>
            </w:pPr>
            <w:r w:rsidRPr="00DD3B2F">
              <w:rPr>
                <w:rFonts w:eastAsia="gobCL" w:cstheme="minorHAnsi"/>
                <w:sz w:val="24"/>
                <w:szCs w:val="24"/>
                <w:lang w:eastAsia="es-ES"/>
              </w:rPr>
              <w:t xml:space="preserve"> </w:t>
            </w:r>
          </w:p>
        </w:tc>
        <w:tc>
          <w:tcPr>
            <w:tcW w:w="6935" w:type="dxa"/>
            <w:tcBorders>
              <w:top w:val="single" w:sz="8" w:space="0" w:color="000000"/>
              <w:left w:val="nil"/>
              <w:bottom w:val="nil"/>
              <w:right w:val="nil"/>
            </w:tcBorders>
            <w:tcMar>
              <w:top w:w="100" w:type="dxa"/>
              <w:left w:w="100" w:type="dxa"/>
              <w:bottom w:w="100" w:type="dxa"/>
              <w:right w:w="100" w:type="dxa"/>
            </w:tcMar>
          </w:tcPr>
          <w:p w14:paraId="18CB4C6B" w14:textId="77777777" w:rsidR="007261CF" w:rsidRPr="00DD3B2F" w:rsidRDefault="007261CF" w:rsidP="007261CF">
            <w:pPr>
              <w:spacing w:after="0" w:line="240" w:lineRule="auto"/>
              <w:ind w:left="2480"/>
              <w:jc w:val="both"/>
              <w:rPr>
                <w:rFonts w:eastAsia="gobCL" w:cstheme="minorHAnsi"/>
                <w:sz w:val="24"/>
                <w:szCs w:val="24"/>
                <w:lang w:eastAsia="es-ES"/>
              </w:rPr>
            </w:pPr>
            <w:r w:rsidRPr="00DD3B2F">
              <w:rPr>
                <w:rFonts w:eastAsia="gobCL" w:cstheme="minorHAnsi"/>
                <w:sz w:val="24"/>
                <w:szCs w:val="24"/>
                <w:lang w:eastAsia="es-ES"/>
              </w:rPr>
              <w:t>Firma (Representante)</w:t>
            </w:r>
          </w:p>
        </w:tc>
      </w:tr>
      <w:tr w:rsidR="007261CF" w:rsidRPr="00DD3B2F" w14:paraId="7B548A84" w14:textId="77777777" w:rsidTr="00AC06A9">
        <w:trPr>
          <w:trHeight w:val="1008"/>
        </w:trPr>
        <w:tc>
          <w:tcPr>
            <w:tcW w:w="1034" w:type="dxa"/>
            <w:tcBorders>
              <w:top w:val="nil"/>
              <w:left w:val="nil"/>
              <w:bottom w:val="nil"/>
              <w:right w:val="nil"/>
            </w:tcBorders>
            <w:tcMar>
              <w:top w:w="100" w:type="dxa"/>
              <w:left w:w="100" w:type="dxa"/>
              <w:bottom w:w="100" w:type="dxa"/>
              <w:right w:w="100" w:type="dxa"/>
            </w:tcMar>
          </w:tcPr>
          <w:p w14:paraId="7DAB434A" w14:textId="77777777" w:rsidR="007261CF" w:rsidRPr="00DD3B2F" w:rsidRDefault="007261CF" w:rsidP="007261CF">
            <w:pPr>
              <w:spacing w:after="0" w:line="240" w:lineRule="auto"/>
              <w:ind w:left="2480"/>
              <w:jc w:val="both"/>
              <w:rPr>
                <w:rFonts w:eastAsia="gobCL" w:cstheme="minorHAnsi"/>
                <w:sz w:val="24"/>
                <w:szCs w:val="24"/>
                <w:lang w:eastAsia="es-ES"/>
              </w:rPr>
            </w:pPr>
            <w:r w:rsidRPr="00DD3B2F">
              <w:rPr>
                <w:rFonts w:eastAsia="gobCL" w:cstheme="minorHAnsi"/>
                <w:sz w:val="24"/>
                <w:szCs w:val="24"/>
                <w:lang w:eastAsia="es-ES"/>
              </w:rPr>
              <w:t xml:space="preserve"> </w:t>
            </w:r>
          </w:p>
        </w:tc>
        <w:tc>
          <w:tcPr>
            <w:tcW w:w="1199" w:type="dxa"/>
            <w:tcBorders>
              <w:top w:val="nil"/>
              <w:left w:val="nil"/>
              <w:bottom w:val="nil"/>
              <w:right w:val="nil"/>
            </w:tcBorders>
            <w:tcMar>
              <w:top w:w="100" w:type="dxa"/>
              <w:left w:w="100" w:type="dxa"/>
              <w:bottom w:w="100" w:type="dxa"/>
              <w:right w:w="100" w:type="dxa"/>
            </w:tcMar>
          </w:tcPr>
          <w:p w14:paraId="2E41737B" w14:textId="77777777" w:rsidR="007261CF" w:rsidRPr="00DD3B2F" w:rsidRDefault="007261CF" w:rsidP="007261CF">
            <w:pPr>
              <w:spacing w:after="0" w:line="240" w:lineRule="auto"/>
              <w:ind w:left="2480"/>
              <w:jc w:val="both"/>
              <w:rPr>
                <w:rFonts w:eastAsia="gobCL" w:cstheme="minorHAnsi"/>
                <w:sz w:val="24"/>
                <w:szCs w:val="24"/>
                <w:lang w:eastAsia="es-ES"/>
              </w:rPr>
            </w:pPr>
            <w:r w:rsidRPr="00DD3B2F">
              <w:rPr>
                <w:rFonts w:eastAsia="gobCL" w:cstheme="minorHAnsi"/>
                <w:sz w:val="24"/>
                <w:szCs w:val="24"/>
                <w:lang w:eastAsia="es-ES"/>
              </w:rPr>
              <w:t xml:space="preserve"> </w:t>
            </w:r>
          </w:p>
        </w:tc>
        <w:tc>
          <w:tcPr>
            <w:tcW w:w="6935" w:type="dxa"/>
            <w:tcBorders>
              <w:top w:val="nil"/>
              <w:left w:val="nil"/>
              <w:bottom w:val="nil"/>
              <w:right w:val="nil"/>
            </w:tcBorders>
            <w:shd w:val="clear" w:color="auto" w:fill="FFFFFF"/>
            <w:tcMar>
              <w:top w:w="100" w:type="dxa"/>
              <w:left w:w="100" w:type="dxa"/>
              <w:bottom w:w="100" w:type="dxa"/>
              <w:right w:w="100" w:type="dxa"/>
            </w:tcMar>
          </w:tcPr>
          <w:p w14:paraId="1FF80A6E" w14:textId="77777777" w:rsidR="007261CF" w:rsidRPr="00DD3B2F" w:rsidRDefault="007261CF" w:rsidP="007261CF">
            <w:pPr>
              <w:spacing w:after="0" w:line="240" w:lineRule="auto"/>
              <w:ind w:left="2480"/>
              <w:jc w:val="both"/>
              <w:rPr>
                <w:rFonts w:eastAsia="gobCL" w:cstheme="minorHAnsi"/>
                <w:sz w:val="24"/>
                <w:szCs w:val="24"/>
                <w:lang w:eastAsia="es-ES"/>
              </w:rPr>
            </w:pPr>
            <w:r w:rsidRPr="00DD3B2F">
              <w:rPr>
                <w:rFonts w:eastAsia="gobCL" w:cstheme="minorHAnsi"/>
                <w:sz w:val="24"/>
                <w:szCs w:val="24"/>
                <w:lang w:eastAsia="es-ES"/>
              </w:rPr>
              <w:t>Nombre:</w:t>
            </w:r>
          </w:p>
          <w:p w14:paraId="09B4E226" w14:textId="77777777" w:rsidR="007261CF" w:rsidRPr="00DD3B2F" w:rsidRDefault="007261CF" w:rsidP="007261CF">
            <w:pPr>
              <w:spacing w:after="0" w:line="240" w:lineRule="auto"/>
              <w:ind w:left="2480"/>
              <w:jc w:val="both"/>
              <w:rPr>
                <w:rFonts w:eastAsia="gobCL" w:cstheme="minorHAnsi"/>
                <w:sz w:val="24"/>
                <w:szCs w:val="24"/>
                <w:lang w:eastAsia="es-ES"/>
              </w:rPr>
            </w:pPr>
            <w:r w:rsidRPr="00DD3B2F">
              <w:rPr>
                <w:rFonts w:eastAsia="gobCL" w:cstheme="minorHAnsi"/>
                <w:sz w:val="24"/>
                <w:szCs w:val="24"/>
                <w:lang w:eastAsia="es-ES"/>
              </w:rPr>
              <w:t>Cédula de Identidad:</w:t>
            </w:r>
          </w:p>
        </w:tc>
      </w:tr>
    </w:tbl>
    <w:p w14:paraId="7552EB6D" w14:textId="77777777" w:rsidR="007261CF" w:rsidRPr="00DD3B2F" w:rsidRDefault="007261CF" w:rsidP="007261CF">
      <w:pPr>
        <w:spacing w:after="0" w:line="240" w:lineRule="auto"/>
        <w:jc w:val="both"/>
        <w:rPr>
          <w:rFonts w:eastAsia="gobCL" w:cstheme="minorHAnsi"/>
          <w:sz w:val="24"/>
          <w:szCs w:val="24"/>
          <w:lang w:eastAsia="es-ES"/>
        </w:rPr>
      </w:pPr>
    </w:p>
    <w:p w14:paraId="091EB002" w14:textId="77777777" w:rsidR="007261CF" w:rsidRPr="00DD3B2F" w:rsidRDefault="007261CF" w:rsidP="007261CF">
      <w:pPr>
        <w:spacing w:after="0" w:line="360" w:lineRule="auto"/>
        <w:jc w:val="both"/>
        <w:rPr>
          <w:rFonts w:eastAsia="gobCL" w:cstheme="minorHAnsi"/>
          <w:b/>
          <w:color w:val="000000"/>
          <w:sz w:val="24"/>
          <w:szCs w:val="24"/>
          <w:lang w:eastAsia="es-ES"/>
        </w:rPr>
      </w:pPr>
    </w:p>
    <w:p w14:paraId="7952F67E" w14:textId="77777777" w:rsidR="007261CF" w:rsidRPr="00DD3B2F" w:rsidRDefault="007261CF" w:rsidP="007261CF">
      <w:pPr>
        <w:spacing w:after="0" w:line="240" w:lineRule="auto"/>
        <w:rPr>
          <w:rFonts w:eastAsia="Times New Roman" w:cstheme="minorHAnsi"/>
          <w:sz w:val="18"/>
          <w:szCs w:val="18"/>
          <w:lang w:eastAsia="es-ES"/>
        </w:rPr>
      </w:pPr>
    </w:p>
    <w:p w14:paraId="73F610A1" w14:textId="77777777" w:rsidR="0050243D" w:rsidRPr="00DD3B2F" w:rsidRDefault="0050243D" w:rsidP="0050243D">
      <w:pPr>
        <w:spacing w:after="0" w:line="240" w:lineRule="auto"/>
        <w:rPr>
          <w:rFonts w:cstheme="minorHAnsi"/>
          <w:b/>
          <w:sz w:val="24"/>
          <w:szCs w:val="24"/>
        </w:rPr>
      </w:pPr>
    </w:p>
    <w:p w14:paraId="41E8F7F5" w14:textId="77777777" w:rsidR="0050243D" w:rsidRPr="00DD3B2F" w:rsidRDefault="0050243D" w:rsidP="0050243D">
      <w:pPr>
        <w:spacing w:after="0" w:line="240" w:lineRule="auto"/>
        <w:rPr>
          <w:rFonts w:cstheme="minorHAnsi"/>
          <w:b/>
          <w:sz w:val="24"/>
          <w:szCs w:val="24"/>
        </w:rPr>
      </w:pPr>
    </w:p>
    <w:p w14:paraId="217D5B6E" w14:textId="77777777" w:rsidR="0050243D" w:rsidRPr="00DD3B2F" w:rsidRDefault="0050243D" w:rsidP="0050243D">
      <w:pPr>
        <w:spacing w:after="0" w:line="240" w:lineRule="auto"/>
        <w:rPr>
          <w:rFonts w:cstheme="minorHAnsi"/>
          <w:b/>
          <w:sz w:val="24"/>
          <w:szCs w:val="24"/>
        </w:rPr>
      </w:pPr>
    </w:p>
    <w:p w14:paraId="6129543D" w14:textId="77777777" w:rsidR="0050243D" w:rsidRPr="00DD3B2F" w:rsidRDefault="0050243D" w:rsidP="0050243D">
      <w:pPr>
        <w:spacing w:after="0" w:line="240" w:lineRule="auto"/>
        <w:rPr>
          <w:rFonts w:cstheme="minorHAnsi"/>
          <w:b/>
          <w:sz w:val="24"/>
          <w:szCs w:val="24"/>
        </w:rPr>
      </w:pPr>
    </w:p>
    <w:p w14:paraId="1F7CE960" w14:textId="0A5208BB" w:rsidR="00DD0956" w:rsidRPr="00DD3B2F" w:rsidRDefault="00DD0956" w:rsidP="0050243D">
      <w:pPr>
        <w:spacing w:after="0" w:line="240" w:lineRule="auto"/>
        <w:rPr>
          <w:rFonts w:cstheme="minorHAnsi"/>
          <w:b/>
          <w:sz w:val="24"/>
          <w:szCs w:val="24"/>
        </w:rPr>
      </w:pPr>
    </w:p>
    <w:p w14:paraId="1611D92D" w14:textId="77777777" w:rsidR="00C54BA1" w:rsidRPr="00DD3B2F" w:rsidRDefault="00C54BA1" w:rsidP="0050243D">
      <w:pPr>
        <w:spacing w:after="0" w:line="240" w:lineRule="auto"/>
        <w:rPr>
          <w:rFonts w:cstheme="minorHAnsi"/>
          <w:b/>
          <w:sz w:val="24"/>
          <w:szCs w:val="24"/>
        </w:rPr>
      </w:pPr>
    </w:p>
    <w:p w14:paraId="4799AB84" w14:textId="77777777" w:rsidR="00DD0956" w:rsidRPr="00DD3B2F" w:rsidRDefault="00DD0956" w:rsidP="00C54BA1">
      <w:pPr>
        <w:spacing w:after="0" w:line="240" w:lineRule="auto"/>
        <w:rPr>
          <w:rFonts w:cstheme="minorHAnsi"/>
          <w:b/>
          <w:bCs/>
          <w:sz w:val="24"/>
          <w:szCs w:val="24"/>
          <w:lang w:val="es-CL" w:eastAsia="es-ES"/>
        </w:rPr>
      </w:pPr>
    </w:p>
    <w:sectPr w:rsidR="00DD0956" w:rsidRPr="00DD3B2F" w:rsidSect="00DF2C33">
      <w:headerReference w:type="default" r:id="rId16"/>
      <w:pgSz w:w="11907" w:h="16840" w:code="9"/>
      <w:pgMar w:top="1140" w:right="1985"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4499AF" w14:textId="77777777" w:rsidR="00865F7C" w:rsidRDefault="00865F7C" w:rsidP="001A6505">
      <w:pPr>
        <w:spacing w:after="0" w:line="240" w:lineRule="auto"/>
      </w:pPr>
      <w:r>
        <w:separator/>
      </w:r>
    </w:p>
  </w:endnote>
  <w:endnote w:type="continuationSeparator" w:id="0">
    <w:p w14:paraId="15961757" w14:textId="77777777" w:rsidR="00865F7C" w:rsidRDefault="00865F7C" w:rsidP="001A65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obCL">
    <w:altName w:val="Arial"/>
    <w:panose1 w:val="00000000000000000000"/>
    <w:charset w:val="00"/>
    <w:family w:val="modern"/>
    <w:notTrueType/>
    <w:pitch w:val="variable"/>
    <w:sig w:usb0="20000007" w:usb1="00000000" w:usb2="00000000" w:usb3="00000000" w:csb0="0000011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4B093E" w14:textId="77777777" w:rsidR="00865F7C" w:rsidRDefault="00865F7C" w:rsidP="001A6505">
      <w:pPr>
        <w:spacing w:after="0" w:line="240" w:lineRule="auto"/>
      </w:pPr>
      <w:r>
        <w:separator/>
      </w:r>
    </w:p>
  </w:footnote>
  <w:footnote w:type="continuationSeparator" w:id="0">
    <w:p w14:paraId="3C03EFFA" w14:textId="77777777" w:rsidR="00865F7C" w:rsidRDefault="00865F7C" w:rsidP="001A6505">
      <w:pPr>
        <w:spacing w:after="0" w:line="240" w:lineRule="auto"/>
      </w:pPr>
      <w:r>
        <w:continuationSeparator/>
      </w:r>
    </w:p>
  </w:footnote>
  <w:footnote w:id="1">
    <w:p w14:paraId="2BA5E87D" w14:textId="77777777" w:rsidR="00AC06A9" w:rsidRPr="007F544D" w:rsidRDefault="00AC06A9" w:rsidP="001E4AB1">
      <w:pPr>
        <w:pStyle w:val="Textonotapie"/>
        <w:jc w:val="both"/>
        <w:rPr>
          <w:rFonts w:ascii="gobCL" w:hAnsi="gobCL"/>
          <w:sz w:val="16"/>
          <w:szCs w:val="16"/>
          <w:lang w:val="es-ES"/>
        </w:rPr>
      </w:pPr>
      <w:r w:rsidRPr="007F544D">
        <w:rPr>
          <w:rStyle w:val="Refdenotaalpie"/>
          <w:rFonts w:ascii="gobCL" w:hAnsi="gobCL"/>
          <w:sz w:val="16"/>
          <w:szCs w:val="16"/>
        </w:rPr>
        <w:footnoteRef/>
      </w:r>
      <w:r w:rsidRPr="007F544D">
        <w:rPr>
          <w:rFonts w:ascii="gobCL" w:hAnsi="gobCL"/>
          <w:sz w:val="16"/>
          <w:szCs w:val="16"/>
        </w:rPr>
        <w:t xml:space="preserve"> </w:t>
      </w:r>
      <w:r w:rsidRPr="007F544D">
        <w:rPr>
          <w:rFonts w:ascii="gobCL" w:hAnsi="gobCL"/>
          <w:sz w:val="16"/>
          <w:szCs w:val="16"/>
          <w:lang w:val="es-ES"/>
        </w:rPr>
        <w:t>Se generan excedentes de recursos si luego de ejecutar completamente la estructura de financiamiento aprobada, quedan saldos de presupuesto.</w:t>
      </w:r>
    </w:p>
  </w:footnote>
  <w:footnote w:id="2">
    <w:p w14:paraId="45F444CB" w14:textId="77777777" w:rsidR="00AC06A9" w:rsidRPr="00224A46" w:rsidRDefault="00AC06A9" w:rsidP="00C81B99">
      <w:pPr>
        <w:pStyle w:val="Textonotapie"/>
        <w:jc w:val="both"/>
        <w:rPr>
          <w:rFonts w:ascii="gobCL" w:hAnsi="gobCL"/>
          <w:sz w:val="16"/>
          <w:szCs w:val="16"/>
        </w:rPr>
      </w:pPr>
      <w:r w:rsidRPr="00224A46">
        <w:rPr>
          <w:rStyle w:val="Refdenotaalpie"/>
          <w:rFonts w:ascii="gobCL" w:hAnsi="gobCL"/>
          <w:sz w:val="16"/>
          <w:szCs w:val="16"/>
        </w:rPr>
        <w:footnoteRef/>
      </w:r>
      <w:r>
        <w:rPr>
          <w:rFonts w:ascii="gobCL" w:hAnsi="gobCL"/>
          <w:sz w:val="16"/>
          <w:szCs w:val="16"/>
        </w:rPr>
        <w:t xml:space="preserve"> Los socios o miembros activos,</w:t>
      </w:r>
      <w:r w:rsidRPr="00224A46">
        <w:rPr>
          <w:rFonts w:ascii="gobCL" w:hAnsi="gobCL"/>
          <w:sz w:val="16"/>
          <w:szCs w:val="16"/>
        </w:rPr>
        <w:t xml:space="preserve"> son aquellos que participan permanentemente en las actividades del gremio nacional</w:t>
      </w:r>
      <w:r>
        <w:rPr>
          <w:rFonts w:ascii="gobCL" w:hAnsi="gobCL"/>
          <w:sz w:val="16"/>
          <w:szCs w:val="16"/>
        </w:rPr>
        <w:t>,</w:t>
      </w:r>
      <w:r w:rsidRPr="00224A46">
        <w:rPr>
          <w:rFonts w:ascii="gobCL" w:hAnsi="gobCL"/>
          <w:sz w:val="16"/>
          <w:szCs w:val="16"/>
        </w:rPr>
        <w:t xml:space="preserve"> </w:t>
      </w:r>
      <w:r>
        <w:rPr>
          <w:rFonts w:ascii="gobCL" w:hAnsi="gobCL"/>
          <w:sz w:val="16"/>
          <w:szCs w:val="16"/>
        </w:rPr>
        <w:t xml:space="preserve">tienen </w:t>
      </w:r>
      <w:r w:rsidRPr="00224A46">
        <w:rPr>
          <w:rFonts w:ascii="gobCL" w:hAnsi="gobCL"/>
          <w:sz w:val="16"/>
          <w:szCs w:val="16"/>
        </w:rPr>
        <w:t>sus cuotas al día y son definidos por la misma as</w:t>
      </w:r>
      <w:r>
        <w:rPr>
          <w:rFonts w:ascii="gobCL" w:hAnsi="gobCL"/>
          <w:sz w:val="16"/>
          <w:szCs w:val="16"/>
        </w:rPr>
        <w:t>ociación o agrupación como tal.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2EE35" w14:textId="77777777" w:rsidR="00AC06A9" w:rsidRDefault="00AC06A9" w:rsidP="00D32DCC">
    <w:pPr>
      <w:pStyle w:val="Encabezado"/>
      <w:jc w:val="right"/>
    </w:pPr>
    <w:r>
      <w:rPr>
        <w:noProof/>
        <w:lang w:val="es-CL" w:eastAsia="es-CL"/>
      </w:rPr>
      <w:drawing>
        <wp:anchor distT="0" distB="0" distL="114300" distR="114300" simplePos="0" relativeHeight="251661312" behindDoc="0" locked="0" layoutInCell="1" allowOverlap="1" wp14:anchorId="20CCB020" wp14:editId="678D7086">
          <wp:simplePos x="0" y="0"/>
          <wp:positionH relativeFrom="column">
            <wp:posOffset>4000500</wp:posOffset>
          </wp:positionH>
          <wp:positionV relativeFrom="paragraph">
            <wp:posOffset>-450215</wp:posOffset>
          </wp:positionV>
          <wp:extent cx="1384300" cy="476250"/>
          <wp:effectExtent l="0" t="0" r="12700" b="0"/>
          <wp:wrapSquare wrapText="bothSides"/>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t="-1" r="4031" b="-68256"/>
                  <a:stretch/>
                </pic:blipFill>
                <pic:spPr bwMode="auto">
                  <a:xfrm>
                    <a:off x="0" y="0"/>
                    <a:ext cx="1384300" cy="47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27D90"/>
    <w:multiLevelType w:val="hybridMultilevel"/>
    <w:tmpl w:val="5AFE3DD8"/>
    <w:lvl w:ilvl="0" w:tplc="340A000F">
      <w:start w:val="10"/>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9622684"/>
    <w:multiLevelType w:val="hybridMultilevel"/>
    <w:tmpl w:val="92984BEC"/>
    <w:lvl w:ilvl="0" w:tplc="340A0019">
      <w:start w:val="1"/>
      <w:numFmt w:val="lowerLetter"/>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 w15:restartNumberingAfterBreak="0">
    <w:nsid w:val="0E9772C1"/>
    <w:multiLevelType w:val="hybridMultilevel"/>
    <w:tmpl w:val="3CDAFE5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1232D2F"/>
    <w:multiLevelType w:val="hybridMultilevel"/>
    <w:tmpl w:val="9500A6AC"/>
    <w:lvl w:ilvl="0" w:tplc="080A0001">
      <w:start w:val="1"/>
      <w:numFmt w:val="bullet"/>
      <w:lvlText w:val=""/>
      <w:lvlJc w:val="left"/>
      <w:pPr>
        <w:ind w:left="770" w:hanging="360"/>
      </w:pPr>
      <w:rPr>
        <w:rFonts w:ascii="Symbol" w:hAnsi="Symbol" w:hint="default"/>
      </w:rPr>
    </w:lvl>
    <w:lvl w:ilvl="1" w:tplc="080A0003">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4" w15:restartNumberingAfterBreak="0">
    <w:nsid w:val="15DE18C3"/>
    <w:multiLevelType w:val="hybridMultilevel"/>
    <w:tmpl w:val="09FAFE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C8667AA"/>
    <w:multiLevelType w:val="hybridMultilevel"/>
    <w:tmpl w:val="D2468170"/>
    <w:lvl w:ilvl="0" w:tplc="340A0019">
      <w:start w:val="1"/>
      <w:numFmt w:val="lowerLetter"/>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6" w15:restartNumberingAfterBreak="0">
    <w:nsid w:val="1E55666B"/>
    <w:multiLevelType w:val="hybridMultilevel"/>
    <w:tmpl w:val="9C38A93C"/>
    <w:lvl w:ilvl="0" w:tplc="6CF2EAE2">
      <w:start w:val="1"/>
      <w:numFmt w:val="upperRoman"/>
      <w:lvlText w:val="%1."/>
      <w:lvlJc w:val="left"/>
      <w:pPr>
        <w:ind w:left="1080" w:hanging="72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04772EE"/>
    <w:multiLevelType w:val="hybridMultilevel"/>
    <w:tmpl w:val="527CC950"/>
    <w:lvl w:ilvl="0" w:tplc="340A000F">
      <w:start w:val="10"/>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27B6E5E"/>
    <w:multiLevelType w:val="hybridMultilevel"/>
    <w:tmpl w:val="96ACE99E"/>
    <w:lvl w:ilvl="0" w:tplc="0C0A0019">
      <w:start w:val="1"/>
      <w:numFmt w:val="lowerLetter"/>
      <w:lvlText w:val="%1."/>
      <w:lvlJc w:val="left"/>
      <w:pPr>
        <w:ind w:left="644" w:hanging="360"/>
      </w:p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9" w15:restartNumberingAfterBreak="0">
    <w:nsid w:val="26E14B28"/>
    <w:multiLevelType w:val="hybridMultilevel"/>
    <w:tmpl w:val="B43CE04E"/>
    <w:lvl w:ilvl="0" w:tplc="340A000F">
      <w:start w:val="1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B9A5BBD"/>
    <w:multiLevelType w:val="hybridMultilevel"/>
    <w:tmpl w:val="340643D4"/>
    <w:lvl w:ilvl="0" w:tplc="0C0A0011">
      <w:start w:val="1"/>
      <w:numFmt w:val="decimal"/>
      <w:lvlText w:val="%1)"/>
      <w:lvlJc w:val="left"/>
      <w:pPr>
        <w:ind w:left="1440" w:hanging="360"/>
      </w:p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2C7700BE"/>
    <w:multiLevelType w:val="hybridMultilevel"/>
    <w:tmpl w:val="B0146D5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30EE64AF"/>
    <w:multiLevelType w:val="hybridMultilevel"/>
    <w:tmpl w:val="C47C743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15:restartNumberingAfterBreak="0">
    <w:nsid w:val="382469A3"/>
    <w:multiLevelType w:val="hybridMultilevel"/>
    <w:tmpl w:val="187CD4B6"/>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4" w15:restartNumberingAfterBreak="0">
    <w:nsid w:val="3C7F031C"/>
    <w:multiLevelType w:val="hybridMultilevel"/>
    <w:tmpl w:val="464A1620"/>
    <w:lvl w:ilvl="0" w:tplc="26FAAC48">
      <w:start w:val="1"/>
      <w:numFmt w:val="decimal"/>
      <w:lvlText w:val="%1."/>
      <w:lvlJc w:val="left"/>
      <w:pPr>
        <w:ind w:left="360" w:hanging="360"/>
      </w:pPr>
      <w:rPr>
        <w:rFonts w:hint="default"/>
        <w:b/>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15" w15:restartNumberingAfterBreak="0">
    <w:nsid w:val="3D2D2CD0"/>
    <w:multiLevelType w:val="hybridMultilevel"/>
    <w:tmpl w:val="C2FA7C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40147CD2"/>
    <w:multiLevelType w:val="hybridMultilevel"/>
    <w:tmpl w:val="EE5E4CC8"/>
    <w:lvl w:ilvl="0" w:tplc="340A000F">
      <w:start w:val="7"/>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41E41252"/>
    <w:multiLevelType w:val="hybridMultilevel"/>
    <w:tmpl w:val="0ADE56EA"/>
    <w:lvl w:ilvl="0" w:tplc="3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8B45880"/>
    <w:multiLevelType w:val="hybridMultilevel"/>
    <w:tmpl w:val="3740E036"/>
    <w:lvl w:ilvl="0" w:tplc="36026296">
      <w:start w:val="1"/>
      <w:numFmt w:val="decimal"/>
      <w:lvlText w:val="%1."/>
      <w:lvlJc w:val="left"/>
      <w:pPr>
        <w:ind w:left="720" w:hanging="360"/>
      </w:pPr>
      <w:rPr>
        <w:rFonts w:eastAsia="Times New Roman" w:hint="default"/>
        <w:b/>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497D134B"/>
    <w:multiLevelType w:val="multilevel"/>
    <w:tmpl w:val="BD32C84E"/>
    <w:lvl w:ilvl="0">
      <w:start w:val="1"/>
      <w:numFmt w:val="decimal"/>
      <w:lvlText w:val="%1."/>
      <w:lvlJc w:val="left"/>
      <w:pPr>
        <w:ind w:left="36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BCA47F3"/>
    <w:multiLevelType w:val="hybridMultilevel"/>
    <w:tmpl w:val="D90E95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EBF0102"/>
    <w:multiLevelType w:val="hybridMultilevel"/>
    <w:tmpl w:val="100056F8"/>
    <w:lvl w:ilvl="0" w:tplc="DAEC1030">
      <w:start w:val="1"/>
      <w:numFmt w:val="decimal"/>
      <w:lvlText w:val="%1."/>
      <w:lvlJc w:val="left"/>
      <w:pPr>
        <w:ind w:left="360" w:hanging="360"/>
      </w:pPr>
      <w:rPr>
        <w:b/>
        <w:color w:val="auto"/>
        <w:lang w:val="es-CL"/>
      </w:rPr>
    </w:lvl>
    <w:lvl w:ilvl="1" w:tplc="0C0A0019">
      <w:start w:val="1"/>
      <w:numFmt w:val="lowerLetter"/>
      <w:lvlText w:val="%2."/>
      <w:lvlJc w:val="left"/>
      <w:pPr>
        <w:ind w:left="1080" w:hanging="360"/>
      </w:pPr>
    </w:lvl>
    <w:lvl w:ilvl="2" w:tplc="B5FCF378">
      <w:start w:val="1"/>
      <w:numFmt w:val="upperLetter"/>
      <w:lvlText w:val="%3)"/>
      <w:lvlJc w:val="left"/>
      <w:pPr>
        <w:ind w:left="1980" w:hanging="360"/>
      </w:pPr>
      <w:rPr>
        <w:rFonts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15:restartNumberingAfterBreak="0">
    <w:nsid w:val="656F2537"/>
    <w:multiLevelType w:val="hybridMultilevel"/>
    <w:tmpl w:val="3A041A22"/>
    <w:lvl w:ilvl="0" w:tplc="ABD0D01C">
      <w:start w:val="1"/>
      <w:numFmt w:val="decimal"/>
      <w:lvlText w:val="%1."/>
      <w:lvlJc w:val="left"/>
      <w:pPr>
        <w:ind w:left="371" w:hanging="360"/>
      </w:pPr>
      <w:rPr>
        <w:rFonts w:hint="default"/>
        <w:b/>
      </w:rPr>
    </w:lvl>
    <w:lvl w:ilvl="1" w:tplc="0C0A0019" w:tentative="1">
      <w:start w:val="1"/>
      <w:numFmt w:val="lowerLetter"/>
      <w:lvlText w:val="%2."/>
      <w:lvlJc w:val="left"/>
      <w:pPr>
        <w:ind w:left="1091" w:hanging="360"/>
      </w:pPr>
    </w:lvl>
    <w:lvl w:ilvl="2" w:tplc="0C0A001B" w:tentative="1">
      <w:start w:val="1"/>
      <w:numFmt w:val="lowerRoman"/>
      <w:lvlText w:val="%3."/>
      <w:lvlJc w:val="right"/>
      <w:pPr>
        <w:ind w:left="1811" w:hanging="180"/>
      </w:pPr>
    </w:lvl>
    <w:lvl w:ilvl="3" w:tplc="0C0A000F" w:tentative="1">
      <w:start w:val="1"/>
      <w:numFmt w:val="decimal"/>
      <w:lvlText w:val="%4."/>
      <w:lvlJc w:val="left"/>
      <w:pPr>
        <w:ind w:left="2531" w:hanging="360"/>
      </w:pPr>
    </w:lvl>
    <w:lvl w:ilvl="4" w:tplc="0C0A0019" w:tentative="1">
      <w:start w:val="1"/>
      <w:numFmt w:val="lowerLetter"/>
      <w:lvlText w:val="%5."/>
      <w:lvlJc w:val="left"/>
      <w:pPr>
        <w:ind w:left="3251" w:hanging="360"/>
      </w:pPr>
    </w:lvl>
    <w:lvl w:ilvl="5" w:tplc="0C0A001B" w:tentative="1">
      <w:start w:val="1"/>
      <w:numFmt w:val="lowerRoman"/>
      <w:lvlText w:val="%6."/>
      <w:lvlJc w:val="right"/>
      <w:pPr>
        <w:ind w:left="3971" w:hanging="180"/>
      </w:pPr>
    </w:lvl>
    <w:lvl w:ilvl="6" w:tplc="0C0A000F" w:tentative="1">
      <w:start w:val="1"/>
      <w:numFmt w:val="decimal"/>
      <w:lvlText w:val="%7."/>
      <w:lvlJc w:val="left"/>
      <w:pPr>
        <w:ind w:left="4691" w:hanging="360"/>
      </w:pPr>
    </w:lvl>
    <w:lvl w:ilvl="7" w:tplc="0C0A0019" w:tentative="1">
      <w:start w:val="1"/>
      <w:numFmt w:val="lowerLetter"/>
      <w:lvlText w:val="%8."/>
      <w:lvlJc w:val="left"/>
      <w:pPr>
        <w:ind w:left="5411" w:hanging="360"/>
      </w:pPr>
    </w:lvl>
    <w:lvl w:ilvl="8" w:tplc="0C0A001B" w:tentative="1">
      <w:start w:val="1"/>
      <w:numFmt w:val="lowerRoman"/>
      <w:lvlText w:val="%9."/>
      <w:lvlJc w:val="right"/>
      <w:pPr>
        <w:ind w:left="6131" w:hanging="180"/>
      </w:pPr>
    </w:lvl>
  </w:abstractNum>
  <w:abstractNum w:abstractNumId="23" w15:restartNumberingAfterBreak="0">
    <w:nsid w:val="66F936B8"/>
    <w:multiLevelType w:val="hybridMultilevel"/>
    <w:tmpl w:val="D6EE229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688B668E"/>
    <w:multiLevelType w:val="hybridMultilevel"/>
    <w:tmpl w:val="5F5CDB6C"/>
    <w:lvl w:ilvl="0" w:tplc="632E499C">
      <w:start w:val="1"/>
      <w:numFmt w:val="bullet"/>
      <w:lvlText w:val=""/>
      <w:lvlJc w:val="left"/>
      <w:pPr>
        <w:ind w:left="1080" w:hanging="360"/>
      </w:pPr>
      <w:rPr>
        <w:rFonts w:ascii="Symbol" w:eastAsiaTheme="minorHAnsi" w:hAnsi="Symbol" w:cs="Aria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5" w15:restartNumberingAfterBreak="0">
    <w:nsid w:val="6C4866B7"/>
    <w:multiLevelType w:val="hybridMultilevel"/>
    <w:tmpl w:val="8F82E6E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6CB35008"/>
    <w:multiLevelType w:val="hybridMultilevel"/>
    <w:tmpl w:val="2722918A"/>
    <w:lvl w:ilvl="0" w:tplc="BFD83688">
      <w:start w:val="1"/>
      <w:numFmt w:val="decimal"/>
      <w:lvlText w:val="%1."/>
      <w:lvlJc w:val="left"/>
      <w:pPr>
        <w:ind w:left="360" w:hanging="360"/>
      </w:pPr>
      <w:rPr>
        <w:rFonts w:hint="default"/>
        <w:b/>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6CB769AE"/>
    <w:multiLevelType w:val="hybridMultilevel"/>
    <w:tmpl w:val="0B74DC1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6F1E2488"/>
    <w:multiLevelType w:val="hybridMultilevel"/>
    <w:tmpl w:val="CB2008B6"/>
    <w:lvl w:ilvl="0" w:tplc="81A07E74">
      <w:start w:val="1"/>
      <w:numFmt w:val="upperRoman"/>
      <w:lvlText w:val="%1."/>
      <w:lvlJc w:val="left"/>
      <w:pPr>
        <w:ind w:left="1080" w:hanging="720"/>
      </w:pPr>
      <w:rPr>
        <w:rFonts w:cs="Arial"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74DE26DE"/>
    <w:multiLevelType w:val="hybridMultilevel"/>
    <w:tmpl w:val="A410A3BC"/>
    <w:lvl w:ilvl="0" w:tplc="FDC888D6">
      <w:start w:val="1"/>
      <w:numFmt w:val="bullet"/>
      <w:lvlText w:val=""/>
      <w:lvlJc w:val="left"/>
      <w:pPr>
        <w:ind w:left="720" w:hanging="360"/>
      </w:pPr>
      <w:rPr>
        <w:rFonts w:ascii="Symbol" w:hAnsi="Symbol" w:hint="default"/>
        <w:color w:val="auto"/>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0" w15:restartNumberingAfterBreak="0">
    <w:nsid w:val="7B4428D3"/>
    <w:multiLevelType w:val="hybridMultilevel"/>
    <w:tmpl w:val="B30EAE98"/>
    <w:lvl w:ilvl="0" w:tplc="340A0019">
      <w:start w:val="1"/>
      <w:numFmt w:val="lowerLetter"/>
      <w:lvlText w:val="%1."/>
      <w:lvlJc w:val="left"/>
      <w:pPr>
        <w:tabs>
          <w:tab w:val="num" w:pos="786"/>
        </w:tabs>
        <w:ind w:left="786" w:hanging="360"/>
      </w:pPr>
      <w:rPr>
        <w:rFont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7F0E13AC"/>
    <w:multiLevelType w:val="multilevel"/>
    <w:tmpl w:val="02BC5804"/>
    <w:lvl w:ilvl="0">
      <w:start w:val="1"/>
      <w:numFmt w:val="decimal"/>
      <w:lvlText w:val="%1."/>
      <w:lvlJc w:val="left"/>
      <w:pPr>
        <w:ind w:left="720" w:hanging="360"/>
      </w:pPr>
      <w:rPr>
        <w:b/>
      </w:rPr>
    </w:lvl>
    <w:lvl w:ilvl="1">
      <w:start w:val="1"/>
      <w:numFmt w:val="decimal"/>
      <w:lvlText w:val="%2."/>
      <w:lvlJc w:val="left"/>
      <w:pPr>
        <w:ind w:left="1440" w:hanging="360"/>
      </w:pPr>
      <w:rPr>
        <w:b w:val="0"/>
      </w:rPr>
    </w:lvl>
    <w:lvl w:ilvl="2">
      <w:start w:val="1"/>
      <w:numFmt w:val="upperLetter"/>
      <w:lvlText w:val="%3."/>
      <w:lvlJc w:val="left"/>
      <w:pPr>
        <w:ind w:left="2340" w:hanging="360"/>
      </w:pPr>
    </w:lvl>
    <w:lvl w:ilvl="3">
      <w:start w:val="1"/>
      <w:numFmt w:val="lowerRoman"/>
      <w:lvlText w:val="%4)"/>
      <w:lvlJc w:val="left"/>
      <w:pPr>
        <w:ind w:left="3240" w:hanging="72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F215646"/>
    <w:multiLevelType w:val="hybridMultilevel"/>
    <w:tmpl w:val="FA08B4C4"/>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F564E53"/>
    <w:multiLevelType w:val="multilevel"/>
    <w:tmpl w:val="0C0A0027"/>
    <w:lvl w:ilvl="0">
      <w:start w:val="1"/>
      <w:numFmt w:val="upperRoman"/>
      <w:pStyle w:val="Ttulo1"/>
      <w:lvlText w:val="%1."/>
      <w:lvlJc w:val="left"/>
      <w:pPr>
        <w:ind w:left="2127" w:firstLine="0"/>
      </w:pPr>
    </w:lvl>
    <w:lvl w:ilvl="1">
      <w:start w:val="1"/>
      <w:numFmt w:val="upperLetter"/>
      <w:pStyle w:val="Ttulo2"/>
      <w:lvlText w:val="%2."/>
      <w:lvlJc w:val="left"/>
      <w:pPr>
        <w:ind w:left="720" w:firstLine="0"/>
      </w:pPr>
    </w:lvl>
    <w:lvl w:ilvl="2">
      <w:start w:val="1"/>
      <w:numFmt w:val="decimal"/>
      <w:pStyle w:val="Ttulo3"/>
      <w:lvlText w:val="%3."/>
      <w:lvlJc w:val="left"/>
      <w:pPr>
        <w:ind w:left="1440" w:firstLine="0"/>
      </w:pPr>
    </w:lvl>
    <w:lvl w:ilvl="3">
      <w:start w:val="1"/>
      <w:numFmt w:val="lowerLetter"/>
      <w:pStyle w:val="Ttulo4"/>
      <w:lvlText w:val="%4)"/>
      <w:lvlJc w:val="left"/>
      <w:pPr>
        <w:ind w:left="2160" w:firstLine="0"/>
      </w:pPr>
    </w:lvl>
    <w:lvl w:ilvl="4">
      <w:start w:val="1"/>
      <w:numFmt w:val="decimal"/>
      <w:pStyle w:val="Ttulo5"/>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num w:numId="1">
    <w:abstractNumId w:val="8"/>
  </w:num>
  <w:num w:numId="2">
    <w:abstractNumId w:val="21"/>
  </w:num>
  <w:num w:numId="3">
    <w:abstractNumId w:val="10"/>
  </w:num>
  <w:num w:numId="4">
    <w:abstractNumId w:val="22"/>
  </w:num>
  <w:num w:numId="5">
    <w:abstractNumId w:val="33"/>
  </w:num>
  <w:num w:numId="6">
    <w:abstractNumId w:val="32"/>
  </w:num>
  <w:num w:numId="7">
    <w:abstractNumId w:val="5"/>
  </w:num>
  <w:num w:numId="8">
    <w:abstractNumId w:val="13"/>
  </w:num>
  <w:num w:numId="9">
    <w:abstractNumId w:val="28"/>
  </w:num>
  <w:num w:numId="10">
    <w:abstractNumId w:val="30"/>
  </w:num>
  <w:num w:numId="11">
    <w:abstractNumId w:val="20"/>
  </w:num>
  <w:num w:numId="12">
    <w:abstractNumId w:val="4"/>
  </w:num>
  <w:num w:numId="13">
    <w:abstractNumId w:val="1"/>
  </w:num>
  <w:num w:numId="14">
    <w:abstractNumId w:val="27"/>
  </w:num>
  <w:num w:numId="15">
    <w:abstractNumId w:val="24"/>
  </w:num>
  <w:num w:numId="16">
    <w:abstractNumId w:val="19"/>
  </w:num>
  <w:num w:numId="17">
    <w:abstractNumId w:val="15"/>
  </w:num>
  <w:num w:numId="18">
    <w:abstractNumId w:val="29"/>
  </w:num>
  <w:num w:numId="19">
    <w:abstractNumId w:val="29"/>
  </w:num>
  <w:num w:numId="20">
    <w:abstractNumId w:val="2"/>
  </w:num>
  <w:num w:numId="21">
    <w:abstractNumId w:val="11"/>
  </w:num>
  <w:num w:numId="22">
    <w:abstractNumId w:val="3"/>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23"/>
  </w:num>
  <w:num w:numId="26">
    <w:abstractNumId w:val="12"/>
  </w:num>
  <w:num w:numId="27">
    <w:abstractNumId w:val="26"/>
  </w:num>
  <w:num w:numId="28">
    <w:abstractNumId w:val="6"/>
  </w:num>
  <w:num w:numId="29">
    <w:abstractNumId w:val="18"/>
  </w:num>
  <w:num w:numId="30">
    <w:abstractNumId w:val="14"/>
  </w:num>
  <w:num w:numId="31">
    <w:abstractNumId w:val="16"/>
  </w:num>
  <w:num w:numId="32">
    <w:abstractNumId w:val="7"/>
  </w:num>
  <w:num w:numId="33">
    <w:abstractNumId w:val="0"/>
  </w:num>
  <w:num w:numId="34">
    <w:abstractNumId w:val="9"/>
  </w:num>
  <w:num w:numId="35">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A25"/>
    <w:rsid w:val="00040E47"/>
    <w:rsid w:val="00041A01"/>
    <w:rsid w:val="00057119"/>
    <w:rsid w:val="00060C1A"/>
    <w:rsid w:val="0006382D"/>
    <w:rsid w:val="00064473"/>
    <w:rsid w:val="00065468"/>
    <w:rsid w:val="00071B44"/>
    <w:rsid w:val="000805D1"/>
    <w:rsid w:val="00081087"/>
    <w:rsid w:val="0008713A"/>
    <w:rsid w:val="0009113E"/>
    <w:rsid w:val="000923D6"/>
    <w:rsid w:val="00096DF3"/>
    <w:rsid w:val="000A3B59"/>
    <w:rsid w:val="000A6391"/>
    <w:rsid w:val="000B2918"/>
    <w:rsid w:val="000B485A"/>
    <w:rsid w:val="000B7115"/>
    <w:rsid w:val="000C0884"/>
    <w:rsid w:val="000D01E5"/>
    <w:rsid w:val="000E1B65"/>
    <w:rsid w:val="000E7B7C"/>
    <w:rsid w:val="000F13FD"/>
    <w:rsid w:val="000F606E"/>
    <w:rsid w:val="00106AA9"/>
    <w:rsid w:val="001101C3"/>
    <w:rsid w:val="00113973"/>
    <w:rsid w:val="00116457"/>
    <w:rsid w:val="001166B6"/>
    <w:rsid w:val="00116FA2"/>
    <w:rsid w:val="001178B7"/>
    <w:rsid w:val="00143E44"/>
    <w:rsid w:val="0016061C"/>
    <w:rsid w:val="001624AE"/>
    <w:rsid w:val="001628F0"/>
    <w:rsid w:val="00163519"/>
    <w:rsid w:val="001636C7"/>
    <w:rsid w:val="00167388"/>
    <w:rsid w:val="0017416D"/>
    <w:rsid w:val="00174360"/>
    <w:rsid w:val="00193266"/>
    <w:rsid w:val="00194752"/>
    <w:rsid w:val="001A0D3B"/>
    <w:rsid w:val="001A4F6C"/>
    <w:rsid w:val="001A6505"/>
    <w:rsid w:val="001B113E"/>
    <w:rsid w:val="001C2FFD"/>
    <w:rsid w:val="001C4B0E"/>
    <w:rsid w:val="001C69A6"/>
    <w:rsid w:val="001E387A"/>
    <w:rsid w:val="001E4AB1"/>
    <w:rsid w:val="001E5F5F"/>
    <w:rsid w:val="001F3BD2"/>
    <w:rsid w:val="001F5354"/>
    <w:rsid w:val="001F61C4"/>
    <w:rsid w:val="001F65E7"/>
    <w:rsid w:val="0020742E"/>
    <w:rsid w:val="00210705"/>
    <w:rsid w:val="002129F2"/>
    <w:rsid w:val="00215DA6"/>
    <w:rsid w:val="00224A46"/>
    <w:rsid w:val="002322A5"/>
    <w:rsid w:val="00233A0D"/>
    <w:rsid w:val="00237D0C"/>
    <w:rsid w:val="00240A59"/>
    <w:rsid w:val="00242338"/>
    <w:rsid w:val="002453E6"/>
    <w:rsid w:val="002640E4"/>
    <w:rsid w:val="0026473E"/>
    <w:rsid w:val="0026631F"/>
    <w:rsid w:val="00270065"/>
    <w:rsid w:val="002712E0"/>
    <w:rsid w:val="002715E8"/>
    <w:rsid w:val="002804F8"/>
    <w:rsid w:val="00280559"/>
    <w:rsid w:val="002825F0"/>
    <w:rsid w:val="002860CA"/>
    <w:rsid w:val="00286152"/>
    <w:rsid w:val="00292141"/>
    <w:rsid w:val="002942DB"/>
    <w:rsid w:val="0029537F"/>
    <w:rsid w:val="002A42C7"/>
    <w:rsid w:val="002A52FB"/>
    <w:rsid w:val="002A5530"/>
    <w:rsid w:val="002B0C2A"/>
    <w:rsid w:val="002B12D1"/>
    <w:rsid w:val="002B247C"/>
    <w:rsid w:val="002B439C"/>
    <w:rsid w:val="002B44B2"/>
    <w:rsid w:val="002B5F5F"/>
    <w:rsid w:val="002B7EEE"/>
    <w:rsid w:val="002D08A9"/>
    <w:rsid w:val="002D1558"/>
    <w:rsid w:val="002D4FD8"/>
    <w:rsid w:val="002D7C50"/>
    <w:rsid w:val="002E4803"/>
    <w:rsid w:val="002E4FE1"/>
    <w:rsid w:val="002E5FC2"/>
    <w:rsid w:val="002E65FF"/>
    <w:rsid w:val="002E6CA7"/>
    <w:rsid w:val="002F2E30"/>
    <w:rsid w:val="002F6F0F"/>
    <w:rsid w:val="003050E3"/>
    <w:rsid w:val="00320684"/>
    <w:rsid w:val="00322FD3"/>
    <w:rsid w:val="00334C62"/>
    <w:rsid w:val="00340A99"/>
    <w:rsid w:val="0034472B"/>
    <w:rsid w:val="003479CD"/>
    <w:rsid w:val="00350F91"/>
    <w:rsid w:val="00351791"/>
    <w:rsid w:val="00353124"/>
    <w:rsid w:val="0035549B"/>
    <w:rsid w:val="00356186"/>
    <w:rsid w:val="0035760B"/>
    <w:rsid w:val="003652D0"/>
    <w:rsid w:val="00366204"/>
    <w:rsid w:val="00371749"/>
    <w:rsid w:val="00376B34"/>
    <w:rsid w:val="0038128C"/>
    <w:rsid w:val="003847EC"/>
    <w:rsid w:val="00393054"/>
    <w:rsid w:val="00393E96"/>
    <w:rsid w:val="0039446F"/>
    <w:rsid w:val="003945E6"/>
    <w:rsid w:val="003952AD"/>
    <w:rsid w:val="003A6ABD"/>
    <w:rsid w:val="003A723C"/>
    <w:rsid w:val="003C1442"/>
    <w:rsid w:val="003D4A2D"/>
    <w:rsid w:val="003D6DD3"/>
    <w:rsid w:val="003E1F3E"/>
    <w:rsid w:val="003E3D35"/>
    <w:rsid w:val="003E44CC"/>
    <w:rsid w:val="003F6FA6"/>
    <w:rsid w:val="00400A5D"/>
    <w:rsid w:val="00405276"/>
    <w:rsid w:val="0041030D"/>
    <w:rsid w:val="004116C9"/>
    <w:rsid w:val="00425975"/>
    <w:rsid w:val="00435626"/>
    <w:rsid w:val="004405D8"/>
    <w:rsid w:val="00445BBC"/>
    <w:rsid w:val="00446510"/>
    <w:rsid w:val="004472DB"/>
    <w:rsid w:val="0045435E"/>
    <w:rsid w:val="00467C0F"/>
    <w:rsid w:val="00470081"/>
    <w:rsid w:val="00475525"/>
    <w:rsid w:val="00476B4A"/>
    <w:rsid w:val="00477505"/>
    <w:rsid w:val="00493DE5"/>
    <w:rsid w:val="004960A7"/>
    <w:rsid w:val="004A2888"/>
    <w:rsid w:val="004A3B59"/>
    <w:rsid w:val="004A4C98"/>
    <w:rsid w:val="004A6AB0"/>
    <w:rsid w:val="004A78C2"/>
    <w:rsid w:val="004B2D78"/>
    <w:rsid w:val="004C44D1"/>
    <w:rsid w:val="004C68AF"/>
    <w:rsid w:val="004D2C35"/>
    <w:rsid w:val="004D38D5"/>
    <w:rsid w:val="004D4611"/>
    <w:rsid w:val="004D5E4C"/>
    <w:rsid w:val="004D708E"/>
    <w:rsid w:val="004E0CEC"/>
    <w:rsid w:val="004E784E"/>
    <w:rsid w:val="004F3C9B"/>
    <w:rsid w:val="0050243D"/>
    <w:rsid w:val="005054C2"/>
    <w:rsid w:val="00505DD9"/>
    <w:rsid w:val="00505E47"/>
    <w:rsid w:val="005172BE"/>
    <w:rsid w:val="005205CC"/>
    <w:rsid w:val="005260B7"/>
    <w:rsid w:val="0052763A"/>
    <w:rsid w:val="00542136"/>
    <w:rsid w:val="00557C26"/>
    <w:rsid w:val="0056104B"/>
    <w:rsid w:val="0056212B"/>
    <w:rsid w:val="005647E6"/>
    <w:rsid w:val="00566F46"/>
    <w:rsid w:val="005672DE"/>
    <w:rsid w:val="00572070"/>
    <w:rsid w:val="00574109"/>
    <w:rsid w:val="00585D5B"/>
    <w:rsid w:val="00585F6B"/>
    <w:rsid w:val="00587E01"/>
    <w:rsid w:val="00591E1B"/>
    <w:rsid w:val="005A0A82"/>
    <w:rsid w:val="005A1F3E"/>
    <w:rsid w:val="005A6A12"/>
    <w:rsid w:val="005B006C"/>
    <w:rsid w:val="005B26DC"/>
    <w:rsid w:val="005B36D0"/>
    <w:rsid w:val="005C2785"/>
    <w:rsid w:val="005C7A25"/>
    <w:rsid w:val="005E530F"/>
    <w:rsid w:val="005F473B"/>
    <w:rsid w:val="005F4B71"/>
    <w:rsid w:val="005F5091"/>
    <w:rsid w:val="005F7342"/>
    <w:rsid w:val="00602F99"/>
    <w:rsid w:val="006035EF"/>
    <w:rsid w:val="00606B03"/>
    <w:rsid w:val="00607E2A"/>
    <w:rsid w:val="0061674E"/>
    <w:rsid w:val="0061763B"/>
    <w:rsid w:val="00621180"/>
    <w:rsid w:val="00626A8F"/>
    <w:rsid w:val="00630415"/>
    <w:rsid w:val="006313E5"/>
    <w:rsid w:val="006327AB"/>
    <w:rsid w:val="006356BF"/>
    <w:rsid w:val="00637271"/>
    <w:rsid w:val="006372F2"/>
    <w:rsid w:val="006422C8"/>
    <w:rsid w:val="006452F3"/>
    <w:rsid w:val="00645B0E"/>
    <w:rsid w:val="0065214B"/>
    <w:rsid w:val="006615B4"/>
    <w:rsid w:val="00665CAB"/>
    <w:rsid w:val="006667A9"/>
    <w:rsid w:val="00666C3D"/>
    <w:rsid w:val="00671B5C"/>
    <w:rsid w:val="00672810"/>
    <w:rsid w:val="00673CBA"/>
    <w:rsid w:val="006762F3"/>
    <w:rsid w:val="00686506"/>
    <w:rsid w:val="00692827"/>
    <w:rsid w:val="006938A9"/>
    <w:rsid w:val="006939D7"/>
    <w:rsid w:val="00693CAA"/>
    <w:rsid w:val="006A69D3"/>
    <w:rsid w:val="006B2991"/>
    <w:rsid w:val="006C06E8"/>
    <w:rsid w:val="006C08E2"/>
    <w:rsid w:val="006D3776"/>
    <w:rsid w:val="006E038F"/>
    <w:rsid w:val="006F04EC"/>
    <w:rsid w:val="006F2F1F"/>
    <w:rsid w:val="006F5F0D"/>
    <w:rsid w:val="006F7C1A"/>
    <w:rsid w:val="0071378E"/>
    <w:rsid w:val="00716960"/>
    <w:rsid w:val="007261CF"/>
    <w:rsid w:val="00727846"/>
    <w:rsid w:val="00736F52"/>
    <w:rsid w:val="0074414D"/>
    <w:rsid w:val="00760791"/>
    <w:rsid w:val="007609E1"/>
    <w:rsid w:val="00761F4E"/>
    <w:rsid w:val="00762685"/>
    <w:rsid w:val="00762767"/>
    <w:rsid w:val="007746E1"/>
    <w:rsid w:val="00782DD7"/>
    <w:rsid w:val="00782FEF"/>
    <w:rsid w:val="00784F0B"/>
    <w:rsid w:val="00785551"/>
    <w:rsid w:val="0079035E"/>
    <w:rsid w:val="00790619"/>
    <w:rsid w:val="00793B86"/>
    <w:rsid w:val="00795C09"/>
    <w:rsid w:val="00797203"/>
    <w:rsid w:val="00797487"/>
    <w:rsid w:val="007B133D"/>
    <w:rsid w:val="007B2559"/>
    <w:rsid w:val="007B3F17"/>
    <w:rsid w:val="007C083F"/>
    <w:rsid w:val="007C4A5C"/>
    <w:rsid w:val="007D08C1"/>
    <w:rsid w:val="007D2443"/>
    <w:rsid w:val="007D5446"/>
    <w:rsid w:val="007E359C"/>
    <w:rsid w:val="007E404B"/>
    <w:rsid w:val="007E6166"/>
    <w:rsid w:val="007F42A1"/>
    <w:rsid w:val="007F659E"/>
    <w:rsid w:val="007F782B"/>
    <w:rsid w:val="008044E8"/>
    <w:rsid w:val="008055C5"/>
    <w:rsid w:val="008065D2"/>
    <w:rsid w:val="00813EBC"/>
    <w:rsid w:val="00816F47"/>
    <w:rsid w:val="00820AE7"/>
    <w:rsid w:val="00820CAE"/>
    <w:rsid w:val="008226C4"/>
    <w:rsid w:val="00822CE7"/>
    <w:rsid w:val="0083012B"/>
    <w:rsid w:val="00833EDB"/>
    <w:rsid w:val="00840826"/>
    <w:rsid w:val="008442C7"/>
    <w:rsid w:val="00844D07"/>
    <w:rsid w:val="00845E02"/>
    <w:rsid w:val="00850FA0"/>
    <w:rsid w:val="0085107B"/>
    <w:rsid w:val="00857861"/>
    <w:rsid w:val="008614FE"/>
    <w:rsid w:val="00861BAE"/>
    <w:rsid w:val="008621EC"/>
    <w:rsid w:val="00865F7C"/>
    <w:rsid w:val="008779B3"/>
    <w:rsid w:val="00877D08"/>
    <w:rsid w:val="00881BD2"/>
    <w:rsid w:val="00895483"/>
    <w:rsid w:val="00895B9D"/>
    <w:rsid w:val="00897BCF"/>
    <w:rsid w:val="008A2487"/>
    <w:rsid w:val="008A55E0"/>
    <w:rsid w:val="008C5146"/>
    <w:rsid w:val="008C6A62"/>
    <w:rsid w:val="008D3585"/>
    <w:rsid w:val="008D529C"/>
    <w:rsid w:val="008D69B5"/>
    <w:rsid w:val="008E459A"/>
    <w:rsid w:val="008E6B54"/>
    <w:rsid w:val="008F7079"/>
    <w:rsid w:val="0090325E"/>
    <w:rsid w:val="00906D8B"/>
    <w:rsid w:val="009151BB"/>
    <w:rsid w:val="00917027"/>
    <w:rsid w:val="00921B14"/>
    <w:rsid w:val="00924D77"/>
    <w:rsid w:val="0093204F"/>
    <w:rsid w:val="0093237B"/>
    <w:rsid w:val="009357B5"/>
    <w:rsid w:val="00936844"/>
    <w:rsid w:val="00941D0C"/>
    <w:rsid w:val="0094246B"/>
    <w:rsid w:val="009535B3"/>
    <w:rsid w:val="00954486"/>
    <w:rsid w:val="00955D9C"/>
    <w:rsid w:val="00956AB0"/>
    <w:rsid w:val="00964381"/>
    <w:rsid w:val="00967895"/>
    <w:rsid w:val="00973854"/>
    <w:rsid w:val="00983CA2"/>
    <w:rsid w:val="00991469"/>
    <w:rsid w:val="00994483"/>
    <w:rsid w:val="00994BC2"/>
    <w:rsid w:val="009A28AC"/>
    <w:rsid w:val="009B12C7"/>
    <w:rsid w:val="009B21A4"/>
    <w:rsid w:val="009B4FA5"/>
    <w:rsid w:val="009C05C4"/>
    <w:rsid w:val="009C5122"/>
    <w:rsid w:val="009D49F6"/>
    <w:rsid w:val="009D63C5"/>
    <w:rsid w:val="009D7C35"/>
    <w:rsid w:val="009E2302"/>
    <w:rsid w:val="009F07A4"/>
    <w:rsid w:val="009F0B6A"/>
    <w:rsid w:val="009F4DA6"/>
    <w:rsid w:val="009F7472"/>
    <w:rsid w:val="00A01916"/>
    <w:rsid w:val="00A06818"/>
    <w:rsid w:val="00A202F9"/>
    <w:rsid w:val="00A24A81"/>
    <w:rsid w:val="00A30AB9"/>
    <w:rsid w:val="00A41127"/>
    <w:rsid w:val="00A47346"/>
    <w:rsid w:val="00A52208"/>
    <w:rsid w:val="00A55C49"/>
    <w:rsid w:val="00A55EF3"/>
    <w:rsid w:val="00A576F6"/>
    <w:rsid w:val="00A61CDD"/>
    <w:rsid w:val="00A6578F"/>
    <w:rsid w:val="00A77EE8"/>
    <w:rsid w:val="00A91830"/>
    <w:rsid w:val="00A958B3"/>
    <w:rsid w:val="00AA30DB"/>
    <w:rsid w:val="00AA3927"/>
    <w:rsid w:val="00AC06A9"/>
    <w:rsid w:val="00AC6D98"/>
    <w:rsid w:val="00AD6AC3"/>
    <w:rsid w:val="00AE390F"/>
    <w:rsid w:val="00AE3C1C"/>
    <w:rsid w:val="00AE7BD4"/>
    <w:rsid w:val="00AF0380"/>
    <w:rsid w:val="00B13CB6"/>
    <w:rsid w:val="00B1599F"/>
    <w:rsid w:val="00B172E5"/>
    <w:rsid w:val="00B43235"/>
    <w:rsid w:val="00B45384"/>
    <w:rsid w:val="00B571E8"/>
    <w:rsid w:val="00B61654"/>
    <w:rsid w:val="00B64157"/>
    <w:rsid w:val="00B71396"/>
    <w:rsid w:val="00B86B51"/>
    <w:rsid w:val="00B86FAA"/>
    <w:rsid w:val="00B96C19"/>
    <w:rsid w:val="00BB2C8F"/>
    <w:rsid w:val="00BB2ED3"/>
    <w:rsid w:val="00BB76DA"/>
    <w:rsid w:val="00BC4972"/>
    <w:rsid w:val="00BC4A18"/>
    <w:rsid w:val="00BC5918"/>
    <w:rsid w:val="00BC5F26"/>
    <w:rsid w:val="00BD43B5"/>
    <w:rsid w:val="00BD4F75"/>
    <w:rsid w:val="00BD5BD4"/>
    <w:rsid w:val="00BE3686"/>
    <w:rsid w:val="00BE6B29"/>
    <w:rsid w:val="00C012EF"/>
    <w:rsid w:val="00C07529"/>
    <w:rsid w:val="00C07570"/>
    <w:rsid w:val="00C20613"/>
    <w:rsid w:val="00C208DF"/>
    <w:rsid w:val="00C2178A"/>
    <w:rsid w:val="00C36E95"/>
    <w:rsid w:val="00C40314"/>
    <w:rsid w:val="00C40E00"/>
    <w:rsid w:val="00C42B8A"/>
    <w:rsid w:val="00C43493"/>
    <w:rsid w:val="00C4563F"/>
    <w:rsid w:val="00C463DD"/>
    <w:rsid w:val="00C528EA"/>
    <w:rsid w:val="00C52E74"/>
    <w:rsid w:val="00C5488D"/>
    <w:rsid w:val="00C54BA1"/>
    <w:rsid w:val="00C55CBD"/>
    <w:rsid w:val="00C76EA1"/>
    <w:rsid w:val="00C77A9A"/>
    <w:rsid w:val="00C8082B"/>
    <w:rsid w:val="00C81B13"/>
    <w:rsid w:val="00C81B99"/>
    <w:rsid w:val="00C82C09"/>
    <w:rsid w:val="00C85E3B"/>
    <w:rsid w:val="00C94259"/>
    <w:rsid w:val="00CA6E55"/>
    <w:rsid w:val="00CA7C87"/>
    <w:rsid w:val="00CB090B"/>
    <w:rsid w:val="00CB4C2F"/>
    <w:rsid w:val="00CC3752"/>
    <w:rsid w:val="00CC68C3"/>
    <w:rsid w:val="00CD2FFB"/>
    <w:rsid w:val="00CE311D"/>
    <w:rsid w:val="00CE3FB9"/>
    <w:rsid w:val="00CE4C57"/>
    <w:rsid w:val="00CE6CBB"/>
    <w:rsid w:val="00CE705A"/>
    <w:rsid w:val="00CF1547"/>
    <w:rsid w:val="00CF7D34"/>
    <w:rsid w:val="00D01A73"/>
    <w:rsid w:val="00D06343"/>
    <w:rsid w:val="00D071B4"/>
    <w:rsid w:val="00D21CF5"/>
    <w:rsid w:val="00D234AB"/>
    <w:rsid w:val="00D249FB"/>
    <w:rsid w:val="00D2674B"/>
    <w:rsid w:val="00D32DCC"/>
    <w:rsid w:val="00D3548C"/>
    <w:rsid w:val="00D35B3D"/>
    <w:rsid w:val="00D468F0"/>
    <w:rsid w:val="00D5304D"/>
    <w:rsid w:val="00D621D3"/>
    <w:rsid w:val="00D631E3"/>
    <w:rsid w:val="00D63653"/>
    <w:rsid w:val="00D73173"/>
    <w:rsid w:val="00D87852"/>
    <w:rsid w:val="00D91C99"/>
    <w:rsid w:val="00D92935"/>
    <w:rsid w:val="00D9550C"/>
    <w:rsid w:val="00D965F7"/>
    <w:rsid w:val="00D972F2"/>
    <w:rsid w:val="00DA35BE"/>
    <w:rsid w:val="00DA3BC4"/>
    <w:rsid w:val="00DA6B1A"/>
    <w:rsid w:val="00DC22B7"/>
    <w:rsid w:val="00DC4518"/>
    <w:rsid w:val="00DC520B"/>
    <w:rsid w:val="00DC7079"/>
    <w:rsid w:val="00DD0956"/>
    <w:rsid w:val="00DD1A29"/>
    <w:rsid w:val="00DD1BF4"/>
    <w:rsid w:val="00DD3B2F"/>
    <w:rsid w:val="00DD516A"/>
    <w:rsid w:val="00DE02A9"/>
    <w:rsid w:val="00DF2C33"/>
    <w:rsid w:val="00E058CC"/>
    <w:rsid w:val="00E1197A"/>
    <w:rsid w:val="00E15C99"/>
    <w:rsid w:val="00E1619C"/>
    <w:rsid w:val="00E16C03"/>
    <w:rsid w:val="00E17830"/>
    <w:rsid w:val="00E17BC5"/>
    <w:rsid w:val="00E21794"/>
    <w:rsid w:val="00E41A7C"/>
    <w:rsid w:val="00E426DC"/>
    <w:rsid w:val="00E4592A"/>
    <w:rsid w:val="00E5521A"/>
    <w:rsid w:val="00E60149"/>
    <w:rsid w:val="00E631A1"/>
    <w:rsid w:val="00E71D9F"/>
    <w:rsid w:val="00E80C27"/>
    <w:rsid w:val="00E84611"/>
    <w:rsid w:val="00E92280"/>
    <w:rsid w:val="00EA1B47"/>
    <w:rsid w:val="00EA246D"/>
    <w:rsid w:val="00EA6572"/>
    <w:rsid w:val="00EA661D"/>
    <w:rsid w:val="00EA6C0D"/>
    <w:rsid w:val="00EB094C"/>
    <w:rsid w:val="00EB0992"/>
    <w:rsid w:val="00EB1274"/>
    <w:rsid w:val="00EB16B7"/>
    <w:rsid w:val="00EB2C69"/>
    <w:rsid w:val="00EB55FD"/>
    <w:rsid w:val="00EB5C71"/>
    <w:rsid w:val="00EB7912"/>
    <w:rsid w:val="00EC2157"/>
    <w:rsid w:val="00EC3D18"/>
    <w:rsid w:val="00EE4FD2"/>
    <w:rsid w:val="00EE50E5"/>
    <w:rsid w:val="00EF3259"/>
    <w:rsid w:val="00EF6C7B"/>
    <w:rsid w:val="00F000B2"/>
    <w:rsid w:val="00F01800"/>
    <w:rsid w:val="00F01D37"/>
    <w:rsid w:val="00F0226C"/>
    <w:rsid w:val="00F0247B"/>
    <w:rsid w:val="00F100BB"/>
    <w:rsid w:val="00F14F1A"/>
    <w:rsid w:val="00F16BD8"/>
    <w:rsid w:val="00F22C14"/>
    <w:rsid w:val="00F23392"/>
    <w:rsid w:val="00F2416B"/>
    <w:rsid w:val="00F25796"/>
    <w:rsid w:val="00F26F31"/>
    <w:rsid w:val="00F314AA"/>
    <w:rsid w:val="00F500DB"/>
    <w:rsid w:val="00F5091A"/>
    <w:rsid w:val="00F50DBB"/>
    <w:rsid w:val="00F50FE2"/>
    <w:rsid w:val="00F516CF"/>
    <w:rsid w:val="00F62722"/>
    <w:rsid w:val="00F63DD0"/>
    <w:rsid w:val="00F66439"/>
    <w:rsid w:val="00F6690F"/>
    <w:rsid w:val="00F73CDF"/>
    <w:rsid w:val="00F74CDD"/>
    <w:rsid w:val="00F81740"/>
    <w:rsid w:val="00F81B71"/>
    <w:rsid w:val="00F82A51"/>
    <w:rsid w:val="00F937DD"/>
    <w:rsid w:val="00F947F1"/>
    <w:rsid w:val="00F95D3A"/>
    <w:rsid w:val="00FA38D4"/>
    <w:rsid w:val="00FA53B5"/>
    <w:rsid w:val="00FA6FAE"/>
    <w:rsid w:val="00FC1EB6"/>
    <w:rsid w:val="00FC4214"/>
    <w:rsid w:val="00FD3F6A"/>
    <w:rsid w:val="00FD552D"/>
    <w:rsid w:val="00FD7EF3"/>
    <w:rsid w:val="00FF087A"/>
    <w:rsid w:val="00FF411C"/>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7D4C6E"/>
  <w15:docId w15:val="{20655BF6-C703-4C02-BAE9-920A24FBB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44B2"/>
  </w:style>
  <w:style w:type="paragraph" w:styleId="Ttulo1">
    <w:name w:val="heading 1"/>
    <w:basedOn w:val="Normal"/>
    <w:next w:val="Normal"/>
    <w:link w:val="Ttulo1Car"/>
    <w:uiPriority w:val="9"/>
    <w:qFormat/>
    <w:rsid w:val="002715E8"/>
    <w:pPr>
      <w:keepNext/>
      <w:keepLines/>
      <w:numPr>
        <w:numId w:val="5"/>
      </w:numPr>
      <w:spacing w:before="480" w:after="0"/>
      <w:ind w:left="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2715E8"/>
    <w:pPr>
      <w:keepNext/>
      <w:keepLines/>
      <w:numPr>
        <w:ilvl w:val="1"/>
        <w:numId w:val="5"/>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2715E8"/>
    <w:pPr>
      <w:keepNext/>
      <w:keepLines/>
      <w:numPr>
        <w:ilvl w:val="2"/>
        <w:numId w:val="5"/>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2715E8"/>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715E8"/>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715E8"/>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2715E8"/>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2715E8"/>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2715E8"/>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366204"/>
    <w:pPr>
      <w:ind w:left="720"/>
      <w:contextualSpacing/>
    </w:pPr>
  </w:style>
  <w:style w:type="character" w:styleId="Refdecomentario">
    <w:name w:val="annotation reference"/>
    <w:basedOn w:val="Fuentedeprrafopredeter"/>
    <w:unhideWhenUsed/>
    <w:rsid w:val="008044E8"/>
    <w:rPr>
      <w:sz w:val="16"/>
      <w:szCs w:val="16"/>
    </w:rPr>
  </w:style>
  <w:style w:type="paragraph" w:styleId="Textocomentario">
    <w:name w:val="annotation text"/>
    <w:basedOn w:val="Normal"/>
    <w:link w:val="TextocomentarioCar"/>
    <w:unhideWhenUsed/>
    <w:rsid w:val="008044E8"/>
    <w:pPr>
      <w:spacing w:line="240" w:lineRule="auto"/>
    </w:pPr>
    <w:rPr>
      <w:sz w:val="20"/>
      <w:szCs w:val="20"/>
    </w:rPr>
  </w:style>
  <w:style w:type="character" w:customStyle="1" w:styleId="TextocomentarioCar">
    <w:name w:val="Texto comentario Car"/>
    <w:basedOn w:val="Fuentedeprrafopredeter"/>
    <w:link w:val="Textocomentario"/>
    <w:rsid w:val="008044E8"/>
    <w:rPr>
      <w:sz w:val="20"/>
      <w:szCs w:val="20"/>
    </w:rPr>
  </w:style>
  <w:style w:type="paragraph" w:styleId="Asuntodelcomentario">
    <w:name w:val="annotation subject"/>
    <w:basedOn w:val="Textocomentario"/>
    <w:next w:val="Textocomentario"/>
    <w:link w:val="AsuntodelcomentarioCar"/>
    <w:uiPriority w:val="99"/>
    <w:semiHidden/>
    <w:unhideWhenUsed/>
    <w:rsid w:val="008044E8"/>
    <w:rPr>
      <w:b/>
      <w:bCs/>
    </w:rPr>
  </w:style>
  <w:style w:type="character" w:customStyle="1" w:styleId="AsuntodelcomentarioCar">
    <w:name w:val="Asunto del comentario Car"/>
    <w:basedOn w:val="TextocomentarioCar"/>
    <w:link w:val="Asuntodelcomentario"/>
    <w:uiPriority w:val="99"/>
    <w:semiHidden/>
    <w:rsid w:val="008044E8"/>
    <w:rPr>
      <w:b/>
      <w:bCs/>
      <w:sz w:val="20"/>
      <w:szCs w:val="20"/>
    </w:rPr>
  </w:style>
  <w:style w:type="paragraph" w:styleId="Textodeglobo">
    <w:name w:val="Balloon Text"/>
    <w:basedOn w:val="Normal"/>
    <w:link w:val="TextodegloboCar"/>
    <w:uiPriority w:val="99"/>
    <w:semiHidden/>
    <w:unhideWhenUsed/>
    <w:rsid w:val="008044E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044E8"/>
    <w:rPr>
      <w:rFonts w:ascii="Tahoma" w:hAnsi="Tahoma" w:cs="Tahoma"/>
      <w:sz w:val="16"/>
      <w:szCs w:val="16"/>
    </w:rPr>
  </w:style>
  <w:style w:type="paragraph" w:styleId="Textonotapie">
    <w:name w:val="footnote text"/>
    <w:basedOn w:val="Normal"/>
    <w:link w:val="TextonotapieCar"/>
    <w:uiPriority w:val="99"/>
    <w:rsid w:val="001A6505"/>
    <w:pPr>
      <w:spacing w:after="0" w:line="240" w:lineRule="auto"/>
    </w:pPr>
    <w:rPr>
      <w:rFonts w:ascii="Arial" w:eastAsia="Times New Roman" w:hAnsi="Arial" w:cs="Arial"/>
      <w:sz w:val="20"/>
      <w:szCs w:val="20"/>
      <w:lang w:val="es-CL" w:eastAsia="es-ES"/>
    </w:rPr>
  </w:style>
  <w:style w:type="character" w:customStyle="1" w:styleId="TextonotapieCar">
    <w:name w:val="Texto nota pie Car"/>
    <w:basedOn w:val="Fuentedeprrafopredeter"/>
    <w:link w:val="Textonotapie"/>
    <w:uiPriority w:val="99"/>
    <w:rsid w:val="001A6505"/>
    <w:rPr>
      <w:rFonts w:ascii="Arial" w:eastAsia="Times New Roman" w:hAnsi="Arial" w:cs="Arial"/>
      <w:sz w:val="20"/>
      <w:szCs w:val="20"/>
      <w:lang w:val="es-CL" w:eastAsia="es-ES"/>
    </w:rPr>
  </w:style>
  <w:style w:type="character" w:styleId="Refdenotaalpie">
    <w:name w:val="footnote reference"/>
    <w:basedOn w:val="Fuentedeprrafopredeter"/>
    <w:uiPriority w:val="99"/>
    <w:rsid w:val="001A6505"/>
    <w:rPr>
      <w:vertAlign w:val="superscript"/>
    </w:rPr>
  </w:style>
  <w:style w:type="character" w:customStyle="1" w:styleId="Ttulo1Car">
    <w:name w:val="Título 1 Car"/>
    <w:basedOn w:val="Fuentedeprrafopredeter"/>
    <w:link w:val="Ttulo1"/>
    <w:uiPriority w:val="9"/>
    <w:rsid w:val="002715E8"/>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rsid w:val="002715E8"/>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2715E8"/>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2715E8"/>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2715E8"/>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2715E8"/>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2715E8"/>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715E8"/>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715E8"/>
    <w:rPr>
      <w:rFonts w:asciiTheme="majorHAnsi" w:eastAsiaTheme="majorEastAsia" w:hAnsiTheme="majorHAnsi" w:cstheme="majorBidi"/>
      <w:i/>
      <w:iCs/>
      <w:color w:val="404040" w:themeColor="text1" w:themeTint="BF"/>
      <w:sz w:val="20"/>
      <w:szCs w:val="20"/>
    </w:rPr>
  </w:style>
  <w:style w:type="character" w:styleId="Hipervnculo">
    <w:name w:val="Hyperlink"/>
    <w:basedOn w:val="Fuentedeprrafopredeter"/>
    <w:uiPriority w:val="99"/>
    <w:unhideWhenUsed/>
    <w:rsid w:val="00CB4C2F"/>
    <w:rPr>
      <w:color w:val="0000FF" w:themeColor="hyperlink"/>
      <w:u w:val="single"/>
    </w:rPr>
  </w:style>
  <w:style w:type="table" w:styleId="Tablaconcuadrcula">
    <w:name w:val="Table Grid"/>
    <w:basedOn w:val="Tablanormal"/>
    <w:uiPriority w:val="59"/>
    <w:rsid w:val="00C81B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E5F5F"/>
    <w:pPr>
      <w:tabs>
        <w:tab w:val="center" w:pos="4252"/>
        <w:tab w:val="right" w:pos="8504"/>
      </w:tabs>
    </w:pPr>
    <w:rPr>
      <w:rFonts w:ascii="Calibri" w:eastAsia="Calibri" w:hAnsi="Calibri" w:cs="Times New Roman"/>
    </w:rPr>
  </w:style>
  <w:style w:type="character" w:customStyle="1" w:styleId="EncabezadoCar">
    <w:name w:val="Encabezado Car"/>
    <w:basedOn w:val="Fuentedeprrafopredeter"/>
    <w:link w:val="Encabezado"/>
    <w:uiPriority w:val="99"/>
    <w:rsid w:val="001E5F5F"/>
    <w:rPr>
      <w:rFonts w:ascii="Calibri" w:eastAsia="Calibri" w:hAnsi="Calibri" w:cs="Times New Roman"/>
    </w:rPr>
  </w:style>
  <w:style w:type="paragraph" w:styleId="Piedepgina">
    <w:name w:val="footer"/>
    <w:basedOn w:val="Normal"/>
    <w:link w:val="PiedepginaCar"/>
    <w:uiPriority w:val="99"/>
    <w:unhideWhenUsed/>
    <w:rsid w:val="001E5F5F"/>
    <w:pPr>
      <w:tabs>
        <w:tab w:val="center" w:pos="4252"/>
        <w:tab w:val="right" w:pos="8504"/>
      </w:tabs>
    </w:pPr>
    <w:rPr>
      <w:rFonts w:ascii="Calibri" w:eastAsia="Calibri" w:hAnsi="Calibri" w:cs="Times New Roman"/>
    </w:rPr>
  </w:style>
  <w:style w:type="character" w:customStyle="1" w:styleId="PiedepginaCar">
    <w:name w:val="Pie de página Car"/>
    <w:basedOn w:val="Fuentedeprrafopredeter"/>
    <w:link w:val="Piedepgina"/>
    <w:uiPriority w:val="99"/>
    <w:rsid w:val="001E5F5F"/>
    <w:rPr>
      <w:rFonts w:ascii="Calibri" w:eastAsia="Calibri" w:hAnsi="Calibri" w:cs="Times New Roman"/>
    </w:rPr>
  </w:style>
  <w:style w:type="paragraph" w:styleId="Textoindependiente">
    <w:name w:val="Body Text"/>
    <w:basedOn w:val="Normal"/>
    <w:link w:val="TextoindependienteCar"/>
    <w:rsid w:val="001E5F5F"/>
    <w:pPr>
      <w:spacing w:after="120"/>
    </w:pPr>
    <w:rPr>
      <w:rFonts w:ascii="Calibri" w:eastAsia="Times New Roman" w:hAnsi="Calibri" w:cs="Times New Roman"/>
      <w:lang w:val="es-CL"/>
    </w:rPr>
  </w:style>
  <w:style w:type="character" w:customStyle="1" w:styleId="TextoindependienteCar">
    <w:name w:val="Texto independiente Car"/>
    <w:basedOn w:val="Fuentedeprrafopredeter"/>
    <w:link w:val="Textoindependiente"/>
    <w:rsid w:val="001E5F5F"/>
    <w:rPr>
      <w:rFonts w:ascii="Calibri" w:eastAsia="Times New Roman" w:hAnsi="Calibri" w:cs="Times New Roman"/>
      <w:lang w:val="es-CL"/>
    </w:rPr>
  </w:style>
  <w:style w:type="character" w:customStyle="1" w:styleId="PrrafodelistaCar">
    <w:name w:val="Párrafo de lista Car"/>
    <w:link w:val="Prrafodelista"/>
    <w:uiPriority w:val="34"/>
    <w:rsid w:val="001E5F5F"/>
  </w:style>
  <w:style w:type="paragraph" w:styleId="Revisin">
    <w:name w:val="Revision"/>
    <w:hidden/>
    <w:uiPriority w:val="99"/>
    <w:semiHidden/>
    <w:rsid w:val="00C012E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216556">
      <w:bodyDiv w:val="1"/>
      <w:marLeft w:val="0"/>
      <w:marRight w:val="0"/>
      <w:marTop w:val="0"/>
      <w:marBottom w:val="0"/>
      <w:divBdr>
        <w:top w:val="none" w:sz="0" w:space="0" w:color="auto"/>
        <w:left w:val="none" w:sz="0" w:space="0" w:color="auto"/>
        <w:bottom w:val="none" w:sz="0" w:space="0" w:color="auto"/>
        <w:right w:val="none" w:sz="0" w:space="0" w:color="auto"/>
      </w:divBdr>
    </w:div>
    <w:div w:id="117263756">
      <w:bodyDiv w:val="1"/>
      <w:marLeft w:val="0"/>
      <w:marRight w:val="0"/>
      <w:marTop w:val="0"/>
      <w:marBottom w:val="0"/>
      <w:divBdr>
        <w:top w:val="none" w:sz="0" w:space="0" w:color="auto"/>
        <w:left w:val="none" w:sz="0" w:space="0" w:color="auto"/>
        <w:bottom w:val="none" w:sz="0" w:space="0" w:color="auto"/>
        <w:right w:val="none" w:sz="0" w:space="0" w:color="auto"/>
      </w:divBdr>
    </w:div>
    <w:div w:id="146820865">
      <w:bodyDiv w:val="1"/>
      <w:marLeft w:val="0"/>
      <w:marRight w:val="0"/>
      <w:marTop w:val="0"/>
      <w:marBottom w:val="0"/>
      <w:divBdr>
        <w:top w:val="none" w:sz="0" w:space="0" w:color="auto"/>
        <w:left w:val="none" w:sz="0" w:space="0" w:color="auto"/>
        <w:bottom w:val="none" w:sz="0" w:space="0" w:color="auto"/>
        <w:right w:val="none" w:sz="0" w:space="0" w:color="auto"/>
      </w:divBdr>
    </w:div>
    <w:div w:id="537081947">
      <w:bodyDiv w:val="1"/>
      <w:marLeft w:val="0"/>
      <w:marRight w:val="0"/>
      <w:marTop w:val="0"/>
      <w:marBottom w:val="0"/>
      <w:divBdr>
        <w:top w:val="none" w:sz="0" w:space="0" w:color="auto"/>
        <w:left w:val="none" w:sz="0" w:space="0" w:color="auto"/>
        <w:bottom w:val="none" w:sz="0" w:space="0" w:color="auto"/>
        <w:right w:val="none" w:sz="0" w:space="0" w:color="auto"/>
      </w:divBdr>
    </w:div>
    <w:div w:id="1812289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t.gob.cl/portal/1626/w3-article-101173.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ramites.economia.gob.cl/DA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A95A03E4-D91C-4344-ADE4-5ABB0E227B57@sercotec.lan" TargetMode="External"/><Relationship Id="rId5" Type="http://schemas.openxmlformats.org/officeDocument/2006/relationships/webSettings" Target="webSettings.xml"/><Relationship Id="rId15" Type="http://schemas.openxmlformats.org/officeDocument/2006/relationships/hyperlink" Target="file:///C:\Documents%20and%20Settings\marcelo.dussert\Configuraci&#243;n%20local\Archivos%20temporales%20de%20Internet\OLK71\Formato%20Plan%20de%20Negocio%205&#186;%20Llamado%20(2).xls"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sercotec.cl" TargetMode="External"/><Relationship Id="rId14" Type="http://schemas.openxmlformats.org/officeDocument/2006/relationships/hyperlink" Target="http://www.sercotec.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DB67B-605B-4EA7-AC99-669BA62B5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26</Pages>
  <Words>7122</Words>
  <Characters>39175</Characters>
  <Application>Microsoft Office Word</Application>
  <DocSecurity>0</DocSecurity>
  <Lines>326</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José Muñoz Correa</dc:creator>
  <cp:lastModifiedBy>Christian Torres</cp:lastModifiedBy>
  <cp:revision>42</cp:revision>
  <cp:lastPrinted>2019-05-27T12:47:00Z</cp:lastPrinted>
  <dcterms:created xsi:type="dcterms:W3CDTF">2020-08-19T16:57:00Z</dcterms:created>
  <dcterms:modified xsi:type="dcterms:W3CDTF">2020-11-03T19:34:00Z</dcterms:modified>
</cp:coreProperties>
</file>