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7DEE98F8"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F57EF">
        <w:rPr>
          <w:rFonts w:ascii="gobCL" w:eastAsia="gobCL" w:hAnsi="gobCL" w:cs="gobCL"/>
          <w:b/>
          <w:color w:val="000000"/>
          <w:sz w:val="36"/>
          <w:szCs w:val="36"/>
        </w:rPr>
        <w:t>Arica y Parinacota</w:t>
      </w:r>
    </w:p>
    <w:p w14:paraId="79AA9C6D" w14:textId="28B85B25"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6F57EF">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39CA4A3A" w:rsidR="003877A5" w:rsidRDefault="001515EE" w:rsidP="00967747">
      <w:pPr>
        <w:pBdr>
          <w:top w:val="nil"/>
          <w:left w:val="nil"/>
          <w:bottom w:val="nil"/>
          <w:right w:val="nil"/>
          <w:between w:val="nil"/>
        </w:pBdr>
        <w:spacing w:after="0"/>
        <w:ind w:left="720"/>
        <w:jc w:val="both"/>
        <w:rPr>
          <w:rFonts w:ascii="gobCL" w:eastAsia="gobCL" w:hAnsi="gobCL" w:cs="gobCL"/>
          <w:b/>
          <w:bCs/>
          <w:i/>
          <w:iCs/>
          <w:color w:val="000000"/>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967747" w:rsidRPr="00967747">
        <w:rPr>
          <w:rFonts w:ascii="gobCL" w:eastAsia="gobCL" w:hAnsi="gobCL" w:cs="gobCL"/>
          <w:bCs/>
          <w:iCs/>
          <w:color w:val="000000"/>
        </w:rPr>
        <w:t xml:space="preserve">No haber sido beneficiario de las convocatorias Reactívate de </w:t>
      </w:r>
      <w:proofErr w:type="spellStart"/>
      <w:r w:rsidR="00967747" w:rsidRPr="00967747">
        <w:rPr>
          <w:rFonts w:ascii="gobCL" w:eastAsia="gobCL" w:hAnsi="gobCL" w:cs="gobCL"/>
          <w:bCs/>
          <w:iCs/>
          <w:color w:val="000000"/>
        </w:rPr>
        <w:t>Sercotec</w:t>
      </w:r>
      <w:proofErr w:type="spellEnd"/>
      <w:r w:rsidR="00967747" w:rsidRPr="00967747">
        <w:rPr>
          <w:rFonts w:ascii="gobCL" w:eastAsia="gobCL" w:hAnsi="gobCL" w:cs="gobCL"/>
          <w:bCs/>
          <w:iCs/>
          <w:color w:val="000000"/>
        </w:rPr>
        <w:t xml:space="preserve"> (cualquier fuente de financiamiento), de las convocatorias Renace Aysén </w:t>
      </w:r>
      <w:bookmarkStart w:id="2" w:name="_Hlk47606360"/>
      <w:r w:rsidR="00967747" w:rsidRPr="00967747">
        <w:rPr>
          <w:rFonts w:ascii="gobCL" w:eastAsia="gobCL" w:hAnsi="gobCL" w:cs="gobCL"/>
          <w:bCs/>
          <w:iCs/>
          <w:color w:val="000000"/>
        </w:rPr>
        <w:t>y Renace Gastronómico Aysén</w:t>
      </w:r>
      <w:bookmarkEnd w:id="2"/>
      <w:r w:rsidR="00967747" w:rsidRPr="00967747">
        <w:rPr>
          <w:rFonts w:ascii="gobCL" w:eastAsia="gobCL" w:hAnsi="gobCL" w:cs="gobCL"/>
          <w:bCs/>
          <w:iCs/>
          <w:color w:val="000000"/>
        </w:rPr>
        <w:t xml:space="preserve">. </w:t>
      </w:r>
      <w:proofErr w:type="spellStart"/>
      <w:r w:rsidR="00967747" w:rsidRPr="00967747">
        <w:rPr>
          <w:rFonts w:ascii="gobCL" w:eastAsia="gobCL" w:hAnsi="gobCL" w:cs="gobCL"/>
          <w:bCs/>
          <w:iCs/>
          <w:color w:val="000000"/>
        </w:rPr>
        <w:t>Sercotec</w:t>
      </w:r>
      <w:proofErr w:type="spellEnd"/>
      <w:r w:rsidR="00967747" w:rsidRPr="00967747">
        <w:rPr>
          <w:rFonts w:ascii="gobCL" w:eastAsia="gobCL" w:hAnsi="gobCL" w:cs="gobCL"/>
          <w:bCs/>
          <w:iCs/>
          <w:color w:val="000000"/>
        </w:rPr>
        <w:t xml:space="preserve"> validará nuevamente esta condición al momento de formalizar</w:t>
      </w:r>
      <w:r w:rsidR="00967747" w:rsidRPr="00967747">
        <w:rPr>
          <w:rFonts w:ascii="gobCL" w:eastAsia="gobCL" w:hAnsi="gobCL" w:cs="gobCL"/>
          <w:b/>
          <w:bCs/>
          <w:i/>
          <w:iCs/>
          <w:color w:val="000000"/>
        </w:rPr>
        <w:t>.</w:t>
      </w:r>
    </w:p>
    <w:p w14:paraId="208E6917" w14:textId="77777777" w:rsidR="00967747" w:rsidRDefault="00967747" w:rsidP="00967747">
      <w:pPr>
        <w:pBdr>
          <w:top w:val="nil"/>
          <w:left w:val="nil"/>
          <w:bottom w:val="nil"/>
          <w:right w:val="nil"/>
          <w:between w:val="nil"/>
        </w:pBdr>
        <w:spacing w:after="0"/>
        <w:ind w:left="720"/>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3786F78E" w14:textId="77777777" w:rsidR="00967747" w:rsidRPr="00967747" w:rsidRDefault="00967747" w:rsidP="00472B36">
      <w:pPr>
        <w:pStyle w:val="Prrafodelista"/>
        <w:numPr>
          <w:ilvl w:val="0"/>
          <w:numId w:val="7"/>
        </w:numPr>
        <w:spacing w:line="276" w:lineRule="auto"/>
        <w:ind w:left="714" w:hanging="357"/>
        <w:jc w:val="both"/>
        <w:rPr>
          <w:rFonts w:ascii="gobCL" w:eastAsia="gobCL" w:hAnsi="gobCL" w:cs="gobCL"/>
          <w:color w:val="000000"/>
        </w:rPr>
      </w:pPr>
      <w:r w:rsidRPr="00967747">
        <w:rPr>
          <w:rFonts w:ascii="gobCL" w:eastAsia="gobCL" w:hAnsi="gobCL" w:cs="gobCL"/>
          <w:bCs/>
          <w:iCs/>
          <w:color w:val="000000"/>
        </w:rPr>
        <w:t xml:space="preserve">No haber sido beneficiario de las convocatorias Reactívate de </w:t>
      </w:r>
      <w:proofErr w:type="spellStart"/>
      <w:r w:rsidRPr="00967747">
        <w:rPr>
          <w:rFonts w:ascii="gobCL" w:eastAsia="gobCL" w:hAnsi="gobCL" w:cs="gobCL"/>
          <w:bCs/>
          <w:iCs/>
          <w:color w:val="000000"/>
        </w:rPr>
        <w:t>Sercotec</w:t>
      </w:r>
      <w:proofErr w:type="spellEnd"/>
      <w:r w:rsidRPr="00967747">
        <w:rPr>
          <w:rFonts w:ascii="gobCL" w:eastAsia="gobCL" w:hAnsi="gobCL" w:cs="gobCL"/>
          <w:bCs/>
          <w:iCs/>
          <w:color w:val="000000"/>
        </w:rPr>
        <w:t xml:space="preserve"> (cualquier fuente de financiamiento), de las convocatorias Renace Aysén y Renace Gastronómico Aysén. </w:t>
      </w:r>
      <w:proofErr w:type="spellStart"/>
      <w:r w:rsidRPr="00967747">
        <w:rPr>
          <w:rFonts w:ascii="gobCL" w:eastAsia="gobCL" w:hAnsi="gobCL" w:cs="gobCL"/>
          <w:bCs/>
          <w:iCs/>
          <w:color w:val="000000"/>
        </w:rPr>
        <w:t>Sercotec</w:t>
      </w:r>
      <w:proofErr w:type="spellEnd"/>
      <w:r w:rsidRPr="00967747">
        <w:rPr>
          <w:rFonts w:ascii="gobCL" w:eastAsia="gobCL" w:hAnsi="gobCL" w:cs="gobCL"/>
          <w:bCs/>
          <w:iCs/>
          <w:color w:val="000000"/>
        </w:rPr>
        <w:t xml:space="preserve"> validará nuevamente esta condición al momento de formalizar</w:t>
      </w:r>
      <w:r w:rsidRPr="00967747">
        <w:rPr>
          <w:rFonts w:ascii="gobCL" w:eastAsia="gobCL" w:hAnsi="gobCL" w:cs="gobCL"/>
          <w:b/>
          <w:bCs/>
          <w:i/>
          <w:iCs/>
          <w:color w:val="000000"/>
        </w:rPr>
        <w:t>.</w:t>
      </w:r>
    </w:p>
    <w:p w14:paraId="14AD0B43" w14:textId="2680D563"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553E695"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D62DA8">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D863197" w14:textId="75E70C76" w:rsidR="00CA0174" w:rsidRDefault="00CA0174">
      <w:pPr>
        <w:spacing w:before="240" w:after="240" w:line="240" w:lineRule="auto"/>
        <w:jc w:val="both"/>
        <w:rPr>
          <w:rFonts w:ascii="gobCL" w:eastAsia="gobCL" w:hAnsi="gobCL" w:cs="gobCL"/>
        </w:rPr>
      </w:pPr>
      <w:r w:rsidRPr="00CA0174">
        <w:rPr>
          <w:rFonts w:ascii="gobCL" w:eastAsia="gobCL" w:hAnsi="gobCL" w:cs="gobCL"/>
        </w:rPr>
        <w:t xml:space="preserve">Para que las personas interesadas realicen consultas, </w:t>
      </w:r>
      <w:proofErr w:type="spellStart"/>
      <w:r w:rsidRPr="00CA0174">
        <w:rPr>
          <w:rFonts w:ascii="gobCL" w:eastAsia="gobCL" w:hAnsi="gobCL" w:cs="gobCL"/>
        </w:rPr>
        <w:t>Sercotec</w:t>
      </w:r>
      <w:proofErr w:type="spellEnd"/>
      <w:r w:rsidRPr="00CA0174">
        <w:rPr>
          <w:rFonts w:ascii="gobCL" w:eastAsia="gobCL" w:hAnsi="gobCL" w:cs="gobCL"/>
        </w:rPr>
        <w:t xml:space="preserve"> dispondrá un AOS. Para esta convocatoria, el Agente asignado es: CODESSER, teléfono +56978790811 en el siguiente horario 09.00 de 18.00 </w:t>
      </w:r>
      <w:proofErr w:type="spellStart"/>
      <w:r w:rsidRPr="00CA0174">
        <w:rPr>
          <w:rFonts w:ascii="gobCL" w:eastAsia="gobCL" w:hAnsi="gobCL" w:cs="gobCL"/>
        </w:rPr>
        <w:t>hrs</w:t>
      </w:r>
      <w:proofErr w:type="spellEnd"/>
      <w:r w:rsidRPr="00CA0174">
        <w:rPr>
          <w:rFonts w:ascii="gobCL" w:eastAsia="gobCL" w:hAnsi="gobCL" w:cs="gobCL"/>
        </w:rPr>
        <w:t>, correo electr</w:t>
      </w:r>
      <w:r>
        <w:rPr>
          <w:rFonts w:ascii="gobCL" w:eastAsia="gobCL" w:hAnsi="gobCL" w:cs="gobCL"/>
        </w:rPr>
        <w:t xml:space="preserve">ónico </w:t>
      </w:r>
      <w:hyperlink r:id="rId13" w:history="1">
        <w:r w:rsidRPr="00DB49F7">
          <w:rPr>
            <w:rStyle w:val="Hipervnculo"/>
            <w:rFonts w:ascii="gobCL" w:eastAsia="gobCL" w:hAnsi="gobCL" w:cs="gobCL"/>
          </w:rPr>
          <w:t>isidora.matus@codesser.cl</w:t>
        </w:r>
      </w:hyperlink>
      <w:r>
        <w:rPr>
          <w:rFonts w:ascii="gobCL" w:eastAsia="gobCL" w:hAnsi="gobCL" w:cs="gobCL"/>
        </w:rPr>
        <w:t xml:space="preserve">. </w:t>
      </w:r>
      <w:r w:rsidRPr="00CA0174">
        <w:rPr>
          <w:rFonts w:ascii="gobCL" w:eastAsia="gobCL" w:hAnsi="gobCL" w:cs="gobCL"/>
        </w:rPr>
        <w:t xml:space="preserve">Además, puede pedir orientación a los Puntos </w:t>
      </w:r>
      <w:proofErr w:type="spellStart"/>
      <w:r w:rsidRPr="00CA0174">
        <w:rPr>
          <w:rFonts w:ascii="gobCL" w:eastAsia="gobCL" w:hAnsi="gobCL" w:cs="gobCL"/>
        </w:rPr>
        <w:t>Mipe</w:t>
      </w:r>
      <w:proofErr w:type="spellEnd"/>
      <w:r w:rsidRPr="00CA0174">
        <w:rPr>
          <w:rFonts w:ascii="gobCL" w:eastAsia="gobCL" w:hAnsi="gobCL" w:cs="gobCL"/>
        </w:rPr>
        <w:t xml:space="preserve">, por teléfono 58-2251575 o bien, ingresando a </w:t>
      </w:r>
      <w:hyperlink r:id="rId14" w:history="1">
        <w:r w:rsidRPr="00DB49F7">
          <w:rPr>
            <w:rStyle w:val="Hipervnculo"/>
            <w:rFonts w:ascii="gobCL" w:eastAsia="gobCL" w:hAnsi="gobCL" w:cs="gobCL"/>
          </w:rPr>
          <w:t>www.sercotec.cl</w:t>
        </w:r>
      </w:hyperlink>
      <w:r w:rsidRPr="00CA0174">
        <w:rPr>
          <w:rFonts w:ascii="gobCL" w:eastAsia="gobCL" w:hAnsi="gobCL" w:cs="gobCL"/>
        </w:rPr>
        <w:t>.</w:t>
      </w:r>
    </w:p>
    <w:p w14:paraId="52BF38DC" w14:textId="4D2FCADC"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581F730C"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611ED9" w:rsidRPr="00CA0174">
        <w:rPr>
          <w:rFonts w:ascii="gobCL" w:eastAsia="gobCL" w:hAnsi="gobCL" w:cs="gobCL"/>
        </w:rPr>
        <w:t>de</w:t>
      </w:r>
      <w:r w:rsidR="00CA0174" w:rsidRPr="00CA0174">
        <w:rPr>
          <w:rFonts w:ascii="gobCL" w:eastAsia="gobCL" w:hAnsi="gobCL" w:cs="gobCL"/>
        </w:rPr>
        <w:t xml:space="preserve"> 20</w:t>
      </w:r>
      <w:r w:rsidR="00CA0174">
        <w:rPr>
          <w:rFonts w:ascii="gobCL" w:eastAsia="gobCL" w:hAnsi="gobCL" w:cs="gobCL"/>
        </w:rPr>
        <w:t xml:space="preserve"> (veinte)</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368270CA" w:rsidR="00B70DAC" w:rsidRPr="00F11208" w:rsidRDefault="00967747" w:rsidP="0005311B">
            <w:pPr>
              <w:jc w:val="both"/>
              <w:rPr>
                <w:rFonts w:ascii="gobCL" w:eastAsia="gobCL" w:hAnsi="gobCL" w:cs="gobCL"/>
              </w:rPr>
            </w:pPr>
            <w:r w:rsidRPr="00967747">
              <w:rPr>
                <w:rFonts w:ascii="gobCL" w:eastAsia="gobCL" w:hAnsi="gobCL" w:cs="gobCL"/>
                <w:bCs/>
                <w:iCs/>
              </w:rPr>
              <w:t xml:space="preserve">No haber sido beneficiario de las convocatorias Reactívate de </w:t>
            </w:r>
            <w:proofErr w:type="spellStart"/>
            <w:r w:rsidRPr="00967747">
              <w:rPr>
                <w:rFonts w:ascii="gobCL" w:eastAsia="gobCL" w:hAnsi="gobCL" w:cs="gobCL"/>
                <w:bCs/>
                <w:iCs/>
              </w:rPr>
              <w:t>Sercotec</w:t>
            </w:r>
            <w:proofErr w:type="spellEnd"/>
            <w:r w:rsidRPr="00967747">
              <w:rPr>
                <w:rFonts w:ascii="gobCL" w:eastAsia="gobCL" w:hAnsi="gobCL" w:cs="gobCL"/>
                <w:bCs/>
                <w:iCs/>
              </w:rPr>
              <w:t xml:space="preserve"> (cualquier fuente de financiamiento), de las convocatorias Renace Aysén y Renace Gastronómico Aysén. </w:t>
            </w:r>
            <w:proofErr w:type="spellStart"/>
            <w:r w:rsidRPr="00967747">
              <w:rPr>
                <w:rFonts w:ascii="gobCL" w:eastAsia="gobCL" w:hAnsi="gobCL" w:cs="gobCL"/>
                <w:bCs/>
                <w:iCs/>
              </w:rPr>
              <w:t>Sercotec</w:t>
            </w:r>
            <w:proofErr w:type="spellEnd"/>
            <w:r w:rsidRPr="00967747">
              <w:rPr>
                <w:rFonts w:ascii="gobCL" w:eastAsia="gobCL" w:hAnsi="gobCL" w:cs="gobCL"/>
                <w:bCs/>
                <w:iCs/>
              </w:rPr>
              <w:t xml:space="preserve"> validará nuevamente esta condición al momento de formalizar</w:t>
            </w:r>
            <w:r w:rsidRPr="00967747">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5446F53F" w:rsidR="002862B1" w:rsidRPr="00CA75E0" w:rsidRDefault="009A4031" w:rsidP="00E77EA9">
      <w:pPr>
        <w:rPr>
          <w:rFonts w:ascii="gobCL" w:eastAsia="gobCL" w:hAnsi="gobCL" w:cs="gobCL"/>
          <w:b/>
          <w:sz w:val="20"/>
          <w:szCs w:val="20"/>
        </w:rPr>
      </w:pPr>
      <w:r>
        <w:rPr>
          <w:rFonts w:ascii="gobCL" w:eastAsia="gobCL" w:hAnsi="gobCL" w:cs="gobCL"/>
          <w:b/>
          <w:sz w:val="20"/>
          <w:szCs w:val="20"/>
        </w:rPr>
        <w:br w:type="page"/>
      </w:r>
      <w:bookmarkStart w:id="4" w:name="_GoBack"/>
      <w:bookmarkEnd w:id="4"/>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208E42BD" w:rsidR="001515EE" w:rsidRPr="00D0355B" w:rsidRDefault="00967747" w:rsidP="00967747">
            <w:pPr>
              <w:ind w:left="25"/>
              <w:jc w:val="both"/>
              <w:rPr>
                <w:rFonts w:ascii="gobCL" w:eastAsia="gobCL" w:hAnsi="gobCL" w:cs="gobCL"/>
              </w:rPr>
            </w:pPr>
            <w:r w:rsidRPr="00967747">
              <w:rPr>
                <w:rFonts w:ascii="gobCL" w:eastAsia="gobCL" w:hAnsi="gobCL" w:cs="gobCL"/>
                <w:bCs/>
                <w:iCs/>
              </w:rPr>
              <w:t xml:space="preserve">No haber sido beneficiario de las convocatorias Reactívate de </w:t>
            </w:r>
            <w:proofErr w:type="spellStart"/>
            <w:r w:rsidRPr="00967747">
              <w:rPr>
                <w:rFonts w:ascii="gobCL" w:eastAsia="gobCL" w:hAnsi="gobCL" w:cs="gobCL"/>
                <w:bCs/>
                <w:iCs/>
              </w:rPr>
              <w:t>Sercotec</w:t>
            </w:r>
            <w:proofErr w:type="spellEnd"/>
            <w:r w:rsidRPr="00967747">
              <w:rPr>
                <w:rFonts w:ascii="gobCL" w:eastAsia="gobCL" w:hAnsi="gobCL" w:cs="gobCL"/>
                <w:bCs/>
                <w:iCs/>
              </w:rPr>
              <w:t xml:space="preserve"> (cualquier fuente de financiamiento), de las convocatorias Renace Aysén y Renace Gastronómico Aysén</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8C7D" w14:textId="77777777" w:rsidR="00222C71" w:rsidRDefault="00222C71">
      <w:pPr>
        <w:spacing w:after="0" w:line="240" w:lineRule="auto"/>
      </w:pPr>
      <w:r>
        <w:separator/>
      </w:r>
    </w:p>
  </w:endnote>
  <w:endnote w:type="continuationSeparator" w:id="0">
    <w:p w14:paraId="1E72308D" w14:textId="77777777" w:rsidR="00222C71" w:rsidRDefault="0022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94EDC21" w:rsidR="00D613F9" w:rsidRDefault="00D613F9">
        <w:pPr>
          <w:pStyle w:val="Piedepgina"/>
          <w:jc w:val="right"/>
        </w:pPr>
        <w:r>
          <w:fldChar w:fldCharType="begin"/>
        </w:r>
        <w:r>
          <w:instrText>PAGE   \* MERGEFORMAT</w:instrText>
        </w:r>
        <w:r>
          <w:fldChar w:fldCharType="separate"/>
        </w:r>
        <w:r w:rsidR="00E77EA9" w:rsidRPr="00E77EA9">
          <w:rPr>
            <w:noProof/>
            <w:lang w:val="es-ES"/>
          </w:rPr>
          <w:t>30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ECFD5" w14:textId="77777777" w:rsidR="00222C71" w:rsidRDefault="00222C71">
      <w:pPr>
        <w:spacing w:after="0" w:line="240" w:lineRule="auto"/>
      </w:pPr>
      <w:r>
        <w:separator/>
      </w:r>
    </w:p>
  </w:footnote>
  <w:footnote w:type="continuationSeparator" w:id="0">
    <w:p w14:paraId="3507E646" w14:textId="77777777" w:rsidR="00222C71" w:rsidRDefault="00222C71">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47815"/>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2234"/>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A9C"/>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7747"/>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50C1"/>
    <w:rsid w:val="00A07E28"/>
    <w:rsid w:val="00A11054"/>
    <w:rsid w:val="00A16FCE"/>
    <w:rsid w:val="00A21BF8"/>
    <w:rsid w:val="00A21EF0"/>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0174"/>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B3D0E"/>
    <w:rsid w:val="00DB6BAB"/>
    <w:rsid w:val="00DC3164"/>
    <w:rsid w:val="00DC7A8B"/>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77EA9"/>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idora.matus@codesser.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9E76F7-AA59-4EB7-B089-F421612B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35</Pages>
  <Words>10674</Words>
  <Characters>58709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35</cp:revision>
  <cp:lastPrinted>2020-08-28T19:15:00Z</cp:lastPrinted>
  <dcterms:created xsi:type="dcterms:W3CDTF">2020-08-28T12:59:00Z</dcterms:created>
  <dcterms:modified xsi:type="dcterms:W3CDTF">2020-08-31T15:26:00Z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