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3D6B6CD5"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ED07FC">
        <w:rPr>
          <w:rFonts w:ascii="gobCL" w:hAnsi="gobCL"/>
          <w:b/>
          <w:sz w:val="40"/>
          <w:szCs w:val="48"/>
        </w:rPr>
        <w:t>DE LOS RÍOS</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22EDFD4A"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 xml:space="preserve">Región </w:t>
      </w:r>
      <w:r w:rsidR="00E04D38">
        <w:rPr>
          <w:rFonts w:ascii="gobCL" w:hAnsi="gobCL"/>
        </w:rPr>
        <w:t>d</w:t>
      </w:r>
      <w:r w:rsidR="00ED07FC">
        <w:rPr>
          <w:rFonts w:ascii="gobCL" w:hAnsi="gobCL"/>
        </w:rPr>
        <w:t>e Los Ríos</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63C4" w14:textId="77777777" w:rsidR="00B15109" w:rsidRDefault="00B15109" w:rsidP="0042236C">
      <w:r>
        <w:separator/>
      </w:r>
    </w:p>
  </w:endnote>
  <w:endnote w:type="continuationSeparator" w:id="0">
    <w:p w14:paraId="4C83E05E" w14:textId="77777777" w:rsidR="00B15109" w:rsidRDefault="00B1510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0DA7EF03"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ED07FC">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B5F4C" w14:textId="77777777" w:rsidR="00B15109" w:rsidRDefault="00B15109"/>
  </w:footnote>
  <w:footnote w:type="continuationSeparator" w:id="0">
    <w:p w14:paraId="1113DD24" w14:textId="77777777" w:rsidR="00B15109" w:rsidRDefault="00B151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5109"/>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07F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E04EC7-700E-42D8-AC32-E7DCAE77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2020-07-31T19:04:00Z</dcterms:created>
  <dcterms:modified xsi:type="dcterms:W3CDTF">2020-07-31T19:04:00Z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