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2F2A7BAF" w:rsidR="001A5B12" w:rsidRDefault="00775EAB">
      <w:pPr>
        <w:spacing w:line="360" w:lineRule="auto"/>
        <w:jc w:val="center"/>
        <w:rPr>
          <w:rFonts w:ascii="Arial" w:eastAsia="Arial" w:hAnsi="Arial" w:cs="Arial"/>
          <w:b/>
        </w:rPr>
      </w:pPr>
      <w:r>
        <w:rPr>
          <w:rFonts w:ascii="Arial" w:eastAsia="Arial" w:hAnsi="Arial" w:cs="Arial"/>
          <w:b/>
        </w:rPr>
        <w:t xml:space="preserve">REGIÓN </w:t>
      </w:r>
      <w:r w:rsidR="00084B82">
        <w:rPr>
          <w:rFonts w:ascii="Arial" w:eastAsia="Arial" w:hAnsi="Arial" w:cs="Arial"/>
          <w:b/>
        </w:rPr>
        <w:t>DE ATACAMA</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77A97A0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40324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77777777"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7" w:name="_heading=h.2s8eyo1" w:colFirst="0" w:colLast="0"/>
      <w:bookmarkEnd w:id="7"/>
      <w:r>
        <w:br w:type="page"/>
      </w:r>
    </w:p>
    <w:p w14:paraId="0C992E39" w14:textId="77777777" w:rsidR="001A5B12" w:rsidRDefault="00775EAB">
      <w:pPr>
        <w:pStyle w:val="Ttulo1"/>
        <w:spacing w:before="0" w:line="240" w:lineRule="auto"/>
        <w:jc w:val="center"/>
        <w:rPr>
          <w:rFonts w:ascii="gobCL" w:eastAsia="gobCL" w:hAnsi="gobCL" w:cs="gobCL"/>
          <w:b w:val="0"/>
        </w:rPr>
      </w:pPr>
      <w:bookmarkStart w:id="8" w:name="_Toc37759394"/>
      <w:r>
        <w:rPr>
          <w:rFonts w:ascii="gobCL" w:eastAsia="gobCL" w:hAnsi="gobCL" w:cs="gobCL"/>
          <w:color w:val="000000"/>
          <w:sz w:val="22"/>
          <w:szCs w:val="22"/>
        </w:rPr>
        <w:lastRenderedPageBreak/>
        <w:t>ANEXO N° 4B DECLARACIÓN JURADA SIMPLE</w:t>
      </w:r>
      <w:bookmarkEnd w:id="8"/>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9" w:name="_heading=h.3rdcrjn" w:colFirst="0" w:colLast="0"/>
      <w:bookmarkEnd w:id="9"/>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0" w:name="_Toc37759395"/>
      <w:r>
        <w:rPr>
          <w:rFonts w:ascii="gobCL" w:eastAsia="gobCL" w:hAnsi="gobCL" w:cs="gobCL"/>
          <w:color w:val="000000"/>
          <w:sz w:val="22"/>
          <w:szCs w:val="22"/>
        </w:rPr>
        <w:lastRenderedPageBreak/>
        <w:t>ANEXO N° 5 LISTADO DE FERIANTES QUE COMPONEN LA FERIA</w:t>
      </w:r>
      <w:bookmarkEnd w:id="10"/>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6"/>
      <w:r>
        <w:rPr>
          <w:rFonts w:ascii="gobCL" w:eastAsia="gobCL" w:hAnsi="gobCL" w:cs="gobCL"/>
          <w:color w:val="000000"/>
          <w:sz w:val="22"/>
          <w:szCs w:val="22"/>
        </w:rPr>
        <w:lastRenderedPageBreak/>
        <w:t>ANEXO N° 6 PAUTA DE EVALUACIÓN TÉCNICA Y EN TERRENO</w:t>
      </w:r>
      <w:bookmarkEnd w:id="11"/>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2" w:name="_Toc37759397"/>
      <w:r>
        <w:rPr>
          <w:rFonts w:ascii="gobCL" w:eastAsia="gobCL" w:hAnsi="gobCL" w:cs="gobCL"/>
          <w:color w:val="000000"/>
          <w:sz w:val="22"/>
          <w:szCs w:val="22"/>
        </w:rPr>
        <w:t>EVALUACIÓN TÉCNICA</w:t>
      </w:r>
      <w:bookmarkEnd w:id="12"/>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3" w:name="_heading=h.35nkun2" w:colFirst="0" w:colLast="0"/>
      <w:bookmarkEnd w:id="13"/>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4" w:name="_Toc37759398"/>
      <w:r>
        <w:rPr>
          <w:rFonts w:ascii="gobCL" w:eastAsia="gobCL" w:hAnsi="gobCL" w:cs="gobCL"/>
          <w:color w:val="000000"/>
          <w:sz w:val="24"/>
          <w:szCs w:val="24"/>
        </w:rPr>
        <w:lastRenderedPageBreak/>
        <w:t>ANEXO N° 7 PAUTA DE EVALUACIÓN CER</w:t>
      </w:r>
      <w:bookmarkEnd w:id="14"/>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77777777" w:rsidR="001A5B12" w:rsidRDefault="00775EAB">
            <w:pPr>
              <w:jc w:val="both"/>
              <w:rPr>
                <w:rFonts w:ascii="gobCL" w:eastAsia="gobCL" w:hAnsi="gobCL" w:cs="gobCL"/>
              </w:rPr>
            </w:pPr>
            <w:r>
              <w:rPr>
                <w:rFonts w:ascii="gobCL" w:eastAsia="gobCL" w:hAnsi="gobCL" w:cs="gobCL"/>
                <w:b/>
              </w:rPr>
              <w:t>Criterio 2 (40%)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541B7537" w:rsidR="001A5B12" w:rsidRPr="006E5023" w:rsidRDefault="00084B82" w:rsidP="006E5023">
            <w:pPr>
              <w:jc w:val="both"/>
              <w:rPr>
                <w:rFonts w:ascii="gobCL" w:eastAsia="gobCL" w:hAnsi="gobCL" w:cs="gobCL"/>
                <w:b/>
              </w:rPr>
            </w:pPr>
            <w:r>
              <w:rPr>
                <w:rFonts w:ascii="gobCL" w:eastAsia="gobCL" w:hAnsi="gobCL" w:cs="gobCL"/>
                <w:b/>
              </w:rPr>
              <w:t>Criterio 3 (3</w:t>
            </w:r>
            <w:r w:rsidR="00775EAB">
              <w:rPr>
                <w:rFonts w:ascii="gobCL" w:eastAsia="gobCL" w:hAnsi="gobCL" w:cs="gobCL"/>
                <w:b/>
              </w:rPr>
              <w:t xml:space="preserve">0%)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p w14:paraId="3FAD539F" w14:textId="77777777" w:rsidR="001A5B12" w:rsidRDefault="00775EAB">
      <w:pPr>
        <w:rPr>
          <w:b/>
          <w:color w:val="000000"/>
          <w:sz w:val="28"/>
          <w:szCs w:val="28"/>
        </w:rPr>
      </w:pPr>
      <w:bookmarkStart w:id="15" w:name="_GoBack"/>
      <w:bookmarkEnd w:id="15"/>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BDC1" w14:textId="77777777" w:rsidR="00251935" w:rsidRDefault="00251935">
      <w:pPr>
        <w:spacing w:after="0" w:line="240" w:lineRule="auto"/>
      </w:pPr>
      <w:r>
        <w:separator/>
      </w:r>
    </w:p>
  </w:endnote>
  <w:endnote w:type="continuationSeparator" w:id="0">
    <w:p w14:paraId="3698162C" w14:textId="77777777" w:rsidR="00251935" w:rsidRDefault="0025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22EDA753"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4B82">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263F" w14:textId="77777777" w:rsidR="00251935" w:rsidRDefault="00251935">
      <w:pPr>
        <w:spacing w:after="0" w:line="240" w:lineRule="auto"/>
      </w:pPr>
      <w:r>
        <w:separator/>
      </w:r>
    </w:p>
  </w:footnote>
  <w:footnote w:type="continuationSeparator" w:id="0">
    <w:p w14:paraId="4F1D1968" w14:textId="77777777" w:rsidR="00251935" w:rsidRDefault="00251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84B82"/>
    <w:rsid w:val="0009504E"/>
    <w:rsid w:val="000E20DF"/>
    <w:rsid w:val="00174637"/>
    <w:rsid w:val="001A5B12"/>
    <w:rsid w:val="001D5960"/>
    <w:rsid w:val="00251935"/>
    <w:rsid w:val="00286E47"/>
    <w:rsid w:val="002F7DE0"/>
    <w:rsid w:val="00391B91"/>
    <w:rsid w:val="003963FD"/>
    <w:rsid w:val="00403243"/>
    <w:rsid w:val="00446F6B"/>
    <w:rsid w:val="00463DC0"/>
    <w:rsid w:val="00505031"/>
    <w:rsid w:val="0062271D"/>
    <w:rsid w:val="00645D79"/>
    <w:rsid w:val="006732C6"/>
    <w:rsid w:val="006854E1"/>
    <w:rsid w:val="006E5023"/>
    <w:rsid w:val="00775EAB"/>
    <w:rsid w:val="007B7856"/>
    <w:rsid w:val="008151B0"/>
    <w:rsid w:val="0086572A"/>
    <w:rsid w:val="00905FC2"/>
    <w:rsid w:val="009362E5"/>
    <w:rsid w:val="00A10C43"/>
    <w:rsid w:val="00A83C25"/>
    <w:rsid w:val="00AA258C"/>
    <w:rsid w:val="00BB01E3"/>
    <w:rsid w:val="00BB092F"/>
    <w:rsid w:val="00BC68C8"/>
    <w:rsid w:val="00CC01F7"/>
    <w:rsid w:val="00D0004B"/>
    <w:rsid w:val="00D30ABC"/>
    <w:rsid w:val="00DF329D"/>
    <w:rsid w:val="00E5119E"/>
    <w:rsid w:val="00E929C3"/>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5099</Words>
  <Characters>28048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3</cp:revision>
  <dcterms:created xsi:type="dcterms:W3CDTF">2020-05-26T14:24:00Z</dcterms:created>
  <dcterms:modified xsi:type="dcterms:W3CDTF">2020-05-26T14:25:00Z</dcterms:modified>
</cp:coreProperties>
</file>