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6C4093" w:rsidRDefault="00D524EA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  <w:r w:rsidRPr="006C4093">
        <w:rPr>
          <w:rFonts w:ascii="gobCL" w:hAnsi="gobC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1943FC" w:rsidRPr="006C4093" w:rsidRDefault="00C904B7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MODIFICACIÓ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N</w:t>
      </w: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</w:t>
      </w:r>
    </w:p>
    <w:p w:rsidR="001943FC" w:rsidRPr="006C4093" w:rsidRDefault="001943FC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84592C" w:rsidRDefault="003A3A9E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BASES </w:t>
      </w:r>
      <w:r w:rsidR="00AF4568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CONVOCATORIA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REACTÍVATE CON SERCOTEC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REGIÓN DE </w:t>
      </w:r>
      <w:r w:rsidR="00C86CF3">
        <w:rPr>
          <w:rFonts w:ascii="gobCL" w:hAnsi="gobCL" w:cstheme="minorHAnsi"/>
          <w:b/>
          <w:sz w:val="36"/>
          <w:szCs w:val="22"/>
          <w:u w:val="single"/>
          <w:lang w:val="es-ES_tradnl"/>
        </w:rPr>
        <w:t>ARICA Y PARINACOTA</w:t>
      </w:r>
      <w:bookmarkStart w:id="0" w:name="_GoBack"/>
      <w:bookmarkEnd w:id="0"/>
    </w:p>
    <w:p w:rsidR="008A4C82" w:rsidRPr="006C4093" w:rsidRDefault="008A4C82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5CCC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C904B7" w:rsidRDefault="00C904B7">
      <w:pPr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br w:type="page"/>
      </w:r>
    </w:p>
    <w:p w:rsidR="003A3A9E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lastRenderedPageBreak/>
        <w:t>ENERO 2020</w:t>
      </w:r>
    </w:p>
    <w:p w:rsidR="006C4093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b/>
          <w:sz w:val="22"/>
          <w:szCs w:val="22"/>
          <w:lang w:val="es-ES_tradnl" w:eastAsia="es-MX"/>
        </w:rPr>
      </w:pPr>
      <w:r w:rsidRPr="006C4093">
        <w:rPr>
          <w:rFonts w:ascii="gobCL" w:hAnsi="gobCL" w:cs="Arial"/>
          <w:sz w:val="22"/>
          <w:szCs w:val="22"/>
          <w:lang w:eastAsia="es-MX"/>
        </w:rPr>
        <w:t xml:space="preserve">Por el presente acto SERCOTEC, viene </w:t>
      </w:r>
      <w:r w:rsidR="00C904B7">
        <w:rPr>
          <w:rFonts w:ascii="gobCL" w:hAnsi="gobCL" w:cs="Arial"/>
          <w:sz w:val="22"/>
          <w:szCs w:val="22"/>
          <w:lang w:eastAsia="es-MX"/>
        </w:rPr>
        <w:t>a</w:t>
      </w:r>
      <w:r w:rsidRPr="006C4093">
        <w:rPr>
          <w:rFonts w:ascii="gobCL" w:hAnsi="gobCL" w:cs="Arial"/>
          <w:sz w:val="22"/>
          <w:szCs w:val="22"/>
          <w:lang w:eastAsia="es-MX"/>
        </w:rPr>
        <w:t xml:space="preserve"> modificar el siguiente punto de las 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>b</w:t>
      </w:r>
      <w:r w:rsidRPr="006C4093">
        <w:rPr>
          <w:rFonts w:ascii="gobCL" w:hAnsi="gobCL" w:cs="Arial"/>
          <w:sz w:val="22"/>
          <w:szCs w:val="22"/>
          <w:lang w:eastAsia="es-MX"/>
        </w:rPr>
        <w:t>ases de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 xml:space="preserve"> </w:t>
      </w:r>
      <w:r w:rsidR="006C4093">
        <w:rPr>
          <w:rFonts w:ascii="gobCL" w:hAnsi="gobCL" w:cs="Arial"/>
          <w:sz w:val="22"/>
          <w:szCs w:val="22"/>
          <w:lang w:eastAsia="es-MX"/>
        </w:rPr>
        <w:t>la convocatoria Reactívate con Sercotec</w:t>
      </w:r>
      <w:r w:rsidR="00C904B7">
        <w:rPr>
          <w:rFonts w:ascii="gobCL" w:hAnsi="gobCL" w:cs="Arial"/>
          <w:b/>
          <w:sz w:val="22"/>
          <w:szCs w:val="22"/>
          <w:lang w:val="es-ES_tradnl" w:eastAsia="es-MX"/>
        </w:rPr>
        <w:t>:</w:t>
      </w:r>
    </w:p>
    <w:p w:rsidR="008A4C82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z w:val="22"/>
          <w:szCs w:val="22"/>
          <w:lang w:val="es-ES_tradnl" w:eastAsia="es-MX"/>
        </w:rPr>
      </w:pP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Donde dice: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</w:rPr>
      </w:pPr>
      <w:r w:rsidRPr="006C4093">
        <w:rPr>
          <w:rFonts w:ascii="gobCL" w:hAnsi="gobCL" w:cs="Arial"/>
          <w:b/>
          <w:sz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u w:val="single"/>
        </w:rPr>
      </w:pPr>
      <w:r w:rsidRPr="006C4093">
        <w:rPr>
          <w:rFonts w:ascii="gobCL" w:hAnsi="gobCL" w:cs="Arial"/>
          <w:b/>
          <w:sz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Carpeta tributaria para solicitar créditos, disponible en </w:t>
      </w:r>
      <w:hyperlink r:id="rId8" w:history="1">
        <w:r w:rsidRPr="006C4093">
          <w:rPr>
            <w:rStyle w:val="Hipervnculo"/>
            <w:rFonts w:ascii="gobCL" w:hAnsi="gobCL" w:cs="Arial"/>
            <w:sz w:val="22"/>
          </w:rPr>
          <w:t>www.sii.cl</w:t>
        </w:r>
      </w:hyperlink>
      <w:r w:rsidRPr="006C4093">
        <w:rPr>
          <w:rFonts w:ascii="gobCL" w:hAnsi="gobCL" w:cs="Arial"/>
          <w:sz w:val="22"/>
        </w:rPr>
        <w:t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</w:t>
      </w:r>
    </w:p>
    <w:p w:rsidR="006C4093" w:rsidRPr="00C904B7" w:rsidRDefault="006C4093" w:rsidP="00C904B7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sz w:val="22"/>
        </w:rPr>
        <w:t xml:space="preserve"> </w:t>
      </w:r>
      <w:hyperlink r:id="rId9" w:history="1">
        <w:r w:rsidRPr="006C4093">
          <w:rPr>
            <w:rStyle w:val="Hipervnculo"/>
            <w:rFonts w:ascii="gobCL" w:hAnsi="gobCL" w:cs="Arial"/>
            <w:sz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</w:rPr>
        <w:t>.</w:t>
      </w:r>
      <w:r w:rsidRPr="00C904B7">
        <w:rPr>
          <w:rFonts w:ascii="gobCL" w:hAnsi="gobCL" w:cs="Arial"/>
          <w:sz w:val="22"/>
        </w:rPr>
        <w:t xml:space="preserve"> 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Las postulaciones que no adjunten los documentos antes señalados serán consideradas inadmisibles.</w:t>
      </w:r>
    </w:p>
    <w:p w:rsidR="008A4C82" w:rsidRPr="006C4093" w:rsidRDefault="00425BCE" w:rsidP="006C4093">
      <w:pPr>
        <w:autoSpaceDE w:val="0"/>
        <w:autoSpaceDN w:val="0"/>
        <w:adjustRightInd w:val="0"/>
        <w:jc w:val="both"/>
        <w:rPr>
          <w:rFonts w:ascii="gobCL" w:hAnsi="gobCL" w:cs="Arial"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sz w:val="22"/>
          <w:szCs w:val="22"/>
          <w:u w:val="single"/>
          <w:lang w:eastAsia="es-MX"/>
        </w:rPr>
        <w:t xml:space="preserve"> </w:t>
      </w: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Debe decir: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</w:rPr>
      </w:pPr>
      <w:r w:rsidRPr="006C4093">
        <w:rPr>
          <w:rFonts w:ascii="gobCL" w:hAnsi="gobCL" w:cs="Arial"/>
          <w:b/>
          <w:sz w:val="22"/>
          <w:szCs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  <w:u w:val="single"/>
        </w:rPr>
      </w:pPr>
      <w:r w:rsidRPr="006C4093">
        <w:rPr>
          <w:rFonts w:ascii="gobCL" w:hAnsi="gobCL" w:cs="Arial"/>
          <w:b/>
          <w:sz w:val="22"/>
          <w:szCs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 xml:space="preserve">Carpeta tributaria para solicitar créditos, disponible en </w:t>
      </w:r>
      <w:hyperlink r:id="rId10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www.sii.cl</w:t>
        </w:r>
      </w:hyperlink>
      <w:r w:rsidRPr="006C4093">
        <w:rPr>
          <w:rFonts w:ascii="gobCL" w:hAnsi="gobCL" w:cs="Arial"/>
          <w:sz w:val="22"/>
          <w:szCs w:val="22"/>
        </w:rPr>
        <w:t xml:space="preserve"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 Este documento es obligatorio para todas las empresas postulantes. 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lastRenderedPageBreak/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rFonts w:ascii="gobCL" w:hAnsi="gobCL"/>
          <w:sz w:val="22"/>
          <w:szCs w:val="22"/>
        </w:rPr>
        <w:t xml:space="preserve"> </w:t>
      </w:r>
      <w:hyperlink r:id="rId11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  <w:szCs w:val="22"/>
        </w:rPr>
        <w:t>. Este documento es obligatorio s</w:t>
      </w:r>
      <w:r>
        <w:rPr>
          <w:rFonts w:ascii="gobCL" w:hAnsi="gobCL" w:cs="Arial"/>
          <w:sz w:val="22"/>
          <w:szCs w:val="22"/>
        </w:rPr>
        <w:t>ólo para las empresas que cuenta</w:t>
      </w:r>
      <w:r w:rsidRPr="006C4093">
        <w:rPr>
          <w:rFonts w:ascii="gobCL" w:hAnsi="gobCL" w:cs="Arial"/>
          <w:sz w:val="22"/>
          <w:szCs w:val="22"/>
        </w:rPr>
        <w:t xml:space="preserve">n con trabajadores formales. </w:t>
      </w:r>
    </w:p>
    <w:p w:rsidR="005F6DBA" w:rsidRPr="006C4093" w:rsidRDefault="005F6DBA" w:rsidP="008601E1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</w:p>
    <w:p w:rsidR="008B71E3" w:rsidRPr="008B71E3" w:rsidRDefault="008B71E3" w:rsidP="008B71E3">
      <w:pPr>
        <w:jc w:val="both"/>
        <w:rPr>
          <w:rFonts w:ascii="gobCL" w:hAnsi="gobCL" w:cs="Arial"/>
          <w:b/>
          <w:lang w:val="es-CL"/>
        </w:rPr>
      </w:pPr>
      <w:r w:rsidRPr="008B71E3">
        <w:rPr>
          <w:rFonts w:ascii="gobCL" w:hAnsi="gobCL" w:cs="Arial"/>
          <w:b/>
          <w:lang w:val="es-CL"/>
        </w:rPr>
        <w:t xml:space="preserve">En todo aquello no modificado rigen íntegramente las bases de convocatoria que por el presente acto se </w:t>
      </w:r>
      <w:r w:rsidR="00C904B7">
        <w:rPr>
          <w:rFonts w:ascii="gobCL" w:hAnsi="gobCL" w:cs="Arial"/>
          <w:b/>
          <w:lang w:val="es-CL"/>
        </w:rPr>
        <w:t>modifican</w:t>
      </w:r>
      <w:r w:rsidRPr="008B71E3">
        <w:rPr>
          <w:rFonts w:ascii="gobCL" w:hAnsi="gobCL" w:cs="Arial"/>
          <w:b/>
          <w:lang w:val="es-CL"/>
        </w:rPr>
        <w:t>.</w:t>
      </w:r>
    </w:p>
    <w:p w:rsidR="00D7667E" w:rsidRPr="006C4093" w:rsidRDefault="00D7667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sectPr w:rsidR="00D7667E" w:rsidRPr="006C4093" w:rsidSect="00C904B7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A0" w:rsidRDefault="00350FA0" w:rsidP="00D524EA">
      <w:r>
        <w:separator/>
      </w:r>
    </w:p>
  </w:endnote>
  <w:endnote w:type="continuationSeparator" w:id="0">
    <w:p w:rsidR="00350FA0" w:rsidRDefault="00350FA0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A0" w:rsidRDefault="00350FA0" w:rsidP="00D524EA">
      <w:r>
        <w:separator/>
      </w:r>
    </w:p>
  </w:footnote>
  <w:footnote w:type="continuationSeparator" w:id="0">
    <w:p w:rsidR="00350FA0" w:rsidRDefault="00350FA0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979"/>
    <w:multiLevelType w:val="hybridMultilevel"/>
    <w:tmpl w:val="9C0036E4"/>
    <w:lvl w:ilvl="0" w:tplc="E01A06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60E1C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40F90"/>
    <w:rsid w:val="00350FA0"/>
    <w:rsid w:val="00394C70"/>
    <w:rsid w:val="003A18B7"/>
    <w:rsid w:val="003A3A9E"/>
    <w:rsid w:val="003C1713"/>
    <w:rsid w:val="003F1F4F"/>
    <w:rsid w:val="003F3A83"/>
    <w:rsid w:val="00425BCE"/>
    <w:rsid w:val="004A607C"/>
    <w:rsid w:val="004D1B7E"/>
    <w:rsid w:val="005F6DBA"/>
    <w:rsid w:val="00676F65"/>
    <w:rsid w:val="006B6848"/>
    <w:rsid w:val="006C4093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71E3"/>
    <w:rsid w:val="00910F97"/>
    <w:rsid w:val="00912FD0"/>
    <w:rsid w:val="00991879"/>
    <w:rsid w:val="00A124A6"/>
    <w:rsid w:val="00A841F2"/>
    <w:rsid w:val="00AE0730"/>
    <w:rsid w:val="00AF4568"/>
    <w:rsid w:val="00B17A79"/>
    <w:rsid w:val="00B23DBA"/>
    <w:rsid w:val="00B267D6"/>
    <w:rsid w:val="00B6691F"/>
    <w:rsid w:val="00B76BCE"/>
    <w:rsid w:val="00B8520F"/>
    <w:rsid w:val="00BF67B5"/>
    <w:rsid w:val="00C0024B"/>
    <w:rsid w:val="00C86CF3"/>
    <w:rsid w:val="00C904B7"/>
    <w:rsid w:val="00D2463F"/>
    <w:rsid w:val="00D524EA"/>
    <w:rsid w:val="00D7667E"/>
    <w:rsid w:val="00D92D4A"/>
    <w:rsid w:val="00DF0822"/>
    <w:rsid w:val="00EA1312"/>
    <w:rsid w:val="00EA779C"/>
    <w:rsid w:val="00F35EEE"/>
    <w:rsid w:val="00F673A8"/>
    <w:rsid w:val="00F7083F"/>
    <w:rsid w:val="00F74389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89EC2D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40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vired.com/web/previr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red.com/web/previr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dcterms:created xsi:type="dcterms:W3CDTF">2020-01-28T13:11:00Z</dcterms:created>
  <dcterms:modified xsi:type="dcterms:W3CDTF">2020-01-28T13:11:00Z</dcterms:modified>
</cp:coreProperties>
</file>