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991879" w:rsidRDefault="00D524EA">
      <w:pPr>
        <w:rPr>
          <w:rFonts w:asciiTheme="minorHAnsi" w:hAnsiTheme="minorHAnsi" w:cstheme="minorHAnsi"/>
          <w:lang w:val="es-ES_tradn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0BAD703" wp14:editId="4AD77FFB">
            <wp:simplePos x="0" y="0"/>
            <wp:positionH relativeFrom="column">
              <wp:posOffset>2263140</wp:posOffset>
            </wp:positionH>
            <wp:positionV relativeFrom="paragraph">
              <wp:posOffset>-490220</wp:posOffset>
            </wp:positionV>
            <wp:extent cx="1800860" cy="676275"/>
            <wp:effectExtent l="0" t="0" r="8890" b="952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E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0" y="0"/>
            <wp:positionH relativeFrom="column">
              <wp:posOffset>-1270</wp:posOffset>
            </wp:positionH>
            <wp:positionV relativeFrom="paragraph">
              <wp:posOffset>-490220</wp:posOffset>
            </wp:positionV>
            <wp:extent cx="1524000" cy="677545"/>
            <wp:effectExtent l="0" t="0" r="0" b="8255"/>
            <wp:wrapThrough wrapText="bothSides">
              <wp:wrapPolygon edited="0">
                <wp:start x="0" y="0"/>
                <wp:lineTo x="0" y="21256"/>
                <wp:lineTo x="21330" y="21256"/>
                <wp:lineTo x="21330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3A3A9E" w:rsidRPr="00991879" w:rsidRDefault="003A3A9E">
      <w:pPr>
        <w:rPr>
          <w:rFonts w:asciiTheme="minorHAnsi" w:hAnsiTheme="minorHAnsi" w:cstheme="minorHAnsi"/>
          <w:lang w:val="es-ES_tradnl"/>
        </w:rPr>
      </w:pPr>
    </w:p>
    <w:p w:rsidR="001943FC" w:rsidRDefault="003A3A9E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MODIFICACION </w:t>
      </w:r>
      <w:r w:rsidR="00912FD0"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N°</w:t>
      </w:r>
      <w:r w:rsidR="008A4C82"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:rsidR="001943FC" w:rsidRDefault="001943FC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4592C" w:rsidRDefault="003A3A9E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BASES </w:t>
      </w:r>
      <w:r w:rsidR="00823B7D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DE POSTULACION “</w:t>
      </w:r>
      <w:r w:rsidR="007E575E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FONDO REGIONAL DE DESARROLLO FERIAS LIBRES”</w:t>
      </w:r>
    </w:p>
    <w:p w:rsidR="007E575E" w:rsidRDefault="007E575E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7E575E" w:rsidRDefault="007E575E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FNDR REGIÓN DE LOS LAGOS</w:t>
      </w:r>
    </w:p>
    <w:p w:rsidR="007E575E" w:rsidRPr="0084592C" w:rsidRDefault="007E575E" w:rsidP="001943FC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BIP 30440729-0</w:t>
      </w:r>
    </w:p>
    <w:p w:rsidR="008A4C82" w:rsidRDefault="008A4C82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A5CCC" w:rsidRPr="008A4C82" w:rsidRDefault="008A5CCC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3A3A9E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3A18B7" w:rsidRDefault="00823B7D" w:rsidP="003A3A9E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OCTUBRE DE </w:t>
      </w:r>
      <w:r w:rsidR="001943F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201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9</w:t>
      </w: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8A5CCC" w:rsidRPr="008A5CCC" w:rsidRDefault="008A4C82" w:rsidP="007E575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  <w:r>
        <w:rPr>
          <w:rFonts w:ascii="Arial" w:hAnsi="Arial" w:cs="Arial"/>
          <w:sz w:val="22"/>
          <w:szCs w:val="22"/>
          <w:lang w:eastAsia="es-MX"/>
        </w:rPr>
        <w:lastRenderedPageBreak/>
        <w:t xml:space="preserve">Por el presente acto SERCOTEC, viene en modificar el siguiente punto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</w:t>
      </w:r>
      <w:r w:rsidR="007E575E">
        <w:rPr>
          <w:rFonts w:ascii="Arial" w:hAnsi="Arial" w:cs="Arial"/>
          <w:sz w:val="22"/>
          <w:szCs w:val="22"/>
          <w:lang w:eastAsia="es-MX"/>
        </w:rPr>
        <w:t xml:space="preserve">del </w:t>
      </w:r>
      <w:r w:rsidR="001943FC" w:rsidRPr="001943FC">
        <w:rPr>
          <w:rFonts w:ascii="Arial" w:hAnsi="Arial" w:cs="Arial"/>
          <w:sz w:val="22"/>
          <w:szCs w:val="22"/>
          <w:lang w:val="es-ES_tradnl" w:eastAsia="es-MX"/>
        </w:rPr>
        <w:t>“</w:t>
      </w:r>
      <w:r w:rsidR="007E575E" w:rsidRPr="007E575E">
        <w:rPr>
          <w:rFonts w:ascii="Arial" w:hAnsi="Arial" w:cs="Arial"/>
          <w:sz w:val="22"/>
          <w:szCs w:val="22"/>
          <w:lang w:val="es-ES_tradnl" w:eastAsia="es-MX"/>
        </w:rPr>
        <w:t>“FONDO REGIONAL DE DESARROLLO FERIAS LIBRES”</w:t>
      </w:r>
      <w:r w:rsidR="007E575E">
        <w:rPr>
          <w:rFonts w:ascii="Arial" w:hAnsi="Arial" w:cs="Arial"/>
          <w:sz w:val="22"/>
          <w:szCs w:val="22"/>
          <w:lang w:val="es-ES_tradnl" w:eastAsia="es-MX"/>
        </w:rPr>
        <w:t xml:space="preserve"> </w:t>
      </w:r>
      <w:r w:rsidR="007E575E" w:rsidRPr="007E575E">
        <w:rPr>
          <w:rFonts w:ascii="Arial" w:hAnsi="Arial" w:cs="Arial"/>
          <w:sz w:val="22"/>
          <w:szCs w:val="22"/>
          <w:lang w:val="es-ES_tradnl" w:eastAsia="es-MX"/>
        </w:rPr>
        <w:t>FNDR REGIÓN DE LOS LAGOS</w:t>
      </w:r>
      <w:r w:rsidR="007E575E">
        <w:rPr>
          <w:rFonts w:ascii="Arial" w:hAnsi="Arial" w:cs="Arial"/>
          <w:sz w:val="22"/>
          <w:szCs w:val="22"/>
          <w:lang w:val="es-ES_tradnl" w:eastAsia="es-MX"/>
        </w:rPr>
        <w:t xml:space="preserve"> </w:t>
      </w:r>
      <w:r w:rsidR="007E575E" w:rsidRPr="007E575E">
        <w:rPr>
          <w:rFonts w:ascii="Arial" w:hAnsi="Arial" w:cs="Arial"/>
          <w:sz w:val="22"/>
          <w:szCs w:val="22"/>
          <w:lang w:val="es-ES_tradnl" w:eastAsia="es-MX"/>
        </w:rPr>
        <w:t>BIP 30440729-0</w:t>
      </w:r>
      <w:r w:rsidR="007E575E">
        <w:rPr>
          <w:rFonts w:ascii="Arial" w:hAnsi="Arial" w:cs="Arial"/>
          <w:sz w:val="22"/>
          <w:szCs w:val="22"/>
          <w:lang w:val="es-ES_tradnl" w:eastAsia="es-MX"/>
        </w:rPr>
        <w:t>.</w:t>
      </w: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8A4C82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5863B7">
        <w:rPr>
          <w:rFonts w:ascii="Arial" w:hAnsi="Arial" w:cs="Arial"/>
          <w:b/>
          <w:sz w:val="22"/>
          <w:szCs w:val="22"/>
          <w:u w:val="single"/>
          <w:lang w:eastAsia="es-MX"/>
        </w:rPr>
        <w:t>2.1</w:t>
      </w:r>
      <w:r w:rsidR="007E575E">
        <w:rPr>
          <w:rFonts w:ascii="Arial" w:hAnsi="Arial" w:cs="Arial"/>
          <w:b/>
          <w:sz w:val="22"/>
          <w:szCs w:val="22"/>
          <w:u w:val="single"/>
          <w:lang w:eastAsia="es-MX"/>
        </w:rPr>
        <w:t>.</w:t>
      </w:r>
      <w:r w:rsidR="00D524EA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 w:rsidR="005863B7">
        <w:rPr>
          <w:rFonts w:ascii="Arial" w:hAnsi="Arial" w:cs="Arial"/>
          <w:b/>
          <w:sz w:val="22"/>
          <w:szCs w:val="22"/>
          <w:u w:val="single"/>
          <w:lang w:eastAsia="es-MX"/>
        </w:rPr>
        <w:t>Plazos para pos</w:t>
      </w:r>
      <w:r w:rsidR="007E575E">
        <w:rPr>
          <w:rFonts w:ascii="Arial" w:hAnsi="Arial" w:cs="Arial"/>
          <w:b/>
          <w:sz w:val="22"/>
          <w:szCs w:val="22"/>
          <w:u w:val="single"/>
          <w:lang w:eastAsia="es-MX"/>
        </w:rPr>
        <w:t>tular</w:t>
      </w:r>
    </w:p>
    <w:p w:rsidR="005863B7" w:rsidRDefault="005863B7" w:rsidP="008A4C8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863B7" w:rsidRDefault="005863B7" w:rsidP="008A4C8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863B7" w:rsidRPr="005863B7" w:rsidRDefault="005863B7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  <w:lang w:eastAsia="es-MX"/>
        </w:rPr>
        <w:t xml:space="preserve">Se amplía el plazo para recibir postulaciones, extendiéndose la fecha de cierre hasta el día 30 de octubre del 2019 a las 12.00 horas. Quedando el punto modificado de la siguiente forma: </w:t>
      </w: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p w:rsidR="008A4C82" w:rsidRDefault="008A4C82" w:rsidP="008A4C8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80"/>
        <w:gridCol w:w="3481"/>
        <w:gridCol w:w="2331"/>
      </w:tblGrid>
      <w:tr w:rsidR="007E575E" w:rsidTr="002B4258">
        <w:trPr>
          <w:trHeight w:val="357"/>
        </w:trPr>
        <w:tc>
          <w:tcPr>
            <w:tcW w:w="2330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Postulación </w:t>
            </w:r>
          </w:p>
        </w:tc>
        <w:tc>
          <w:tcPr>
            <w:tcW w:w="1180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Día </w:t>
            </w:r>
          </w:p>
        </w:tc>
        <w:tc>
          <w:tcPr>
            <w:tcW w:w="3481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331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Horario de recepción continental </w:t>
            </w:r>
          </w:p>
        </w:tc>
      </w:tr>
      <w:tr w:rsidR="007E575E" w:rsidTr="002B4258">
        <w:trPr>
          <w:trHeight w:val="104"/>
        </w:trPr>
        <w:tc>
          <w:tcPr>
            <w:tcW w:w="2330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Inicio </w:t>
            </w:r>
          </w:p>
        </w:tc>
        <w:tc>
          <w:tcPr>
            <w:tcW w:w="1180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Lunes </w:t>
            </w:r>
          </w:p>
        </w:tc>
        <w:tc>
          <w:tcPr>
            <w:tcW w:w="3481" w:type="dxa"/>
          </w:tcPr>
          <w:p w:rsidR="007E575E" w:rsidRDefault="007E575E" w:rsidP="007E57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de septiembre de 2019</w:t>
            </w:r>
          </w:p>
        </w:tc>
        <w:tc>
          <w:tcPr>
            <w:tcW w:w="2331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12:00 horas </w:t>
            </w:r>
          </w:p>
        </w:tc>
      </w:tr>
      <w:tr w:rsidR="007E575E" w:rsidTr="002B4258">
        <w:trPr>
          <w:trHeight w:val="104"/>
        </w:trPr>
        <w:tc>
          <w:tcPr>
            <w:tcW w:w="2330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Cierre </w:t>
            </w:r>
          </w:p>
        </w:tc>
        <w:tc>
          <w:tcPr>
            <w:tcW w:w="1180" w:type="dxa"/>
          </w:tcPr>
          <w:p w:rsidR="007E575E" w:rsidRDefault="007E575E" w:rsidP="007E57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Miércoles</w:t>
            </w:r>
          </w:p>
        </w:tc>
        <w:tc>
          <w:tcPr>
            <w:tcW w:w="3481" w:type="dxa"/>
          </w:tcPr>
          <w:p w:rsidR="007E575E" w:rsidRDefault="000A0107" w:rsidP="007E57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E575E">
              <w:rPr>
                <w:sz w:val="22"/>
                <w:szCs w:val="22"/>
              </w:rPr>
              <w:t xml:space="preserve"> de octubre de 2019</w:t>
            </w:r>
          </w:p>
        </w:tc>
        <w:tc>
          <w:tcPr>
            <w:tcW w:w="2331" w:type="dxa"/>
          </w:tcPr>
          <w:p w:rsidR="007E575E" w:rsidRDefault="007E575E" w:rsidP="002B425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12:00 horas </w:t>
            </w:r>
          </w:p>
        </w:tc>
      </w:tr>
    </w:tbl>
    <w:p w:rsidR="008A4C82" w:rsidRPr="00B8520F" w:rsidRDefault="008A4C82" w:rsidP="00814FD0">
      <w:pP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es-CL" w:eastAsia="es-MX"/>
        </w:rPr>
      </w:pPr>
    </w:p>
    <w:p w:rsidR="00823B7D" w:rsidRDefault="00823B7D" w:rsidP="008459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8A4C82" w:rsidRPr="003A18B7" w:rsidRDefault="008A4C82" w:rsidP="0084592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val="es-ES_tradnl"/>
        </w:rPr>
      </w:pPr>
      <w:r w:rsidRPr="003A18B7">
        <w:rPr>
          <w:rFonts w:ascii="Arial" w:hAnsi="Arial" w:cs="Arial"/>
          <w:b/>
          <w:sz w:val="22"/>
          <w:szCs w:val="22"/>
          <w:u w:val="single"/>
          <w:lang w:eastAsia="es-MX"/>
        </w:rPr>
        <w:t>EN TODO LO NO MODIFICADO RIGEN ÍNTEGRAMENTE LAS BASES QUE POR</w:t>
      </w:r>
      <w:r w:rsidR="0084592C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 w:rsidRPr="003A18B7">
        <w:rPr>
          <w:rFonts w:ascii="Arial" w:hAnsi="Arial" w:cs="Arial"/>
          <w:b/>
          <w:sz w:val="22"/>
          <w:szCs w:val="22"/>
          <w:u w:val="single"/>
          <w:lang w:eastAsia="es-MX"/>
        </w:rPr>
        <w:t>ESTE ACTO SE MODIFICAN.</w:t>
      </w:r>
    </w:p>
    <w:p w:rsidR="008A4C82" w:rsidRDefault="008A4C82" w:rsidP="0084592C">
      <w:pPr>
        <w:jc w:val="both"/>
        <w:rPr>
          <w:rFonts w:asciiTheme="minorHAnsi" w:hAnsiTheme="minorHAnsi" w:cstheme="minorHAnsi"/>
          <w:lang w:val="es-ES_tradnl"/>
        </w:rPr>
      </w:pPr>
    </w:p>
    <w:sectPr w:rsidR="008A4C82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9A" w:rsidRDefault="00A06B9A" w:rsidP="00D524EA">
      <w:r>
        <w:separator/>
      </w:r>
    </w:p>
  </w:endnote>
  <w:endnote w:type="continuationSeparator" w:id="0">
    <w:p w:rsidR="00A06B9A" w:rsidRDefault="00A06B9A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9A" w:rsidRDefault="00A06B9A" w:rsidP="00D524EA">
      <w:r>
        <w:separator/>
      </w:r>
    </w:p>
  </w:footnote>
  <w:footnote w:type="continuationSeparator" w:id="0">
    <w:p w:rsidR="00A06B9A" w:rsidRDefault="00A06B9A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0107"/>
    <w:rsid w:val="000A2C70"/>
    <w:rsid w:val="000D56A5"/>
    <w:rsid w:val="001766D3"/>
    <w:rsid w:val="001943FC"/>
    <w:rsid w:val="00195B28"/>
    <w:rsid w:val="00196F77"/>
    <w:rsid w:val="00233BA0"/>
    <w:rsid w:val="0029271E"/>
    <w:rsid w:val="002E78A8"/>
    <w:rsid w:val="002F3877"/>
    <w:rsid w:val="00340F90"/>
    <w:rsid w:val="003A18B7"/>
    <w:rsid w:val="003A3A9E"/>
    <w:rsid w:val="003C1713"/>
    <w:rsid w:val="003F1F4F"/>
    <w:rsid w:val="003F3A83"/>
    <w:rsid w:val="00476A06"/>
    <w:rsid w:val="004A607C"/>
    <w:rsid w:val="004D1B7E"/>
    <w:rsid w:val="00550F47"/>
    <w:rsid w:val="005863B7"/>
    <w:rsid w:val="00676F65"/>
    <w:rsid w:val="006B6848"/>
    <w:rsid w:val="00775250"/>
    <w:rsid w:val="007D2FE2"/>
    <w:rsid w:val="007E575E"/>
    <w:rsid w:val="0080046D"/>
    <w:rsid w:val="00814FD0"/>
    <w:rsid w:val="00823B7D"/>
    <w:rsid w:val="0084592C"/>
    <w:rsid w:val="008A4C82"/>
    <w:rsid w:val="008A5CCC"/>
    <w:rsid w:val="00912FD0"/>
    <w:rsid w:val="00991879"/>
    <w:rsid w:val="00A06B9A"/>
    <w:rsid w:val="00A841F2"/>
    <w:rsid w:val="00AE0730"/>
    <w:rsid w:val="00B17A79"/>
    <w:rsid w:val="00B23DBA"/>
    <w:rsid w:val="00B267D6"/>
    <w:rsid w:val="00B76BCE"/>
    <w:rsid w:val="00B8520F"/>
    <w:rsid w:val="00C0024B"/>
    <w:rsid w:val="00D2463F"/>
    <w:rsid w:val="00D524EA"/>
    <w:rsid w:val="00DF0822"/>
    <w:rsid w:val="00EA1312"/>
    <w:rsid w:val="00EA779C"/>
    <w:rsid w:val="00F673A8"/>
    <w:rsid w:val="00F74389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D6A688-846D-493A-9CD9-9D6D7C6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paragraph" w:customStyle="1" w:styleId="Default">
    <w:name w:val="Default"/>
    <w:rsid w:val="007E57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Fernanda de Groote Paez</cp:lastModifiedBy>
  <cp:revision>2</cp:revision>
  <dcterms:created xsi:type="dcterms:W3CDTF">2019-10-08T18:38:00Z</dcterms:created>
  <dcterms:modified xsi:type="dcterms:W3CDTF">2019-10-08T18:38:00Z</dcterms:modified>
</cp:coreProperties>
</file>