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8D" w:rsidRDefault="007B4C8D">
      <w:bookmarkStart w:id="0" w:name="_GoBack"/>
      <w:bookmarkEnd w:id="0"/>
    </w:p>
    <w:p w:rsidR="007971B9" w:rsidRPr="007971B9" w:rsidRDefault="007971B9" w:rsidP="007971B9">
      <w:pPr>
        <w:spacing w:after="0"/>
        <w:jc w:val="center"/>
        <w:rPr>
          <w:b/>
          <w:sz w:val="32"/>
        </w:rPr>
      </w:pPr>
      <w:r w:rsidRPr="007971B9">
        <w:rPr>
          <w:b/>
          <w:sz w:val="32"/>
        </w:rPr>
        <w:t>Instrucciones para formulario de Postulación Programa de Desarrollo Económico Microempresarial</w:t>
      </w:r>
    </w:p>
    <w:p w:rsidR="007971B9" w:rsidRPr="007971B9" w:rsidRDefault="007971B9" w:rsidP="007971B9">
      <w:pPr>
        <w:spacing w:after="0"/>
        <w:jc w:val="center"/>
        <w:rPr>
          <w:b/>
          <w:sz w:val="32"/>
        </w:rPr>
      </w:pPr>
      <w:r w:rsidRPr="007971B9">
        <w:rPr>
          <w:b/>
          <w:sz w:val="32"/>
        </w:rPr>
        <w:t xml:space="preserve"> Insular Provincia de Isla de Pascua</w:t>
      </w:r>
    </w:p>
    <w:p w:rsidR="007971B9" w:rsidRDefault="007971B9" w:rsidP="007971B9">
      <w:pPr>
        <w:spacing w:after="0"/>
        <w:jc w:val="center"/>
        <w:rPr>
          <w:sz w:val="32"/>
        </w:rPr>
      </w:pPr>
    </w:p>
    <w:p w:rsidR="007971B9" w:rsidRPr="007971B9" w:rsidRDefault="007971B9" w:rsidP="007971B9">
      <w:pPr>
        <w:jc w:val="both"/>
        <w:rPr>
          <w:sz w:val="24"/>
        </w:rPr>
      </w:pPr>
      <w:r w:rsidRPr="007971B9">
        <w:rPr>
          <w:sz w:val="24"/>
        </w:rPr>
        <w:t xml:space="preserve">Para hacer efectiva la postulación, se deberán realizar las siguientes acciones: </w:t>
      </w:r>
    </w:p>
    <w:p w:rsidR="007971B9" w:rsidRPr="007971B9" w:rsidRDefault="007971B9" w:rsidP="007971B9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7971B9">
        <w:rPr>
          <w:b/>
          <w:sz w:val="24"/>
        </w:rPr>
        <w:t xml:space="preserve">Registro de usuario/a Sercotec </w:t>
      </w:r>
    </w:p>
    <w:p w:rsidR="007971B9" w:rsidRPr="007971B9" w:rsidRDefault="007971B9" w:rsidP="007971B9">
      <w:pPr>
        <w:jc w:val="both"/>
        <w:rPr>
          <w:sz w:val="24"/>
        </w:rPr>
      </w:pPr>
      <w:r w:rsidRPr="007971B9">
        <w:rPr>
          <w:sz w:val="24"/>
        </w:rPr>
        <w:t xml:space="preserve">Registrarse como usuario/a en </w:t>
      </w:r>
      <w:r w:rsidRPr="007971B9">
        <w:rPr>
          <w:color w:val="0070C0"/>
          <w:sz w:val="24"/>
          <w:u w:val="single"/>
        </w:rPr>
        <w:t xml:space="preserve">www.sercotec.cl </w:t>
      </w:r>
      <w:r w:rsidRPr="007971B9">
        <w:rPr>
          <w:sz w:val="24"/>
        </w:rPr>
        <w:t>o bien, actualizar sus antecedentes de registro.  El/la postulante realiza la postulación con la información ingresada en este registro, la cual es utilizada por Sercotec durante todo el proceso.</w:t>
      </w:r>
    </w:p>
    <w:p w:rsidR="007971B9" w:rsidRPr="007971B9" w:rsidRDefault="007971B9" w:rsidP="007971B9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7971B9">
        <w:rPr>
          <w:b/>
          <w:sz w:val="24"/>
        </w:rPr>
        <w:t>Formulario Idea de Negocio</w:t>
      </w:r>
      <w:r>
        <w:rPr>
          <w:b/>
          <w:sz w:val="24"/>
        </w:rPr>
        <w:t xml:space="preserve"> – 2 opciones:</w:t>
      </w:r>
    </w:p>
    <w:p w:rsidR="007971B9" w:rsidRDefault="007971B9" w:rsidP="007971B9">
      <w:pPr>
        <w:jc w:val="both"/>
        <w:rPr>
          <w:color w:val="0070C0"/>
          <w:sz w:val="24"/>
          <w:u w:val="single"/>
        </w:rPr>
      </w:pPr>
      <w:r w:rsidRPr="007971B9">
        <w:rPr>
          <w:sz w:val="24"/>
        </w:rPr>
        <w:t>-</w:t>
      </w:r>
      <w:r w:rsidRPr="007971B9">
        <w:rPr>
          <w:sz w:val="24"/>
        </w:rPr>
        <w:tab/>
        <w:t xml:space="preserve">Descargar el formulario </w:t>
      </w:r>
      <w:r>
        <w:rPr>
          <w:sz w:val="24"/>
        </w:rPr>
        <w:t xml:space="preserve"> de postulación de acuerdo a la Línea Emprendedores o Empresas a la cual desea postular en </w:t>
      </w:r>
      <w:hyperlink r:id="rId8" w:history="1">
        <w:r w:rsidRPr="00515C0A">
          <w:rPr>
            <w:rStyle w:val="Hipervnculo"/>
            <w:sz w:val="24"/>
          </w:rPr>
          <w:t>www.sercotec.cl</w:t>
        </w:r>
      </w:hyperlink>
      <w:r>
        <w:rPr>
          <w:color w:val="0070C0"/>
          <w:sz w:val="24"/>
          <w:u w:val="single"/>
        </w:rPr>
        <w:t>.</w:t>
      </w:r>
    </w:p>
    <w:p w:rsidR="007971B9" w:rsidRPr="007971B9" w:rsidRDefault="007971B9" w:rsidP="007971B9">
      <w:pPr>
        <w:jc w:val="both"/>
        <w:rPr>
          <w:sz w:val="24"/>
        </w:rPr>
      </w:pPr>
      <w:r w:rsidRPr="007971B9">
        <w:rPr>
          <w:sz w:val="24"/>
        </w:rPr>
        <w:t>-</w:t>
      </w:r>
      <w:r w:rsidRPr="007971B9">
        <w:rPr>
          <w:sz w:val="24"/>
        </w:rPr>
        <w:tab/>
        <w:t>Solicitar el formulario en formato digital Idea de Negocio Línea Emprendedores/as en las oficinas del Agente Operador de Sercotec en el territorio.</w:t>
      </w:r>
    </w:p>
    <w:p w:rsidR="007971B9" w:rsidRDefault="007971B9" w:rsidP="007971B9">
      <w:pPr>
        <w:jc w:val="both"/>
        <w:rPr>
          <w:sz w:val="24"/>
        </w:rPr>
      </w:pPr>
      <w:r w:rsidRPr="007971B9">
        <w:rPr>
          <w:b/>
          <w:sz w:val="24"/>
        </w:rPr>
        <w:t>IMPORTANTE:</w:t>
      </w:r>
      <w:r>
        <w:rPr>
          <w:sz w:val="24"/>
        </w:rPr>
        <w:t xml:space="preserve"> </w:t>
      </w:r>
      <w:r w:rsidRPr="007971B9">
        <w:rPr>
          <w:sz w:val="24"/>
        </w:rPr>
        <w:t xml:space="preserve">Completar el Formulario en idioma </w:t>
      </w:r>
      <w:r>
        <w:rPr>
          <w:sz w:val="24"/>
        </w:rPr>
        <w:t>español y en computador, No se aceptarán formularios en manuscrito.</w:t>
      </w:r>
    </w:p>
    <w:p w:rsidR="007971B9" w:rsidRPr="007971B9" w:rsidRDefault="007971B9" w:rsidP="007971B9">
      <w:pPr>
        <w:jc w:val="both"/>
        <w:rPr>
          <w:sz w:val="24"/>
        </w:rPr>
      </w:pPr>
      <w:r>
        <w:rPr>
          <w:sz w:val="24"/>
        </w:rPr>
        <w:t>En el caso que contenga palabras en lengua o idioma Rapa Nui deberá escribir su significado entre paréntesis para una mejor comprensión  del equipo evaluador del programa.</w:t>
      </w:r>
    </w:p>
    <w:p w:rsidR="007971B9" w:rsidRPr="007971B9" w:rsidRDefault="007971B9" w:rsidP="007971B9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Enviar Postulación</w:t>
      </w:r>
    </w:p>
    <w:p w:rsidR="007971B9" w:rsidRPr="007971B9" w:rsidRDefault="007971B9" w:rsidP="007971B9">
      <w:pPr>
        <w:jc w:val="both"/>
        <w:rPr>
          <w:color w:val="0070C0"/>
          <w:sz w:val="24"/>
          <w:u w:val="single"/>
        </w:rPr>
      </w:pPr>
      <w:r w:rsidRPr="007971B9">
        <w:rPr>
          <w:sz w:val="24"/>
        </w:rPr>
        <w:t xml:space="preserve">Una vez realizado y completado </w:t>
      </w:r>
      <w:r>
        <w:rPr>
          <w:sz w:val="24"/>
        </w:rPr>
        <w:t>el proyecto</w:t>
      </w:r>
      <w:r w:rsidRPr="007971B9">
        <w:rPr>
          <w:sz w:val="24"/>
        </w:rPr>
        <w:t xml:space="preserve">, podrá hacer llegar su Formulario de Postulación </w:t>
      </w:r>
      <w:r w:rsidRPr="007971B9">
        <w:rPr>
          <w:sz w:val="24"/>
          <w:u w:val="single"/>
        </w:rPr>
        <w:t>impreso</w:t>
      </w:r>
      <w:r w:rsidRPr="007971B9">
        <w:rPr>
          <w:sz w:val="24"/>
        </w:rPr>
        <w:t xml:space="preserve"> a través de las oficinas del Agente Operador de Sercotec ubicadas en el territorio, además de copia digital del formulario en dispositivo de almacenamiento o enviado al correo electrónico </w:t>
      </w:r>
      <w:hyperlink r:id="rId9" w:history="1">
        <w:r w:rsidRPr="00515C0A">
          <w:rPr>
            <w:rStyle w:val="Hipervnculo"/>
            <w:sz w:val="24"/>
          </w:rPr>
          <w:t>programaRapaNui@sercotec.cl</w:t>
        </w:r>
      </w:hyperlink>
      <w:r>
        <w:rPr>
          <w:color w:val="0070C0"/>
          <w:sz w:val="24"/>
          <w:u w:val="single"/>
        </w:rPr>
        <w:t>,</w:t>
      </w:r>
      <w:r w:rsidRPr="007971B9">
        <w:rPr>
          <w:sz w:val="24"/>
        </w:rPr>
        <w:t xml:space="preserve">  además de adjuntarlos documentos solicitados en el Anexo 1 de las presentes bases.</w:t>
      </w:r>
    </w:p>
    <w:p w:rsidR="007971B9" w:rsidRDefault="007971B9" w:rsidP="007971B9">
      <w:pPr>
        <w:jc w:val="both"/>
        <w:rPr>
          <w:sz w:val="24"/>
        </w:rPr>
      </w:pPr>
      <w:r>
        <w:rPr>
          <w:sz w:val="24"/>
        </w:rPr>
        <w:t>Para el caso de Emprendedores: Fotocopia de Cedula para verificar RUT</w:t>
      </w:r>
    </w:p>
    <w:p w:rsidR="007971B9" w:rsidRDefault="007971B9" w:rsidP="007971B9">
      <w:pPr>
        <w:jc w:val="both"/>
        <w:rPr>
          <w:sz w:val="24"/>
        </w:rPr>
      </w:pPr>
      <w:r>
        <w:rPr>
          <w:sz w:val="24"/>
        </w:rPr>
        <w:t xml:space="preserve">Para el caso de Empresas: Carpeta Tributaria obtenida en </w:t>
      </w:r>
      <w:hyperlink r:id="rId10" w:history="1">
        <w:r w:rsidRPr="00515C0A">
          <w:rPr>
            <w:rStyle w:val="Hipervnculo"/>
            <w:sz w:val="24"/>
          </w:rPr>
          <w:t>www.sii.cl</w:t>
        </w:r>
      </w:hyperlink>
      <w:r>
        <w:rPr>
          <w:sz w:val="24"/>
        </w:rPr>
        <w:t>.</w:t>
      </w:r>
    </w:p>
    <w:sectPr w:rsidR="007971B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B9" w:rsidRDefault="007971B9" w:rsidP="007971B9">
      <w:pPr>
        <w:spacing w:after="0" w:line="240" w:lineRule="auto"/>
      </w:pPr>
      <w:r>
        <w:separator/>
      </w:r>
    </w:p>
  </w:endnote>
  <w:endnote w:type="continuationSeparator" w:id="0">
    <w:p w:rsidR="007971B9" w:rsidRDefault="007971B9" w:rsidP="0079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B9" w:rsidRDefault="007971B9" w:rsidP="007971B9">
      <w:pPr>
        <w:spacing w:after="0" w:line="240" w:lineRule="auto"/>
      </w:pPr>
      <w:r>
        <w:separator/>
      </w:r>
    </w:p>
  </w:footnote>
  <w:footnote w:type="continuationSeparator" w:id="0">
    <w:p w:rsidR="007971B9" w:rsidRDefault="007971B9" w:rsidP="0079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B9" w:rsidRDefault="00D44435" w:rsidP="007971B9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8AD4E68" wp14:editId="0BA5D8F5">
          <wp:simplePos x="0" y="0"/>
          <wp:positionH relativeFrom="column">
            <wp:posOffset>4777740</wp:posOffset>
          </wp:positionH>
          <wp:positionV relativeFrom="paragraph">
            <wp:posOffset>-382905</wp:posOffset>
          </wp:positionV>
          <wp:extent cx="1219200" cy="1104900"/>
          <wp:effectExtent l="0" t="0" r="0" b="0"/>
          <wp:wrapSquare wrapText="bothSides"/>
          <wp:docPr id="9" name="8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B9" w:rsidRPr="00046CE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1AF497E" wp14:editId="4CA35897">
          <wp:simplePos x="0" y="0"/>
          <wp:positionH relativeFrom="column">
            <wp:posOffset>-858520</wp:posOffset>
          </wp:positionH>
          <wp:positionV relativeFrom="paragraph">
            <wp:posOffset>-87630</wp:posOffset>
          </wp:positionV>
          <wp:extent cx="1520190" cy="8642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1B9" w:rsidRDefault="007971B9" w:rsidP="007971B9">
    <w:pPr>
      <w:pStyle w:val="Encabezado"/>
      <w:tabs>
        <w:tab w:val="left" w:pos="6060"/>
      </w:tabs>
    </w:pPr>
    <w:r>
      <w:tab/>
    </w:r>
    <w:r>
      <w:tab/>
    </w:r>
  </w:p>
  <w:p w:rsidR="007971B9" w:rsidRDefault="007971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0749"/>
    <w:multiLevelType w:val="hybridMultilevel"/>
    <w:tmpl w:val="BE58DA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B9"/>
    <w:rsid w:val="007971B9"/>
    <w:rsid w:val="007B4C8D"/>
    <w:rsid w:val="00D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1B9"/>
  </w:style>
  <w:style w:type="paragraph" w:styleId="Piedepgina">
    <w:name w:val="footer"/>
    <w:basedOn w:val="Normal"/>
    <w:link w:val="PiedepginaCar"/>
    <w:uiPriority w:val="99"/>
    <w:unhideWhenUsed/>
    <w:rsid w:val="00797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1B9"/>
  </w:style>
  <w:style w:type="paragraph" w:styleId="Prrafodelista">
    <w:name w:val="List Paragraph"/>
    <w:basedOn w:val="Normal"/>
    <w:uiPriority w:val="34"/>
    <w:qFormat/>
    <w:rsid w:val="007971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7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1B9"/>
  </w:style>
  <w:style w:type="paragraph" w:styleId="Piedepgina">
    <w:name w:val="footer"/>
    <w:basedOn w:val="Normal"/>
    <w:link w:val="PiedepginaCar"/>
    <w:uiPriority w:val="99"/>
    <w:unhideWhenUsed/>
    <w:rsid w:val="00797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1B9"/>
  </w:style>
  <w:style w:type="paragraph" w:styleId="Prrafodelista">
    <w:name w:val="List Paragraph"/>
    <w:basedOn w:val="Normal"/>
    <w:uiPriority w:val="34"/>
    <w:qFormat/>
    <w:rsid w:val="007971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7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i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aRapaNui@sercotec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Andres Duarte Herrera</dc:creator>
  <cp:lastModifiedBy>Ignacio Andres Duarte Herrera</cp:lastModifiedBy>
  <cp:revision>2</cp:revision>
  <dcterms:created xsi:type="dcterms:W3CDTF">2019-05-09T15:12:00Z</dcterms:created>
  <dcterms:modified xsi:type="dcterms:W3CDTF">2019-05-09T20:45:00Z</dcterms:modified>
</cp:coreProperties>
</file>